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560F3206"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6572D6">
        <w:rPr>
          <w:rFonts w:ascii="Arial" w:eastAsia="Times New Roman" w:hAnsi="Arial" w:cs="Arial"/>
          <w:noProof/>
          <w:color w:val="000000"/>
          <w:sz w:val="24"/>
          <w:szCs w:val="24"/>
          <w:lang w:eastAsia="ru-RU"/>
        </w:rPr>
        <w:t>4</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4F030CA0"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DC2F4D">
        <w:rPr>
          <w:rFonts w:ascii="Arial" w:eastAsia="Times New Roman" w:hAnsi="Arial" w:cs="Arial"/>
          <w:noProof/>
          <w:color w:val="000000"/>
          <w:sz w:val="24"/>
          <w:szCs w:val="24"/>
          <w:lang w:eastAsia="ru-RU"/>
        </w:rPr>
        <w:t>20.10</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DC2F4D">
        <w:rPr>
          <w:rFonts w:ascii="Arial" w:eastAsia="Times New Roman" w:hAnsi="Arial" w:cs="Arial"/>
          <w:noProof/>
          <w:color w:val="000000"/>
          <w:sz w:val="24"/>
          <w:szCs w:val="24"/>
          <w:lang w:eastAsia="ru-RU"/>
        </w:rPr>
        <w:t>63</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6572D6">
        <w:rPr>
          <w:rFonts w:ascii="Arial" w:eastAsia="Times New Roman" w:hAnsi="Arial" w:cs="Arial"/>
          <w:noProof/>
          <w:color w:val="000000"/>
          <w:sz w:val="24"/>
          <w:szCs w:val="24"/>
          <w:lang w:eastAsia="ru-RU"/>
        </w:rPr>
        <w:t>4</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15B61C60"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6572D6" w:rsidRPr="006572D6">
        <w:rPr>
          <w:rFonts w:ascii="Arial" w:eastAsia="Times New Roman" w:hAnsi="Arial" w:cs="Arial"/>
          <w:bCs/>
          <w:noProof/>
          <w:color w:val="000000"/>
          <w:sz w:val="24"/>
          <w:szCs w:val="24"/>
          <w:lang w:eastAsia="ru-RU"/>
        </w:rPr>
        <w:t>Kalvenes iela 16 dzīvokļu Nr.16., Nr.17., Nr.18., Nr.19., Nr.20, Nr.21, Nr.22, Aizpute, Dienvidkurzemes novads, kā vienota nedalāma izsoles objekta</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33AEB660"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Nekustamais īpašums </w:t>
      </w:r>
      <w:bookmarkStart w:id="0" w:name="_Hlk242879285"/>
      <w:r w:rsidRPr="002B0273">
        <w:rPr>
          <w:rFonts w:ascii="Arial" w:eastAsia="Calibri" w:hAnsi="Arial" w:cs="Arial"/>
          <w:sz w:val="24"/>
          <w:szCs w:val="24"/>
        </w:rPr>
        <w:t>Kalvenes iela 16, Aizpute</w:t>
      </w:r>
      <w:bookmarkEnd w:id="0"/>
      <w:r w:rsidRPr="002B0273">
        <w:rPr>
          <w:rFonts w:ascii="Arial" w:eastAsia="Calibri" w:hAnsi="Arial" w:cs="Arial"/>
          <w:sz w:val="24"/>
          <w:szCs w:val="24"/>
        </w:rPr>
        <w:t xml:space="preserve">, kadastra Nr. 64050100158, reģistrēts Kurzemes rajona tiesas Aizputes pilsētas zemesgrāmatas nodalījumā Nr.537 uz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novada pašvaldības vārda. </w:t>
      </w:r>
    </w:p>
    <w:p w14:paraId="5097565E"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Īpašums sastāv no trīs dzīvojamām mājām ar kadastra apzīmējumiem 64050100158001 (trīspadsmit dzīvokļu ēka), 64050100158002 (septiņu dzīvokļu ēka), 64050100158003 (divu dzīvokļu ēka), šķūņa ar kadastra apzīmējumu 64050100158005, un zemes vienības ar kadastra apzīmējumu 64050100158. </w:t>
      </w:r>
      <w:r w:rsidRPr="002B0273">
        <w:rPr>
          <w:rFonts w:ascii="Arial" w:eastAsia="Calibri" w:hAnsi="Arial" w:cs="Arial"/>
          <w:bCs/>
          <w:sz w:val="24"/>
          <w:szCs w:val="24"/>
        </w:rPr>
        <w:t>Mājas sadalītas dzīvokļa īpašumos. Dzīvokļa īpašumus veido domājamās daļas no piekrītošās zemes vienības, trim dzīvojamām mājām un šķūņa</w:t>
      </w:r>
      <w:r w:rsidRPr="002B0273">
        <w:rPr>
          <w:rFonts w:ascii="Arial" w:eastAsia="Calibri" w:hAnsi="Arial" w:cs="Arial"/>
          <w:sz w:val="24"/>
          <w:szCs w:val="24"/>
        </w:rPr>
        <w:t>.</w:t>
      </w:r>
    </w:p>
    <w:p w14:paraId="58D937A7"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Dzīvokļa īpašums Kalvenes iela 16-16, Aizpute,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novads, kadastra Nr. 64059001337, reģistrēts Kurzemes rajona tiesas Aizputes pilsētas zemesgrāmatas nodalījumā Nr.537 16 uz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novada pašvaldības vārda.</w:t>
      </w:r>
    </w:p>
    <w:p w14:paraId="2038E3E7"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Īpašums sastāv no dzīvokļa 26,90 m² platībā, pie dzīvokļa īpašuma piederošām 269/8167 kopīpašuma domājamām daļām no būvēm ar kadastra apzīmējumiem 64050100158001, 64050100158002, 64050100158003, 64050100158005, un zemes vienības ar kadastra apzīmējumu 64050100158.</w:t>
      </w:r>
    </w:p>
    <w:p w14:paraId="418BCD6A"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Dzīvokļa īpašums Kalvenes iela 16-17, Aizpute,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novads, kadastra Nr. 64059001342, reģistrēts Kurzemes rajona tiesas Aizputes pilsētas zemesgrāmatas nodalījumā Nr.537 17 uz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novada pašvaldības vārda.</w:t>
      </w:r>
    </w:p>
    <w:p w14:paraId="2B5433B3"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Īpašums sastāv no dzīvokļa 26,60 m² platībā, pie dzīvokļa īpašuma piederošām 266/8167 kopīpašuma domājamām daļām no būvēm ar kadastra apzīmējumiem 64050100158001, 64050100158002, 64050100158003, 64050100158005, un zemes vienības ar kadastra apzīmējumu 64050100158.</w:t>
      </w:r>
    </w:p>
    <w:p w14:paraId="58502BD9"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Dzīvokļa īpašums Kalvenes iela 16-18, Aizpute,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novads, kadastra Nr. 64059001338, reģistrēts Kurzemes rajona tiesas </w:t>
      </w:r>
      <w:r w:rsidRPr="002B0273">
        <w:rPr>
          <w:rFonts w:ascii="Arial" w:eastAsia="Calibri" w:hAnsi="Arial" w:cs="Arial"/>
          <w:sz w:val="24"/>
          <w:szCs w:val="24"/>
        </w:rPr>
        <w:lastRenderedPageBreak/>
        <w:t xml:space="preserve">Aizputes pilsētas zemesgrāmatas nodalījumā Nr.537 18 uz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novada pašvaldības vārda.</w:t>
      </w:r>
    </w:p>
    <w:p w14:paraId="16AF0B29"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Īpašums sastāv no dzīvokļa 38,70 m² platībā, pie dzīvokļa īpašuma piederošām 387/8167 kopīpašuma domājamām daļām no būvēm ar kadastra apzīmējumiem 64050100158001, 64050100158002, 64050100158003, 64050100158005, un zemes vienības ar kadastra apzīmējumu 64050100158.</w:t>
      </w:r>
    </w:p>
    <w:p w14:paraId="544BE9E0"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Dzīvokļa īpašums Kalvenes iela 16-19, Aizpute,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novads, kadastra Nr. 64059001340, reģistrēts Kurzemes rajona tiesas Aizputes pilsētas zemesgrāmatas nodalījumā Nr.537 19 uz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novada pašvaldības vārda.</w:t>
      </w:r>
    </w:p>
    <w:p w14:paraId="7F58293D"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Īpašums sastāv no dzīvokļa 44,00 m² platībā, pie dzīvokļa īpašuma piederošām 440/8167 kopīpašuma domājamām daļām no būvēm ar kadastra apzīmējumiem 64050100158001, 64050100158002, 64050100158003, 64050100158005, un zemes vienības ar kadastra apzīmējumu 64050100158.</w:t>
      </w:r>
    </w:p>
    <w:p w14:paraId="7432F474"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Dzīvokļa īpašums Kalvenes iela 16-20, Aizpute,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novads, kadastra Nr. 64059001341, reģistrēts Kurzemes rajona tiesas Aizputes pilsētas zemesgrāmatas nodalījumā Nr.537 20 uz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novada pašvaldības vārda.</w:t>
      </w:r>
    </w:p>
    <w:p w14:paraId="61D90A8A"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Īpašums sastāv no dzīvokļa 19,60 m² platībā, pie dzīvokļa īpašuma piederošām 196/8167 kopīpašuma domājamām daļām no būvēm ar kadastra apzīmējumiem 64050100158001, 64050100158002, 64050100158003, 64050100158005, un zemes vienības ar kadastra apzīmējumu 64050100158.</w:t>
      </w:r>
    </w:p>
    <w:p w14:paraId="5E762879"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Dzīvokļa īpašums Kalvenes iela 16-21, Aizpute,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novads, kadastra Nr. 64059001343, reģistrēts Kurzemes rajona tiesas Aizputes pilsētas zemesgrāmatas nodalījumā Nr.537 21 uz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novada pašvaldības vārda.</w:t>
      </w:r>
    </w:p>
    <w:p w14:paraId="75FB89B6"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Īpašums sastāv no dzīvokļa 25,50 m² platībā, pie dzīvokļa īpašuma piederošām 255/8167 kopīpašuma domājamām daļām no būvēm ar kadastra apzīmējumiem 64050100158001, 64050100158002, 64050100158003, 64050100158005, un zemes vienības ar kadastra apzīmējumu 64050100158.</w:t>
      </w:r>
    </w:p>
    <w:p w14:paraId="4DDF1090"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 xml:space="preserve">Dzīvokļa īpašums Kalvenes iela 16-22, Aizpute,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novads, kadastra Nr. 64059001339, reģistrēts Kurzemes rajona tiesas Aizputes pilsētas zemesgrāmatas nodalījumā Nr.537 22 uz </w:t>
      </w:r>
      <w:proofErr w:type="spellStart"/>
      <w:r w:rsidRPr="002B0273">
        <w:rPr>
          <w:rFonts w:ascii="Arial" w:eastAsia="Calibri" w:hAnsi="Arial" w:cs="Arial"/>
          <w:sz w:val="24"/>
          <w:szCs w:val="24"/>
        </w:rPr>
        <w:t>Dienvidkurzemes</w:t>
      </w:r>
      <w:proofErr w:type="spellEnd"/>
      <w:r w:rsidRPr="002B0273">
        <w:rPr>
          <w:rFonts w:ascii="Arial" w:eastAsia="Calibri" w:hAnsi="Arial" w:cs="Arial"/>
          <w:sz w:val="24"/>
          <w:szCs w:val="24"/>
        </w:rPr>
        <w:t xml:space="preserve"> novada pašvaldības vārda.</w:t>
      </w:r>
    </w:p>
    <w:p w14:paraId="018B517D"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Īpašums sastāv no dzīvokļa 14,50 m² platībā, pie dzīvokļa īpašuma piederošām 145/8167 kopīpašuma domājamām daļām no būvēm ar kadastra apzīmējumiem 64050100158001, 64050100158002, 64050100158003, 64050100158005, un zemes vienības ar kadastra apzīmējumu 64050100158.</w:t>
      </w:r>
    </w:p>
    <w:p w14:paraId="58C1CE79" w14:textId="77777777" w:rsidR="002B0273" w:rsidRPr="002B0273" w:rsidRDefault="002B0273" w:rsidP="002B0273">
      <w:pPr>
        <w:widowControl/>
        <w:autoSpaceDE/>
        <w:autoSpaceDN/>
        <w:ind w:firstLine="720"/>
        <w:jc w:val="both"/>
        <w:rPr>
          <w:rFonts w:ascii="Arial" w:eastAsia="Calibri" w:hAnsi="Arial" w:cs="Arial"/>
          <w:sz w:val="24"/>
          <w:szCs w:val="24"/>
        </w:rPr>
      </w:pPr>
      <w:r w:rsidRPr="002B0273">
        <w:rPr>
          <w:rFonts w:ascii="Arial" w:eastAsia="Calibri" w:hAnsi="Arial" w:cs="Arial"/>
          <w:sz w:val="24"/>
          <w:szCs w:val="24"/>
        </w:rPr>
        <w:t>Visi septiņi dzīvokļa īpašumi atrodas vienā atsevišķā dzīvojamā ēkā ar kadastra apzīmējumu 64050100158002.</w:t>
      </w:r>
    </w:p>
    <w:p w14:paraId="5648D0C6" w14:textId="42604B18" w:rsidR="00D413BB" w:rsidRPr="005E62E9" w:rsidRDefault="002B0273" w:rsidP="002B0273">
      <w:pPr>
        <w:tabs>
          <w:tab w:val="left" w:pos="822"/>
        </w:tabs>
        <w:ind w:right="116"/>
        <w:jc w:val="both"/>
        <w:rPr>
          <w:rFonts w:ascii="Arial" w:hAnsi="Arial" w:cs="Arial"/>
          <w:sz w:val="24"/>
          <w:szCs w:val="24"/>
        </w:rPr>
      </w:pPr>
      <w:r>
        <w:rPr>
          <w:rFonts w:ascii="Arial" w:eastAsia="Calibri" w:hAnsi="Arial" w:cs="Arial"/>
          <w:sz w:val="24"/>
          <w:szCs w:val="24"/>
        </w:rPr>
        <w:tab/>
      </w:r>
      <w:r w:rsidRPr="000F5E6B">
        <w:rPr>
          <w:rFonts w:ascii="Arial" w:eastAsia="Calibri" w:hAnsi="Arial" w:cs="Arial"/>
          <w:sz w:val="24"/>
          <w:szCs w:val="24"/>
        </w:rPr>
        <w:t>Dzīvokļi nav izīrēti, tajos nav deklarētas personas, dzīvokļa īpašumi nav nepieciešami pašvaldībai un tās iestādēm noteikto funkciju veikšanai. Dzīvokļa īpašumi atrodas dzīvojamā mājā, kuras tehniskais stāvoklis ir neapmierinošs un atsevišķa dzīvokļu atsavināšana var apgrūtināt dzīvojamās mājas turpmāku apsaimniekošanu un atjaunošanu</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5F71F270"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2B0273">
        <w:rPr>
          <w:rFonts w:ascii="Arial" w:hAnsi="Arial" w:cs="Arial"/>
          <w:b/>
          <w:bCs/>
          <w:spacing w:val="-3"/>
          <w:sz w:val="24"/>
          <w:szCs w:val="24"/>
        </w:rPr>
        <w:t>trešā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142F7DB5"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lastRenderedPageBreak/>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2B0273">
        <w:rPr>
          <w:rFonts w:ascii="Arial" w:eastAsia="Times New Roman" w:hAnsi="Arial" w:cs="Arial"/>
          <w:b/>
          <w:bCs/>
          <w:noProof/>
          <w:sz w:val="24"/>
          <w:szCs w:val="24"/>
          <w:lang w:eastAsia="ru-RU"/>
        </w:rPr>
        <w:t>2160</w:t>
      </w:r>
      <w:r w:rsidR="002B0273" w:rsidRPr="00314113">
        <w:rPr>
          <w:rFonts w:ascii="Arial" w:eastAsia="Times New Roman" w:hAnsi="Arial" w:cs="Arial"/>
          <w:b/>
          <w:bCs/>
          <w:noProof/>
          <w:sz w:val="24"/>
          <w:szCs w:val="24"/>
          <w:lang w:eastAsia="ru-RU"/>
        </w:rPr>
        <w:t xml:space="preserve"> EUR </w:t>
      </w:r>
      <w:r w:rsidR="002B0273" w:rsidRPr="00314113">
        <w:rPr>
          <w:rFonts w:ascii="Arial" w:eastAsia="Times New Roman" w:hAnsi="Arial" w:cs="Arial"/>
          <w:noProof/>
          <w:sz w:val="24"/>
          <w:szCs w:val="24"/>
          <w:lang w:eastAsia="ru-RU"/>
        </w:rPr>
        <w:t>(</w:t>
      </w:r>
      <w:r w:rsidR="002B0273">
        <w:rPr>
          <w:rFonts w:ascii="Arial" w:eastAsia="Times New Roman" w:hAnsi="Arial" w:cs="Arial"/>
          <w:noProof/>
          <w:sz w:val="24"/>
          <w:szCs w:val="24"/>
          <w:lang w:eastAsia="ru-RU"/>
        </w:rPr>
        <w:t>divi tūkstoši viens simts sešdesmit</w:t>
      </w:r>
      <w:r w:rsidR="002B0273" w:rsidRPr="00314113">
        <w:rPr>
          <w:rFonts w:ascii="Arial" w:eastAsia="Times New Roman" w:hAnsi="Arial" w:cs="Arial"/>
          <w:noProof/>
          <w:sz w:val="24"/>
          <w:szCs w:val="24"/>
          <w:lang w:eastAsia="ru-RU"/>
        </w:rPr>
        <w:t xml:space="preserve"> </w:t>
      </w:r>
      <w:r w:rsidR="002B0273" w:rsidRPr="00314113">
        <w:rPr>
          <w:rFonts w:ascii="Arial" w:eastAsia="Times New Roman" w:hAnsi="Arial" w:cs="Arial"/>
          <w:i/>
          <w:iCs/>
          <w:noProof/>
          <w:sz w:val="24"/>
          <w:szCs w:val="24"/>
          <w:lang w:eastAsia="ru-RU"/>
        </w:rPr>
        <w:t>euro</w:t>
      </w:r>
      <w:r w:rsidR="002B0273" w:rsidRPr="00314113">
        <w:rPr>
          <w:rFonts w:ascii="Arial" w:eastAsia="Times New Roman" w:hAnsi="Arial" w:cs="Arial"/>
          <w:noProof/>
          <w:sz w:val="24"/>
          <w:szCs w:val="24"/>
          <w:lang w:eastAsia="ru-RU"/>
        </w:rPr>
        <w:t>)</w:t>
      </w:r>
      <w:r w:rsidRPr="00E62026">
        <w:rPr>
          <w:rFonts w:ascii="Arial" w:hAnsi="Arial" w:cs="Arial"/>
          <w:sz w:val="24"/>
          <w:szCs w:val="24"/>
        </w:rPr>
        <w:t>.</w:t>
      </w:r>
    </w:p>
    <w:p w14:paraId="7F01A844" w14:textId="74548F3D"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DC2F4D" w:rsidRPr="003C79C3">
        <w:rPr>
          <w:rFonts w:ascii="Arial" w:eastAsia="Times New Roman" w:hAnsi="Arial" w:cs="Arial"/>
          <w:b/>
          <w:noProof/>
          <w:sz w:val="24"/>
          <w:szCs w:val="24"/>
          <w:lang w:eastAsia="ru-RU"/>
        </w:rPr>
        <w:t>2</w:t>
      </w:r>
      <w:r w:rsidR="00DC2F4D" w:rsidRPr="003C79C3">
        <w:rPr>
          <w:rFonts w:ascii="Arial" w:eastAsia="Times New Roman" w:hAnsi="Arial" w:cs="Arial"/>
          <w:b/>
          <w:bCs/>
          <w:iCs/>
          <w:noProof/>
          <w:sz w:val="24"/>
          <w:szCs w:val="24"/>
          <w:lang w:eastAsia="ru-RU"/>
        </w:rPr>
        <w:t xml:space="preserve">00 EUR </w:t>
      </w:r>
      <w:r w:rsidR="00DC2F4D" w:rsidRPr="003C79C3">
        <w:rPr>
          <w:rFonts w:ascii="Arial" w:eastAsia="Times New Roman" w:hAnsi="Arial" w:cs="Arial"/>
          <w:bCs/>
          <w:iCs/>
          <w:noProof/>
          <w:sz w:val="24"/>
          <w:szCs w:val="24"/>
          <w:lang w:eastAsia="ru-RU"/>
        </w:rPr>
        <w:t xml:space="preserve">(divi simti </w:t>
      </w:r>
      <w:r w:rsidR="00DC2F4D" w:rsidRPr="003C79C3">
        <w:rPr>
          <w:rFonts w:ascii="Arial" w:eastAsia="Times New Roman" w:hAnsi="Arial" w:cs="Arial"/>
          <w:bCs/>
          <w:i/>
          <w:iCs/>
          <w:noProof/>
          <w:sz w:val="24"/>
          <w:szCs w:val="24"/>
          <w:lang w:eastAsia="ru-RU"/>
        </w:rPr>
        <w:t>euro</w:t>
      </w:r>
      <w:r w:rsidR="00DC2F4D" w:rsidRPr="003C79C3">
        <w:rPr>
          <w:rFonts w:ascii="Arial" w:eastAsia="Times New Roman" w:hAnsi="Arial" w:cs="Arial"/>
          <w:bCs/>
          <w:iCs/>
          <w:noProof/>
          <w:sz w:val="24"/>
          <w:szCs w:val="24"/>
          <w:lang w:eastAsia="ru-RU"/>
        </w:rPr>
        <w:t>)</w:t>
      </w:r>
    </w:p>
    <w:p w14:paraId="7DA14531" w14:textId="46FF6AEF"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2B0273">
        <w:rPr>
          <w:rFonts w:ascii="Arial" w:eastAsia="Calibri" w:hAnsi="Arial" w:cs="Arial"/>
          <w:b/>
          <w:bCs/>
          <w:noProof/>
          <w:color w:val="000000"/>
          <w:sz w:val="24"/>
          <w:szCs w:val="24"/>
        </w:rPr>
        <w:t xml:space="preserve">216 </w:t>
      </w:r>
      <w:r w:rsidR="002B0273" w:rsidRPr="008F4637">
        <w:rPr>
          <w:rFonts w:ascii="Arial" w:eastAsia="Calibri" w:hAnsi="Arial" w:cs="Arial"/>
          <w:b/>
          <w:bCs/>
          <w:noProof/>
          <w:color w:val="000000"/>
          <w:sz w:val="24"/>
          <w:szCs w:val="24"/>
        </w:rPr>
        <w:t>EUR</w:t>
      </w:r>
      <w:r w:rsidR="002B0273" w:rsidRPr="008F4637">
        <w:rPr>
          <w:rFonts w:ascii="Arial" w:eastAsia="Calibri" w:hAnsi="Arial" w:cs="Arial"/>
          <w:noProof/>
          <w:color w:val="000000"/>
          <w:sz w:val="24"/>
          <w:szCs w:val="24"/>
        </w:rPr>
        <w:t xml:space="preserve"> (</w:t>
      </w:r>
      <w:r w:rsidR="002B0273">
        <w:rPr>
          <w:rFonts w:ascii="Arial" w:eastAsia="Calibri" w:hAnsi="Arial" w:cs="Arial"/>
          <w:noProof/>
          <w:color w:val="000000"/>
          <w:sz w:val="24"/>
          <w:szCs w:val="24"/>
        </w:rPr>
        <w:t xml:space="preserve">divi simti sešpadsmit </w:t>
      </w:r>
      <w:r w:rsidR="002B0273" w:rsidRPr="008F4637">
        <w:rPr>
          <w:rFonts w:ascii="Arial" w:eastAsia="Calibri" w:hAnsi="Arial" w:cs="Arial"/>
          <w:i/>
          <w:iCs/>
          <w:noProof/>
          <w:color w:val="000000"/>
          <w:sz w:val="24"/>
          <w:szCs w:val="24"/>
        </w:rPr>
        <w:t>euro</w:t>
      </w:r>
      <w:r w:rsidR="002B0273"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2B0273" w:rsidRPr="002B0273">
        <w:rPr>
          <w:rFonts w:ascii="Arial" w:eastAsia="Times New Roman" w:hAnsi="Arial" w:cs="Arial"/>
          <w:bCs/>
          <w:noProof/>
          <w:color w:val="000000"/>
          <w:sz w:val="24"/>
          <w:szCs w:val="24"/>
          <w:lang w:eastAsia="ru-RU"/>
        </w:rPr>
        <w:t>Kalvenes iela 16, Aizpute</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47B908DE"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C03395">
        <w:rPr>
          <w:rFonts w:ascii="Arial" w:hAnsi="Arial" w:cs="Arial"/>
          <w:b/>
          <w:bCs/>
          <w:spacing w:val="-1"/>
          <w:sz w:val="24"/>
          <w:szCs w:val="24"/>
        </w:rPr>
        <w:t>27.10</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C03395">
        <w:rPr>
          <w:rFonts w:ascii="Arial" w:hAnsi="Arial" w:cs="Arial"/>
          <w:b/>
          <w:bCs/>
          <w:sz w:val="24"/>
          <w:szCs w:val="24"/>
        </w:rPr>
        <w:t>16.11</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lastRenderedPageBreak/>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lastRenderedPageBreak/>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608632F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2B0273" w:rsidRPr="002B0273">
        <w:rPr>
          <w:rFonts w:ascii="Arial" w:hAnsi="Arial" w:cs="Arial"/>
          <w:sz w:val="24"/>
          <w:szCs w:val="24"/>
        </w:rPr>
        <w:t>29115179</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2B0273">
        <w:rPr>
          <w:rFonts w:ascii="Arial" w:hAnsi="Arial" w:cs="Arial"/>
          <w:spacing w:val="1"/>
          <w:sz w:val="24"/>
          <w:szCs w:val="24"/>
        </w:rPr>
        <w:t>E.Šneidere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5D18AB68"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C03395">
        <w:rPr>
          <w:rFonts w:ascii="Arial" w:hAnsi="Arial" w:cs="Arial"/>
          <w:b/>
          <w:bCs/>
          <w:sz w:val="24"/>
          <w:szCs w:val="24"/>
        </w:rPr>
        <w:t>27.10</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C03395">
        <w:rPr>
          <w:rFonts w:ascii="Arial" w:hAnsi="Arial" w:cs="Arial"/>
          <w:b/>
          <w:bCs/>
          <w:spacing w:val="-1"/>
          <w:sz w:val="24"/>
          <w:szCs w:val="24"/>
        </w:rPr>
        <w:t>26.11</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w:t>
      </w:r>
      <w:r w:rsidR="00FD61ED" w:rsidRPr="00FD61ED">
        <w:rPr>
          <w:rFonts w:ascii="Arial" w:hAnsi="Arial" w:cs="Arial"/>
          <w:sz w:val="24"/>
          <w:szCs w:val="24"/>
        </w:rPr>
        <w:lastRenderedPageBreak/>
        <w:t>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z w:val="24"/>
          <w:szCs w:val="24"/>
        </w:rPr>
        <w:lastRenderedPageBreak/>
        <w:t xml:space="preserve">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1" w:name="_Hlk147926698"/>
      <w:r w:rsidRPr="0070000C">
        <w:rPr>
          <w:rFonts w:ascii="Arial" w:eastAsia="Times New Roman" w:hAnsi="Arial" w:cs="Arial"/>
          <w:noProof/>
          <w:sz w:val="24"/>
          <w:szCs w:val="24"/>
          <w:lang w:eastAsia="ru-RU"/>
        </w:rPr>
        <w:t>Dienvidkurzemes novada pašvaldība</w:t>
      </w:r>
      <w:bookmarkEnd w:id="1"/>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7AA19F40" w:rsidR="00307B85" w:rsidRDefault="00307B85" w:rsidP="00307B85">
      <w:pPr>
        <w:tabs>
          <w:tab w:val="left" w:pos="920"/>
        </w:tabs>
        <w:ind w:right="121"/>
        <w:rPr>
          <w:rFonts w:ascii="Arial" w:hAnsi="Arial" w:cs="Arial"/>
          <w:b/>
          <w:sz w:val="24"/>
          <w:szCs w:val="24"/>
        </w:rPr>
      </w:pPr>
    </w:p>
    <w:p w14:paraId="18171434" w14:textId="77777777" w:rsidR="00D43959" w:rsidRDefault="00D43959"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E9B91" w14:textId="77777777" w:rsidR="00C97498" w:rsidRDefault="00C97498">
      <w:r>
        <w:separator/>
      </w:r>
    </w:p>
  </w:endnote>
  <w:endnote w:type="continuationSeparator" w:id="0">
    <w:p w14:paraId="16686CEF" w14:textId="77777777" w:rsidR="00C97498" w:rsidRDefault="00C97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E7119" w14:textId="77777777" w:rsidR="00C97498" w:rsidRDefault="00C97498">
      <w:r>
        <w:separator/>
      </w:r>
    </w:p>
  </w:footnote>
  <w:footnote w:type="continuationSeparator" w:id="0">
    <w:p w14:paraId="355147B9" w14:textId="77777777" w:rsidR="00C97498" w:rsidRDefault="00C97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37257"/>
    <w:rsid w:val="00274B51"/>
    <w:rsid w:val="00275AB6"/>
    <w:rsid w:val="00282B98"/>
    <w:rsid w:val="0029554E"/>
    <w:rsid w:val="00295FDD"/>
    <w:rsid w:val="002A7430"/>
    <w:rsid w:val="002A7BE8"/>
    <w:rsid w:val="002B0273"/>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61F"/>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E4EBA"/>
    <w:rsid w:val="005229B4"/>
    <w:rsid w:val="00522C80"/>
    <w:rsid w:val="00525F39"/>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646E"/>
    <w:rsid w:val="0062049F"/>
    <w:rsid w:val="00637D4D"/>
    <w:rsid w:val="00647D7E"/>
    <w:rsid w:val="00654013"/>
    <w:rsid w:val="006572D6"/>
    <w:rsid w:val="0066614E"/>
    <w:rsid w:val="0067070B"/>
    <w:rsid w:val="00675B4E"/>
    <w:rsid w:val="0069766B"/>
    <w:rsid w:val="006B2613"/>
    <w:rsid w:val="006B71B8"/>
    <w:rsid w:val="006C462E"/>
    <w:rsid w:val="006C6680"/>
    <w:rsid w:val="006C78CA"/>
    <w:rsid w:val="006C7910"/>
    <w:rsid w:val="006D7A95"/>
    <w:rsid w:val="006E0C16"/>
    <w:rsid w:val="006E49C0"/>
    <w:rsid w:val="006E6176"/>
    <w:rsid w:val="0070000C"/>
    <w:rsid w:val="007062A3"/>
    <w:rsid w:val="0073147E"/>
    <w:rsid w:val="0073323F"/>
    <w:rsid w:val="00736F87"/>
    <w:rsid w:val="007419E9"/>
    <w:rsid w:val="00787798"/>
    <w:rsid w:val="007978D6"/>
    <w:rsid w:val="007B04F6"/>
    <w:rsid w:val="007B0B3F"/>
    <w:rsid w:val="007C6F21"/>
    <w:rsid w:val="007D39F2"/>
    <w:rsid w:val="008211A6"/>
    <w:rsid w:val="0082708F"/>
    <w:rsid w:val="008375EB"/>
    <w:rsid w:val="008408A6"/>
    <w:rsid w:val="008466C7"/>
    <w:rsid w:val="00853326"/>
    <w:rsid w:val="00863C78"/>
    <w:rsid w:val="008839A7"/>
    <w:rsid w:val="008A5D70"/>
    <w:rsid w:val="008B48AC"/>
    <w:rsid w:val="008C6DAC"/>
    <w:rsid w:val="008D35AB"/>
    <w:rsid w:val="00907C5D"/>
    <w:rsid w:val="009148D6"/>
    <w:rsid w:val="00926A48"/>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01CF7"/>
    <w:rsid w:val="00A248BF"/>
    <w:rsid w:val="00A451AE"/>
    <w:rsid w:val="00A505F0"/>
    <w:rsid w:val="00A54DDD"/>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E4542"/>
    <w:rsid w:val="00BF0D8F"/>
    <w:rsid w:val="00C03395"/>
    <w:rsid w:val="00C15CE5"/>
    <w:rsid w:val="00C31240"/>
    <w:rsid w:val="00C3138A"/>
    <w:rsid w:val="00C46149"/>
    <w:rsid w:val="00C70AD8"/>
    <w:rsid w:val="00C71230"/>
    <w:rsid w:val="00C81D57"/>
    <w:rsid w:val="00C9085A"/>
    <w:rsid w:val="00C90C3B"/>
    <w:rsid w:val="00C92E09"/>
    <w:rsid w:val="00C97498"/>
    <w:rsid w:val="00CC4969"/>
    <w:rsid w:val="00CD1B33"/>
    <w:rsid w:val="00CE1D99"/>
    <w:rsid w:val="00CF5BB7"/>
    <w:rsid w:val="00D06299"/>
    <w:rsid w:val="00D0705E"/>
    <w:rsid w:val="00D13884"/>
    <w:rsid w:val="00D413BB"/>
    <w:rsid w:val="00D42C09"/>
    <w:rsid w:val="00D43959"/>
    <w:rsid w:val="00D44092"/>
    <w:rsid w:val="00D46DEC"/>
    <w:rsid w:val="00D5052A"/>
    <w:rsid w:val="00D627EE"/>
    <w:rsid w:val="00D71D55"/>
    <w:rsid w:val="00D804D3"/>
    <w:rsid w:val="00DA387D"/>
    <w:rsid w:val="00DA6CEF"/>
    <w:rsid w:val="00DA76B9"/>
    <w:rsid w:val="00DB2B06"/>
    <w:rsid w:val="00DB567B"/>
    <w:rsid w:val="00DB77F7"/>
    <w:rsid w:val="00DC033D"/>
    <w:rsid w:val="00DC2F4D"/>
    <w:rsid w:val="00DE22F7"/>
    <w:rsid w:val="00DF782A"/>
    <w:rsid w:val="00E0580D"/>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B1C60"/>
    <w:rsid w:val="00FC057F"/>
    <w:rsid w:val="00FD61ED"/>
    <w:rsid w:val="00FE1951"/>
    <w:rsid w:val="00FE430A"/>
    <w:rsid w:val="00FE5D30"/>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10558</Words>
  <Characters>6019</Characters>
  <Application>Microsoft Office Word</Application>
  <DocSecurity>0</DocSecurity>
  <Lines>50</Lines>
  <Paragraphs>33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5</cp:revision>
  <cp:lastPrinted>2023-10-12T07:27:00Z</cp:lastPrinted>
  <dcterms:created xsi:type="dcterms:W3CDTF">2026-10-14T11:04:00Z</dcterms:created>
  <dcterms:modified xsi:type="dcterms:W3CDTF">2026-10-20T09:11:00Z</dcterms:modified>
</cp:coreProperties>
</file>