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BC0DC" w14:textId="77777777" w:rsidR="00754049" w:rsidRPr="006B6776" w:rsidRDefault="00754049" w:rsidP="00754049">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38929FC6" w14:textId="77777777" w:rsidR="00754049" w:rsidRPr="006B6776" w:rsidRDefault="00754049" w:rsidP="00754049">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6C083F53" w14:textId="77777777" w:rsidR="00754049" w:rsidRPr="006B6776" w:rsidRDefault="00754049" w:rsidP="00754049">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13724F89" w14:textId="77777777" w:rsidR="00754049" w:rsidRPr="006B6776" w:rsidRDefault="00754049" w:rsidP="00754049">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7BD67C24" w14:textId="77777777" w:rsidR="00D72DDD" w:rsidRPr="00D72DDD" w:rsidRDefault="00D72DDD" w:rsidP="00D72DDD">
      <w:pPr>
        <w:spacing w:after="0" w:line="240" w:lineRule="auto"/>
        <w:jc w:val="right"/>
        <w:rPr>
          <w:rFonts w:ascii="Times New Roman" w:eastAsia="Times New Roman" w:hAnsi="Times New Roman" w:cs="Times New Roman"/>
          <w:kern w:val="0"/>
          <w:sz w:val="24"/>
          <w:szCs w:val="20"/>
          <w:lang w:val="x-none"/>
          <w14:ligatures w14:val="none"/>
        </w:rPr>
      </w:pPr>
      <w:r w:rsidRPr="00D72DDD">
        <w:rPr>
          <w:rFonts w:ascii="Times New Roman" w:eastAsia="Times New Roman" w:hAnsi="Times New Roman" w:cs="Times New Roman"/>
          <w:kern w:val="0"/>
          <w:sz w:val="24"/>
          <w:szCs w:val="20"/>
          <w:lang w:val="x-none"/>
          <w14:ligatures w14:val="none"/>
        </w:rPr>
        <w:t>202</w:t>
      </w:r>
      <w:r w:rsidRPr="00D72DDD">
        <w:rPr>
          <w:rFonts w:ascii="Times New Roman" w:eastAsia="Times New Roman" w:hAnsi="Times New Roman" w:cs="Times New Roman"/>
          <w:kern w:val="0"/>
          <w:sz w:val="24"/>
          <w:szCs w:val="20"/>
          <w14:ligatures w14:val="none"/>
        </w:rPr>
        <w:t>6</w:t>
      </w:r>
      <w:r w:rsidRPr="00D72DDD">
        <w:rPr>
          <w:rFonts w:ascii="Times New Roman" w:eastAsia="Times New Roman" w:hAnsi="Times New Roman" w:cs="Times New Roman"/>
          <w:kern w:val="0"/>
          <w:sz w:val="24"/>
          <w:szCs w:val="20"/>
          <w:lang w:val="x-none"/>
          <w14:ligatures w14:val="none"/>
        </w:rPr>
        <w:t>.gada 13.oktobra sēdes lēmumu</w:t>
      </w:r>
    </w:p>
    <w:p w14:paraId="020015E7" w14:textId="3FDB3189" w:rsidR="00754049" w:rsidRPr="008E0C4D" w:rsidRDefault="00D72DDD" w:rsidP="00D72DDD">
      <w:pPr>
        <w:spacing w:after="0" w:line="240" w:lineRule="auto"/>
        <w:jc w:val="right"/>
        <w:rPr>
          <w:rFonts w:ascii="Times New Roman" w:eastAsia="Times New Roman" w:hAnsi="Times New Roman" w:cs="Times New Roman"/>
          <w:kern w:val="0"/>
          <w:sz w:val="24"/>
          <w:szCs w:val="20"/>
          <w:lang w:val="x-none"/>
          <w14:ligatures w14:val="none"/>
        </w:rPr>
      </w:pPr>
      <w:r w:rsidRPr="00D72DDD">
        <w:rPr>
          <w:rFonts w:ascii="Times New Roman" w:eastAsia="Times New Roman" w:hAnsi="Times New Roman" w:cs="Times New Roman"/>
          <w:kern w:val="0"/>
          <w:sz w:val="24"/>
          <w:szCs w:val="20"/>
          <w:lang w:val="x-none"/>
          <w14:ligatures w14:val="none"/>
        </w:rPr>
        <w:t>(protokols Nr.25,</w:t>
      </w:r>
      <w:r w:rsidRPr="00D72DDD">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9</w:t>
      </w:r>
      <w:r w:rsidRPr="00D72DDD">
        <w:rPr>
          <w:rFonts w:ascii="Times New Roman" w:eastAsia="Times New Roman" w:hAnsi="Times New Roman" w:cs="Times New Roman"/>
          <w:kern w:val="0"/>
          <w:sz w:val="24"/>
          <w:szCs w:val="20"/>
          <w14:ligatures w14:val="none"/>
        </w:rPr>
        <w:t>.</w:t>
      </w:r>
      <w:r w:rsidRPr="00D72DDD">
        <w:rPr>
          <w:rFonts w:ascii="Times New Roman" w:eastAsia="Times New Roman" w:hAnsi="Times New Roman" w:cs="Times New Roman"/>
          <w:kern w:val="0"/>
          <w:sz w:val="24"/>
          <w:szCs w:val="20"/>
          <w:lang w:val="x-none"/>
          <w14:ligatures w14:val="none"/>
        </w:rPr>
        <w:t>§)</w:t>
      </w:r>
    </w:p>
    <w:p w14:paraId="5854FA09" w14:textId="77777777" w:rsidR="00754049" w:rsidRPr="006B6776" w:rsidRDefault="00754049" w:rsidP="00754049">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4F09112C" w14:textId="25E7032D" w:rsidR="00754049" w:rsidRPr="006B6776" w:rsidRDefault="00754049" w:rsidP="00754049">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Pie Aronijas</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Zirņu</w:t>
      </w:r>
      <w:r w:rsidRPr="006B6776">
        <w:rPr>
          <w:rFonts w:ascii="Times New Roman" w:eastAsia="Times New Roman" w:hAnsi="Times New Roman" w:cs="Times New Roman"/>
          <w:b/>
          <w:bCs/>
          <w:kern w:val="0"/>
          <w:sz w:val="24"/>
          <w:szCs w:val="24"/>
          <w14:ligatures w14:val="none"/>
        </w:rPr>
        <w:t xml:space="preserve"> pag., Saldus nov.</w:t>
      </w:r>
    </w:p>
    <w:p w14:paraId="29E4B707" w14:textId="26940B89" w:rsidR="00754049" w:rsidRPr="00C76E4A" w:rsidRDefault="00754049" w:rsidP="00754049">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C76E4A">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9</w:t>
      </w:r>
      <w:r w:rsidRPr="00C76E4A">
        <w:rPr>
          <w:rFonts w:ascii="Times New Roman" w:eastAsia="Times New Roman" w:hAnsi="Times New Roman" w:cs="Times New Roman"/>
          <w:b/>
          <w:bCs/>
          <w:kern w:val="0"/>
          <w:sz w:val="24"/>
          <w:szCs w:val="24"/>
          <w14:ligatures w14:val="none"/>
        </w:rPr>
        <w:t>6 00</w:t>
      </w:r>
      <w:r>
        <w:rPr>
          <w:rFonts w:ascii="Times New Roman" w:eastAsia="Times New Roman" w:hAnsi="Times New Roman" w:cs="Times New Roman"/>
          <w:b/>
          <w:bCs/>
          <w:kern w:val="0"/>
          <w:sz w:val="24"/>
          <w:szCs w:val="24"/>
          <w14:ligatures w14:val="none"/>
        </w:rPr>
        <w:t>7</w:t>
      </w:r>
      <w:r w:rsidRPr="00C76E4A">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800</w:t>
      </w:r>
      <w:r w:rsidRPr="00C76E4A">
        <w:rPr>
          <w:rFonts w:ascii="Times New Roman" w:eastAsia="Times New Roman" w:hAnsi="Times New Roman" w:cs="Times New Roman"/>
          <w:b/>
          <w:bCs/>
          <w:kern w:val="0"/>
          <w:sz w:val="24"/>
          <w:szCs w:val="24"/>
          <w14:ligatures w14:val="none"/>
        </w:rPr>
        <w:t>)</w:t>
      </w:r>
    </w:p>
    <w:p w14:paraId="464E4C8D" w14:textId="77777777" w:rsidR="00754049" w:rsidRPr="00C76E4A" w:rsidRDefault="00754049" w:rsidP="00754049">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C76E4A">
        <w:rPr>
          <w:rFonts w:ascii="Times New Roman" w:eastAsia="Times New Roman" w:hAnsi="Times New Roman" w:cs="Times New Roman"/>
          <w:b/>
          <w:bCs/>
          <w:kern w:val="0"/>
          <w:sz w:val="24"/>
          <w:szCs w:val="24"/>
          <w14:ligatures w14:val="none"/>
        </w:rPr>
        <w:t>IZSOLES NOTEIKUMI</w:t>
      </w:r>
    </w:p>
    <w:p w14:paraId="44DBA23A" w14:textId="77777777"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8EB5F37" w14:textId="77777777"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38B09A25" w14:textId="28FF9F33"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Pie Aronijas</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Zirņu</w:t>
      </w:r>
      <w:r w:rsidRPr="006B6776">
        <w:rPr>
          <w:rFonts w:ascii="Times New Roman" w:eastAsia="Times New Roman" w:hAnsi="Times New Roman" w:cs="Times New Roman"/>
          <w:kern w:val="0"/>
          <w:sz w:val="24"/>
          <w:szCs w:val="24"/>
          <w14:ligatures w14:val="none"/>
        </w:rPr>
        <w:t xml:space="preserve"> pag., Saldus nov.</w:t>
      </w:r>
    </w:p>
    <w:p w14:paraId="6A165D1F" w14:textId="77777777" w:rsidR="00754049"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76FF6CBD" w14:textId="434F8BD3" w:rsidR="00754049" w:rsidRPr="00A352E9"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96</w:t>
      </w:r>
      <w:r w:rsidRPr="006B6776">
        <w:rPr>
          <w:rFonts w:ascii="Times New Roman" w:eastAsia="Times New Roman" w:hAnsi="Times New Roman" w:cs="Times New Roman"/>
          <w:kern w:val="0"/>
          <w:sz w:val="24"/>
          <w:szCs w:val="24"/>
          <w14:ligatures w14:val="none"/>
        </w:rPr>
        <w:t xml:space="preserve"> 00</w:t>
      </w:r>
      <w:r>
        <w:rPr>
          <w:rFonts w:ascii="Times New Roman" w:eastAsia="Times New Roman" w:hAnsi="Times New Roman" w:cs="Times New Roman"/>
          <w:kern w:val="0"/>
          <w:sz w:val="24"/>
          <w:szCs w:val="24"/>
          <w14:ligatures w14:val="none"/>
        </w:rPr>
        <w:t>7</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800</w:t>
      </w:r>
      <w:r w:rsidRPr="006B6776">
        <w:rPr>
          <w:rFonts w:ascii="Times New Roman" w:eastAsia="Times New Roman" w:hAnsi="Times New Roman" w:cs="Times New Roman"/>
          <w:kern w:val="0"/>
          <w:sz w:val="24"/>
          <w:szCs w:val="24"/>
          <w14:ligatures w14:val="none"/>
        </w:rPr>
        <w:t xml:space="preserve">, platība </w:t>
      </w:r>
      <w:r>
        <w:rPr>
          <w:rFonts w:ascii="Times New Roman" w:eastAsia="Times New Roman" w:hAnsi="Times New Roman" w:cs="Times New Roman"/>
          <w:kern w:val="0"/>
          <w:sz w:val="24"/>
          <w:szCs w:val="24"/>
          <w14:ligatures w14:val="none"/>
        </w:rPr>
        <w:t>0.0092 ha;</w:t>
      </w:r>
    </w:p>
    <w:p w14:paraId="3FFB7FE1" w14:textId="71628E15"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Zirņu</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00000958001</w:t>
      </w:r>
      <w:r w:rsidRPr="006B6776">
        <w:rPr>
          <w:rFonts w:ascii="Times New Roman" w:eastAsia="Times New Roman" w:hAnsi="Times New Roman" w:cs="Times New Roman"/>
          <w:kern w:val="0"/>
          <w:sz w:val="24"/>
          <w:szCs w:val="24"/>
          <w14:ligatures w14:val="none"/>
        </w:rPr>
        <w:t>.</w:t>
      </w:r>
    </w:p>
    <w:p w14:paraId="0BA6467D" w14:textId="18E5BEF2" w:rsidR="003B30F6" w:rsidRDefault="00754049" w:rsidP="003B30F6">
      <w:pPr>
        <w:autoSpaceDE w:val="0"/>
        <w:autoSpaceDN w:val="0"/>
        <w:adjustRightInd w:val="0"/>
        <w:spacing w:after="0" w:line="240" w:lineRule="auto"/>
        <w:jc w:val="both"/>
        <w:rPr>
          <w:rFonts w:ascii="Arial Narrow" w:hAnsi="Arial Narrow" w:cs="Arial Narrow"/>
          <w:kern w:val="0"/>
        </w:rPr>
      </w:pPr>
      <w:r w:rsidRPr="003B30F6">
        <w:rPr>
          <w:rFonts w:ascii="Times New Roman" w:eastAsia="Times New Roman" w:hAnsi="Times New Roman" w:cs="Times New Roman"/>
          <w:color w:val="000000" w:themeColor="text1"/>
          <w:kern w:val="0"/>
          <w:sz w:val="24"/>
          <w:szCs w:val="24"/>
          <w:u w:val="single"/>
          <w14:ligatures w14:val="none"/>
        </w:rPr>
        <w:t xml:space="preserve">1.4. </w:t>
      </w:r>
      <w:r w:rsidR="00073BF6">
        <w:rPr>
          <w:rFonts w:ascii="Times New Roman" w:hAnsi="Times New Roman" w:cs="Times New Roman"/>
          <w:kern w:val="0"/>
          <w:u w:val="single"/>
        </w:rPr>
        <w:t>Nekustamā īpašuma valsts k</w:t>
      </w:r>
      <w:r w:rsidR="003B30F6" w:rsidRPr="003B30F6">
        <w:rPr>
          <w:rFonts w:ascii="Times New Roman" w:hAnsi="Times New Roman" w:cs="Times New Roman"/>
          <w:kern w:val="0"/>
          <w:u w:val="single"/>
        </w:rPr>
        <w:t>adastra informācijas sistēm</w:t>
      </w:r>
      <w:r w:rsidR="00073BF6">
        <w:rPr>
          <w:rFonts w:ascii="Times New Roman" w:hAnsi="Times New Roman" w:cs="Times New Roman"/>
          <w:kern w:val="0"/>
          <w:u w:val="single"/>
        </w:rPr>
        <w:t>ā</w:t>
      </w:r>
      <w:r w:rsidR="003B30F6" w:rsidRPr="003B30F6">
        <w:rPr>
          <w:rFonts w:ascii="Times New Roman" w:hAnsi="Times New Roman" w:cs="Times New Roman"/>
          <w:kern w:val="0"/>
          <w:u w:val="single"/>
        </w:rPr>
        <w:t xml:space="preserve"> </w:t>
      </w:r>
      <w:r w:rsidR="00073BF6" w:rsidRPr="003B30F6">
        <w:rPr>
          <w:rFonts w:ascii="Times New Roman" w:eastAsia="Times New Roman" w:hAnsi="Times New Roman" w:cs="Times New Roman"/>
          <w:color w:val="000000" w:themeColor="text1"/>
          <w:kern w:val="0"/>
          <w:sz w:val="24"/>
          <w:szCs w:val="24"/>
          <w:u w:val="single"/>
          <w14:ligatures w14:val="none"/>
        </w:rPr>
        <w:t>zemes vienībai ar</w:t>
      </w:r>
      <w:r w:rsidR="00073BF6" w:rsidRPr="003B30F6">
        <w:rPr>
          <w:rFonts w:ascii="Times New Roman" w:eastAsia="Times New Roman" w:hAnsi="Times New Roman" w:cs="Times New Roman"/>
          <w:kern w:val="0"/>
          <w:sz w:val="24"/>
          <w:szCs w:val="24"/>
          <w:u w:val="single"/>
          <w14:ligatures w14:val="none"/>
        </w:rPr>
        <w:t xml:space="preserve"> kadastra</w:t>
      </w:r>
      <w:r w:rsidR="00073BF6" w:rsidRPr="00754049">
        <w:rPr>
          <w:rFonts w:ascii="Times New Roman" w:eastAsia="Times New Roman" w:hAnsi="Times New Roman" w:cs="Times New Roman"/>
          <w:kern w:val="0"/>
          <w:sz w:val="24"/>
          <w:szCs w:val="24"/>
          <w:u w:val="single"/>
          <w14:ligatures w14:val="none"/>
        </w:rPr>
        <w:t xml:space="preserve"> apzīmējumu 84</w:t>
      </w:r>
      <w:r w:rsidR="00073BF6">
        <w:rPr>
          <w:rFonts w:ascii="Times New Roman" w:eastAsia="Times New Roman" w:hAnsi="Times New Roman" w:cs="Times New Roman"/>
          <w:kern w:val="0"/>
          <w:sz w:val="24"/>
          <w:szCs w:val="24"/>
          <w:u w:val="single"/>
          <w14:ligatures w14:val="none"/>
        </w:rPr>
        <w:t>9</w:t>
      </w:r>
      <w:r w:rsidR="00073BF6" w:rsidRPr="00754049">
        <w:rPr>
          <w:rFonts w:ascii="Times New Roman" w:eastAsia="Times New Roman" w:hAnsi="Times New Roman" w:cs="Times New Roman"/>
          <w:kern w:val="0"/>
          <w:sz w:val="24"/>
          <w:szCs w:val="24"/>
          <w:u w:val="single"/>
          <w14:ligatures w14:val="none"/>
        </w:rPr>
        <w:t>6 00</w:t>
      </w:r>
      <w:r w:rsidR="00073BF6">
        <w:rPr>
          <w:rFonts w:ascii="Times New Roman" w:eastAsia="Times New Roman" w:hAnsi="Times New Roman" w:cs="Times New Roman"/>
          <w:kern w:val="0"/>
          <w:sz w:val="24"/>
          <w:szCs w:val="24"/>
          <w:u w:val="single"/>
          <w14:ligatures w14:val="none"/>
        </w:rPr>
        <w:t>7</w:t>
      </w:r>
      <w:r w:rsidR="00073BF6" w:rsidRPr="00754049">
        <w:rPr>
          <w:rFonts w:ascii="Times New Roman" w:eastAsia="Times New Roman" w:hAnsi="Times New Roman" w:cs="Times New Roman"/>
          <w:kern w:val="0"/>
          <w:sz w:val="24"/>
          <w:szCs w:val="24"/>
          <w:u w:val="single"/>
          <w14:ligatures w14:val="none"/>
        </w:rPr>
        <w:t xml:space="preserve"> 0</w:t>
      </w:r>
      <w:r w:rsidR="00073BF6">
        <w:rPr>
          <w:rFonts w:ascii="Times New Roman" w:eastAsia="Times New Roman" w:hAnsi="Times New Roman" w:cs="Times New Roman"/>
          <w:kern w:val="0"/>
          <w:sz w:val="24"/>
          <w:szCs w:val="24"/>
          <w:u w:val="single"/>
          <w14:ligatures w14:val="none"/>
        </w:rPr>
        <w:t>800 reģistrēti sekojoši apgrūtinājumi</w:t>
      </w:r>
      <w:r w:rsidR="003B30F6">
        <w:rPr>
          <w:rFonts w:ascii="Arial Narrow" w:hAnsi="Arial Narrow" w:cs="Arial Narrow"/>
          <w:kern w:val="0"/>
        </w:rPr>
        <w:t>:</w:t>
      </w:r>
    </w:p>
    <w:p w14:paraId="41B2BBEE" w14:textId="791CFCE8" w:rsidR="003B30F6" w:rsidRPr="003B30F6" w:rsidRDefault="003B30F6" w:rsidP="003B30F6">
      <w:pPr>
        <w:autoSpaceDE w:val="0"/>
        <w:autoSpaceDN w:val="0"/>
        <w:adjustRightInd w:val="0"/>
        <w:spacing w:after="0" w:line="240" w:lineRule="auto"/>
        <w:jc w:val="both"/>
        <w:rPr>
          <w:rFonts w:ascii="Times New Roman" w:hAnsi="Times New Roman" w:cs="Times New Roman"/>
          <w:kern w:val="0"/>
          <w:sz w:val="24"/>
          <w:szCs w:val="24"/>
        </w:rPr>
      </w:pPr>
      <w:r w:rsidRPr="003B30F6">
        <w:rPr>
          <w:rFonts w:ascii="Times New Roman" w:hAnsi="Times New Roman" w:cs="Times New Roman"/>
          <w:kern w:val="0"/>
          <w:sz w:val="24"/>
          <w:szCs w:val="24"/>
        </w:rPr>
        <w:t>1.4.1. ekspluatācijas aizsargjoslas teritorija gar valsts vietējiem un pašvaldību autoceļiem lauku apvidos - 0.0070 ha;</w:t>
      </w:r>
    </w:p>
    <w:p w14:paraId="14826F42" w14:textId="28A8E282" w:rsidR="00754049" w:rsidRPr="003B30F6" w:rsidRDefault="003B30F6" w:rsidP="003B30F6">
      <w:pPr>
        <w:autoSpaceDE w:val="0"/>
        <w:autoSpaceDN w:val="0"/>
        <w:adjustRightInd w:val="0"/>
        <w:spacing w:after="0" w:line="240" w:lineRule="auto"/>
        <w:jc w:val="both"/>
        <w:rPr>
          <w:rFonts w:ascii="Times New Roman" w:eastAsia="Calibri" w:hAnsi="Times New Roman" w:cs="Times New Roman"/>
          <w:color w:val="000000" w:themeColor="text1"/>
          <w:kern w:val="0"/>
          <w:sz w:val="24"/>
          <w:szCs w:val="24"/>
          <w:lang w:val="et-EE"/>
          <w14:ligatures w14:val="none"/>
        </w:rPr>
      </w:pPr>
      <w:r w:rsidRPr="003B30F6">
        <w:rPr>
          <w:rFonts w:ascii="Times New Roman" w:hAnsi="Times New Roman" w:cs="Times New Roman"/>
          <w:kern w:val="0"/>
          <w:sz w:val="24"/>
          <w:szCs w:val="24"/>
        </w:rPr>
        <w:t>1.4.2. dzīvojamās apbūves zemei izvērtējamo apgrūtinājumu pārklājuma teritorija zemes kadastrālās vērtības aprēķinam - 0.0070 ha.</w:t>
      </w:r>
    </w:p>
    <w:p w14:paraId="43E4CB45" w14:textId="273739F0" w:rsidR="003B30F6" w:rsidRDefault="00073BF6" w:rsidP="00754049">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1.5. Noslēgts zemes nomas līgums ar termiņu līdz 23.05.2031.</w:t>
      </w:r>
    </w:p>
    <w:p w14:paraId="4D863727" w14:textId="77777777" w:rsidR="00073BF6" w:rsidRDefault="00073BF6" w:rsidP="00754049">
      <w:pPr>
        <w:spacing w:after="0" w:line="240" w:lineRule="auto"/>
        <w:jc w:val="both"/>
        <w:rPr>
          <w:rFonts w:ascii="Times New Roman" w:eastAsia="Times New Roman" w:hAnsi="Times New Roman" w:cs="Times New Roman"/>
          <w:kern w:val="0"/>
          <w:sz w:val="24"/>
          <w:szCs w:val="24"/>
          <w14:ligatures w14:val="none"/>
        </w:rPr>
      </w:pPr>
    </w:p>
    <w:p w14:paraId="6AF2EA86" w14:textId="33404E6B" w:rsidR="00754049" w:rsidRPr="006B6776" w:rsidRDefault="00754049" w:rsidP="00754049">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sidR="00073BF6">
        <w:rPr>
          <w:rFonts w:ascii="Times New Roman" w:eastAsia="Calibri" w:hAnsi="Times New Roman" w:cs="Times New Roman"/>
          <w:kern w:val="0"/>
          <w:sz w:val="24"/>
          <w:szCs w:val="24"/>
          <w:u w:val="single"/>
          <w:lang w:val="et-EE"/>
          <w14:ligatures w14:val="none"/>
        </w:rPr>
        <w:t>6</w:t>
      </w:r>
      <w:r w:rsidRPr="006B6776">
        <w:rPr>
          <w:rFonts w:ascii="Times New Roman" w:eastAsia="Calibri" w:hAnsi="Times New Roman" w:cs="Times New Roman"/>
          <w:kern w:val="0"/>
          <w:sz w:val="24"/>
          <w:szCs w:val="24"/>
          <w:u w:val="single"/>
          <w:lang w:val="et-EE"/>
          <w14:ligatures w14:val="none"/>
        </w:rPr>
        <w:t>. Objekta iespējamie izmantošanas varianti:</w:t>
      </w:r>
    </w:p>
    <w:p w14:paraId="4389221A" w14:textId="1B62FADB" w:rsidR="00754049" w:rsidRPr="003B30F6" w:rsidRDefault="003B30F6" w:rsidP="003B30F6">
      <w:pPr>
        <w:tabs>
          <w:tab w:val="left" w:pos="993"/>
        </w:tabs>
        <w:spacing w:after="0" w:line="240" w:lineRule="auto"/>
        <w:jc w:val="both"/>
        <w:rPr>
          <w:rFonts w:ascii="Times New Roman" w:eastAsia="Calibri" w:hAnsi="Times New Roman" w:cs="Times New Roman"/>
          <w:bCs/>
          <w:kern w:val="0"/>
          <w:sz w:val="24"/>
          <w:szCs w:val="24"/>
          <w:lang w:eastAsia="lv-LV"/>
          <w14:ligatures w14:val="none"/>
        </w:rPr>
      </w:pPr>
      <w:r w:rsidRPr="00073BF6">
        <w:rPr>
          <w:rFonts w:ascii="Times New Roman" w:eastAsia="Times New Roman" w:hAnsi="Times New Roman" w:cs="Times New Roman"/>
          <w:bCs/>
          <w:color w:val="000000"/>
          <w:kern w:val="0"/>
          <w:sz w:val="24"/>
          <w:szCs w:val="24"/>
          <w14:ligatures w14:val="none"/>
        </w:rPr>
        <w:t xml:space="preserve">- </w:t>
      </w:r>
      <w:r w:rsidR="00754049" w:rsidRPr="00073BF6">
        <w:rPr>
          <w:rFonts w:ascii="Times New Roman" w:eastAsia="Times New Roman" w:hAnsi="Times New Roman" w:cs="Times New Roman"/>
          <w:bCs/>
          <w:color w:val="000000"/>
          <w:kern w:val="0"/>
          <w:sz w:val="24"/>
          <w:szCs w:val="24"/>
          <w14:ligatures w14:val="none"/>
        </w:rPr>
        <w:t xml:space="preserve">saskaņā ar Saldus novada domes </w:t>
      </w:r>
      <w:r w:rsidR="00754049" w:rsidRPr="00073BF6">
        <w:rPr>
          <w:rFonts w:ascii="Times New Roman" w:eastAsia="Calibri" w:hAnsi="Times New Roman" w:cs="Times New Roman"/>
          <w:bCs/>
          <w:kern w:val="0"/>
          <w:sz w:val="24"/>
          <w:szCs w:val="24"/>
          <w:lang w:eastAsia="lv-LV"/>
          <w14:ligatures w14:val="none"/>
        </w:rPr>
        <w:t>2022.gada 31.oktobra sēdes (protokols Nr.19, §17) lēmumu “Par Saldus novada teritorijas plānojuma izstrādes uzsākšanu”,  nekustam</w:t>
      </w:r>
      <w:r w:rsidR="00073BF6" w:rsidRPr="00073BF6">
        <w:rPr>
          <w:rFonts w:ascii="Times New Roman" w:eastAsia="Calibri" w:hAnsi="Times New Roman" w:cs="Times New Roman"/>
          <w:bCs/>
          <w:kern w:val="0"/>
          <w:sz w:val="24"/>
          <w:szCs w:val="24"/>
          <w:lang w:eastAsia="lv-LV"/>
          <w14:ligatures w14:val="none"/>
        </w:rPr>
        <w:t xml:space="preserve">ā </w:t>
      </w:r>
      <w:r w:rsidR="00754049" w:rsidRPr="00073BF6">
        <w:rPr>
          <w:rFonts w:ascii="Times New Roman" w:eastAsia="Calibri" w:hAnsi="Times New Roman" w:cs="Times New Roman"/>
          <w:bCs/>
          <w:kern w:val="0"/>
          <w:sz w:val="24"/>
          <w:szCs w:val="24"/>
          <w:lang w:eastAsia="lv-LV"/>
          <w14:ligatures w14:val="none"/>
        </w:rPr>
        <w:t>īpašuma Pie Aronijas, Zirņu pagastā, kadastra Nr.8496 007 0800, sastāvā esoša</w:t>
      </w:r>
      <w:r w:rsidR="00073BF6" w:rsidRPr="00073BF6">
        <w:rPr>
          <w:rFonts w:ascii="Times New Roman" w:eastAsia="Calibri" w:hAnsi="Times New Roman" w:cs="Times New Roman"/>
          <w:bCs/>
          <w:kern w:val="0"/>
          <w:sz w:val="24"/>
          <w:szCs w:val="24"/>
          <w:lang w:eastAsia="lv-LV"/>
          <w14:ligatures w14:val="none"/>
        </w:rPr>
        <w:t>i</w:t>
      </w:r>
      <w:r w:rsidR="00754049" w:rsidRPr="00073BF6">
        <w:rPr>
          <w:rFonts w:ascii="Times New Roman" w:eastAsia="Calibri" w:hAnsi="Times New Roman" w:cs="Times New Roman"/>
          <w:bCs/>
          <w:kern w:val="0"/>
          <w:sz w:val="24"/>
          <w:szCs w:val="24"/>
          <w:lang w:eastAsia="lv-LV"/>
          <w14:ligatures w14:val="none"/>
        </w:rPr>
        <w:t xml:space="preserve"> zemes vienība</w:t>
      </w:r>
      <w:r w:rsidR="00073BF6" w:rsidRPr="00073BF6">
        <w:rPr>
          <w:rFonts w:ascii="Times New Roman" w:eastAsia="Calibri" w:hAnsi="Times New Roman" w:cs="Times New Roman"/>
          <w:bCs/>
          <w:kern w:val="0"/>
          <w:sz w:val="24"/>
          <w:szCs w:val="24"/>
          <w:lang w:eastAsia="lv-LV"/>
          <w14:ligatures w14:val="none"/>
        </w:rPr>
        <w:t>i</w:t>
      </w:r>
      <w:r w:rsidR="00754049" w:rsidRPr="00073BF6">
        <w:rPr>
          <w:rFonts w:ascii="Times New Roman" w:eastAsia="Calibri" w:hAnsi="Times New Roman" w:cs="Times New Roman"/>
          <w:bCs/>
          <w:kern w:val="0"/>
          <w:sz w:val="24"/>
          <w:szCs w:val="24"/>
          <w:lang w:eastAsia="lv-LV"/>
          <w14:ligatures w14:val="none"/>
        </w:rPr>
        <w:t xml:space="preserve"> ar kadastra apzīmējumu 8496 007 0800 0.0073 ha platībā, </w:t>
      </w:r>
      <w:r w:rsidR="00073BF6" w:rsidRPr="00073BF6">
        <w:rPr>
          <w:rFonts w:ascii="Times New Roman" w:eastAsia="Calibri" w:hAnsi="Times New Roman" w:cs="Times New Roman"/>
          <w:bCs/>
          <w:kern w:val="0"/>
          <w:sz w:val="24"/>
          <w:szCs w:val="24"/>
          <w:lang w:eastAsia="lv-LV"/>
          <w14:ligatures w14:val="none"/>
        </w:rPr>
        <w:t>plānotā (atļautā) izmantošana ir kā</w:t>
      </w:r>
      <w:r w:rsidR="00754049" w:rsidRPr="00073BF6">
        <w:rPr>
          <w:rFonts w:ascii="Times New Roman" w:eastAsia="Calibri" w:hAnsi="Times New Roman" w:cs="Times New Roman"/>
          <w:bCs/>
          <w:kern w:val="0"/>
          <w:sz w:val="24"/>
          <w:szCs w:val="24"/>
          <w:lang w:eastAsia="lv-LV"/>
          <w14:ligatures w14:val="none"/>
        </w:rPr>
        <w:t xml:space="preserve"> </w:t>
      </w:r>
      <w:proofErr w:type="spellStart"/>
      <w:r w:rsidR="00073BF6" w:rsidRPr="00073BF6">
        <w:rPr>
          <w:rFonts w:ascii="Times New Roman" w:eastAsia="Calibri" w:hAnsi="Times New Roman" w:cs="Times New Roman"/>
          <w:kern w:val="0"/>
          <w:sz w:val="24"/>
          <w:szCs w:val="24"/>
          <w:lang w:eastAsia="lv-LV"/>
          <w14:ligatures w14:val="none"/>
        </w:rPr>
        <w:t>Mazstāvu</w:t>
      </w:r>
      <w:proofErr w:type="spellEnd"/>
      <w:r w:rsidR="00073BF6" w:rsidRPr="00073BF6">
        <w:rPr>
          <w:rFonts w:ascii="Times New Roman" w:eastAsia="Calibri" w:hAnsi="Times New Roman" w:cs="Times New Roman"/>
          <w:kern w:val="0"/>
          <w:sz w:val="24"/>
          <w:szCs w:val="24"/>
          <w:lang w:eastAsia="lv-LV"/>
          <w14:ligatures w14:val="none"/>
        </w:rPr>
        <w:t xml:space="preserve"> dzīvojamās apbūves teritorija</w:t>
      </w:r>
      <w:r w:rsidR="00754049" w:rsidRPr="00073BF6">
        <w:rPr>
          <w:rFonts w:ascii="Times New Roman" w:eastAsia="Calibri" w:hAnsi="Times New Roman" w:cs="Times New Roman"/>
          <w:kern w:val="0"/>
          <w:sz w:val="24"/>
          <w:szCs w:val="24"/>
          <w:lang w:eastAsia="lv-LV"/>
          <w14:ligatures w14:val="none"/>
        </w:rPr>
        <w:t xml:space="preserve"> (Dz</w:t>
      </w:r>
      <w:r w:rsidR="00073BF6" w:rsidRPr="00073BF6">
        <w:rPr>
          <w:rFonts w:ascii="Times New Roman" w:eastAsia="Calibri" w:hAnsi="Times New Roman" w:cs="Times New Roman"/>
          <w:kern w:val="0"/>
          <w:sz w:val="24"/>
          <w:szCs w:val="24"/>
          <w:lang w:eastAsia="lv-LV"/>
          <w14:ligatures w14:val="none"/>
        </w:rPr>
        <w:t>M</w:t>
      </w:r>
      <w:r w:rsidR="00754049" w:rsidRPr="00073BF6">
        <w:rPr>
          <w:rFonts w:ascii="Times New Roman" w:eastAsia="Calibri" w:hAnsi="Times New Roman" w:cs="Times New Roman"/>
          <w:kern w:val="0"/>
          <w:sz w:val="24"/>
          <w:szCs w:val="24"/>
          <w:lang w:eastAsia="lv-LV"/>
          <w14:ligatures w14:val="none"/>
        </w:rPr>
        <w:t>2)</w:t>
      </w:r>
      <w:r w:rsidR="00073BF6" w:rsidRPr="00073BF6">
        <w:rPr>
          <w:rFonts w:ascii="Times New Roman" w:eastAsia="Calibri" w:hAnsi="Times New Roman" w:cs="Times New Roman"/>
          <w:kern w:val="0"/>
          <w:sz w:val="24"/>
          <w:szCs w:val="24"/>
          <w:lang w:eastAsia="lv-LV"/>
          <w14:ligatures w14:val="none"/>
        </w:rPr>
        <w:t>, kas vienlaicīgi ir arī  kā Plānotā apstādījumu un tehniskās apbūves teritorija (T IN12</w:t>
      </w:r>
      <w:r w:rsidR="00B433AC">
        <w:rPr>
          <w:rFonts w:ascii="Times New Roman" w:eastAsia="Calibri" w:hAnsi="Times New Roman" w:cs="Times New Roman"/>
          <w:kern w:val="0"/>
          <w:sz w:val="24"/>
          <w:szCs w:val="24"/>
          <w:lang w:eastAsia="lv-LV"/>
          <w14:ligatures w14:val="none"/>
        </w:rPr>
        <w:t>)</w:t>
      </w:r>
      <w:r w:rsidR="00754049" w:rsidRPr="00073BF6">
        <w:rPr>
          <w:rFonts w:ascii="Times New Roman" w:eastAsia="Calibri" w:hAnsi="Times New Roman" w:cs="Times New Roman"/>
          <w:kern w:val="0"/>
          <w:sz w:val="24"/>
          <w:szCs w:val="24"/>
          <w:lang w:eastAsia="lv-LV"/>
          <w14:ligatures w14:val="none"/>
        </w:rPr>
        <w:t>.</w:t>
      </w:r>
    </w:p>
    <w:p w14:paraId="4478AFEB" w14:textId="77777777" w:rsidR="00754049" w:rsidRDefault="00754049" w:rsidP="00754049">
      <w:pPr>
        <w:autoSpaceDE w:val="0"/>
        <w:autoSpaceDN w:val="0"/>
        <w:adjustRightInd w:val="0"/>
        <w:spacing w:after="0" w:line="240" w:lineRule="auto"/>
        <w:jc w:val="both"/>
        <w:rPr>
          <w:rFonts w:ascii="Calibri" w:eastAsia="Calibri" w:hAnsi="Calibri" w:cs="Times New Roman"/>
          <w:bCs/>
          <w:kern w:val="0"/>
          <w:sz w:val="24"/>
          <w:szCs w:val="21"/>
          <w14:ligatures w14:val="none"/>
        </w:rPr>
      </w:pPr>
    </w:p>
    <w:p w14:paraId="65019FF0" w14:textId="77777777"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0A61A4AA" w14:textId="77777777" w:rsidR="00754049" w:rsidRPr="006B6776"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5EF6C581" w14:textId="77777777" w:rsidR="00754049" w:rsidRPr="004D023C"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2.2. Maksāšanas līdzekļi - 100% </w:t>
      </w:r>
      <w:proofErr w:type="spellStart"/>
      <w:r w:rsidRPr="004D023C">
        <w:rPr>
          <w:rFonts w:ascii="Times New Roman" w:eastAsia="Times New Roman" w:hAnsi="Times New Roman" w:cs="Times New Roman"/>
          <w:i/>
          <w:iCs/>
          <w:kern w:val="0"/>
          <w:sz w:val="24"/>
          <w:szCs w:val="24"/>
          <w14:ligatures w14:val="none"/>
        </w:rPr>
        <w:t>euro</w:t>
      </w:r>
      <w:proofErr w:type="spellEnd"/>
      <w:r w:rsidRPr="004D023C">
        <w:rPr>
          <w:rFonts w:ascii="Times New Roman" w:eastAsia="Times New Roman" w:hAnsi="Times New Roman" w:cs="Times New Roman"/>
          <w:kern w:val="0"/>
          <w:sz w:val="24"/>
          <w:szCs w:val="24"/>
          <w14:ligatures w14:val="none"/>
        </w:rPr>
        <w:t>.</w:t>
      </w:r>
    </w:p>
    <w:p w14:paraId="3C03C519" w14:textId="76405A4B" w:rsidR="00754049" w:rsidRPr="00073BF6"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4448F">
        <w:rPr>
          <w:rFonts w:ascii="Times New Roman" w:eastAsia="Times New Roman" w:hAnsi="Times New Roman" w:cs="Times New Roman"/>
          <w:kern w:val="0"/>
          <w:sz w:val="24"/>
          <w:szCs w:val="24"/>
          <w14:ligatures w14:val="none"/>
        </w:rPr>
        <w:t xml:space="preserve">2.3. Izsoles sākuma cena (nosacītā cena): </w:t>
      </w:r>
      <w:r w:rsidR="003B30F6" w:rsidRPr="00073BF6">
        <w:rPr>
          <w:rFonts w:ascii="Times New Roman" w:eastAsia="Times New Roman" w:hAnsi="Times New Roman" w:cs="Times New Roman"/>
          <w:b/>
          <w:bCs/>
          <w:kern w:val="0"/>
          <w:sz w:val="24"/>
          <w:szCs w:val="24"/>
          <w14:ligatures w14:val="none"/>
        </w:rPr>
        <w:t>45</w:t>
      </w:r>
      <w:r w:rsidRPr="00073BF6">
        <w:rPr>
          <w:rFonts w:ascii="Times New Roman" w:eastAsia="Times New Roman" w:hAnsi="Times New Roman" w:cs="Times New Roman"/>
          <w:b/>
          <w:bCs/>
          <w:kern w:val="0"/>
          <w:sz w:val="24"/>
          <w:szCs w:val="24"/>
          <w14:ligatures w14:val="none"/>
        </w:rPr>
        <w:t xml:space="preserve">0 </w:t>
      </w:r>
      <w:proofErr w:type="spellStart"/>
      <w:r w:rsidRPr="00073BF6">
        <w:rPr>
          <w:rFonts w:ascii="Times New Roman" w:eastAsia="Times New Roman" w:hAnsi="Times New Roman" w:cs="Times New Roman"/>
          <w:b/>
          <w:bCs/>
          <w:i/>
          <w:kern w:val="0"/>
          <w:sz w:val="24"/>
          <w:szCs w:val="24"/>
          <w14:ligatures w14:val="none"/>
        </w:rPr>
        <w:t>euro</w:t>
      </w:r>
      <w:proofErr w:type="spellEnd"/>
      <w:r w:rsidRPr="00073BF6">
        <w:rPr>
          <w:rFonts w:ascii="Times New Roman" w:eastAsia="Times New Roman" w:hAnsi="Times New Roman" w:cs="Times New Roman"/>
          <w:kern w:val="0"/>
          <w:sz w:val="24"/>
          <w:szCs w:val="24"/>
          <w14:ligatures w14:val="none"/>
        </w:rPr>
        <w:t xml:space="preserve"> (</w:t>
      </w:r>
      <w:r w:rsidR="003B30F6" w:rsidRPr="00073BF6">
        <w:rPr>
          <w:rFonts w:ascii="Times New Roman" w:eastAsia="Times New Roman" w:hAnsi="Times New Roman" w:cs="Times New Roman"/>
          <w:kern w:val="0"/>
          <w:sz w:val="24"/>
          <w:szCs w:val="24"/>
          <w14:ligatures w14:val="none"/>
        </w:rPr>
        <w:t>četri</w:t>
      </w:r>
      <w:r w:rsidRPr="00073BF6">
        <w:rPr>
          <w:rFonts w:ascii="Times New Roman" w:eastAsia="Times New Roman" w:hAnsi="Times New Roman" w:cs="Times New Roman"/>
          <w:kern w:val="0"/>
          <w:sz w:val="24"/>
          <w:szCs w:val="24"/>
          <w14:ligatures w14:val="none"/>
        </w:rPr>
        <w:t xml:space="preserve"> simti </w:t>
      </w:r>
      <w:r w:rsidR="003B30F6" w:rsidRPr="00073BF6">
        <w:rPr>
          <w:rFonts w:ascii="Times New Roman" w:eastAsia="Times New Roman" w:hAnsi="Times New Roman" w:cs="Times New Roman"/>
          <w:kern w:val="0"/>
          <w:sz w:val="24"/>
          <w:szCs w:val="24"/>
          <w14:ligatures w14:val="none"/>
        </w:rPr>
        <w:t xml:space="preserve">piecdesmit </w:t>
      </w:r>
      <w:r w:rsidRPr="00073BF6">
        <w:rPr>
          <w:rFonts w:ascii="Times New Roman" w:eastAsia="Times New Roman" w:hAnsi="Times New Roman" w:cs="Times New Roman"/>
          <w:kern w:val="0"/>
          <w:sz w:val="24"/>
          <w:szCs w:val="24"/>
          <w14:ligatures w14:val="none"/>
        </w:rPr>
        <w:t>eiro).</w:t>
      </w:r>
    </w:p>
    <w:p w14:paraId="77AD24BF" w14:textId="3B53F528" w:rsidR="00754049" w:rsidRPr="00073BF6"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073BF6">
        <w:rPr>
          <w:rFonts w:ascii="Times New Roman" w:eastAsia="Times New Roman" w:hAnsi="Times New Roman" w:cs="Times New Roman"/>
          <w:kern w:val="0"/>
          <w:sz w:val="24"/>
          <w:szCs w:val="24"/>
          <w14:ligatures w14:val="none"/>
        </w:rPr>
        <w:t xml:space="preserve">2.4. Izsoles solis noteikts </w:t>
      </w:r>
      <w:r w:rsidR="003B30F6" w:rsidRPr="00073BF6">
        <w:rPr>
          <w:rFonts w:ascii="Times New Roman" w:eastAsia="Times New Roman" w:hAnsi="Times New Roman" w:cs="Times New Roman"/>
          <w:b/>
          <w:bCs/>
          <w:kern w:val="0"/>
          <w:sz w:val="24"/>
          <w:szCs w:val="24"/>
          <w14:ligatures w14:val="none"/>
        </w:rPr>
        <w:t>45</w:t>
      </w:r>
      <w:r w:rsidRPr="00073BF6">
        <w:rPr>
          <w:rFonts w:ascii="Times New Roman" w:eastAsia="Times New Roman" w:hAnsi="Times New Roman" w:cs="Times New Roman"/>
          <w:b/>
          <w:bCs/>
          <w:kern w:val="0"/>
          <w:sz w:val="24"/>
          <w:szCs w:val="24"/>
          <w14:ligatures w14:val="none"/>
        </w:rPr>
        <w:t xml:space="preserve"> </w:t>
      </w:r>
      <w:proofErr w:type="spellStart"/>
      <w:r w:rsidRPr="00073BF6">
        <w:rPr>
          <w:rFonts w:ascii="Times New Roman" w:eastAsia="Times New Roman" w:hAnsi="Times New Roman" w:cs="Times New Roman"/>
          <w:b/>
          <w:bCs/>
          <w:i/>
          <w:iCs/>
          <w:kern w:val="0"/>
          <w:sz w:val="24"/>
          <w:szCs w:val="24"/>
          <w14:ligatures w14:val="none"/>
        </w:rPr>
        <w:t>euro</w:t>
      </w:r>
      <w:proofErr w:type="spellEnd"/>
      <w:r w:rsidRPr="00073BF6">
        <w:rPr>
          <w:rFonts w:ascii="Times New Roman" w:eastAsia="Times New Roman" w:hAnsi="Times New Roman" w:cs="Times New Roman"/>
          <w:kern w:val="0"/>
          <w:sz w:val="24"/>
          <w:szCs w:val="24"/>
          <w14:ligatures w14:val="none"/>
        </w:rPr>
        <w:t xml:space="preserve"> (</w:t>
      </w:r>
      <w:r w:rsidR="003B30F6" w:rsidRPr="00073BF6">
        <w:rPr>
          <w:rFonts w:ascii="Times New Roman" w:eastAsia="Times New Roman" w:hAnsi="Times New Roman" w:cs="Times New Roman"/>
          <w:kern w:val="0"/>
          <w:sz w:val="24"/>
          <w:szCs w:val="24"/>
          <w14:ligatures w14:val="none"/>
        </w:rPr>
        <w:t>četrdesmit pieci</w:t>
      </w:r>
      <w:r w:rsidRPr="00073BF6">
        <w:rPr>
          <w:rFonts w:ascii="Times New Roman" w:eastAsia="Times New Roman" w:hAnsi="Times New Roman" w:cs="Times New Roman"/>
          <w:kern w:val="0"/>
          <w:sz w:val="24"/>
          <w:szCs w:val="24"/>
          <w14:ligatures w14:val="none"/>
        </w:rPr>
        <w:t xml:space="preserve"> eiro).</w:t>
      </w:r>
    </w:p>
    <w:p w14:paraId="4867BD54" w14:textId="1693C4AA" w:rsidR="00754049" w:rsidRPr="004D023C" w:rsidRDefault="00754049" w:rsidP="00754049">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073BF6">
        <w:rPr>
          <w:rFonts w:ascii="Times New Roman" w:eastAsia="Times New Roman" w:hAnsi="Times New Roman" w:cs="Times New Roman"/>
          <w:kern w:val="0"/>
          <w:sz w:val="24"/>
          <w:szCs w:val="24"/>
          <w14:ligatures w14:val="none"/>
        </w:rPr>
        <w:t xml:space="preserve">2.5. Izsoles nodrošinājums – </w:t>
      </w:r>
      <w:r w:rsidR="003B30F6" w:rsidRPr="00073BF6">
        <w:rPr>
          <w:rFonts w:ascii="Times New Roman" w:eastAsia="Times New Roman" w:hAnsi="Times New Roman" w:cs="Times New Roman"/>
          <w:b/>
          <w:bCs/>
          <w:kern w:val="0"/>
          <w:sz w:val="24"/>
          <w:szCs w:val="24"/>
          <w14:ligatures w14:val="none"/>
        </w:rPr>
        <w:t>45</w:t>
      </w:r>
      <w:r w:rsidRPr="00073BF6">
        <w:rPr>
          <w:rFonts w:ascii="Times New Roman" w:eastAsia="Times New Roman" w:hAnsi="Times New Roman" w:cs="Times New Roman"/>
          <w:kern w:val="0"/>
          <w:sz w:val="24"/>
          <w:szCs w:val="24"/>
          <w14:ligatures w14:val="none"/>
        </w:rPr>
        <w:t xml:space="preserve"> </w:t>
      </w:r>
      <w:proofErr w:type="spellStart"/>
      <w:r w:rsidRPr="00073BF6">
        <w:rPr>
          <w:rFonts w:ascii="Times New Roman" w:eastAsia="Times New Roman" w:hAnsi="Times New Roman" w:cs="Times New Roman"/>
          <w:b/>
          <w:bCs/>
          <w:i/>
          <w:iCs/>
          <w:kern w:val="0"/>
          <w:sz w:val="24"/>
          <w:szCs w:val="24"/>
          <w14:ligatures w14:val="none"/>
        </w:rPr>
        <w:t>euro</w:t>
      </w:r>
      <w:proofErr w:type="spellEnd"/>
      <w:r w:rsidRPr="00073BF6">
        <w:rPr>
          <w:rFonts w:ascii="Times New Roman" w:eastAsia="Times New Roman" w:hAnsi="Times New Roman" w:cs="Times New Roman"/>
          <w:b/>
          <w:bCs/>
          <w:i/>
          <w:iCs/>
          <w:kern w:val="0"/>
          <w:sz w:val="24"/>
          <w:szCs w:val="24"/>
          <w14:ligatures w14:val="none"/>
        </w:rPr>
        <w:t xml:space="preserve"> </w:t>
      </w:r>
      <w:r w:rsidRPr="00073BF6">
        <w:rPr>
          <w:rFonts w:ascii="Times New Roman" w:eastAsia="Times New Roman" w:hAnsi="Times New Roman" w:cs="Times New Roman"/>
          <w:kern w:val="0"/>
          <w:sz w:val="24"/>
          <w:szCs w:val="24"/>
          <w14:ligatures w14:val="none"/>
        </w:rPr>
        <w:t>(</w:t>
      </w:r>
      <w:r w:rsidR="003B30F6" w:rsidRPr="00073BF6">
        <w:rPr>
          <w:rFonts w:ascii="Times New Roman" w:eastAsia="Times New Roman" w:hAnsi="Times New Roman" w:cs="Times New Roman"/>
          <w:kern w:val="0"/>
          <w:sz w:val="24"/>
          <w:szCs w:val="24"/>
          <w14:ligatures w14:val="none"/>
        </w:rPr>
        <w:t>četr</w:t>
      </w:r>
      <w:r w:rsidRPr="00073BF6">
        <w:rPr>
          <w:rFonts w:ascii="Times New Roman" w:eastAsia="Times New Roman" w:hAnsi="Times New Roman" w:cs="Times New Roman"/>
          <w:kern w:val="0"/>
          <w:sz w:val="24"/>
          <w:szCs w:val="24"/>
          <w14:ligatures w14:val="none"/>
        </w:rPr>
        <w:t xml:space="preserve">desmit </w:t>
      </w:r>
      <w:r w:rsidR="003B30F6" w:rsidRPr="00073BF6">
        <w:rPr>
          <w:rFonts w:ascii="Times New Roman" w:eastAsia="Times New Roman" w:hAnsi="Times New Roman" w:cs="Times New Roman"/>
          <w:kern w:val="0"/>
          <w:sz w:val="24"/>
          <w:szCs w:val="24"/>
          <w14:ligatures w14:val="none"/>
        </w:rPr>
        <w:t xml:space="preserve">pieci </w:t>
      </w:r>
      <w:r w:rsidRPr="00073BF6">
        <w:rPr>
          <w:rFonts w:ascii="Times New Roman" w:eastAsia="Times New Roman" w:hAnsi="Times New Roman" w:cs="Times New Roman"/>
          <w:kern w:val="0"/>
          <w:sz w:val="24"/>
          <w:szCs w:val="24"/>
          <w14:ligatures w14:val="none"/>
        </w:rPr>
        <w:t>eiro)</w:t>
      </w:r>
      <w:r w:rsidRPr="00073BF6">
        <w:rPr>
          <w:rFonts w:ascii="Times New Roman" w:eastAsia="Times New Roman" w:hAnsi="Times New Roman" w:cs="Times New Roman"/>
          <w:b/>
          <w:bCs/>
          <w:i/>
          <w:iCs/>
          <w:kern w:val="0"/>
          <w:sz w:val="24"/>
          <w:szCs w:val="24"/>
          <w14:ligatures w14:val="none"/>
        </w:rPr>
        <w:t xml:space="preserve"> </w:t>
      </w:r>
      <w:r w:rsidRPr="00073BF6">
        <w:rPr>
          <w:rFonts w:ascii="Times New Roman" w:eastAsia="Times New Roman" w:hAnsi="Times New Roman" w:cs="Times New Roman"/>
          <w:kern w:val="0"/>
          <w:sz w:val="24"/>
          <w:szCs w:val="24"/>
          <w14:ligatures w14:val="none"/>
        </w:rPr>
        <w:t xml:space="preserve"> (10% apmērā no izsolāmā objekta sākuma cenas - nosacītās cenas) no izsoles</w:t>
      </w:r>
      <w:r w:rsidRPr="0044448F">
        <w:rPr>
          <w:rFonts w:ascii="Times New Roman" w:eastAsia="Times New Roman" w:hAnsi="Times New Roman" w:cs="Times New Roman"/>
          <w:kern w:val="0"/>
          <w:sz w:val="24"/>
          <w:szCs w:val="24"/>
          <w14:ligatures w14:val="none"/>
        </w:rPr>
        <w:t xml:space="preserve"> sākuma 20 (divdesmit) dienu laikā izsoles dalībniekam jāpārskaita Saldus novada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r w:rsidR="003B30F6">
        <w:rPr>
          <w:rFonts w:ascii="Times New Roman" w:eastAsia="Times New Roman" w:hAnsi="Times New Roman" w:cs="Times New Roman"/>
          <w:b/>
          <w:bCs/>
          <w:i/>
          <w:iCs/>
          <w:kern w:val="0"/>
          <w:sz w:val="24"/>
          <w:szCs w:val="24"/>
          <w14:ligatures w14:val="none"/>
        </w:rPr>
        <w:t>Pie Aronija</w:t>
      </w:r>
      <w:r w:rsidRPr="008D7986">
        <w:rPr>
          <w:rFonts w:ascii="Times New Roman" w:eastAsia="Times New Roman" w:hAnsi="Times New Roman" w:cs="Times New Roman"/>
          <w:b/>
          <w:bCs/>
          <w:i/>
          <w:iCs/>
          <w:kern w:val="0"/>
          <w:sz w:val="24"/>
          <w:szCs w:val="24"/>
          <w14:ligatures w14:val="none"/>
        </w:rPr>
        <w:t>s,</w:t>
      </w:r>
      <w:r w:rsidR="001A0204">
        <w:rPr>
          <w:rFonts w:ascii="Times New Roman" w:eastAsia="Times New Roman" w:hAnsi="Times New Roman" w:cs="Times New Roman"/>
          <w:b/>
          <w:bCs/>
          <w:i/>
          <w:iCs/>
          <w:kern w:val="0"/>
          <w:sz w:val="24"/>
          <w:szCs w:val="24"/>
          <w14:ligatures w14:val="none"/>
        </w:rPr>
        <w:t xml:space="preserve"> Zirņu pag., Saldus</w:t>
      </w:r>
      <w:r w:rsidRPr="008D7986">
        <w:rPr>
          <w:rFonts w:ascii="Times New Roman" w:eastAsia="Times New Roman" w:hAnsi="Times New Roman" w:cs="Times New Roman"/>
          <w:b/>
          <w:bCs/>
          <w:i/>
          <w:iCs/>
          <w:kern w:val="0"/>
          <w:sz w:val="24"/>
          <w:szCs w:val="24"/>
          <w14:ligatures w14:val="none"/>
        </w:rPr>
        <w:t xml:space="preserve"> nov</w:t>
      </w:r>
      <w:r>
        <w:rPr>
          <w:rFonts w:ascii="Times New Roman" w:eastAsia="Times New Roman" w:hAnsi="Times New Roman" w:cs="Times New Roman"/>
          <w:b/>
          <w:bCs/>
          <w:i/>
          <w:iCs/>
          <w:kern w:val="0"/>
          <w:sz w:val="24"/>
          <w:szCs w:val="24"/>
          <w14:ligatures w14:val="none"/>
        </w:rPr>
        <w:t>.</w:t>
      </w:r>
      <w:r w:rsidRPr="004D023C">
        <w:rPr>
          <w:rFonts w:ascii="Times New Roman" w:eastAsia="Times New Roman" w:hAnsi="Times New Roman" w:cs="Times New Roman"/>
          <w:b/>
          <w:bCs/>
          <w:i/>
          <w:iCs/>
          <w:kern w:val="0"/>
          <w:sz w:val="24"/>
          <w:szCs w:val="24"/>
          <w14:ligatures w14:val="none"/>
        </w:rPr>
        <w:t xml:space="preserve"> izsoles nodrošinājums"</w:t>
      </w:r>
      <w:r w:rsidRPr="004D023C">
        <w:rPr>
          <w:rFonts w:ascii="Times New Roman" w:eastAsia="Times New Roman" w:hAnsi="Times New Roman" w:cs="Times New Roman"/>
          <w:i/>
          <w:iCs/>
          <w:kern w:val="0"/>
          <w:sz w:val="24"/>
          <w:szCs w:val="24"/>
          <w14:ligatures w14:val="none"/>
        </w:rPr>
        <w:t>.</w:t>
      </w:r>
    </w:p>
    <w:p w14:paraId="4ED728CA"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2F44AF17"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78FDD9CC"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D995C26"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27</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augusta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8</w:t>
      </w:r>
      <w:r w:rsidRPr="00157A2F">
        <w:rPr>
          <w:rFonts w:ascii="Times New Roman" w:eastAsia="Calibri" w:hAnsi="Times New Roman" w:cs="Times New Roman"/>
          <w:kern w:val="0"/>
          <w:sz w:val="24"/>
          <w:szCs w:val="24"/>
          <w:lang w:val="et-EE"/>
          <w14:ligatures w14:val="none"/>
        </w:rPr>
        <w:t xml:space="preserve">, </w:t>
      </w:r>
      <w:r>
        <w:rPr>
          <w:rFonts w:ascii="Times New Roman" w:eastAsia="Calibri" w:hAnsi="Times New Roman" w:cs="Times New Roman"/>
          <w:kern w:val="0"/>
          <w:sz w:val="24"/>
          <w:szCs w:val="24"/>
          <w:lang w:val="et-EE"/>
          <w14:ligatures w14:val="none"/>
        </w:rPr>
        <w:t>14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3F70ED27"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p>
    <w:p w14:paraId="6A46D8B7"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3AF4E5BB" w14:textId="6C56A7A2"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lastRenderedPageBreak/>
        <w:t xml:space="preserve">3.1. Par izsoles dalībnieku var kļūt jebkura fiziskā vai juridiskā persona, kurai ir tiesības iegūt Latvijas Republikā nekustamo īpašumu, tanī skaitā, zemi, un kura </w:t>
      </w:r>
      <w:r w:rsidR="00D72DDD" w:rsidRPr="00D72DDD">
        <w:rPr>
          <w:rFonts w:ascii="Times New Roman" w:eastAsia="Times New Roman" w:hAnsi="Times New Roman" w:cs="Times New Roman"/>
          <w:b/>
          <w:bCs/>
          <w:kern w:val="0"/>
          <w:sz w:val="24"/>
          <w:szCs w:val="24"/>
          <w14:ligatures w14:val="none"/>
        </w:rPr>
        <w:t>līdz 17.11.2026.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601E1D6F"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7E5C17BE"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3.3.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2E07CDDC"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7C7131E2"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1D939773"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4225E36E"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4292C5D5"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6026D1">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6026D1">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13BC522D" w14:textId="77777777" w:rsidR="00754049" w:rsidRPr="006026D1" w:rsidRDefault="00754049" w:rsidP="00754049">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3AA93B0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094940C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5A45BFBE" w14:textId="0DE3233E"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D72DDD" w:rsidRPr="00D72DDD">
        <w:rPr>
          <w:rFonts w:ascii="Times New Roman" w:eastAsia="Times New Roman" w:hAnsi="Times New Roman" w:cs="Times New Roman"/>
          <w:b/>
          <w:bCs/>
          <w:kern w:val="0"/>
          <w:sz w:val="24"/>
          <w:szCs w:val="24"/>
          <w14:ligatures w14:val="none"/>
        </w:rPr>
        <w:t>no 28.10.2026. plkst.13:00 līdz 17.112026. plkst. 23:59</w:t>
      </w:r>
      <w:r w:rsidRPr="00157A2F">
        <w:rPr>
          <w:rFonts w:ascii="Times New Roman" w:eastAsia="Times New Roman" w:hAnsi="Times New Roman" w:cs="Times New Roman"/>
          <w:kern w:val="0"/>
          <w:sz w:val="24"/>
          <w:szCs w:val="24"/>
          <w14:ligatures w14:val="none"/>
        </w:rPr>
        <w:t xml:space="preserve"> elektronisko izsoļu vietnē </w:t>
      </w:r>
      <w:hyperlink r:id="rId5"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6"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40D9CC7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7"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7E86C9E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13FC6B6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55B00E3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5E1EA46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5896F63D"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327159AD"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418A21A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6B3AF64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5006515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1D6A565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137EE6C7"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0668295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650718F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56A40F"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02E0C0D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0352FFC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222C3371"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8"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14BE49F8"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3286BB5"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20B8FCEF"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73CC322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7BAD713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47DC290F"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64201092"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3D288F0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5802C44C"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7D317484"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6D4FF525"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2F7C7CC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5CB031B"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6842FA79" w14:textId="68E49392"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10"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D72DDD" w:rsidRPr="00D72DDD">
        <w:rPr>
          <w:rFonts w:ascii="Times New Roman" w:eastAsia="Times New Roman" w:hAnsi="Times New Roman" w:cs="Times New Roman"/>
          <w:b/>
          <w:bCs/>
          <w:kern w:val="0"/>
          <w:sz w:val="24"/>
          <w:szCs w:val="24"/>
          <w14:ligatures w14:val="none"/>
        </w:rPr>
        <w:t>28.10.2026. plkst.13:00 un noslēdzas 27.11.2026. plkst.13:00.</w:t>
      </w:r>
    </w:p>
    <w:p w14:paraId="6C8FE1B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66D37A61"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5A0AC4F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A32F685"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40282E6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88CFF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7B9F8A4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3287B0B0"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A92181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71B3277C"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0FEA6ED"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445694B5"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4893CFF4"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1"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699D8DAB"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C50C4A4"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194BA85"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61C44C38"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2ACDA42"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7C3DEE9D"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6EF7F8A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A0B86DF"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6741EF41"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67846D1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5E59514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23904021"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6FF8E6F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3AC15551"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25F2D84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705FB2B8"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22582D0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2BC3A2C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B48B291" w14:textId="77777777" w:rsidR="00754049" w:rsidRPr="00157A2F" w:rsidRDefault="00754049" w:rsidP="00754049">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7EF72B54"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6B4640BB"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012E32A9"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645A2016"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708DC9A7"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0A7DF2EC" w14:textId="77777777" w:rsidR="00754049" w:rsidRPr="00157A2F" w:rsidRDefault="00754049" w:rsidP="00754049">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1CDD06E7" w14:textId="77777777" w:rsidR="00754049" w:rsidRPr="00157A2F" w:rsidRDefault="00754049" w:rsidP="00754049">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665E841D"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2FF2F37"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22C3334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35935D59"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7170F366"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1536889E"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6823D2EA"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754049" w:rsidRPr="00157A2F" w14:paraId="10510E9A"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415F39B8" w14:textId="77777777" w:rsidR="00754049" w:rsidRPr="00157A2F" w:rsidRDefault="00754049"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7D361218" w14:textId="77777777" w:rsidR="00754049" w:rsidRPr="00157A2F" w:rsidRDefault="00754049"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1E612326"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0F8E292C"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5BCE3195"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10A9EBE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754049" w:rsidRPr="00157A2F" w14:paraId="15DAE617"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CB10F2"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655F792"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B0765D7"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754049" w:rsidRPr="00157A2F" w14:paraId="28476454"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9B9B2F0"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12459B"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05096D"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754049" w:rsidRPr="00157A2F" w14:paraId="776E8DCC"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5E0BA2A"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52BA52"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C2A631"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754049" w:rsidRPr="00157A2F" w14:paraId="106AEA39"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42CFCE"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2B060E"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93EFFF"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754049" w:rsidRPr="00157A2F" w14:paraId="79ECB261"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0A8455A"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7973D4"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5D2F50" w14:textId="77777777" w:rsidR="00754049" w:rsidRPr="00157A2F" w:rsidRDefault="00754049"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08842B6B"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518259B3" w14:textId="77777777" w:rsidR="00754049" w:rsidRPr="00157A2F" w:rsidRDefault="00754049" w:rsidP="00754049">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10B7F9DA" w14:textId="77777777" w:rsidR="00754049" w:rsidRDefault="00754049" w:rsidP="0075404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D76C5E7" w14:textId="346F5E4C" w:rsidR="007A340E" w:rsidRDefault="00754049" w:rsidP="000B2BBD">
      <w:pPr>
        <w:autoSpaceDE w:val="0"/>
        <w:autoSpaceDN w:val="0"/>
        <w:adjustRightInd w:val="0"/>
        <w:spacing w:after="0" w:line="240" w:lineRule="auto"/>
        <w:jc w:val="both"/>
      </w:pPr>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A.Grigute</w:t>
      </w:r>
      <w:proofErr w:type="spellEnd"/>
    </w:p>
    <w:sectPr w:rsidR="007A340E" w:rsidSect="00754049">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C15CD"/>
    <w:multiLevelType w:val="hybridMultilevel"/>
    <w:tmpl w:val="D896A70C"/>
    <w:lvl w:ilvl="0" w:tplc="56EE8154">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CA734F3"/>
    <w:multiLevelType w:val="hybridMultilevel"/>
    <w:tmpl w:val="47A05244"/>
    <w:lvl w:ilvl="0" w:tplc="7C40293C">
      <w:start w:val="1"/>
      <w:numFmt w:val="bullet"/>
      <w:lvlText w:val="-"/>
      <w:lvlJc w:val="left"/>
      <w:pPr>
        <w:ind w:left="720" w:hanging="360"/>
      </w:pPr>
      <w:rPr>
        <w:rFonts w:ascii="Times New Roman" w:eastAsia="Times New Roman" w:hAnsi="Times New Roman"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77582034">
    <w:abstractNumId w:val="0"/>
  </w:num>
  <w:num w:numId="2" w16cid:durableId="1694841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49"/>
    <w:rsid w:val="00073BF6"/>
    <w:rsid w:val="000B2BBD"/>
    <w:rsid w:val="001A0204"/>
    <w:rsid w:val="001D72AB"/>
    <w:rsid w:val="003B30F6"/>
    <w:rsid w:val="00703A63"/>
    <w:rsid w:val="00754049"/>
    <w:rsid w:val="00793356"/>
    <w:rsid w:val="007A340E"/>
    <w:rsid w:val="00A8462F"/>
    <w:rsid w:val="00B433AC"/>
    <w:rsid w:val="00C03701"/>
    <w:rsid w:val="00D72DDD"/>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EE028CE"/>
  <w15:chartTrackingRefBased/>
  <w15:docId w15:val="{D1A08109-47C0-48C6-95BD-80B36A2B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54049"/>
  </w:style>
  <w:style w:type="paragraph" w:styleId="Virsraksts1">
    <w:name w:val="heading 1"/>
    <w:basedOn w:val="Parasts"/>
    <w:next w:val="Parasts"/>
    <w:link w:val="Virsraksts1Rakstz"/>
    <w:uiPriority w:val="9"/>
    <w:qFormat/>
    <w:rsid w:val="007540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7540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5404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5404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5404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75404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5404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5404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5404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5404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75404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5404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5404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75404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7540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540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540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540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54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540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5404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540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5404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54049"/>
    <w:rPr>
      <w:i/>
      <w:iCs/>
      <w:color w:val="404040" w:themeColor="text1" w:themeTint="BF"/>
    </w:rPr>
  </w:style>
  <w:style w:type="paragraph" w:styleId="Sarakstarindkopa">
    <w:name w:val="List Paragraph"/>
    <w:basedOn w:val="Parasts"/>
    <w:uiPriority w:val="34"/>
    <w:qFormat/>
    <w:rsid w:val="00754049"/>
    <w:pPr>
      <w:ind w:left="720"/>
      <w:contextualSpacing/>
    </w:pPr>
  </w:style>
  <w:style w:type="character" w:styleId="Intensvsizclums">
    <w:name w:val="Intense Emphasis"/>
    <w:basedOn w:val="Noklusjumarindkopasfonts"/>
    <w:uiPriority w:val="21"/>
    <w:qFormat/>
    <w:rsid w:val="00754049"/>
    <w:rPr>
      <w:i/>
      <w:iCs/>
      <w:color w:val="2F5496" w:themeColor="accent1" w:themeShade="BF"/>
    </w:rPr>
  </w:style>
  <w:style w:type="paragraph" w:styleId="Intensvscitts">
    <w:name w:val="Intense Quote"/>
    <w:basedOn w:val="Parasts"/>
    <w:next w:val="Parasts"/>
    <w:link w:val="IntensvscittsRakstz"/>
    <w:uiPriority w:val="30"/>
    <w:qFormat/>
    <w:rsid w:val="007540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54049"/>
    <w:rPr>
      <w:i/>
      <w:iCs/>
      <w:color w:val="2F5496" w:themeColor="accent1" w:themeShade="BF"/>
    </w:rPr>
  </w:style>
  <w:style w:type="character" w:styleId="Intensvaatsauce">
    <w:name w:val="Intense Reference"/>
    <w:basedOn w:val="Noklusjumarindkopasfonts"/>
    <w:uiPriority w:val="32"/>
    <w:qFormat/>
    <w:rsid w:val="007540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11059</Words>
  <Characters>6304</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2026-10-13T10:45:00Z</dcterms:created>
  <dcterms:modified xsi:type="dcterms:W3CDTF">2026-10-13T10:45:00Z</dcterms:modified>
</cp:coreProperties>
</file>