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A9EB" w14:textId="77777777" w:rsidR="00EF37BB" w:rsidRPr="004C3615" w:rsidRDefault="00EF37BB" w:rsidP="00846E72">
      <w:pPr>
        <w:jc w:val="right"/>
        <w:rPr>
          <w:b/>
          <w:color w:val="000000" w:themeColor="text1"/>
          <w:sz w:val="28"/>
          <w:szCs w:val="28"/>
        </w:rPr>
      </w:pPr>
    </w:p>
    <w:p w14:paraId="2D9E6846" w14:textId="0EE1DA6F" w:rsidR="00EF37BB" w:rsidRPr="00EF37BB" w:rsidRDefault="00EF37BB" w:rsidP="00EF37BB">
      <w:pPr>
        <w:jc w:val="center"/>
        <w:rPr>
          <w:b/>
          <w:sz w:val="28"/>
          <w:szCs w:val="28"/>
        </w:rPr>
      </w:pPr>
      <w:r w:rsidRPr="00EF37BB">
        <w:rPr>
          <w:b/>
          <w:sz w:val="28"/>
          <w:szCs w:val="28"/>
        </w:rPr>
        <w:t xml:space="preserve"> </w:t>
      </w:r>
    </w:p>
    <w:p w14:paraId="05A9C666" w14:textId="77C5D443" w:rsidR="00405EAC" w:rsidRDefault="00D63E11" w:rsidP="00405EAC">
      <w:pPr>
        <w:jc w:val="center"/>
        <w:rPr>
          <w:b/>
          <w:bCs/>
          <w:sz w:val="28"/>
          <w:szCs w:val="28"/>
        </w:rPr>
      </w:pPr>
      <w:r>
        <w:rPr>
          <w:b/>
          <w:bCs/>
          <w:sz w:val="28"/>
          <w:szCs w:val="28"/>
        </w:rPr>
        <w:t xml:space="preserve">ZEMES </w:t>
      </w:r>
      <w:r w:rsidR="00BC5553">
        <w:rPr>
          <w:b/>
          <w:bCs/>
          <w:sz w:val="28"/>
          <w:szCs w:val="28"/>
        </w:rPr>
        <w:t xml:space="preserve">NOMAS TIESĪBU </w:t>
      </w:r>
      <w:r w:rsidR="00EF37BB" w:rsidRPr="00EF37BB">
        <w:rPr>
          <w:b/>
          <w:bCs/>
          <w:sz w:val="28"/>
          <w:szCs w:val="28"/>
        </w:rPr>
        <w:t xml:space="preserve">ELEKTRONISKĀS IZSOLES NOTEIKUMI </w:t>
      </w:r>
      <w:bookmarkStart w:id="0" w:name="_Hlk183117661"/>
    </w:p>
    <w:p w14:paraId="5D396DBD" w14:textId="5CDD5A72" w:rsidR="00EF37BB" w:rsidRPr="008D2100" w:rsidRDefault="008D001C" w:rsidP="008D2100">
      <w:pPr>
        <w:jc w:val="center"/>
        <w:rPr>
          <w:b/>
        </w:rPr>
      </w:pPr>
      <w:r w:rsidRPr="00922B0F">
        <w:rPr>
          <w:b/>
          <w:bCs/>
        </w:rPr>
        <w:t xml:space="preserve">zemes vienības ar kadastra apzīmējumu </w:t>
      </w:r>
      <w:r>
        <w:rPr>
          <w:b/>
          <w:bCs/>
        </w:rPr>
        <w:t>54700070096</w:t>
      </w:r>
      <w:r w:rsidRPr="00922B0F">
        <w:rPr>
          <w:b/>
          <w:bCs/>
        </w:rPr>
        <w:t xml:space="preserve"> </w:t>
      </w:r>
      <w:r w:rsidR="00405EAC" w:rsidRPr="00922B0F">
        <w:rPr>
          <w:b/>
          <w:bCs/>
        </w:rPr>
        <w:t xml:space="preserve">daļai </w:t>
      </w:r>
      <w:r w:rsidR="00D63E11">
        <w:rPr>
          <w:b/>
          <w:bCs/>
        </w:rPr>
        <w:t>9,91</w:t>
      </w:r>
      <w:r w:rsidR="00405EAC" w:rsidRPr="00922B0F">
        <w:rPr>
          <w:b/>
          <w:bCs/>
        </w:rPr>
        <w:t>ha platībā</w:t>
      </w:r>
      <w:r w:rsidR="00922B0F" w:rsidRPr="00922B0F">
        <w:rPr>
          <w:b/>
          <w:bCs/>
        </w:rPr>
        <w:t xml:space="preserve">, </w:t>
      </w:r>
      <w:r w:rsidRPr="00922B0F">
        <w:rPr>
          <w:b/>
          <w:bCs/>
        </w:rPr>
        <w:t>“</w:t>
      </w:r>
      <w:r>
        <w:rPr>
          <w:b/>
          <w:bCs/>
        </w:rPr>
        <w:t>Viduči</w:t>
      </w:r>
      <w:r w:rsidRPr="00922B0F">
        <w:rPr>
          <w:b/>
          <w:bCs/>
        </w:rPr>
        <w:t>”</w:t>
      </w:r>
      <w:r>
        <w:rPr>
          <w:b/>
          <w:bCs/>
        </w:rPr>
        <w:t xml:space="preserve">, </w:t>
      </w:r>
      <w:r w:rsidR="00922B0F" w:rsidRPr="00922B0F">
        <w:rPr>
          <w:b/>
          <w:bCs/>
        </w:rPr>
        <w:t>Platones</w:t>
      </w:r>
      <w:r w:rsidR="00922B0F" w:rsidRPr="00922B0F">
        <w:rPr>
          <w:b/>
        </w:rPr>
        <w:t xml:space="preserve"> pagastā,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5C8F1D43" w14:textId="01FAD6C4" w:rsidR="00FB3995" w:rsidRDefault="00801E54" w:rsidP="00FB399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C075E7">
        <w:rPr>
          <w:b/>
        </w:rPr>
        <w:t xml:space="preserve"> </w:t>
      </w:r>
      <w:r w:rsidR="00FB3995">
        <w:rPr>
          <w:b/>
        </w:rPr>
        <w:t xml:space="preserve">zemes vienības </w:t>
      </w:r>
      <w:r w:rsidR="00034DA4">
        <w:rPr>
          <w:b/>
        </w:rPr>
        <w:t xml:space="preserve">daļas </w:t>
      </w:r>
      <w:r w:rsidR="00C075E7">
        <w:rPr>
          <w:b/>
        </w:rPr>
        <w:t>zemes nomas</w:t>
      </w:r>
      <w:r w:rsidR="00FB3995">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32E3C00D" w:rsidR="004C0011" w:rsidRDefault="00034DA4" w:rsidP="00B713C3">
      <w:pPr>
        <w:numPr>
          <w:ilvl w:val="1"/>
          <w:numId w:val="4"/>
        </w:numPr>
        <w:tabs>
          <w:tab w:val="num" w:pos="1620"/>
        </w:tabs>
        <w:ind w:left="539" w:hanging="539"/>
        <w:jc w:val="both"/>
      </w:pPr>
      <w:r>
        <w:t>Izsoles objekts</w:t>
      </w:r>
      <w:r w:rsidR="004C0011">
        <w:t xml:space="preserve"> –</w:t>
      </w:r>
      <w:r w:rsidR="004C0011" w:rsidRPr="00FB3995">
        <w:rPr>
          <w:b/>
        </w:rPr>
        <w:t xml:space="preserve"> </w:t>
      </w:r>
      <w:r w:rsidR="00FB3995" w:rsidRPr="00FB3995">
        <w:rPr>
          <w:b/>
          <w:bCs/>
        </w:rPr>
        <w:t>nekustamā īpašuma “</w:t>
      </w:r>
      <w:r w:rsidR="00D63E11">
        <w:rPr>
          <w:b/>
          <w:bCs/>
        </w:rPr>
        <w:t>Viduči</w:t>
      </w:r>
      <w:r w:rsidR="00FB3995" w:rsidRPr="00FB3995">
        <w:rPr>
          <w:b/>
          <w:bCs/>
        </w:rPr>
        <w:t>”, Platones</w:t>
      </w:r>
      <w:r w:rsidR="00FB3995" w:rsidRPr="00FB3995">
        <w:rPr>
          <w:b/>
        </w:rPr>
        <w:t xml:space="preserve"> pagastā, Jelgavas</w:t>
      </w:r>
      <w:r w:rsidR="00FB3995">
        <w:rPr>
          <w:b/>
        </w:rPr>
        <w:t xml:space="preserve"> </w:t>
      </w:r>
      <w:r w:rsidR="00FB3995" w:rsidRPr="00FB3995">
        <w:rPr>
          <w:b/>
        </w:rPr>
        <w:t>novadā</w:t>
      </w:r>
      <w:r w:rsidR="00FB3995">
        <w:t xml:space="preserve"> </w:t>
      </w:r>
      <w:r w:rsidR="00FB3995" w:rsidRPr="00FB3995">
        <w:rPr>
          <w:b/>
          <w:bCs/>
        </w:rPr>
        <w:t>sastāvā esoš</w:t>
      </w:r>
      <w:r w:rsidR="00AE6F7C">
        <w:rPr>
          <w:b/>
          <w:bCs/>
        </w:rPr>
        <w:t>ās</w:t>
      </w:r>
      <w:r w:rsidR="00FB3995" w:rsidRPr="00FB3995">
        <w:rPr>
          <w:b/>
          <w:bCs/>
        </w:rPr>
        <w:t xml:space="preserve"> zemes vienības ar kadastra apzīmējumu </w:t>
      </w:r>
      <w:r w:rsidR="00D63E11">
        <w:rPr>
          <w:b/>
          <w:bCs/>
        </w:rPr>
        <w:t>54700070096</w:t>
      </w:r>
      <w:r w:rsidR="00FB3995" w:rsidRPr="00FB3995">
        <w:rPr>
          <w:b/>
          <w:bCs/>
        </w:rPr>
        <w:t xml:space="preserve"> daļa </w:t>
      </w:r>
      <w:r w:rsidR="00D63E11">
        <w:rPr>
          <w:b/>
          <w:bCs/>
        </w:rPr>
        <w:t>9,91</w:t>
      </w:r>
      <w:r w:rsidR="00FB3995" w:rsidRPr="00FB3995">
        <w:rPr>
          <w:b/>
          <w:bCs/>
        </w:rPr>
        <w:t xml:space="preserve"> ha platībā </w:t>
      </w:r>
      <w:r w:rsidR="00D34CAD" w:rsidRPr="00D34CAD">
        <w:t>(turpmāk -Objekts)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0D71A6EE"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rsidR="00C422E0">
        <w:t xml:space="preserve">Objekta </w:t>
      </w:r>
      <w:r>
        <w:t>nomnieku</w:t>
      </w:r>
      <w:r w:rsidR="00DC7D25">
        <w:t>.</w:t>
      </w:r>
    </w:p>
    <w:p w14:paraId="6AB1ED34" w14:textId="77777777" w:rsidR="008D001C" w:rsidRPr="00034DA4" w:rsidRDefault="008D001C" w:rsidP="008D001C">
      <w:pPr>
        <w:numPr>
          <w:ilvl w:val="1"/>
          <w:numId w:val="4"/>
        </w:numPr>
        <w:tabs>
          <w:tab w:val="num" w:pos="1620"/>
        </w:tabs>
        <w:ind w:left="539" w:hanging="539"/>
        <w:jc w:val="both"/>
      </w:pPr>
      <w:r w:rsidRPr="00034DA4">
        <w:t xml:space="preserve">Izsoli organizē un veic </w:t>
      </w:r>
      <w:r>
        <w:t xml:space="preserve">Jelgavas novada pašvaldības </w:t>
      </w:r>
      <w:r w:rsidRPr="00034DA4">
        <w:t>Nomas un apbūves tiesību izsoļu komisija (turpmāk</w:t>
      </w:r>
      <w:r>
        <w:t xml:space="preserve"> - k</w:t>
      </w:r>
      <w:r w:rsidRPr="00034DA4">
        <w:t>omisija).</w:t>
      </w:r>
    </w:p>
    <w:p w14:paraId="607E656A" w14:textId="2EC24C05"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un Elektronisko izsoļu vietnē </w:t>
      </w:r>
      <w:hyperlink r:id="rId9" w:history="1">
        <w:r w:rsidRPr="00C57967">
          <w:rPr>
            <w:rStyle w:val="Hyperlink"/>
          </w:rPr>
          <w:t>https://izsoles.ta.gov.lv</w:t>
        </w:r>
      </w:hyperlink>
      <w:r w:rsidRPr="00C57967">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35BC6B86" w14:textId="118159EC" w:rsidR="008D2100" w:rsidRDefault="00C57967" w:rsidP="00DC7D25">
      <w:pPr>
        <w:numPr>
          <w:ilvl w:val="1"/>
          <w:numId w:val="4"/>
        </w:numPr>
        <w:tabs>
          <w:tab w:val="num" w:pos="1620"/>
        </w:tabs>
        <w:ind w:left="539" w:hanging="539"/>
        <w:jc w:val="both"/>
      </w:pPr>
      <w:r w:rsidRPr="006D407D">
        <w:t xml:space="preserve">Izsoles dalībniekam pirms izsoles ir jāsamaksā nodrošinājums </w:t>
      </w:r>
      <w:r w:rsidR="00D63E11">
        <w:t>–</w:t>
      </w:r>
      <w:r w:rsidR="008D2100">
        <w:t xml:space="preserve"> </w:t>
      </w:r>
      <w:r w:rsidR="00D63E11">
        <w:rPr>
          <w:b/>
          <w:bCs/>
        </w:rPr>
        <w:t>297,3</w:t>
      </w:r>
      <w:r w:rsidR="00C422E0">
        <w:rPr>
          <w:b/>
          <w:bCs/>
        </w:rPr>
        <w:t> </w:t>
      </w:r>
      <w:r w:rsidR="004F0AFA" w:rsidRPr="00C075E7">
        <w:rPr>
          <w:b/>
          <w:bCs/>
        </w:rPr>
        <w:t>EUR</w:t>
      </w:r>
      <w:r w:rsidR="004F0AFA" w:rsidRPr="004F0AFA">
        <w:rPr>
          <w:b/>
          <w:bCs/>
        </w:rPr>
        <w:t xml:space="preserve"> (</w:t>
      </w:r>
      <w:r w:rsidR="00D63E11">
        <w:rPr>
          <w:b/>
          <w:bCs/>
        </w:rPr>
        <w:t>divi simti deviņdesmit septiņi</w:t>
      </w:r>
      <w:r w:rsidR="004F0AFA" w:rsidRPr="004F0AFA">
        <w:rPr>
          <w:b/>
          <w:bCs/>
          <w:i/>
          <w:iCs/>
        </w:rPr>
        <w:t xml:space="preserve"> euro</w:t>
      </w:r>
      <w:r w:rsidR="004E5B6C">
        <w:rPr>
          <w:b/>
          <w:bCs/>
          <w:i/>
          <w:iCs/>
        </w:rPr>
        <w:t xml:space="preserve"> </w:t>
      </w:r>
      <w:r w:rsidR="008D001C" w:rsidRPr="008D001C">
        <w:rPr>
          <w:b/>
          <w:bCs/>
        </w:rPr>
        <w:t>un</w:t>
      </w:r>
      <w:r w:rsidR="008D001C">
        <w:rPr>
          <w:b/>
          <w:bCs/>
          <w:i/>
          <w:iCs/>
        </w:rPr>
        <w:t xml:space="preserve"> </w:t>
      </w:r>
      <w:r w:rsidR="00D63E11" w:rsidRPr="008D001C">
        <w:rPr>
          <w:b/>
          <w:bCs/>
        </w:rPr>
        <w:t>30</w:t>
      </w:r>
      <w:r w:rsidR="004E5B6C" w:rsidRPr="008D001C">
        <w:rPr>
          <w:b/>
          <w:bCs/>
        </w:rPr>
        <w:t xml:space="preserve"> centi</w:t>
      </w:r>
      <w:r w:rsidR="004F0AFA" w:rsidRPr="004F0AFA">
        <w:rPr>
          <w:b/>
          <w:bCs/>
        </w:rPr>
        <w:t>)</w:t>
      </w:r>
      <w:r w:rsidRPr="00DF6994">
        <w:t>.</w:t>
      </w:r>
    </w:p>
    <w:p w14:paraId="51714156" w14:textId="354483BD" w:rsidR="00DC7D25" w:rsidRPr="004C3615" w:rsidRDefault="00C57967" w:rsidP="00DC7D25">
      <w:pPr>
        <w:numPr>
          <w:ilvl w:val="1"/>
          <w:numId w:val="4"/>
        </w:numPr>
        <w:tabs>
          <w:tab w:val="num" w:pos="1620"/>
        </w:tabs>
        <w:ind w:left="539" w:hanging="539"/>
        <w:jc w:val="both"/>
      </w:pPr>
      <w:r w:rsidRPr="00DC7D25">
        <w:rPr>
          <w:b/>
          <w:bCs/>
        </w:rPr>
        <w:t xml:space="preserve"> </w:t>
      </w:r>
      <w:r w:rsidRPr="006D407D">
        <w:t xml:space="preserve">Nodrošinājuma samaksa veicama Jelgavas novada pašvaldības, reģ.Nr.90009118031, </w:t>
      </w:r>
      <w:r w:rsidR="008D001C" w:rsidRPr="001B58AA">
        <w:t>AS “SWEDBANK” bankas kontā</w:t>
      </w:r>
      <w:r w:rsidR="008D001C" w:rsidRPr="006D407D">
        <w:t xml:space="preserve"> Nr.LV26HABA0551030341246, ar </w:t>
      </w:r>
      <w:r w:rsidR="008D001C">
        <w:t xml:space="preserve">norādi: </w:t>
      </w:r>
      <w:r w:rsidRPr="004C3615">
        <w:t>„</w:t>
      </w:r>
      <w:bookmarkStart w:id="1" w:name="_Hlk191110349"/>
      <w:r w:rsidR="00122D60">
        <w:t>Viduči</w:t>
      </w:r>
      <w:r w:rsidR="00C075E7" w:rsidRPr="004C3615">
        <w:t xml:space="preserve">”, </w:t>
      </w:r>
      <w:r w:rsidR="00C422E0">
        <w:t xml:space="preserve">Platones </w:t>
      </w:r>
      <w:r w:rsidR="00C075E7" w:rsidRPr="004C3615">
        <w:t>pag. Jelgavas novads zemes nomas</w:t>
      </w:r>
      <w:r w:rsidRPr="004C3615">
        <w:t xml:space="preserve"> tiesīb</w:t>
      </w:r>
      <w:r w:rsidR="00C075E7" w:rsidRPr="004C3615">
        <w:t>u</w:t>
      </w:r>
      <w:r w:rsidRPr="004C3615">
        <w:t xml:space="preserve"> izsoles nodrošinājums”</w:t>
      </w:r>
      <w:bookmarkEnd w:id="1"/>
      <w:r w:rsidRPr="004C3615">
        <w:t>.</w:t>
      </w:r>
    </w:p>
    <w:p w14:paraId="39C7393D" w14:textId="0B669DA0" w:rsidR="00846E72" w:rsidRPr="004C3615" w:rsidRDefault="00C075E7" w:rsidP="00DC7D25">
      <w:pPr>
        <w:numPr>
          <w:ilvl w:val="1"/>
          <w:numId w:val="4"/>
        </w:numPr>
        <w:tabs>
          <w:tab w:val="num" w:pos="1620"/>
        </w:tabs>
        <w:ind w:left="539" w:hanging="539"/>
        <w:jc w:val="both"/>
      </w:pPr>
      <w:r w:rsidRPr="004C3615">
        <w:t xml:space="preserve">Iznomājamā </w:t>
      </w:r>
      <w:r w:rsidR="00C422E0">
        <w:t>Objekta</w:t>
      </w:r>
      <w:r w:rsidRPr="004C3615">
        <w:t xml:space="preserve"> pieļaujamā izmantošana</w:t>
      </w:r>
      <w:r w:rsidR="006862FB">
        <w:t xml:space="preserve"> </w:t>
      </w:r>
      <w:r w:rsidRPr="004C3615">
        <w:t>- lauksaimniecībā izmantojama zeme.</w:t>
      </w:r>
    </w:p>
    <w:p w14:paraId="7C45E500" w14:textId="71C10CA2" w:rsidR="008D2100" w:rsidRPr="008D2100" w:rsidRDefault="00E31960" w:rsidP="00A3197D">
      <w:pPr>
        <w:numPr>
          <w:ilvl w:val="1"/>
          <w:numId w:val="4"/>
        </w:numPr>
        <w:tabs>
          <w:tab w:val="num" w:pos="1620"/>
        </w:tabs>
        <w:ind w:left="539" w:hanging="539"/>
        <w:jc w:val="both"/>
      </w:pPr>
      <w:r w:rsidRPr="004C3615">
        <w:t>Zemes nomas</w:t>
      </w:r>
      <w:r w:rsidR="00846E72" w:rsidRPr="004C3615">
        <w:t xml:space="preserve"> tiesības termiņš </w:t>
      </w:r>
      <w:r w:rsidR="006862FB">
        <w:t xml:space="preserve">ir no </w:t>
      </w:r>
      <w:r w:rsidR="008D2100">
        <w:t xml:space="preserve">2027. gada 1. janvāra līdz </w:t>
      </w:r>
      <w:r w:rsidR="008D2100" w:rsidRPr="004C3615">
        <w:t xml:space="preserve"> </w:t>
      </w:r>
      <w:r w:rsidR="008D2100">
        <w:t>203</w:t>
      </w:r>
      <w:r w:rsidR="00315E2F">
        <w:t>1</w:t>
      </w:r>
      <w:r w:rsidR="008D2100">
        <w:t>. gada 31. decembrim</w:t>
      </w:r>
      <w:r w:rsidR="008D2100" w:rsidRPr="008D2100">
        <w:rPr>
          <w:b/>
          <w:color w:val="000000" w:themeColor="text1"/>
        </w:rPr>
        <w:t xml:space="preserve"> </w:t>
      </w:r>
    </w:p>
    <w:p w14:paraId="7C337562" w14:textId="77777777" w:rsidR="00E83D66" w:rsidRPr="004C3615" w:rsidRDefault="00E83D66" w:rsidP="00E83D66">
      <w:pPr>
        <w:ind w:left="539"/>
        <w:jc w:val="both"/>
      </w:pPr>
    </w:p>
    <w:p w14:paraId="272A3396" w14:textId="4B13FABD" w:rsidR="00DC7D25" w:rsidRPr="00EB4C3D" w:rsidRDefault="00DC7D25" w:rsidP="006D349C">
      <w:pPr>
        <w:pStyle w:val="ListParagraph"/>
        <w:numPr>
          <w:ilvl w:val="0"/>
          <w:numId w:val="4"/>
        </w:numPr>
        <w:shd w:val="clear" w:color="auto" w:fill="FFFFFF" w:themeFill="background1"/>
        <w:suppressAutoHyphens/>
        <w:jc w:val="center"/>
        <w:rPr>
          <w:b/>
          <w:color w:val="000000" w:themeColor="text1"/>
        </w:rPr>
      </w:pPr>
      <w:r w:rsidRPr="00EB4C3D">
        <w:rPr>
          <w:b/>
          <w:color w:val="000000" w:themeColor="text1"/>
        </w:rPr>
        <w:t>Izsoles sākumcena, solis.</w:t>
      </w:r>
    </w:p>
    <w:p w14:paraId="6A50B5B2" w14:textId="0AA08074" w:rsidR="00F4432A" w:rsidRPr="00BC2688" w:rsidRDefault="00DC7D25" w:rsidP="00F4432A">
      <w:pPr>
        <w:pStyle w:val="ListParagraph"/>
        <w:numPr>
          <w:ilvl w:val="1"/>
          <w:numId w:val="4"/>
        </w:numPr>
        <w:shd w:val="clear" w:color="auto" w:fill="FFFFFF" w:themeFill="background1"/>
        <w:suppressAutoHyphens/>
        <w:ind w:left="567" w:hanging="567"/>
        <w:jc w:val="both"/>
        <w:rPr>
          <w:color w:val="000000" w:themeColor="text1"/>
        </w:rPr>
      </w:pPr>
      <w:r w:rsidRPr="00F4432A">
        <w:rPr>
          <w:color w:val="000000" w:themeColor="text1"/>
        </w:rPr>
        <w:t xml:space="preserve">Izsoles sākumcena ir </w:t>
      </w:r>
      <w:bookmarkStart w:id="2" w:name="_Hlk191108837"/>
      <w:r w:rsidR="00E83D66">
        <w:rPr>
          <w:b/>
          <w:bCs/>
          <w:color w:val="000000" w:themeColor="text1"/>
        </w:rPr>
        <w:t>2973</w:t>
      </w:r>
      <w:r w:rsidRPr="00F4432A">
        <w:rPr>
          <w:b/>
          <w:bCs/>
          <w:color w:val="000000" w:themeColor="text1"/>
        </w:rPr>
        <w:t>EUR (</w:t>
      </w:r>
      <w:r w:rsidR="00E83D66">
        <w:rPr>
          <w:b/>
          <w:bCs/>
          <w:color w:val="000000" w:themeColor="text1"/>
        </w:rPr>
        <w:t>divi tūkstoši deviņi simti septiņdesmit trīs</w:t>
      </w:r>
      <w:r w:rsidR="00EB4C3D" w:rsidRPr="00F4432A">
        <w:rPr>
          <w:b/>
          <w:bCs/>
          <w:i/>
          <w:iCs/>
          <w:color w:val="000000" w:themeColor="text1"/>
        </w:rPr>
        <w:t xml:space="preserve"> euro</w:t>
      </w:r>
      <w:bookmarkEnd w:id="2"/>
      <w:r w:rsidR="008D001C">
        <w:rPr>
          <w:b/>
          <w:bCs/>
          <w:color w:val="000000" w:themeColor="text1"/>
        </w:rPr>
        <w:t>)</w:t>
      </w:r>
      <w:r w:rsidRPr="00F4432A">
        <w:rPr>
          <w:color w:val="000000" w:themeColor="text1"/>
        </w:rPr>
        <w:t xml:space="preserve"> </w:t>
      </w:r>
      <w:r w:rsidR="00F4432A" w:rsidRPr="00E448BA">
        <w:rPr>
          <w:color w:val="000000" w:themeColor="text1"/>
        </w:rPr>
        <w:t>gadā</w:t>
      </w:r>
      <w:r w:rsidR="00F4432A" w:rsidRPr="00BC2688">
        <w:rPr>
          <w:color w:val="000000" w:themeColor="text1"/>
        </w:rPr>
        <w:t xml:space="preserve"> </w:t>
      </w:r>
      <w:r w:rsidR="00F4432A" w:rsidRPr="00756340">
        <w:rPr>
          <w:color w:val="000000" w:themeColor="text1"/>
        </w:rPr>
        <w:t>bez pievienotās vērtības nodokļa (PVN). PVN tiek aprēķināts saskaņā ar Latvijas Republikas normatīvajos aktos noteikto likmi</w:t>
      </w:r>
      <w:r w:rsidR="00F4432A" w:rsidRPr="00E448BA">
        <w:rPr>
          <w:color w:val="000000" w:themeColor="text1"/>
        </w:rPr>
        <w:t>.</w:t>
      </w:r>
    </w:p>
    <w:p w14:paraId="25A3F1EE" w14:textId="770DED37" w:rsidR="00DC7D25" w:rsidRPr="00F4432A" w:rsidRDefault="00DC7D25" w:rsidP="001340DE">
      <w:pPr>
        <w:pStyle w:val="ListParagraph"/>
        <w:numPr>
          <w:ilvl w:val="1"/>
          <w:numId w:val="4"/>
        </w:numPr>
        <w:shd w:val="clear" w:color="auto" w:fill="FFFFFF" w:themeFill="background1"/>
        <w:suppressAutoHyphens/>
        <w:ind w:left="567" w:hanging="567"/>
        <w:jc w:val="both"/>
        <w:rPr>
          <w:color w:val="000000" w:themeColor="text1"/>
        </w:rPr>
      </w:pPr>
      <w:r w:rsidRPr="00F4432A">
        <w:rPr>
          <w:color w:val="000000" w:themeColor="text1"/>
          <w:shd w:val="clear" w:color="auto" w:fill="FFFFFF" w:themeFill="background1"/>
        </w:rPr>
        <w:t xml:space="preserve">Izsoles solis ir </w:t>
      </w:r>
      <w:r w:rsidR="00AD692B">
        <w:rPr>
          <w:b/>
          <w:bCs/>
          <w:color w:val="000000" w:themeColor="text1"/>
          <w:shd w:val="clear" w:color="auto" w:fill="FFFFFF" w:themeFill="background1"/>
        </w:rPr>
        <w:t>100</w:t>
      </w:r>
      <w:r w:rsidRPr="00F4432A">
        <w:rPr>
          <w:b/>
          <w:color w:val="000000" w:themeColor="text1"/>
          <w:shd w:val="clear" w:color="auto" w:fill="FFFFFF" w:themeFill="background1"/>
        </w:rPr>
        <w:t>EUR</w:t>
      </w:r>
      <w:r w:rsidRPr="00F4432A">
        <w:rPr>
          <w:color w:val="000000" w:themeColor="text1"/>
          <w:shd w:val="clear" w:color="auto" w:fill="FFFFFF" w:themeFill="background1"/>
        </w:rPr>
        <w:t xml:space="preserve"> </w:t>
      </w:r>
      <w:r w:rsidRPr="00F4432A">
        <w:rPr>
          <w:b/>
          <w:bCs/>
          <w:i/>
          <w:iCs/>
          <w:color w:val="000000" w:themeColor="text1"/>
          <w:shd w:val="clear" w:color="auto" w:fill="FFFFFF" w:themeFill="background1"/>
        </w:rPr>
        <w:t>(</w:t>
      </w:r>
      <w:r w:rsidR="00AD692B">
        <w:rPr>
          <w:b/>
          <w:bCs/>
          <w:color w:val="000000" w:themeColor="text1"/>
          <w:shd w:val="clear" w:color="auto" w:fill="FFFFFF" w:themeFill="background1"/>
        </w:rPr>
        <w:t>viens simts</w:t>
      </w:r>
      <w:r w:rsidR="009D57A6" w:rsidRPr="00F4432A">
        <w:rPr>
          <w:b/>
          <w:bCs/>
          <w:i/>
          <w:iCs/>
          <w:color w:val="000000" w:themeColor="text1"/>
          <w:shd w:val="clear" w:color="auto" w:fill="FFFFFF" w:themeFill="background1"/>
        </w:rPr>
        <w:t xml:space="preserve"> </w:t>
      </w:r>
      <w:r w:rsidRPr="00F4432A">
        <w:rPr>
          <w:b/>
          <w:bCs/>
          <w:i/>
          <w:iCs/>
          <w:color w:val="000000" w:themeColor="text1"/>
          <w:shd w:val="clear" w:color="auto" w:fill="FFFFFF" w:themeFill="background1"/>
        </w:rPr>
        <w:t>euro</w:t>
      </w:r>
      <w:r w:rsidRPr="00F4432A">
        <w:rPr>
          <w:b/>
          <w:bCs/>
          <w:color w:val="000000" w:themeColor="text1"/>
          <w:shd w:val="clear" w:color="auto" w:fill="FFFFFF" w:themeFill="background1"/>
        </w:rPr>
        <w:t>)</w:t>
      </w:r>
      <w:r w:rsidRPr="00F4432A">
        <w:rPr>
          <w:color w:val="000000" w:themeColor="text1"/>
          <w:shd w:val="clear" w:color="auto" w:fill="FFFFFF" w:themeFill="background1"/>
        </w:rPr>
        <w:t xml:space="preserve">. </w:t>
      </w:r>
      <w:r w:rsidRPr="00F4432A">
        <w:rPr>
          <w:color w:val="000000" w:themeColor="text1"/>
        </w:rPr>
        <w:t>Maksimālais solis nav ierobežots.</w:t>
      </w:r>
    </w:p>
    <w:p w14:paraId="366756B0" w14:textId="77777777" w:rsidR="004C0011" w:rsidRPr="00C422E0" w:rsidRDefault="004C0011" w:rsidP="004C0011">
      <w:pPr>
        <w:ind w:left="540"/>
        <w:jc w:val="both"/>
        <w:rPr>
          <w:color w:val="EE0000"/>
        </w:rPr>
      </w:pPr>
    </w:p>
    <w:p w14:paraId="005EF4A6" w14:textId="77777777" w:rsidR="004C76D5" w:rsidRDefault="00DC7D25" w:rsidP="004C76D5">
      <w:pPr>
        <w:pStyle w:val="ListParagraph"/>
        <w:numPr>
          <w:ilvl w:val="0"/>
          <w:numId w:val="4"/>
        </w:numPr>
        <w:shd w:val="clear" w:color="auto" w:fill="FFFFFF" w:themeFill="background1"/>
        <w:tabs>
          <w:tab w:val="left" w:pos="720"/>
        </w:tabs>
        <w:suppressAutoHyphens/>
        <w:jc w:val="center"/>
        <w:rPr>
          <w:b/>
          <w:color w:val="000000" w:themeColor="text1"/>
        </w:rPr>
      </w:pPr>
      <w:r w:rsidRPr="00081C21">
        <w:rPr>
          <w:b/>
          <w:color w:val="000000" w:themeColor="text1"/>
        </w:rPr>
        <w:t>Izsoles dalībnieki.</w:t>
      </w:r>
    </w:p>
    <w:p w14:paraId="13E21EE0" w14:textId="77777777" w:rsidR="008D001C" w:rsidRPr="004C3615" w:rsidRDefault="008D001C" w:rsidP="008D001C">
      <w:pPr>
        <w:pStyle w:val="ListParagraph"/>
        <w:numPr>
          <w:ilvl w:val="1"/>
          <w:numId w:val="4"/>
        </w:numPr>
        <w:shd w:val="clear" w:color="auto" w:fill="FFFFFF" w:themeFill="background1"/>
        <w:suppressAutoHyphens/>
        <w:ind w:left="567" w:hanging="567"/>
        <w:jc w:val="both"/>
      </w:pPr>
      <w:r w:rsidRPr="004C3615">
        <w:t>Par izsoles dalībnieku var kļūt fiziska vai juridiska persona, kurai ir tiesības saskaņā ar spēkā esošiem normatīvajiem aktiem iegūt nomā lauksaimniecībā izmantojamo zem</w:t>
      </w:r>
      <w:r>
        <w:t>i</w:t>
      </w:r>
      <w:r w:rsidRPr="004C3615">
        <w:t>, kura līdz reģistrācijas brīdim ir iemaksājusi šo Noteikumu 1.8.punktā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t xml:space="preserve"> (viens simts piecdesmit </w:t>
      </w:r>
      <w:r w:rsidRPr="006B26CA">
        <w:rPr>
          <w:i/>
          <w:iCs/>
        </w:rPr>
        <w:t>euro</w:t>
      </w:r>
      <w:r>
        <w:t>)</w:t>
      </w:r>
      <w:r w:rsidRPr="004C3615">
        <w:t>, kā arī maksājumu (nodokļi, nomas maksājumi utt.) parādu attiecībā pret Jelgavas novada pašvaldī</w:t>
      </w:r>
      <w:r w:rsidRPr="00BC59DE">
        <w:t>bu.</w:t>
      </w:r>
    </w:p>
    <w:p w14:paraId="64C72C0C" w14:textId="77777777" w:rsidR="008D001C" w:rsidRDefault="008D001C" w:rsidP="008D001C">
      <w:pPr>
        <w:pStyle w:val="ListParagraph"/>
        <w:numPr>
          <w:ilvl w:val="1"/>
          <w:numId w:val="4"/>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47F1BCCC" w14:textId="77777777" w:rsidR="008D001C" w:rsidRPr="004C3615" w:rsidRDefault="008D001C" w:rsidP="008D001C">
      <w:pPr>
        <w:pStyle w:val="ListParagraph"/>
        <w:numPr>
          <w:ilvl w:val="1"/>
          <w:numId w:val="4"/>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w:t>
      </w:r>
      <w:r w:rsidRPr="004C3615">
        <w:lastRenderedPageBreak/>
        <w:t xml:space="preserve">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C422E0" w:rsidRDefault="00801E54" w:rsidP="00801E54">
      <w:pPr>
        <w:pStyle w:val="Default"/>
        <w:ind w:left="360"/>
        <w:rPr>
          <w:color w:val="EE0000"/>
          <w:sz w:val="23"/>
          <w:szCs w:val="23"/>
        </w:rPr>
      </w:pPr>
    </w:p>
    <w:p w14:paraId="6A807A60" w14:textId="77777777" w:rsidR="00DC7D25" w:rsidRPr="00B718E1" w:rsidRDefault="00DC7D25" w:rsidP="006D349C">
      <w:pPr>
        <w:pStyle w:val="ListParagraph"/>
        <w:numPr>
          <w:ilvl w:val="0"/>
          <w:numId w:val="4"/>
        </w:numPr>
        <w:shd w:val="clear" w:color="auto" w:fill="FFFFFF" w:themeFill="background1"/>
        <w:suppressAutoHyphens/>
        <w:ind w:left="0" w:firstLine="284"/>
        <w:jc w:val="center"/>
        <w:rPr>
          <w:b/>
          <w:color w:val="000000" w:themeColor="text1"/>
        </w:rPr>
      </w:pPr>
      <w:r w:rsidRPr="00B718E1">
        <w:rPr>
          <w:b/>
          <w:color w:val="000000" w:themeColor="text1"/>
        </w:rPr>
        <w:t>Izsoles pretendentu reģistrācija Izsoļu dalībnieku reģistrā</w:t>
      </w:r>
    </w:p>
    <w:p w14:paraId="66144E07" w14:textId="31BF31CC" w:rsidR="008D001C" w:rsidRPr="004C3615" w:rsidRDefault="008D001C" w:rsidP="008D001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Pr>
          <w:b/>
          <w:bCs/>
        </w:rPr>
        <w:t>6</w:t>
      </w:r>
      <w:r w:rsidRPr="004C3615">
        <w:rPr>
          <w:b/>
          <w:bCs/>
        </w:rPr>
        <w:t xml:space="preserve">.gada </w:t>
      </w:r>
      <w:r w:rsidR="00152F7B">
        <w:rPr>
          <w:b/>
          <w:bCs/>
        </w:rPr>
        <w:t>29.septembra</w:t>
      </w:r>
      <w:r w:rsidRPr="004C3615">
        <w:rPr>
          <w:b/>
          <w:bCs/>
        </w:rPr>
        <w:t xml:space="preserve"> pl.13.00 līdz 202</w:t>
      </w:r>
      <w:r>
        <w:rPr>
          <w:b/>
          <w:bCs/>
        </w:rPr>
        <w:t>6</w:t>
      </w:r>
      <w:r w:rsidRPr="004C3615">
        <w:rPr>
          <w:b/>
          <w:bCs/>
        </w:rPr>
        <w:t xml:space="preserve">.gada  </w:t>
      </w:r>
      <w:r w:rsidR="00152F7B">
        <w:rPr>
          <w:b/>
          <w:bCs/>
        </w:rPr>
        <w:t>9.oktobrim</w:t>
      </w:r>
      <w:r>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340259E8" w14:textId="77777777" w:rsidR="008D001C" w:rsidRPr="004C3615" w:rsidRDefault="008D001C" w:rsidP="008D001C">
      <w:pPr>
        <w:pStyle w:val="ListParagraph"/>
        <w:numPr>
          <w:ilvl w:val="1"/>
          <w:numId w:val="4"/>
        </w:numPr>
        <w:shd w:val="clear" w:color="auto" w:fill="FFFFFF" w:themeFill="background1"/>
        <w:suppressAutoHyphens/>
        <w:ind w:left="567" w:hanging="567"/>
        <w:jc w:val="both"/>
        <w:rPr>
          <w:b/>
        </w:rPr>
      </w:pPr>
      <w:r w:rsidRPr="004C3615">
        <w:t xml:space="preserve">Izsoles pretendenti –  juridiskas personas vai 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593FF152" w14:textId="77777777" w:rsidR="008D001C" w:rsidRPr="006D407D" w:rsidRDefault="008D001C" w:rsidP="008D001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0519C10B" w14:textId="77777777" w:rsidR="008D001C" w:rsidRPr="006D407D" w:rsidRDefault="008D001C" w:rsidP="008D001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480F65D6" w14:textId="77777777" w:rsidR="008D001C" w:rsidRPr="006D407D" w:rsidRDefault="008D001C" w:rsidP="008D001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11C2AE58" w14:textId="77777777" w:rsidR="008D001C" w:rsidRPr="006D407D" w:rsidRDefault="008D001C" w:rsidP="008D001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74A71326" w14:textId="77777777" w:rsidR="008D001C" w:rsidRPr="006D407D" w:rsidRDefault="008D001C" w:rsidP="008D001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489686F3" w14:textId="77777777" w:rsidR="008D001C" w:rsidRPr="006D407D" w:rsidRDefault="008D001C" w:rsidP="008D001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51C3F2B7" w14:textId="77777777" w:rsidR="008D001C" w:rsidRPr="006D407D" w:rsidRDefault="008D001C" w:rsidP="008D001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65433989" w14:textId="77777777" w:rsidR="008D001C" w:rsidRPr="006D407D" w:rsidRDefault="008D001C" w:rsidP="008D001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31B8D" w14:textId="77777777" w:rsidR="008D001C" w:rsidRPr="006D407D" w:rsidRDefault="008D001C" w:rsidP="008D001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1544E7D0" w14:textId="77777777" w:rsidR="008D001C" w:rsidRPr="006D407D" w:rsidRDefault="008D001C" w:rsidP="008D001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0F7DC625" w14:textId="77777777" w:rsidR="008D001C" w:rsidRPr="006D407D" w:rsidRDefault="008D001C" w:rsidP="008D001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67273A07" w14:textId="77777777" w:rsidR="008D001C" w:rsidRPr="006D407D" w:rsidRDefault="008D001C" w:rsidP="008D001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66EA0E69" w14:textId="77777777" w:rsidR="008D001C" w:rsidRPr="006D407D" w:rsidRDefault="008D001C" w:rsidP="008D001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3C37B341" w14:textId="77777777" w:rsidR="008D001C" w:rsidRPr="006D407D" w:rsidRDefault="008D001C" w:rsidP="008D001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3FE487AD" w14:textId="77777777" w:rsidR="008D001C" w:rsidRPr="006D407D" w:rsidRDefault="008D001C" w:rsidP="008D001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3D35C121" w14:textId="77777777" w:rsidR="008D001C" w:rsidRPr="004C3615" w:rsidRDefault="008D001C" w:rsidP="008D001C">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523EDB31" w14:textId="77777777" w:rsidR="008D001C" w:rsidRPr="004C3615" w:rsidRDefault="008D001C" w:rsidP="008D001C">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506BB639" w14:textId="77777777" w:rsidR="008D001C" w:rsidRPr="004C3615" w:rsidRDefault="008D001C" w:rsidP="008D001C">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F3A973A" w14:textId="77777777" w:rsidR="008D001C" w:rsidRPr="004C3615" w:rsidRDefault="008D001C" w:rsidP="008D001C">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15C862D7" w14:textId="77777777" w:rsidR="008D001C" w:rsidRPr="004C3615" w:rsidRDefault="008D001C" w:rsidP="008D001C">
      <w:pPr>
        <w:pStyle w:val="ListParagraph"/>
        <w:numPr>
          <w:ilvl w:val="1"/>
          <w:numId w:val="8"/>
        </w:numPr>
        <w:ind w:left="567" w:hanging="567"/>
        <w:jc w:val="both"/>
      </w:pPr>
      <w:r w:rsidRPr="004C3615">
        <w:lastRenderedPageBreak/>
        <w:t>Informāciju par autorizēšanu dalībai izsolē izsoles rīkotājs reģistrētam lietotājam nosūta elektroniski uz elektronisko izsoļu vietnē reģistrētam lietotājam izveidoto kontu.</w:t>
      </w:r>
    </w:p>
    <w:p w14:paraId="4384929E" w14:textId="77777777" w:rsidR="008D001C" w:rsidRPr="004C3615" w:rsidRDefault="008D001C" w:rsidP="008D001C">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4FF9A04C" w14:textId="77777777" w:rsidR="008D001C" w:rsidRPr="004C3615" w:rsidRDefault="008D001C" w:rsidP="008D001C">
      <w:pPr>
        <w:pStyle w:val="ListParagraph"/>
        <w:numPr>
          <w:ilvl w:val="1"/>
          <w:numId w:val="8"/>
        </w:numPr>
        <w:ind w:left="567" w:hanging="567"/>
        <w:jc w:val="both"/>
      </w:pPr>
      <w:r w:rsidRPr="004C3615">
        <w:t>Izsoles pretendents netiek reģistrēts, ja:</w:t>
      </w:r>
    </w:p>
    <w:p w14:paraId="368768D7" w14:textId="77777777" w:rsidR="008D001C" w:rsidRPr="004C3615" w:rsidRDefault="008D001C" w:rsidP="008D001C">
      <w:pPr>
        <w:pStyle w:val="ListParagraph"/>
        <w:numPr>
          <w:ilvl w:val="2"/>
          <w:numId w:val="9"/>
        </w:numPr>
        <w:ind w:left="1276" w:hanging="709"/>
        <w:jc w:val="both"/>
      </w:pPr>
      <w:r w:rsidRPr="004C3615">
        <w:t>nav vēl iestājies vai ir beidzies pretendentu reģistrācijas termiņš;</w:t>
      </w:r>
    </w:p>
    <w:p w14:paraId="03CDC2CC" w14:textId="77777777" w:rsidR="008D001C" w:rsidRPr="004C3615" w:rsidRDefault="008D001C" w:rsidP="008D001C">
      <w:pPr>
        <w:pStyle w:val="ListParagraph"/>
        <w:numPr>
          <w:ilvl w:val="2"/>
          <w:numId w:val="9"/>
        </w:numPr>
        <w:ind w:left="1276" w:hanging="709"/>
        <w:jc w:val="both"/>
      </w:pPr>
      <w:r w:rsidRPr="004C3615">
        <w:t>ja nav izpildīti visi šo Noteikumu 4.2.1.punktā vai 4.2.2.punktā minētie norādījumi;</w:t>
      </w:r>
    </w:p>
    <w:p w14:paraId="07B6B28D" w14:textId="77777777" w:rsidR="008D001C" w:rsidRPr="004C3615" w:rsidRDefault="008D001C" w:rsidP="008D001C">
      <w:pPr>
        <w:pStyle w:val="ListParagraph"/>
        <w:numPr>
          <w:ilvl w:val="2"/>
          <w:numId w:val="9"/>
        </w:numPr>
        <w:ind w:left="1276" w:hanging="709"/>
        <w:jc w:val="both"/>
      </w:pPr>
      <w:r w:rsidRPr="004C3615">
        <w:t>konstatēts, ka pretendentam ir izsoles Noteikumu 3.1.punktā minētās parādsaistības</w:t>
      </w:r>
      <w:r>
        <w:t>.</w:t>
      </w:r>
    </w:p>
    <w:p w14:paraId="06EC85AC" w14:textId="77777777" w:rsidR="008D001C" w:rsidRPr="004C3615" w:rsidRDefault="008D001C" w:rsidP="008D001C">
      <w:pPr>
        <w:pStyle w:val="ListParagraph"/>
        <w:numPr>
          <w:ilvl w:val="1"/>
          <w:numId w:val="9"/>
        </w:numPr>
        <w:ind w:left="567" w:hanging="567"/>
        <w:jc w:val="both"/>
      </w:pPr>
      <w:r w:rsidRPr="004C3615">
        <w:t>Izsoles rīkotāji nav tiesīgi sniegt informāciju par izsoles pretendentiem.</w:t>
      </w:r>
    </w:p>
    <w:p w14:paraId="2C2FFFC0" w14:textId="21E930FB" w:rsidR="00371782" w:rsidRPr="00073459" w:rsidRDefault="00DC7D25" w:rsidP="00DC7D25">
      <w:pPr>
        <w:pStyle w:val="ListParagraph"/>
        <w:numPr>
          <w:ilvl w:val="1"/>
          <w:numId w:val="9"/>
        </w:numPr>
        <w:ind w:left="567" w:hanging="567"/>
        <w:jc w:val="both"/>
        <w:rPr>
          <w:color w:val="000000" w:themeColor="text1"/>
        </w:rPr>
      </w:pPr>
      <w:r w:rsidRPr="00073459">
        <w:rPr>
          <w:color w:val="000000" w:themeColor="text1"/>
        </w:rPr>
        <w:t xml:space="preserve">Izsoles pretendentam pirms reģistrācijas izsolei ir tiesības iepazīties ar </w:t>
      </w:r>
      <w:r w:rsidR="00E53897" w:rsidRPr="00073459">
        <w:rPr>
          <w:color w:val="000000" w:themeColor="text1"/>
        </w:rPr>
        <w:t>O</w:t>
      </w:r>
      <w:r w:rsidRPr="00073459">
        <w:rPr>
          <w:color w:val="000000" w:themeColor="text1"/>
        </w:rPr>
        <w:t xml:space="preserve">bjektu, tā tehniskajiem rādītājiem - dokumentiem, kuri raksturo </w:t>
      </w:r>
      <w:r w:rsidR="00E53897" w:rsidRPr="00073459">
        <w:rPr>
          <w:color w:val="000000" w:themeColor="text1"/>
        </w:rPr>
        <w:t>O</w:t>
      </w:r>
      <w:r w:rsidRPr="00073459">
        <w:rPr>
          <w:color w:val="000000" w:themeColor="text1"/>
        </w:rPr>
        <w:t xml:space="preserve">bjektu un ir Jelgavas novada pašvaldības rīcībā, iepriekš sazinoties pa tālruni </w:t>
      </w:r>
      <w:r w:rsidR="00B718E1" w:rsidRPr="00073459">
        <w:rPr>
          <w:color w:val="000000" w:themeColor="text1"/>
        </w:rPr>
        <w:t>26354150</w:t>
      </w:r>
      <w:r w:rsidRPr="00073459">
        <w:rPr>
          <w:color w:val="000000" w:themeColor="text1"/>
        </w:rPr>
        <w:t xml:space="preserve"> vai e-pastā:</w:t>
      </w:r>
      <w:r w:rsidR="00371782" w:rsidRPr="00073459">
        <w:rPr>
          <w:color w:val="000000" w:themeColor="text1"/>
        </w:rPr>
        <w:t xml:space="preserve"> </w:t>
      </w:r>
      <w:hyperlink r:id="rId13" w:history="1">
        <w:r w:rsidR="00073459" w:rsidRPr="00073459">
          <w:rPr>
            <w:rStyle w:val="Hyperlink"/>
            <w:color w:val="000000" w:themeColor="text1"/>
          </w:rPr>
          <w:t>liga.lauga@jelgavasnovads.lv</w:t>
        </w:r>
      </w:hyperlink>
    </w:p>
    <w:p w14:paraId="2A711973" w14:textId="77777777" w:rsidR="00DC7D25" w:rsidRPr="00C422E0" w:rsidRDefault="00DC7D25" w:rsidP="00DC7D25">
      <w:pPr>
        <w:pStyle w:val="ListParagraph"/>
        <w:shd w:val="clear" w:color="auto" w:fill="FFFFFF" w:themeFill="background1"/>
        <w:tabs>
          <w:tab w:val="left" w:pos="567"/>
          <w:tab w:val="left" w:pos="795"/>
        </w:tabs>
        <w:suppressAutoHyphens/>
        <w:ind w:left="0"/>
        <w:jc w:val="both"/>
        <w:rPr>
          <w:b/>
          <w:color w:val="EE0000"/>
        </w:rPr>
      </w:pPr>
    </w:p>
    <w:p w14:paraId="4FEA08F9" w14:textId="77777777" w:rsidR="00DC7D25" w:rsidRPr="00073459" w:rsidRDefault="00DC7D25" w:rsidP="00DC7D25">
      <w:pPr>
        <w:pStyle w:val="ListParagraph"/>
        <w:shd w:val="clear" w:color="auto" w:fill="FFFFFF" w:themeFill="background1"/>
        <w:tabs>
          <w:tab w:val="left" w:pos="960"/>
        </w:tabs>
        <w:suppressAutoHyphens/>
        <w:ind w:left="0"/>
        <w:jc w:val="center"/>
        <w:rPr>
          <w:b/>
          <w:color w:val="000000" w:themeColor="text1"/>
        </w:rPr>
      </w:pPr>
      <w:r w:rsidRPr="00073459">
        <w:rPr>
          <w:b/>
          <w:color w:val="000000" w:themeColor="text1"/>
        </w:rPr>
        <w:t>5.  Izsoles norise</w:t>
      </w:r>
    </w:p>
    <w:p w14:paraId="0035EF06" w14:textId="15D9F853" w:rsidR="008D001C" w:rsidRPr="004C3615" w:rsidRDefault="008D001C" w:rsidP="008D001C">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Pr>
          <w:b/>
          <w:bCs/>
        </w:rPr>
        <w:t>6</w:t>
      </w:r>
      <w:r w:rsidRPr="004C3615">
        <w:rPr>
          <w:b/>
          <w:bCs/>
        </w:rPr>
        <w:t xml:space="preserve">.gada </w:t>
      </w:r>
      <w:r w:rsidR="00152F7B">
        <w:rPr>
          <w:b/>
          <w:bCs/>
        </w:rPr>
        <w:t>29.septembrī</w:t>
      </w:r>
      <w:r w:rsidRPr="004C3615">
        <w:rPr>
          <w:b/>
          <w:bCs/>
        </w:rPr>
        <w:t xml:space="preserve"> pl.13.00 </w:t>
      </w:r>
      <w:r w:rsidRPr="004C3615">
        <w:rPr>
          <w:b/>
          <w:color w:val="000000" w:themeColor="text1"/>
        </w:rPr>
        <w:t xml:space="preserve">un noslēdzas </w:t>
      </w:r>
      <w:r w:rsidRPr="004C3615">
        <w:rPr>
          <w:b/>
          <w:bCs/>
        </w:rPr>
        <w:t>202</w:t>
      </w:r>
      <w:r>
        <w:rPr>
          <w:b/>
          <w:bCs/>
        </w:rPr>
        <w:t>6</w:t>
      </w:r>
      <w:r w:rsidRPr="004C3615">
        <w:rPr>
          <w:b/>
          <w:bCs/>
        </w:rPr>
        <w:t xml:space="preserve">.gada </w:t>
      </w:r>
      <w:r w:rsidR="00152F7B">
        <w:rPr>
          <w:b/>
          <w:bCs/>
        </w:rPr>
        <w:t>19.oktobrī</w:t>
      </w:r>
      <w:r w:rsidRPr="004C3615">
        <w:rPr>
          <w:b/>
          <w:bCs/>
        </w:rPr>
        <w:t xml:space="preserve">  </w:t>
      </w:r>
      <w:r w:rsidRPr="004C3615">
        <w:rPr>
          <w:b/>
        </w:rPr>
        <w:t>pl.13.00</w:t>
      </w:r>
      <w:r w:rsidRPr="004C3615">
        <w:rPr>
          <w:bCs/>
        </w:rPr>
        <w:t>.</w:t>
      </w:r>
    </w:p>
    <w:p w14:paraId="301F7845" w14:textId="77777777" w:rsidR="008D001C" w:rsidRPr="004C3615" w:rsidRDefault="008D001C" w:rsidP="008D001C">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4255C6A9" w14:textId="77777777" w:rsidR="008D001C" w:rsidRPr="004C3615" w:rsidRDefault="008D001C" w:rsidP="008D001C">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t>5 (</w:t>
      </w:r>
      <w:r w:rsidRPr="004C3615">
        <w:t>piecu</w:t>
      </w:r>
      <w:r>
        <w:t>)</w:t>
      </w:r>
      <w:r w:rsidRPr="004C3615">
        <w:t xml:space="preserve"> minūšu laikā pirms izsoles noslēgšanai noteiktā laika tiek reģistrēts solījums, izsoles laiks automātiski tiek pagarināts par piecām minūtēm. </w:t>
      </w:r>
    </w:p>
    <w:p w14:paraId="6FB31037" w14:textId="77777777" w:rsidR="008D001C" w:rsidRPr="004C3615" w:rsidRDefault="008D001C" w:rsidP="008D001C">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4382117B" w14:textId="77777777" w:rsidR="008D001C" w:rsidRPr="004C3615" w:rsidRDefault="008D001C" w:rsidP="008D001C">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6FE56D21" w14:textId="77777777" w:rsidR="008D001C" w:rsidRPr="004C3615" w:rsidRDefault="008D001C" w:rsidP="008D001C">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F9875D6" w14:textId="77777777" w:rsidR="008D001C" w:rsidRPr="004C3615" w:rsidRDefault="008D001C" w:rsidP="008D001C">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t>7 (</w:t>
      </w:r>
      <w:r w:rsidRPr="004C3615">
        <w:t>septiņu</w:t>
      </w:r>
      <w:r>
        <w:t>)</w:t>
      </w:r>
      <w:r w:rsidRPr="004C3615">
        <w:t xml:space="preserve"> dienu laikā. </w:t>
      </w:r>
    </w:p>
    <w:p w14:paraId="26ED6D7B" w14:textId="77777777" w:rsidR="008D001C" w:rsidRPr="004C3615" w:rsidRDefault="008D001C" w:rsidP="008D001C">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t>2 (</w:t>
      </w:r>
      <w:r w:rsidRPr="004C3615">
        <w:t>divu</w:t>
      </w:r>
      <w:r>
        <w:t>)</w:t>
      </w:r>
      <w:r w:rsidRPr="004C3615">
        <w:t xml:space="preserve"> nedēļu laikā no izsoles noslēguma dienas izsoles nodrošinājums tiek atmaksāts – kredītiestādes kontā, </w:t>
      </w:r>
      <w:bookmarkStart w:id="3" w:name="_Hlk123212556"/>
      <w:r w:rsidRPr="004C3615">
        <w:t xml:space="preserve">kuras numurs norādīts norēķinu rekvizītos, elektronisko izsoļu vietnē </w:t>
      </w:r>
      <w:hyperlink r:id="rId14" w:history="1">
        <w:r w:rsidRPr="004C3615">
          <w:rPr>
            <w:rStyle w:val="Hyperlink"/>
          </w:rPr>
          <w:t>https://izsoles.ta.gov.lv</w:t>
        </w:r>
      </w:hyperlink>
      <w:r w:rsidRPr="004C3615">
        <w:t>.</w:t>
      </w:r>
      <w:bookmarkEnd w:id="3"/>
    </w:p>
    <w:p w14:paraId="63F8640A" w14:textId="77777777" w:rsidR="00DC7D25" w:rsidRPr="00073459" w:rsidRDefault="00DC7D25" w:rsidP="00DC7D25">
      <w:pPr>
        <w:pStyle w:val="ListParagraph"/>
        <w:shd w:val="clear" w:color="auto" w:fill="FFFFFF" w:themeFill="background1"/>
        <w:tabs>
          <w:tab w:val="left" w:pos="709"/>
        </w:tabs>
        <w:suppressAutoHyphens/>
        <w:ind w:left="0" w:right="43"/>
        <w:jc w:val="both"/>
        <w:rPr>
          <w:color w:val="000000" w:themeColor="text1"/>
        </w:rPr>
      </w:pPr>
    </w:p>
    <w:p w14:paraId="4B22BAA9" w14:textId="68B5604A" w:rsidR="00DC7D25" w:rsidRDefault="00DC7D25" w:rsidP="00DC7D25">
      <w:pPr>
        <w:pStyle w:val="ListParagraph"/>
        <w:numPr>
          <w:ilvl w:val="0"/>
          <w:numId w:val="6"/>
        </w:numPr>
        <w:shd w:val="clear" w:color="auto" w:fill="FFFFFF" w:themeFill="background1"/>
        <w:suppressAutoHyphens/>
        <w:jc w:val="center"/>
        <w:rPr>
          <w:b/>
          <w:color w:val="000000" w:themeColor="text1"/>
        </w:rPr>
      </w:pPr>
      <w:r w:rsidRPr="00073459">
        <w:rPr>
          <w:b/>
          <w:color w:val="000000" w:themeColor="text1"/>
        </w:rPr>
        <w:t>Līguma slēgšana un norēķinu kārtība</w:t>
      </w:r>
    </w:p>
    <w:p w14:paraId="4643F17F" w14:textId="77777777" w:rsidR="008D001C" w:rsidRPr="00073459" w:rsidRDefault="008D001C" w:rsidP="008D001C">
      <w:pPr>
        <w:pStyle w:val="ListParagraph"/>
        <w:shd w:val="clear" w:color="auto" w:fill="FFFFFF" w:themeFill="background1"/>
        <w:suppressAutoHyphens/>
        <w:ind w:left="360"/>
        <w:rPr>
          <w:b/>
          <w:color w:val="000000" w:themeColor="text1"/>
        </w:rPr>
      </w:pPr>
    </w:p>
    <w:p w14:paraId="7D62FA38" w14:textId="77777777" w:rsidR="008D001C" w:rsidRPr="004C3615" w:rsidRDefault="008D001C" w:rsidP="008D001C">
      <w:pPr>
        <w:pStyle w:val="ListParagraph"/>
        <w:numPr>
          <w:ilvl w:val="1"/>
          <w:numId w:val="6"/>
        </w:numPr>
        <w:shd w:val="clear" w:color="auto" w:fill="FFFFFF" w:themeFill="background1"/>
        <w:suppressAutoHyphens/>
        <w:ind w:left="567" w:right="45" w:hanging="567"/>
        <w:jc w:val="both"/>
        <w:rPr>
          <w:b/>
        </w:rPr>
      </w:pPr>
      <w:r w:rsidRPr="004C3615">
        <w:t xml:space="preserve">Izsoles uzvarētājam ir pienākums </w:t>
      </w:r>
      <w:r w:rsidRPr="004C3615">
        <w:rPr>
          <w:b/>
        </w:rPr>
        <w:t>30 (trīsdesmit) dienu laikā no izsoles noslēguma dienas</w:t>
      </w:r>
      <w:r w:rsidRPr="004C3615">
        <w:t xml:space="preserve"> samaksāt </w:t>
      </w:r>
      <w:r>
        <w:t>vi</w:t>
      </w:r>
      <w:r w:rsidRPr="004C3615">
        <w:t>s</w:t>
      </w:r>
      <w:r>
        <w:t>u nosolīto s</w:t>
      </w:r>
      <w:r w:rsidRPr="004C3615">
        <w:t>ummu, tās iemaksu veicot Jelgavas novada pašvaldības kontā, kas norādīts nosūtītajā priekšapmaksas rēķinā.</w:t>
      </w:r>
    </w:p>
    <w:p w14:paraId="59264023" w14:textId="77777777" w:rsidR="008D001C" w:rsidRPr="004C3615" w:rsidRDefault="008D001C" w:rsidP="008D001C">
      <w:pPr>
        <w:pStyle w:val="ListParagraph"/>
        <w:numPr>
          <w:ilvl w:val="1"/>
          <w:numId w:val="6"/>
        </w:numPr>
        <w:shd w:val="clear" w:color="auto" w:fill="FFFFFF" w:themeFill="background1"/>
        <w:suppressAutoHyphens/>
        <w:ind w:left="567" w:right="45" w:hanging="567"/>
        <w:jc w:val="both"/>
        <w:rPr>
          <w:b/>
        </w:rPr>
      </w:pPr>
      <w:r w:rsidRPr="004C3615">
        <w:t xml:space="preserve">Ja izsoles uzvarētājs noteikumu 6.1.punktā noteiktajā termiņā nav veicis pilnas nosolītās summas samaksu, tas zaudē iesniegto nodrošinājumu (1.8.punkts) un komisija rakstveidā informē izsoles dalībnieku, kurš nosolījis nākamo augstāko zemes nomas tiesības maksu gadā. </w:t>
      </w:r>
    </w:p>
    <w:p w14:paraId="2B775A0E" w14:textId="77777777" w:rsidR="008D001C" w:rsidRPr="004C3615" w:rsidRDefault="008D001C" w:rsidP="008D001C">
      <w:pPr>
        <w:pStyle w:val="ListParagraph"/>
        <w:numPr>
          <w:ilvl w:val="1"/>
          <w:numId w:val="6"/>
        </w:numPr>
        <w:shd w:val="clear" w:color="auto" w:fill="FFFFFF" w:themeFill="background1"/>
        <w:suppressAutoHyphens/>
        <w:ind w:left="567" w:right="45" w:hanging="567"/>
        <w:jc w:val="both"/>
        <w:rPr>
          <w:b/>
        </w:rPr>
      </w:pPr>
      <w:r w:rsidRPr="004C3615">
        <w:t xml:space="preserve">Izsoles dalībniekam, kurš nosolījis nākamo augstāko cenu, ir tiesības 14 (četrpadsmit) dienu laikā no paziņojuma saņemšanas dienas, rakstveidā paziņot komisijai par Objekta nomas tiesību līguma slēgšanu par paša nosolīto augstāko zemes nomas tiesības maksu gadā. </w:t>
      </w:r>
      <w:r>
        <w:t>K</w:t>
      </w:r>
      <w:r w:rsidRPr="004C3615">
        <w:t xml:space="preserve">omisija pieņem jaunu lēmumu par izsoles rezultātiem un nākamās augstās cenas nosolītājam ir pienākums veikt tās samaksu </w:t>
      </w:r>
      <w:r w:rsidRPr="004C3615">
        <w:rPr>
          <w:bCs/>
        </w:rPr>
        <w:t>30 (trīsdesmit) dienu</w:t>
      </w:r>
      <w:r w:rsidRPr="004C3615">
        <w:rPr>
          <w:b/>
        </w:rPr>
        <w:t xml:space="preserve"> </w:t>
      </w:r>
      <w:r w:rsidRPr="004C3615">
        <w:t>laikā no</w:t>
      </w:r>
      <w:r>
        <w:t xml:space="preserve"> k</w:t>
      </w:r>
      <w:r w:rsidRPr="004C3615">
        <w:t>omisijas lēmuma spēkā stāšanās dienas.</w:t>
      </w:r>
    </w:p>
    <w:p w14:paraId="3DA3AE6D" w14:textId="3E551890" w:rsidR="00DC7D25" w:rsidRPr="008D001C" w:rsidRDefault="00B534D5" w:rsidP="008D001C">
      <w:pPr>
        <w:pStyle w:val="ListParagraph"/>
        <w:numPr>
          <w:ilvl w:val="1"/>
          <w:numId w:val="6"/>
        </w:numPr>
        <w:shd w:val="clear" w:color="auto" w:fill="FFFFFF" w:themeFill="background1"/>
        <w:suppressAutoHyphens/>
        <w:ind w:left="567" w:right="45" w:hanging="567"/>
        <w:jc w:val="both"/>
        <w:rPr>
          <w:b/>
          <w:color w:val="000000" w:themeColor="text1"/>
        </w:rPr>
      </w:pPr>
      <w:r w:rsidRPr="00073459">
        <w:rPr>
          <w:color w:val="000000" w:themeColor="text1"/>
        </w:rPr>
        <w:t xml:space="preserve">Zemes nomas tiesību līgums tiek noslēgts atbilstoši Zemes nomas līguma projektam, kas pievienots šiem noteikumiem kā pielikums.   </w:t>
      </w:r>
    </w:p>
    <w:p w14:paraId="3D53E4A5" w14:textId="77777777" w:rsidR="008D001C" w:rsidRDefault="008D001C" w:rsidP="008D001C">
      <w:pPr>
        <w:shd w:val="clear" w:color="auto" w:fill="FFFFFF" w:themeFill="background1"/>
        <w:suppressAutoHyphens/>
        <w:ind w:right="45"/>
        <w:jc w:val="both"/>
        <w:rPr>
          <w:b/>
          <w:color w:val="000000" w:themeColor="text1"/>
        </w:rPr>
      </w:pPr>
    </w:p>
    <w:p w14:paraId="614F8E38" w14:textId="77777777" w:rsidR="008D001C" w:rsidRDefault="008D001C" w:rsidP="008D001C">
      <w:pPr>
        <w:shd w:val="clear" w:color="auto" w:fill="FFFFFF" w:themeFill="background1"/>
        <w:suppressAutoHyphens/>
        <w:ind w:right="45"/>
        <w:jc w:val="both"/>
        <w:rPr>
          <w:b/>
          <w:color w:val="000000" w:themeColor="text1"/>
        </w:rPr>
      </w:pPr>
    </w:p>
    <w:p w14:paraId="320635D0" w14:textId="77777777" w:rsidR="008D001C" w:rsidRPr="008D001C" w:rsidRDefault="008D001C" w:rsidP="008D001C">
      <w:pPr>
        <w:shd w:val="clear" w:color="auto" w:fill="FFFFFF" w:themeFill="background1"/>
        <w:suppressAutoHyphens/>
        <w:ind w:right="45"/>
        <w:jc w:val="both"/>
        <w:rPr>
          <w:b/>
          <w:color w:val="000000" w:themeColor="text1"/>
        </w:rPr>
      </w:pPr>
    </w:p>
    <w:p w14:paraId="4B67698F" w14:textId="25C977BD" w:rsidR="00DC7D25" w:rsidRDefault="00DC7D25" w:rsidP="008D001C">
      <w:pPr>
        <w:pStyle w:val="ListParagraph"/>
        <w:numPr>
          <w:ilvl w:val="0"/>
          <w:numId w:val="7"/>
        </w:numPr>
        <w:shd w:val="clear" w:color="auto" w:fill="FFFFFF" w:themeFill="background1"/>
        <w:suppressAutoHyphens/>
        <w:ind w:right="43"/>
        <w:jc w:val="center"/>
        <w:rPr>
          <w:b/>
          <w:color w:val="000000" w:themeColor="text1"/>
        </w:rPr>
      </w:pPr>
      <w:r w:rsidRPr="00073459">
        <w:rPr>
          <w:b/>
          <w:color w:val="000000" w:themeColor="text1"/>
        </w:rPr>
        <w:lastRenderedPageBreak/>
        <w:t>Izsoles rezultātu apstiprināšana</w:t>
      </w:r>
    </w:p>
    <w:p w14:paraId="5F0033A0" w14:textId="77777777" w:rsidR="008D001C" w:rsidRPr="00073459" w:rsidRDefault="008D001C" w:rsidP="008D001C">
      <w:pPr>
        <w:pStyle w:val="ListParagraph"/>
        <w:shd w:val="clear" w:color="auto" w:fill="FFFFFF" w:themeFill="background1"/>
        <w:suppressAutoHyphens/>
        <w:ind w:left="360" w:right="43"/>
        <w:rPr>
          <w:b/>
          <w:color w:val="000000" w:themeColor="text1"/>
        </w:rPr>
      </w:pPr>
    </w:p>
    <w:p w14:paraId="2D96C094" w14:textId="77777777" w:rsidR="008D001C" w:rsidRDefault="008D001C" w:rsidP="008D001C">
      <w:pPr>
        <w:pStyle w:val="ListParagraph"/>
        <w:numPr>
          <w:ilvl w:val="1"/>
          <w:numId w:val="7"/>
        </w:numPr>
        <w:shd w:val="clear" w:color="auto" w:fill="FFFFFF" w:themeFill="background1"/>
        <w:tabs>
          <w:tab w:val="left" w:pos="720"/>
        </w:tabs>
        <w:suppressAutoHyphens/>
        <w:ind w:left="567" w:hanging="567"/>
        <w:jc w:val="both"/>
      </w:pPr>
      <w:r w:rsidRPr="004C3615">
        <w:t>Izsoles rezultātus apstiprina komisija ne vēlāk kā 7 (septiņu) darba dienu laikā pēc tam, kad nosolītājs iemaksājis Jelgavas novada pašvaldības norādītajā kontā</w:t>
      </w:r>
      <w:r>
        <w:t xml:space="preserve"> visu</w:t>
      </w:r>
      <w:r w:rsidRPr="004C3615">
        <w:t xml:space="preserve"> </w:t>
      </w:r>
      <w:r>
        <w:t>nosolīto</w:t>
      </w:r>
      <w:r w:rsidRPr="004C3615">
        <w:t xml:space="preserve"> summu.</w:t>
      </w:r>
      <w:r w:rsidRPr="00FE3F24">
        <w:t xml:space="preserve"> </w:t>
      </w:r>
    </w:p>
    <w:p w14:paraId="0B66AD75" w14:textId="77777777" w:rsidR="008D001C" w:rsidRDefault="008D001C" w:rsidP="008D001C">
      <w:pPr>
        <w:pStyle w:val="ListParagraph"/>
        <w:numPr>
          <w:ilvl w:val="1"/>
          <w:numId w:val="7"/>
        </w:numPr>
        <w:shd w:val="clear" w:color="auto" w:fill="FFFFFF" w:themeFill="background1"/>
        <w:tabs>
          <w:tab w:val="left" w:pos="720"/>
        </w:tabs>
        <w:suppressAutoHyphens/>
        <w:ind w:left="567" w:hanging="567"/>
        <w:jc w:val="both"/>
      </w:pPr>
      <w:r w:rsidRPr="001B58AA">
        <w:t>Izsoles uzvarētāja iemaksātais nodrošinājums tiek</w:t>
      </w:r>
      <w:r>
        <w:t xml:space="preserve"> ieskaitīts nosolītajā nomas maksā.</w:t>
      </w:r>
    </w:p>
    <w:p w14:paraId="2126B8B8" w14:textId="77777777" w:rsidR="008D001C" w:rsidRDefault="008D001C" w:rsidP="008D001C">
      <w:pPr>
        <w:pStyle w:val="ListParagraph"/>
        <w:shd w:val="clear" w:color="auto" w:fill="FFFFFF" w:themeFill="background1"/>
        <w:tabs>
          <w:tab w:val="left" w:pos="720"/>
        </w:tabs>
        <w:suppressAutoHyphens/>
        <w:ind w:left="360"/>
        <w:jc w:val="both"/>
      </w:pPr>
    </w:p>
    <w:p w14:paraId="2726F1F1" w14:textId="3F7272FE" w:rsidR="00DC7D25" w:rsidRDefault="00DC7D25" w:rsidP="00DD6D3C">
      <w:pPr>
        <w:pStyle w:val="ListParagraph"/>
        <w:numPr>
          <w:ilvl w:val="0"/>
          <w:numId w:val="7"/>
        </w:numPr>
        <w:shd w:val="clear" w:color="auto" w:fill="FFFFFF" w:themeFill="background1"/>
        <w:suppressAutoHyphens/>
        <w:jc w:val="center"/>
        <w:rPr>
          <w:b/>
          <w:color w:val="000000" w:themeColor="text1"/>
        </w:rPr>
      </w:pPr>
      <w:r w:rsidRPr="000D65F4">
        <w:rPr>
          <w:b/>
          <w:color w:val="000000" w:themeColor="text1"/>
        </w:rPr>
        <w:t>Nenotikušas izsoles</w:t>
      </w:r>
    </w:p>
    <w:p w14:paraId="7E9D0398" w14:textId="77777777" w:rsidR="008D001C" w:rsidRPr="000D65F4" w:rsidRDefault="008D001C" w:rsidP="008D001C">
      <w:pPr>
        <w:pStyle w:val="ListParagraph"/>
        <w:shd w:val="clear" w:color="auto" w:fill="FFFFFF" w:themeFill="background1"/>
        <w:suppressAutoHyphens/>
        <w:ind w:left="360"/>
        <w:rPr>
          <w:b/>
          <w:color w:val="000000" w:themeColor="text1"/>
        </w:rPr>
      </w:pPr>
    </w:p>
    <w:p w14:paraId="3B0DEFFE" w14:textId="77777777" w:rsidR="008D001C" w:rsidRPr="004C3615" w:rsidRDefault="008D001C" w:rsidP="008D001C">
      <w:pPr>
        <w:pStyle w:val="ListParagraph"/>
        <w:numPr>
          <w:ilvl w:val="1"/>
          <w:numId w:val="7"/>
        </w:numPr>
        <w:shd w:val="clear" w:color="auto" w:fill="FFFFFF" w:themeFill="background1"/>
        <w:suppressAutoHyphens/>
        <w:ind w:left="567" w:right="43" w:hanging="567"/>
        <w:jc w:val="both"/>
      </w:pPr>
      <w:r>
        <w:t>K</w:t>
      </w:r>
      <w:r w:rsidRPr="004C3615">
        <w:t>omisija pieņem lēmumu par izsoles atzīšanu par nenotikušu:</w:t>
      </w:r>
    </w:p>
    <w:p w14:paraId="20BCC475" w14:textId="77777777" w:rsidR="008D001C" w:rsidRPr="004C3615" w:rsidRDefault="008D001C" w:rsidP="008D001C">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04C98689" w14:textId="77777777" w:rsidR="008D001C" w:rsidRPr="004C3615" w:rsidRDefault="008D001C" w:rsidP="008D001C">
      <w:pPr>
        <w:pStyle w:val="ListParagraph"/>
        <w:numPr>
          <w:ilvl w:val="2"/>
          <w:numId w:val="7"/>
        </w:numPr>
        <w:shd w:val="clear" w:color="auto" w:fill="FFFFFF" w:themeFill="background1"/>
        <w:suppressAutoHyphens/>
        <w:ind w:left="1288" w:right="43"/>
        <w:jc w:val="both"/>
      </w:pPr>
      <w:r w:rsidRPr="004C3615">
        <w:t>ja izsole bijusi izziņota, pārkāpjot šos noteikumus vai Ministru kabineta 2018.gada 19.jūnija noteikumus Nr.350 “Publiskas personas zemes nomas un apbūves tiesības noteikumi”;</w:t>
      </w:r>
    </w:p>
    <w:p w14:paraId="423AFAEE" w14:textId="77777777" w:rsidR="008D001C" w:rsidRPr="004C3615" w:rsidRDefault="008D001C" w:rsidP="008D001C">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6BB94909" w14:textId="77777777" w:rsidR="008D001C" w:rsidRPr="004C3615" w:rsidRDefault="008D001C" w:rsidP="008D001C">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nosolītās maksas samaksu šajos noteikumos norādītajā </w:t>
      </w:r>
      <w:r>
        <w:t xml:space="preserve">kārtībā un </w:t>
      </w:r>
      <w:r w:rsidRPr="004C3615">
        <w:t>termiņ</w:t>
      </w:r>
      <w:r>
        <w:t>os</w:t>
      </w:r>
      <w:r w:rsidRPr="004C3615">
        <w:t>.</w:t>
      </w:r>
    </w:p>
    <w:p w14:paraId="3E33D089" w14:textId="77777777" w:rsidR="008D001C" w:rsidRDefault="008D001C" w:rsidP="008D001C">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t xml:space="preserve">1 (vienas) </w:t>
      </w:r>
      <w:r w:rsidRPr="004C3615">
        <w:t xml:space="preserve">nedēļas laikā paziņo par to visiem izsoles dalībniekiem un atmaksā nodrošinājumu. </w:t>
      </w:r>
    </w:p>
    <w:p w14:paraId="64D3F1C2" w14:textId="77777777" w:rsidR="008D001C" w:rsidRPr="008D001C" w:rsidRDefault="008D001C" w:rsidP="008D001C">
      <w:pPr>
        <w:pStyle w:val="ListParagraph"/>
        <w:numPr>
          <w:ilvl w:val="1"/>
          <w:numId w:val="7"/>
        </w:numPr>
        <w:shd w:val="clear" w:color="auto" w:fill="FFFFFF" w:themeFill="background1"/>
        <w:suppressAutoHyphens/>
        <w:ind w:left="567" w:right="43" w:hanging="567"/>
        <w:jc w:val="both"/>
      </w:pPr>
      <w:r w:rsidRPr="008D001C">
        <w:t>Izsole tiek atzīta par nenotikušu un nodrošinājums netiek atmaksāts nevienam no izsoles dalībniekiem, ja neviens no viņiem nav pārsolījis izsoles sākumcenu.</w:t>
      </w:r>
    </w:p>
    <w:p w14:paraId="20F21545" w14:textId="77777777" w:rsidR="00DC7D25" w:rsidRPr="00C422E0" w:rsidRDefault="00DC7D25" w:rsidP="00DC7D25">
      <w:pPr>
        <w:shd w:val="clear" w:color="auto" w:fill="FFFFFF" w:themeFill="background1"/>
        <w:suppressAutoHyphens/>
        <w:jc w:val="both"/>
        <w:rPr>
          <w:color w:val="EE0000"/>
        </w:rPr>
      </w:pPr>
    </w:p>
    <w:p w14:paraId="0226B1EA" w14:textId="24B23E76" w:rsidR="00DC7D25" w:rsidRDefault="00DC7D25" w:rsidP="00DC7D25">
      <w:pPr>
        <w:pStyle w:val="ListParagraph"/>
        <w:numPr>
          <w:ilvl w:val="0"/>
          <w:numId w:val="7"/>
        </w:numPr>
        <w:jc w:val="center"/>
        <w:rPr>
          <w:b/>
          <w:color w:val="000000" w:themeColor="text1"/>
        </w:rPr>
      </w:pPr>
      <w:r w:rsidRPr="000D65F4">
        <w:rPr>
          <w:b/>
          <w:color w:val="000000" w:themeColor="text1"/>
        </w:rPr>
        <w:t>Īpašie noteikumi</w:t>
      </w:r>
    </w:p>
    <w:p w14:paraId="57139331" w14:textId="77777777" w:rsidR="008D001C" w:rsidRPr="000D65F4" w:rsidRDefault="008D001C" w:rsidP="008D001C">
      <w:pPr>
        <w:pStyle w:val="ListParagraph"/>
        <w:ind w:left="360"/>
        <w:rPr>
          <w:b/>
          <w:color w:val="000000" w:themeColor="text1"/>
        </w:rPr>
      </w:pPr>
    </w:p>
    <w:p w14:paraId="21841A2D" w14:textId="77777777" w:rsidR="00DC7D25" w:rsidRPr="000D65F4" w:rsidRDefault="00DC7D25" w:rsidP="00DC7D25">
      <w:pPr>
        <w:pStyle w:val="ListParagraph"/>
        <w:numPr>
          <w:ilvl w:val="1"/>
          <w:numId w:val="7"/>
        </w:numPr>
        <w:ind w:left="567" w:hanging="567"/>
        <w:jc w:val="both"/>
        <w:rPr>
          <w:color w:val="000000" w:themeColor="text1"/>
        </w:rPr>
      </w:pPr>
      <w:bookmarkStart w:id="4" w:name="_Hlk130549178"/>
      <w:r w:rsidRPr="000D65F4">
        <w:rPr>
          <w:color w:val="000000" w:themeColor="text1"/>
        </w:rPr>
        <w:t>Starp izsoles dalībniekiem aizliegta vienošanās, kas varētu ietekmēt izsoles rezultātus un gaitu.</w:t>
      </w:r>
    </w:p>
    <w:bookmarkEnd w:id="4"/>
    <w:p w14:paraId="63ED04B8" w14:textId="77777777" w:rsidR="00DC7D25" w:rsidRPr="000D65F4" w:rsidRDefault="00DC7D25" w:rsidP="00DC7D25">
      <w:pPr>
        <w:pStyle w:val="ListParagraph"/>
        <w:numPr>
          <w:ilvl w:val="1"/>
          <w:numId w:val="7"/>
        </w:numPr>
        <w:ind w:left="567" w:hanging="567"/>
        <w:jc w:val="both"/>
        <w:rPr>
          <w:b/>
          <w:bCs/>
          <w:color w:val="000000" w:themeColor="text1"/>
        </w:rPr>
      </w:pPr>
      <w:r w:rsidRPr="000D65F4">
        <w:rPr>
          <w:b/>
          <w:bCs/>
          <w:color w:val="000000" w:themeColor="text1"/>
        </w:rPr>
        <w:t xml:space="preserve">Izsoles </w:t>
      </w:r>
      <w:bookmarkStart w:id="5" w:name="_Hlk191110469"/>
      <w:r w:rsidRPr="000D65F4">
        <w:rPr>
          <w:b/>
          <w:bCs/>
          <w:color w:val="000000" w:themeColor="text1"/>
        </w:rPr>
        <w:t>pretendentam un izsoles dalībniekam visi maksājumi jāveic tikai no sava kredītiestādes konta.</w:t>
      </w:r>
      <w:bookmarkEnd w:id="5"/>
    </w:p>
    <w:p w14:paraId="16DAE58E" w14:textId="00A28E71" w:rsidR="00DC7D25" w:rsidRPr="000D65F4" w:rsidRDefault="00DC7D25" w:rsidP="00DC7D25">
      <w:pPr>
        <w:pStyle w:val="ListParagraph"/>
        <w:numPr>
          <w:ilvl w:val="1"/>
          <w:numId w:val="7"/>
        </w:numPr>
        <w:ind w:left="567" w:hanging="567"/>
        <w:jc w:val="both"/>
        <w:rPr>
          <w:color w:val="000000" w:themeColor="text1"/>
        </w:rPr>
      </w:pPr>
      <w:r w:rsidRPr="000D65F4">
        <w:rPr>
          <w:color w:val="000000" w:themeColor="text1"/>
        </w:rPr>
        <w:t>Izsoles pretendenti, dalībnieki piekrīt, ka Jelgavas novada pašvaldība veic personas datu apstrādi, pārbaudot izsoles pretendentu atbilstību šo noteikumu 3.1., 3.2.</w:t>
      </w:r>
      <w:r w:rsidR="007211DB" w:rsidRPr="000D65F4">
        <w:rPr>
          <w:color w:val="000000" w:themeColor="text1"/>
        </w:rPr>
        <w:t>, 3.3.</w:t>
      </w:r>
      <w:r w:rsidRPr="000D65F4">
        <w:rPr>
          <w:color w:val="000000" w:themeColor="text1"/>
        </w:rPr>
        <w:t xml:space="preserve"> punktam.</w:t>
      </w:r>
    </w:p>
    <w:p w14:paraId="66A542D6" w14:textId="77777777" w:rsidR="00DC7D25" w:rsidRPr="00C422E0" w:rsidRDefault="00DC7D25" w:rsidP="00DC7D25">
      <w:pPr>
        <w:jc w:val="center"/>
        <w:rPr>
          <w:b/>
          <w:color w:val="EE0000"/>
        </w:rPr>
      </w:pPr>
    </w:p>
    <w:p w14:paraId="6D020C2B" w14:textId="6512F395" w:rsidR="00DC7D25" w:rsidRDefault="00DC7D25" w:rsidP="00DC7D25">
      <w:pPr>
        <w:pStyle w:val="ListParagraph"/>
        <w:numPr>
          <w:ilvl w:val="0"/>
          <w:numId w:val="7"/>
        </w:numPr>
        <w:jc w:val="center"/>
        <w:rPr>
          <w:b/>
          <w:color w:val="000000" w:themeColor="text1"/>
        </w:rPr>
      </w:pPr>
      <w:r w:rsidRPr="000D65F4">
        <w:rPr>
          <w:b/>
          <w:color w:val="000000" w:themeColor="text1"/>
        </w:rPr>
        <w:t>Izsoles rezultātu apstrīdēšana</w:t>
      </w:r>
    </w:p>
    <w:p w14:paraId="70C33072" w14:textId="77777777" w:rsidR="008D001C" w:rsidRPr="000D65F4" w:rsidRDefault="008D001C" w:rsidP="008D001C">
      <w:pPr>
        <w:pStyle w:val="ListParagraph"/>
        <w:ind w:left="360"/>
        <w:rPr>
          <w:b/>
          <w:color w:val="000000" w:themeColor="text1"/>
        </w:rPr>
      </w:pPr>
    </w:p>
    <w:p w14:paraId="290AB702" w14:textId="77777777" w:rsidR="008D001C" w:rsidRPr="004C3615" w:rsidRDefault="008D001C" w:rsidP="008D001C">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1B1B8E3D" w14:textId="77777777" w:rsidR="008D001C" w:rsidRPr="004C3615" w:rsidRDefault="008D001C" w:rsidP="008D001C">
      <w:pPr>
        <w:pStyle w:val="ListParagraph"/>
        <w:numPr>
          <w:ilvl w:val="1"/>
          <w:numId w:val="7"/>
        </w:numPr>
        <w:ind w:left="567" w:hanging="567"/>
        <w:jc w:val="both"/>
      </w:pPr>
      <w:r w:rsidRPr="004C3615">
        <w:t>Visā, kas nav atrunāts Izsoles noteikumos, jāvadās saskaņā ar Ministru kabineta 2018.gada 19.jūnija noteikumiem Nr.350 “Publiskas personas zemes nomas un apbūves tiesības noteikumi”, kā arī citiem spēkā esošajiem un uz šo gadījumu attiecināmajiem normatīvajiem aktiem.</w:t>
      </w:r>
    </w:p>
    <w:p w14:paraId="083E8DAB" w14:textId="77777777" w:rsidR="004C0011" w:rsidRPr="000D65F4" w:rsidRDefault="004C0011" w:rsidP="004C0011">
      <w:pPr>
        <w:tabs>
          <w:tab w:val="num" w:pos="1080"/>
        </w:tabs>
        <w:ind w:left="1260" w:hanging="720"/>
        <w:rPr>
          <w:color w:val="000000" w:themeColor="text1"/>
        </w:rPr>
      </w:pPr>
    </w:p>
    <w:p w14:paraId="62CDA0FA" w14:textId="77777777" w:rsidR="004C0011" w:rsidRPr="004C3615" w:rsidRDefault="004C0011" w:rsidP="004C0011">
      <w:pPr>
        <w:ind w:left="1260"/>
      </w:pPr>
    </w:p>
    <w:p w14:paraId="05A57815" w14:textId="77777777" w:rsidR="004C0011" w:rsidRPr="004C3615" w:rsidRDefault="004C0011" w:rsidP="004C0011">
      <w:pPr>
        <w:ind w:left="1260"/>
      </w:pPr>
    </w:p>
    <w:p w14:paraId="37FC6844" w14:textId="77777777" w:rsidR="004C0011" w:rsidRPr="004C3615" w:rsidRDefault="004C0011" w:rsidP="004C0011">
      <w:pPr>
        <w:ind w:left="1260"/>
      </w:pPr>
    </w:p>
    <w:p w14:paraId="117C097E" w14:textId="3578099A" w:rsidR="00C23C20" w:rsidRDefault="00D142E2" w:rsidP="00F4003A">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8D001C">
        <w:rPr>
          <w:bCs/>
        </w:rPr>
        <w:tab/>
      </w:r>
      <w:r w:rsidR="008D001C">
        <w:rPr>
          <w:bCs/>
        </w:rPr>
        <w:tab/>
      </w:r>
      <w:r w:rsidR="008D001C">
        <w:rPr>
          <w:bCs/>
        </w:rPr>
        <w:tab/>
      </w:r>
      <w:r w:rsidRPr="004C3615">
        <w:rPr>
          <w:bCs/>
        </w:rPr>
        <w:tab/>
      </w:r>
      <w:r w:rsidR="00F4003A">
        <w:rPr>
          <w:bCs/>
        </w:rPr>
        <w:t>A.Veltensone</w:t>
      </w:r>
    </w:p>
    <w:sectPr w:rsidR="00C23C20" w:rsidSect="008D001C">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69CB8" w14:textId="77777777" w:rsidR="00C10CFF" w:rsidRDefault="00C10CFF" w:rsidP="00F73FA1">
      <w:r>
        <w:separator/>
      </w:r>
    </w:p>
  </w:endnote>
  <w:endnote w:type="continuationSeparator" w:id="0">
    <w:p w14:paraId="1935DB3C" w14:textId="77777777" w:rsidR="00C10CFF" w:rsidRDefault="00C10CFF"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08EE0" w14:textId="77777777" w:rsidR="00C10CFF" w:rsidRDefault="00C10CFF" w:rsidP="00F73FA1">
      <w:r>
        <w:separator/>
      </w:r>
    </w:p>
  </w:footnote>
  <w:footnote w:type="continuationSeparator" w:id="0">
    <w:p w14:paraId="77FB1276" w14:textId="77777777" w:rsidR="00C10CFF" w:rsidRDefault="00C10CFF"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6638EDB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76749DCC"/>
    <w:lvl w:ilvl="0">
      <w:start w:val="1"/>
      <w:numFmt w:val="decimal"/>
      <w:lvlText w:val="%1."/>
      <w:lvlJc w:val="left"/>
      <w:pPr>
        <w:ind w:left="720" w:hanging="360"/>
      </w:pPr>
      <w:rPr>
        <w:b/>
        <w:bCs w:val="0"/>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921A8D3A"/>
    <w:lvl w:ilvl="0">
      <w:start w:val="1"/>
      <w:numFmt w:val="decimal"/>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75C6EC5"/>
    <w:multiLevelType w:val="multilevel"/>
    <w:tmpl w:val="A7DC0D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10"/>
  </w:num>
  <w:num w:numId="11" w16cid:durableId="1208029430">
    <w:abstractNumId w:val="0"/>
  </w:num>
  <w:num w:numId="12" w16cid:durableId="19972964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4DA4"/>
    <w:rsid w:val="00041AB1"/>
    <w:rsid w:val="000547EE"/>
    <w:rsid w:val="00056955"/>
    <w:rsid w:val="000601C9"/>
    <w:rsid w:val="00063483"/>
    <w:rsid w:val="00067D05"/>
    <w:rsid w:val="0007131D"/>
    <w:rsid w:val="0007200A"/>
    <w:rsid w:val="00073459"/>
    <w:rsid w:val="00081C21"/>
    <w:rsid w:val="00084597"/>
    <w:rsid w:val="0009264D"/>
    <w:rsid w:val="00093A33"/>
    <w:rsid w:val="000A39E4"/>
    <w:rsid w:val="000B007E"/>
    <w:rsid w:val="000D65F4"/>
    <w:rsid w:val="000E0E16"/>
    <w:rsid w:val="000E5A2F"/>
    <w:rsid w:val="0010635C"/>
    <w:rsid w:val="00106DBE"/>
    <w:rsid w:val="001076A9"/>
    <w:rsid w:val="00111D57"/>
    <w:rsid w:val="00120900"/>
    <w:rsid w:val="00122D60"/>
    <w:rsid w:val="00123EA6"/>
    <w:rsid w:val="0013152B"/>
    <w:rsid w:val="001327A2"/>
    <w:rsid w:val="001466A8"/>
    <w:rsid w:val="00152F7B"/>
    <w:rsid w:val="00161A6E"/>
    <w:rsid w:val="00162DBD"/>
    <w:rsid w:val="00162DD1"/>
    <w:rsid w:val="00172BBD"/>
    <w:rsid w:val="00173456"/>
    <w:rsid w:val="00173819"/>
    <w:rsid w:val="00180ECB"/>
    <w:rsid w:val="00186169"/>
    <w:rsid w:val="00190C3C"/>
    <w:rsid w:val="001A6E45"/>
    <w:rsid w:val="001B1FE6"/>
    <w:rsid w:val="001B28CC"/>
    <w:rsid w:val="001B6509"/>
    <w:rsid w:val="001C4A04"/>
    <w:rsid w:val="001C632D"/>
    <w:rsid w:val="001E1BC2"/>
    <w:rsid w:val="001E33CF"/>
    <w:rsid w:val="001E7009"/>
    <w:rsid w:val="001F0D9C"/>
    <w:rsid w:val="001F5709"/>
    <w:rsid w:val="001F7A7E"/>
    <w:rsid w:val="00201CF4"/>
    <w:rsid w:val="0021103B"/>
    <w:rsid w:val="00215BD1"/>
    <w:rsid w:val="00220F60"/>
    <w:rsid w:val="00230F95"/>
    <w:rsid w:val="00232BC9"/>
    <w:rsid w:val="00234939"/>
    <w:rsid w:val="00251BCA"/>
    <w:rsid w:val="00264DB4"/>
    <w:rsid w:val="002756FB"/>
    <w:rsid w:val="00287A0D"/>
    <w:rsid w:val="00290B5A"/>
    <w:rsid w:val="00292C95"/>
    <w:rsid w:val="00293E64"/>
    <w:rsid w:val="002976FA"/>
    <w:rsid w:val="002B1D4A"/>
    <w:rsid w:val="002C1FB4"/>
    <w:rsid w:val="002C2C3B"/>
    <w:rsid w:val="002C658B"/>
    <w:rsid w:val="002C761D"/>
    <w:rsid w:val="002C7B25"/>
    <w:rsid w:val="002D4823"/>
    <w:rsid w:val="002E0432"/>
    <w:rsid w:val="002E212A"/>
    <w:rsid w:val="002E4FD6"/>
    <w:rsid w:val="002E7B56"/>
    <w:rsid w:val="002F7014"/>
    <w:rsid w:val="003040C4"/>
    <w:rsid w:val="00305CD2"/>
    <w:rsid w:val="00315E2F"/>
    <w:rsid w:val="0032430D"/>
    <w:rsid w:val="00345BEC"/>
    <w:rsid w:val="00371782"/>
    <w:rsid w:val="00376FF1"/>
    <w:rsid w:val="003771BD"/>
    <w:rsid w:val="00382895"/>
    <w:rsid w:val="00383E08"/>
    <w:rsid w:val="003A67E6"/>
    <w:rsid w:val="003B1F20"/>
    <w:rsid w:val="003B7DF8"/>
    <w:rsid w:val="003C4215"/>
    <w:rsid w:val="003D243E"/>
    <w:rsid w:val="003D6B7A"/>
    <w:rsid w:val="003E26F0"/>
    <w:rsid w:val="003E6975"/>
    <w:rsid w:val="003E738B"/>
    <w:rsid w:val="00405EAC"/>
    <w:rsid w:val="004135EC"/>
    <w:rsid w:val="00416DEC"/>
    <w:rsid w:val="004450A9"/>
    <w:rsid w:val="00445488"/>
    <w:rsid w:val="00467619"/>
    <w:rsid w:val="004A40CA"/>
    <w:rsid w:val="004A5F8E"/>
    <w:rsid w:val="004B5D96"/>
    <w:rsid w:val="004C0011"/>
    <w:rsid w:val="004C3615"/>
    <w:rsid w:val="004C76D5"/>
    <w:rsid w:val="004D27EF"/>
    <w:rsid w:val="004D3C6F"/>
    <w:rsid w:val="004E4617"/>
    <w:rsid w:val="004E5B6C"/>
    <w:rsid w:val="004F0994"/>
    <w:rsid w:val="004F0AFA"/>
    <w:rsid w:val="004F0D32"/>
    <w:rsid w:val="00557B99"/>
    <w:rsid w:val="00566048"/>
    <w:rsid w:val="00580934"/>
    <w:rsid w:val="0058342C"/>
    <w:rsid w:val="005932C2"/>
    <w:rsid w:val="005A1427"/>
    <w:rsid w:val="005A2361"/>
    <w:rsid w:val="005B306D"/>
    <w:rsid w:val="005C259E"/>
    <w:rsid w:val="005C4C12"/>
    <w:rsid w:val="005C6603"/>
    <w:rsid w:val="005D7216"/>
    <w:rsid w:val="005D7C07"/>
    <w:rsid w:val="005E3288"/>
    <w:rsid w:val="005E5070"/>
    <w:rsid w:val="005E7EDB"/>
    <w:rsid w:val="005F517A"/>
    <w:rsid w:val="006172DB"/>
    <w:rsid w:val="00620667"/>
    <w:rsid w:val="00622919"/>
    <w:rsid w:val="00623FD7"/>
    <w:rsid w:val="00633987"/>
    <w:rsid w:val="0064042D"/>
    <w:rsid w:val="0067340D"/>
    <w:rsid w:val="006862FB"/>
    <w:rsid w:val="00696581"/>
    <w:rsid w:val="006A0D02"/>
    <w:rsid w:val="006A36A5"/>
    <w:rsid w:val="006A74C9"/>
    <w:rsid w:val="006B49D5"/>
    <w:rsid w:val="006B7B69"/>
    <w:rsid w:val="006D349C"/>
    <w:rsid w:val="006D55F8"/>
    <w:rsid w:val="006E0C56"/>
    <w:rsid w:val="006E130E"/>
    <w:rsid w:val="006F45E7"/>
    <w:rsid w:val="00700CDB"/>
    <w:rsid w:val="00710438"/>
    <w:rsid w:val="00720186"/>
    <w:rsid w:val="007211DB"/>
    <w:rsid w:val="00750865"/>
    <w:rsid w:val="00755736"/>
    <w:rsid w:val="0078047A"/>
    <w:rsid w:val="00780988"/>
    <w:rsid w:val="00784B25"/>
    <w:rsid w:val="007A14A5"/>
    <w:rsid w:val="007A225B"/>
    <w:rsid w:val="007A67E9"/>
    <w:rsid w:val="007A6B51"/>
    <w:rsid w:val="007A7602"/>
    <w:rsid w:val="007B21D8"/>
    <w:rsid w:val="007B643A"/>
    <w:rsid w:val="007B7C54"/>
    <w:rsid w:val="007C523F"/>
    <w:rsid w:val="007C704B"/>
    <w:rsid w:val="007D5914"/>
    <w:rsid w:val="007D6756"/>
    <w:rsid w:val="007E3E9D"/>
    <w:rsid w:val="00801E54"/>
    <w:rsid w:val="00803039"/>
    <w:rsid w:val="00804E97"/>
    <w:rsid w:val="00805679"/>
    <w:rsid w:val="00821115"/>
    <w:rsid w:val="0082279B"/>
    <w:rsid w:val="00826432"/>
    <w:rsid w:val="008418C6"/>
    <w:rsid w:val="00846E72"/>
    <w:rsid w:val="00853EB3"/>
    <w:rsid w:val="00870560"/>
    <w:rsid w:val="0087545A"/>
    <w:rsid w:val="008852A7"/>
    <w:rsid w:val="008863BA"/>
    <w:rsid w:val="00887473"/>
    <w:rsid w:val="008906A3"/>
    <w:rsid w:val="008A65AC"/>
    <w:rsid w:val="008C0E07"/>
    <w:rsid w:val="008D001C"/>
    <w:rsid w:val="008D0E4E"/>
    <w:rsid w:val="008D2100"/>
    <w:rsid w:val="008F0ADE"/>
    <w:rsid w:val="008F78B0"/>
    <w:rsid w:val="00903658"/>
    <w:rsid w:val="00907A35"/>
    <w:rsid w:val="009101CB"/>
    <w:rsid w:val="009155D6"/>
    <w:rsid w:val="00922B0F"/>
    <w:rsid w:val="00932E68"/>
    <w:rsid w:val="009332A0"/>
    <w:rsid w:val="009419DA"/>
    <w:rsid w:val="00942264"/>
    <w:rsid w:val="0096785E"/>
    <w:rsid w:val="00973B93"/>
    <w:rsid w:val="00981766"/>
    <w:rsid w:val="00996DD7"/>
    <w:rsid w:val="009A1CA5"/>
    <w:rsid w:val="009A57DC"/>
    <w:rsid w:val="009B470C"/>
    <w:rsid w:val="009D57A6"/>
    <w:rsid w:val="009D5AB6"/>
    <w:rsid w:val="009D5DE7"/>
    <w:rsid w:val="009E08E3"/>
    <w:rsid w:val="009E1ECA"/>
    <w:rsid w:val="009E4E57"/>
    <w:rsid w:val="009F39A9"/>
    <w:rsid w:val="009F4A36"/>
    <w:rsid w:val="00A05012"/>
    <w:rsid w:val="00A052B9"/>
    <w:rsid w:val="00A10B29"/>
    <w:rsid w:val="00A14C3F"/>
    <w:rsid w:val="00A24AB9"/>
    <w:rsid w:val="00A3515D"/>
    <w:rsid w:val="00A53BBF"/>
    <w:rsid w:val="00A63B57"/>
    <w:rsid w:val="00A64EF0"/>
    <w:rsid w:val="00A932CA"/>
    <w:rsid w:val="00A960F6"/>
    <w:rsid w:val="00AA740B"/>
    <w:rsid w:val="00AB19EF"/>
    <w:rsid w:val="00AB250F"/>
    <w:rsid w:val="00AC5E33"/>
    <w:rsid w:val="00AD692B"/>
    <w:rsid w:val="00AE6F7C"/>
    <w:rsid w:val="00AF6ECD"/>
    <w:rsid w:val="00B1104D"/>
    <w:rsid w:val="00B32DD7"/>
    <w:rsid w:val="00B373D5"/>
    <w:rsid w:val="00B47B8D"/>
    <w:rsid w:val="00B50397"/>
    <w:rsid w:val="00B534D5"/>
    <w:rsid w:val="00B5762D"/>
    <w:rsid w:val="00B713C3"/>
    <w:rsid w:val="00B718E1"/>
    <w:rsid w:val="00B74447"/>
    <w:rsid w:val="00B85EE1"/>
    <w:rsid w:val="00BA146A"/>
    <w:rsid w:val="00BA2E85"/>
    <w:rsid w:val="00BA4081"/>
    <w:rsid w:val="00BA7720"/>
    <w:rsid w:val="00BB643D"/>
    <w:rsid w:val="00BB7B68"/>
    <w:rsid w:val="00BC0869"/>
    <w:rsid w:val="00BC5553"/>
    <w:rsid w:val="00BC7C5C"/>
    <w:rsid w:val="00BE58A9"/>
    <w:rsid w:val="00BE6113"/>
    <w:rsid w:val="00BF329C"/>
    <w:rsid w:val="00C05410"/>
    <w:rsid w:val="00C05EE9"/>
    <w:rsid w:val="00C075E7"/>
    <w:rsid w:val="00C10CFF"/>
    <w:rsid w:val="00C12FAE"/>
    <w:rsid w:val="00C171E2"/>
    <w:rsid w:val="00C2310C"/>
    <w:rsid w:val="00C23C20"/>
    <w:rsid w:val="00C2519C"/>
    <w:rsid w:val="00C37888"/>
    <w:rsid w:val="00C422E0"/>
    <w:rsid w:val="00C44986"/>
    <w:rsid w:val="00C51DF3"/>
    <w:rsid w:val="00C57967"/>
    <w:rsid w:val="00C65982"/>
    <w:rsid w:val="00C71A5E"/>
    <w:rsid w:val="00C83D69"/>
    <w:rsid w:val="00C91624"/>
    <w:rsid w:val="00C934E1"/>
    <w:rsid w:val="00C97BD0"/>
    <w:rsid w:val="00CB0E51"/>
    <w:rsid w:val="00CD01E8"/>
    <w:rsid w:val="00CE07DA"/>
    <w:rsid w:val="00CE1950"/>
    <w:rsid w:val="00CE372A"/>
    <w:rsid w:val="00CE4E57"/>
    <w:rsid w:val="00D10D0C"/>
    <w:rsid w:val="00D1222B"/>
    <w:rsid w:val="00D13F19"/>
    <w:rsid w:val="00D142E2"/>
    <w:rsid w:val="00D16C9D"/>
    <w:rsid w:val="00D17728"/>
    <w:rsid w:val="00D216D5"/>
    <w:rsid w:val="00D26F77"/>
    <w:rsid w:val="00D30FA3"/>
    <w:rsid w:val="00D34CAD"/>
    <w:rsid w:val="00D45BB7"/>
    <w:rsid w:val="00D6004F"/>
    <w:rsid w:val="00D63E11"/>
    <w:rsid w:val="00D75B59"/>
    <w:rsid w:val="00D80704"/>
    <w:rsid w:val="00D8311F"/>
    <w:rsid w:val="00D86C80"/>
    <w:rsid w:val="00D9070D"/>
    <w:rsid w:val="00DA0647"/>
    <w:rsid w:val="00DB1A94"/>
    <w:rsid w:val="00DC4D9C"/>
    <w:rsid w:val="00DC7D25"/>
    <w:rsid w:val="00DD6D3C"/>
    <w:rsid w:val="00DE2488"/>
    <w:rsid w:val="00DE41EF"/>
    <w:rsid w:val="00DE4C16"/>
    <w:rsid w:val="00E12FC4"/>
    <w:rsid w:val="00E248DF"/>
    <w:rsid w:val="00E31960"/>
    <w:rsid w:val="00E448BA"/>
    <w:rsid w:val="00E50489"/>
    <w:rsid w:val="00E53897"/>
    <w:rsid w:val="00E761C5"/>
    <w:rsid w:val="00E83D66"/>
    <w:rsid w:val="00E87F1D"/>
    <w:rsid w:val="00E9471D"/>
    <w:rsid w:val="00EA0777"/>
    <w:rsid w:val="00EA1B0F"/>
    <w:rsid w:val="00EB2910"/>
    <w:rsid w:val="00EB4C3D"/>
    <w:rsid w:val="00EC6475"/>
    <w:rsid w:val="00EC6821"/>
    <w:rsid w:val="00ED2C6B"/>
    <w:rsid w:val="00ED48B0"/>
    <w:rsid w:val="00EE53E1"/>
    <w:rsid w:val="00EF37BB"/>
    <w:rsid w:val="00EF7F4C"/>
    <w:rsid w:val="00F275A1"/>
    <w:rsid w:val="00F35205"/>
    <w:rsid w:val="00F4003A"/>
    <w:rsid w:val="00F405F2"/>
    <w:rsid w:val="00F439F8"/>
    <w:rsid w:val="00F4432A"/>
    <w:rsid w:val="00F44ECD"/>
    <w:rsid w:val="00F45EC7"/>
    <w:rsid w:val="00F47AC6"/>
    <w:rsid w:val="00F73FA1"/>
    <w:rsid w:val="00F752E0"/>
    <w:rsid w:val="00F84B60"/>
    <w:rsid w:val="00F90FDF"/>
    <w:rsid w:val="00F91D7E"/>
    <w:rsid w:val="00FA2FF7"/>
    <w:rsid w:val="00FB3995"/>
    <w:rsid w:val="00FB4A93"/>
    <w:rsid w:val="00FC1451"/>
    <w:rsid w:val="00FC5C7E"/>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liga.laug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Pages>
  <Words>7898</Words>
  <Characters>4502</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44</cp:revision>
  <cp:lastPrinted>2015-08-28T06:31:00Z</cp:lastPrinted>
  <dcterms:created xsi:type="dcterms:W3CDTF">2025-10-02T08:30:00Z</dcterms:created>
  <dcterms:modified xsi:type="dcterms:W3CDTF">2026-09-25T07:39:00Z</dcterms:modified>
</cp:coreProperties>
</file>