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6E3C5D3F"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3392FC1C" w14:textId="77777777" w:rsidR="00140EC0" w:rsidRPr="00437C97" w:rsidRDefault="00140EC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28DE8C79" w14:textId="1EE1BB1B" w:rsidR="00140EC0" w:rsidRPr="000636B8" w:rsidRDefault="004D611F" w:rsidP="00140EC0">
      <w:pPr>
        <w:tabs>
          <w:tab w:val="right" w:pos="9356"/>
        </w:tabs>
        <w:snapToGrid w:val="0"/>
        <w:jc w:val="right"/>
        <w:rPr>
          <w:rFonts w:cs="Tahoma"/>
          <w:bCs/>
          <w:color w:val="262626" w:themeColor="text1" w:themeTint="D9"/>
        </w:rPr>
      </w:pPr>
      <w:r w:rsidRPr="004D611F">
        <w:rPr>
          <w:rFonts w:cs="Tahoma"/>
          <w:bCs/>
          <w:noProof/>
          <w:color w:val="262626" w:themeColor="text1" w:themeTint="D9"/>
        </w:rPr>
        <w:t>10.09.2026</w:t>
      </w:r>
      <w:r w:rsidR="00140EC0" w:rsidRPr="000636B8">
        <w:rPr>
          <w:rFonts w:eastAsia="Lucida Sans Unicode"/>
          <w:color w:val="262626" w:themeColor="text1" w:themeTint="D9"/>
        </w:rPr>
        <w:t xml:space="preserve">. lēmumu </w:t>
      </w:r>
      <w:r w:rsidR="00140EC0" w:rsidRPr="000636B8">
        <w:rPr>
          <w:rFonts w:cs="Tahoma"/>
          <w:bCs/>
          <w:color w:val="262626" w:themeColor="text1" w:themeTint="D9"/>
        </w:rPr>
        <w:t xml:space="preserve">Nr. </w:t>
      </w:r>
      <w:r w:rsidRPr="004D611F">
        <w:rPr>
          <w:rFonts w:cs="Tahoma"/>
          <w:bCs/>
          <w:noProof/>
          <w:color w:val="262626" w:themeColor="text1" w:themeTint="D9"/>
        </w:rPr>
        <w:t>1-40/26/138</w:t>
      </w:r>
    </w:p>
    <w:p w14:paraId="7CBFD0AD" w14:textId="77777777" w:rsidR="00140EC0" w:rsidRPr="007B5FDC" w:rsidRDefault="00140EC0" w:rsidP="00140EC0">
      <w:pPr>
        <w:widowControl w:val="0"/>
        <w:suppressAutoHyphens/>
        <w:jc w:val="right"/>
        <w:rPr>
          <w:rFonts w:cs="Tahoma"/>
          <w:bCs/>
          <w:noProof/>
        </w:rPr>
      </w:pPr>
    </w:p>
    <w:p w14:paraId="65B56B11" w14:textId="77777777" w:rsidR="00140EC0" w:rsidRDefault="00140EC0" w:rsidP="00140EC0">
      <w:pPr>
        <w:widowControl w:val="0"/>
        <w:suppressAutoHyphens/>
        <w:jc w:val="right"/>
        <w:rPr>
          <w:b/>
          <w:lang w:eastAsia="zh-CN"/>
        </w:rPr>
      </w:pPr>
    </w:p>
    <w:p w14:paraId="7BD94C81" w14:textId="55AD0479" w:rsidR="00140EC0" w:rsidRPr="004F36A8" w:rsidRDefault="00140EC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94731E" w:rsidRPr="007B6EBA">
        <w:rPr>
          <w:b/>
          <w:lang w:eastAsia="zh-CN"/>
        </w:rPr>
        <w:t xml:space="preserve">5670 004 0200, “D/s </w:t>
      </w:r>
      <w:proofErr w:type="spellStart"/>
      <w:r w:rsidR="0094731E" w:rsidRPr="007B6EBA">
        <w:rPr>
          <w:b/>
          <w:lang w:eastAsia="zh-CN"/>
        </w:rPr>
        <w:t>Zīlāni</w:t>
      </w:r>
      <w:proofErr w:type="spellEnd"/>
      <w:r w:rsidR="0094731E" w:rsidRPr="007B6EBA">
        <w:rPr>
          <w:b/>
          <w:lang w:eastAsia="zh-CN"/>
        </w:rPr>
        <w:t xml:space="preserve"> 68”, Kūku pagasts</w:t>
      </w:r>
      <w:r w:rsidRPr="004F36A8">
        <w:rPr>
          <w:b/>
          <w:lang w:eastAsia="zh-CN"/>
        </w:rPr>
        <w:t xml:space="preserve">, Jēkabpils novads, </w:t>
      </w:r>
      <w:r w:rsidR="005B7692" w:rsidRPr="005B7692">
        <w:rPr>
          <w:b/>
          <w:lang w:eastAsia="zh-CN"/>
        </w:rPr>
        <w:t xml:space="preserve">trešās </w:t>
      </w:r>
      <w:r w:rsidRPr="004F36A8">
        <w:rPr>
          <w:b/>
          <w:lang w:eastAsia="zh-CN"/>
        </w:rPr>
        <w:t>izsoles noteikumi</w:t>
      </w:r>
    </w:p>
    <w:p w14:paraId="5A58EF31" w14:textId="77777777" w:rsidR="00140EC0" w:rsidRPr="004F36A8" w:rsidRDefault="00140EC0" w:rsidP="00140EC0">
      <w:pPr>
        <w:jc w:val="center"/>
        <w:rPr>
          <w:b/>
          <w:lang w:eastAsia="lv-LV"/>
        </w:rPr>
      </w:pPr>
    </w:p>
    <w:p w14:paraId="20DD0E3C" w14:textId="77777777" w:rsidR="00140EC0" w:rsidRPr="004443D1"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5B77C8B2" w14:textId="0EB4F81C" w:rsidR="00140EC0" w:rsidRPr="00395BE9" w:rsidRDefault="00140EC0" w:rsidP="00140EC0">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395BE9">
        <w:rPr>
          <w:b/>
          <w:bCs/>
          <w:lang w:eastAsia="zh-CN"/>
        </w:rPr>
        <w:t xml:space="preserve">nekustamā īpašuma ar kadastra numuru </w:t>
      </w:r>
      <w:r w:rsidR="0094731E" w:rsidRPr="0094731E">
        <w:rPr>
          <w:b/>
          <w:bCs/>
          <w:lang w:eastAsia="zh-CN"/>
        </w:rPr>
        <w:t xml:space="preserve">5670 004 0200, “D/s </w:t>
      </w:r>
      <w:proofErr w:type="spellStart"/>
      <w:r w:rsidR="0094731E" w:rsidRPr="0094731E">
        <w:rPr>
          <w:b/>
          <w:bCs/>
          <w:lang w:eastAsia="zh-CN"/>
        </w:rPr>
        <w:t>Zīlāni</w:t>
      </w:r>
      <w:proofErr w:type="spellEnd"/>
      <w:r w:rsidR="0094731E" w:rsidRPr="0094731E">
        <w:rPr>
          <w:b/>
          <w:bCs/>
          <w:lang w:eastAsia="zh-CN"/>
        </w:rPr>
        <w:t xml:space="preserve"> 68”, Kūku pagasts</w:t>
      </w:r>
      <w:r w:rsidRPr="00395BE9">
        <w:rPr>
          <w:b/>
          <w:bCs/>
          <w:lang w:eastAsia="zh-CN"/>
        </w:rPr>
        <w:t>, Jēkabpils novads (turpmāk – Nekustamais īpašums)</w:t>
      </w:r>
      <w:r w:rsidRPr="00395BE9">
        <w:rPr>
          <w:lang w:eastAsia="zh-CN"/>
        </w:rPr>
        <w:t xml:space="preserve">, pārdošana </w:t>
      </w:r>
      <w:r w:rsidR="005B7692" w:rsidRPr="005B7692">
        <w:rPr>
          <w:lang w:eastAsia="zh-CN"/>
        </w:rPr>
        <w:t>treš</w:t>
      </w:r>
      <w:r w:rsidR="005B7692">
        <w:rPr>
          <w:lang w:eastAsia="zh-CN"/>
        </w:rPr>
        <w:t xml:space="preserve">ajā </w:t>
      </w:r>
      <w:r w:rsidRPr="00395BE9">
        <w:rPr>
          <w:lang w:eastAsia="zh-CN"/>
        </w:rPr>
        <w:t xml:space="preserve">izsolē. Izsole tiek organizēta saskaņā ar Publiskas personas mantas atsavināšanas likumu, </w:t>
      </w:r>
      <w:r w:rsidR="0094731E" w:rsidRPr="00F02AF8">
        <w:rPr>
          <w:rFonts w:cs="Tahoma"/>
        </w:rPr>
        <w:t xml:space="preserve">Jēkabpils novada domes </w:t>
      </w:r>
      <w:r w:rsidR="0094731E" w:rsidRPr="00F02AF8">
        <w:rPr>
          <w:bCs/>
        </w:rPr>
        <w:t>28.08.2025</w:t>
      </w:r>
      <w:r w:rsidR="0094731E" w:rsidRPr="00F02AF8">
        <w:rPr>
          <w:rFonts w:cs="Tahoma"/>
          <w:bCs/>
        </w:rPr>
        <w:t xml:space="preserve">. </w:t>
      </w:r>
      <w:r w:rsidR="0094731E" w:rsidRPr="00F02AF8">
        <w:rPr>
          <w:rFonts w:cs="Tahoma"/>
          <w:bCs/>
          <w:szCs w:val="22"/>
        </w:rPr>
        <w:t xml:space="preserve">lēmumu Nr. 513 </w:t>
      </w:r>
      <w:r w:rsidR="0094731E" w:rsidRPr="00F02AF8">
        <w:rPr>
          <w:rFonts w:eastAsia="Lucida Sans Unicode" w:cs="Tahoma"/>
          <w:bCs/>
          <w:lang w:eastAsia="zh-CN"/>
        </w:rPr>
        <w:t>“</w:t>
      </w:r>
      <w:r w:rsidR="0094731E" w:rsidRPr="00F02AF8">
        <w:rPr>
          <w:noProof/>
        </w:rPr>
        <w:t xml:space="preserve">Par zemes vienību apvienošanu un nekustamā īpašuma “D/s Zīlāni 68”, </w:t>
      </w:r>
      <w:bookmarkStart w:id="0" w:name="_Hlk219209458"/>
      <w:r w:rsidR="0094731E" w:rsidRPr="00F02AF8">
        <w:rPr>
          <w:noProof/>
        </w:rPr>
        <w:t>Kūku pagasts</w:t>
      </w:r>
      <w:bookmarkEnd w:id="0"/>
      <w:r w:rsidR="0094731E" w:rsidRPr="00F02AF8">
        <w:rPr>
          <w:noProof/>
        </w:rPr>
        <w:t>, Jēkabpils novads, atsavināšanas procesa uzsākšanu</w:t>
      </w:r>
      <w:r w:rsidR="0094731E" w:rsidRPr="00F02AF8">
        <w:rPr>
          <w:rFonts w:eastAsia="Lucida Sans Unicode" w:cs="Tahoma"/>
          <w:bCs/>
          <w:lang w:eastAsia="zh-CN"/>
        </w:rPr>
        <w:t>”</w:t>
      </w:r>
      <w:r w:rsidRPr="00395BE9">
        <w:rPr>
          <w:rFonts w:cs="Tahoma"/>
        </w:rPr>
        <w:t xml:space="preserve">, </w:t>
      </w:r>
      <w:r w:rsidRPr="00395BE9">
        <w:rPr>
          <w:rFonts w:eastAsia="Lucida Sans Unicode"/>
          <w:noProof/>
        </w:rPr>
        <w:t>Jēkabpils novada domes 2023.gada 13.jūlija saistošo noteikumu Nr.26 “Jēkabpils novada pašvaldības nolikums”, kas apstiprināti ar Jēkabpils novada domes 2023.gada 13.jūlija lēmumu Nr.631 “Par saistošo noteikumu apstiprināšanu” 67.punktu un 83.punktu.</w:t>
      </w:r>
    </w:p>
    <w:p w14:paraId="1D5B37A6"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organizētājs – Jēkabpils novada domes izveidotās iestādes “Jēkabpils novada Attīstības pārvalde” vadītājs.</w:t>
      </w:r>
    </w:p>
    <w:p w14:paraId="4F728C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Pr="00395BE9">
          <w:rPr>
            <w:rStyle w:val="Hipersaite"/>
            <w:b/>
            <w:color w:val="auto"/>
            <w:lang w:eastAsia="zh-CN"/>
          </w:rPr>
          <w:t>https://izsoles.ta.gov.lv</w:t>
        </w:r>
      </w:hyperlink>
      <w:hyperlink r:id="rId8" w:history="1">
        <w:r w:rsidRPr="00395BE9">
          <w:rPr>
            <w:rStyle w:val="Hipersaite"/>
            <w:b/>
            <w:color w:val="auto"/>
            <w:lang w:eastAsia="zh-CN"/>
          </w:rPr>
          <w:t>.</w:t>
        </w:r>
      </w:hyperlink>
    </w:p>
    <w:p w14:paraId="17FB24DC" w14:textId="09B66C3E"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w:t>
      </w:r>
      <w:r w:rsidR="005B7692">
        <w:rPr>
          <w:lang w:eastAsia="zh-CN"/>
        </w:rPr>
        <w:t>trešās</w:t>
      </w:r>
      <w:r w:rsidRPr="00395BE9">
        <w:rPr>
          <w:lang w:eastAsia="zh-CN"/>
        </w:rPr>
        <w:t xml:space="preserve"> izsoles sākotnējā cena – </w:t>
      </w:r>
      <w:bookmarkStart w:id="1" w:name="_Hlk166049979"/>
      <w:r w:rsidR="00FE2B82">
        <w:rPr>
          <w:b/>
          <w:bCs/>
        </w:rPr>
        <w:t>3040</w:t>
      </w:r>
      <w:r w:rsidR="005E2E26" w:rsidRPr="005E2E26">
        <w:rPr>
          <w:b/>
          <w:bCs/>
        </w:rPr>
        <w:t xml:space="preserve">,00 </w:t>
      </w:r>
      <w:proofErr w:type="spellStart"/>
      <w:r w:rsidR="005E2E26" w:rsidRPr="005E2E26">
        <w:rPr>
          <w:b/>
          <w:bCs/>
        </w:rPr>
        <w:t>euro</w:t>
      </w:r>
      <w:proofErr w:type="spellEnd"/>
      <w:r w:rsidR="005E2E26" w:rsidRPr="005E2E26">
        <w:rPr>
          <w:b/>
          <w:bCs/>
        </w:rPr>
        <w:t xml:space="preserve"> </w:t>
      </w:r>
      <w:r w:rsidR="005E2E26" w:rsidRPr="005E2E26">
        <w:t>(</w:t>
      </w:r>
      <w:r w:rsidR="00FE2B82" w:rsidRPr="00FE2B82">
        <w:t>trīs tūkstoši četrdesmit eiro un 00 centi</w:t>
      </w:r>
      <w:r w:rsidRPr="005E2E26">
        <w:rPr>
          <w:rFonts w:eastAsia="Lucida Sans Unicode"/>
          <w:noProof/>
        </w:rPr>
        <w:t>)</w:t>
      </w:r>
      <w:r w:rsidRPr="005E2E26">
        <w:rPr>
          <w:lang w:eastAsia="zh-CN"/>
        </w:rPr>
        <w:t>.</w:t>
      </w:r>
      <w:r w:rsidRPr="005B7692">
        <w:rPr>
          <w:lang w:eastAsia="zh-CN"/>
        </w:rPr>
        <w:t xml:space="preserve"> </w:t>
      </w:r>
      <w:bookmarkEnd w:id="1"/>
      <w:r w:rsidRPr="00395BE9">
        <w:rPr>
          <w:b/>
          <w:bCs/>
          <w:lang w:eastAsia="zh-CN"/>
        </w:rPr>
        <w:t xml:space="preserve">Izsoles solis: </w:t>
      </w:r>
      <w:r w:rsidR="00E36CF6">
        <w:rPr>
          <w:b/>
          <w:bCs/>
          <w:lang w:eastAsia="zh-CN"/>
        </w:rPr>
        <w:t>3</w:t>
      </w:r>
      <w:r w:rsidR="00223921">
        <w:rPr>
          <w:b/>
          <w:bCs/>
          <w:lang w:eastAsia="zh-CN"/>
        </w:rPr>
        <w:t>00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E36CF6">
        <w:rPr>
          <w:lang w:eastAsia="zh-CN"/>
        </w:rPr>
        <w:t>trīs</w:t>
      </w:r>
      <w:r w:rsidRPr="00395BE9">
        <w:rPr>
          <w:lang w:eastAsia="zh-CN"/>
        </w:rPr>
        <w:t xml:space="preserve"> simt</w:t>
      </w:r>
      <w:r w:rsidR="00E36CF6">
        <w:rPr>
          <w:lang w:eastAsia="zh-CN"/>
        </w:rPr>
        <w:t>i</w:t>
      </w:r>
      <w:r w:rsidRPr="00395BE9">
        <w:rPr>
          <w:lang w:eastAsia="zh-CN"/>
        </w:rPr>
        <w:t xml:space="preserve"> eiro, 00 centi).</w:t>
      </w:r>
    </w:p>
    <w:p w14:paraId="18C1D02F"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5E5C60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18F8C979" w14:textId="77777777" w:rsidR="00140EC0" w:rsidRPr="00395BE9"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635F3D25" w14:textId="77777777" w:rsidR="009D49F9" w:rsidRPr="00BA3393" w:rsidRDefault="009D49F9" w:rsidP="009D49F9">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BA3393">
        <w:rPr>
          <w:rFonts w:eastAsia="Lucida Sans Unicode"/>
        </w:rPr>
        <w:t xml:space="preserve">Izsolāmais Nekustamais īpašums: </w:t>
      </w:r>
      <w:r w:rsidRPr="00BA3393">
        <w:rPr>
          <w:rFonts w:eastAsia="Lucida Sans Unicode"/>
          <w:noProof/>
        </w:rPr>
        <w:t xml:space="preserve">ar kadastra numuru </w:t>
      </w:r>
      <w:r w:rsidRPr="00BA3393">
        <w:rPr>
          <w:lang w:eastAsia="lv-LV"/>
        </w:rPr>
        <w:t xml:space="preserve">5670 004 0200, “D/s </w:t>
      </w:r>
      <w:proofErr w:type="spellStart"/>
      <w:r w:rsidRPr="00BA3393">
        <w:rPr>
          <w:lang w:eastAsia="lv-LV"/>
        </w:rPr>
        <w:t>Zīlāni</w:t>
      </w:r>
      <w:proofErr w:type="spellEnd"/>
      <w:r w:rsidRPr="00BA3393">
        <w:rPr>
          <w:lang w:eastAsia="lv-LV"/>
        </w:rPr>
        <w:t xml:space="preserve"> 68”, </w:t>
      </w:r>
      <w:r w:rsidRPr="00BA3393">
        <w:rPr>
          <w:noProof/>
        </w:rPr>
        <w:t>Kūku pagasts</w:t>
      </w:r>
      <w:r w:rsidRPr="00BA3393">
        <w:rPr>
          <w:rFonts w:eastAsia="Lucida Sans Unicode" w:cs="Tahoma"/>
          <w:bCs/>
          <w:lang w:eastAsia="zh-CN"/>
        </w:rPr>
        <w:t xml:space="preserve">, Jēkabpils novads, </w:t>
      </w:r>
      <w:r w:rsidRPr="00BA3393">
        <w:rPr>
          <w:rFonts w:eastAsia="Lucida Sans Unicode"/>
          <w:noProof/>
        </w:rPr>
        <w:t>sastāv no vienas zemes vienības ar kadastra apzīmējumu 5670 004 0777 – 0,0784 ha platībā.</w:t>
      </w:r>
    </w:p>
    <w:p w14:paraId="57B99B3E" w14:textId="77777777" w:rsidR="009D49F9" w:rsidRPr="00BA3393" w:rsidRDefault="009D49F9" w:rsidP="009D49F9">
      <w:pPr>
        <w:pStyle w:val="Sarakstarindkopa"/>
        <w:widowControl w:val="0"/>
        <w:numPr>
          <w:ilvl w:val="1"/>
          <w:numId w:val="3"/>
        </w:numPr>
        <w:tabs>
          <w:tab w:val="left" w:pos="1134"/>
        </w:tabs>
        <w:snapToGrid w:val="0"/>
        <w:ind w:left="567" w:hanging="567"/>
        <w:contextualSpacing w:val="0"/>
        <w:jc w:val="both"/>
        <w:rPr>
          <w:rFonts w:eastAsia="Lucida Sans Unicode"/>
        </w:rPr>
      </w:pPr>
      <w:r w:rsidRPr="00BA3393">
        <w:rPr>
          <w:rFonts w:eastAsia="Lucida Sans Unicode"/>
        </w:rPr>
        <w:t xml:space="preserve">Īpašuma tiesības nostiprinātas Zemgales rajona tiesas </w:t>
      </w:r>
      <w:r w:rsidRPr="00BA3393">
        <w:rPr>
          <w:noProof/>
        </w:rPr>
        <w:t>Kūku pagasta</w:t>
      </w:r>
      <w:r w:rsidRPr="00BA3393">
        <w:rPr>
          <w:rFonts w:eastAsia="Lucida Sans Unicode"/>
        </w:rPr>
        <w:t xml:space="preserve"> zemesgrāmatā, nodalījuma </w:t>
      </w:r>
      <w:r w:rsidRPr="00BA3393">
        <w:rPr>
          <w:rFonts w:eastAsia="Lucida Sans Unicode"/>
          <w:noProof/>
        </w:rPr>
        <w:t>Nr.</w:t>
      </w:r>
      <w:r w:rsidRPr="00BA3393">
        <w:rPr>
          <w:rFonts w:eastAsia="Lucida Sans Unicode"/>
        </w:rPr>
        <w:t xml:space="preserve"> </w:t>
      </w:r>
      <w:r w:rsidRPr="00BA3393">
        <w:rPr>
          <w:rFonts w:eastAsia="Lucida Sans Unicode"/>
          <w:noProof/>
        </w:rPr>
        <w:t>100000950734</w:t>
      </w:r>
      <w:r w:rsidRPr="00BA3393">
        <w:rPr>
          <w:rFonts w:eastAsia="Lucida Sans Unicode"/>
        </w:rPr>
        <w:t>, uz Jēkabpils novada pašvaldības (turpmāk – Pašvaldība) vārda.</w:t>
      </w:r>
    </w:p>
    <w:p w14:paraId="06857B75" w14:textId="77777777" w:rsidR="009D49F9" w:rsidRPr="00BA3393" w:rsidRDefault="009D49F9" w:rsidP="009D49F9">
      <w:pPr>
        <w:pStyle w:val="Sarakstarindkopa"/>
        <w:widowControl w:val="0"/>
        <w:numPr>
          <w:ilvl w:val="1"/>
          <w:numId w:val="3"/>
        </w:numPr>
        <w:tabs>
          <w:tab w:val="left" w:pos="1134"/>
        </w:tabs>
        <w:snapToGrid w:val="0"/>
        <w:ind w:left="567" w:hanging="567"/>
        <w:contextualSpacing w:val="0"/>
        <w:jc w:val="both"/>
        <w:rPr>
          <w:rFonts w:eastAsia="Lucida Sans Unicode"/>
        </w:rPr>
      </w:pPr>
      <w:r w:rsidRPr="00BA3393">
        <w:rPr>
          <w:rFonts w:eastAsia="Lucida Sans Unicode"/>
        </w:rPr>
        <w:t xml:space="preserve">Nekustamā īpašuma lietošanas mērķis – </w:t>
      </w:r>
      <w:r w:rsidRPr="00BA3393">
        <w:t>zeme, uz kuras galvenā saimnieciskā darbība ir lauksaimniecība (NĪLM kods 0101)</w:t>
      </w:r>
      <w:r w:rsidRPr="00BA3393">
        <w:rPr>
          <w:rFonts w:eastAsia="Lucida Sans Unicode"/>
        </w:rPr>
        <w:t>.</w:t>
      </w:r>
    </w:p>
    <w:p w14:paraId="49DDFA7D" w14:textId="77777777" w:rsidR="009D49F9" w:rsidRPr="00FB2FBC" w:rsidRDefault="009D49F9" w:rsidP="009D49F9">
      <w:pPr>
        <w:pStyle w:val="Sarakstarindkopa"/>
        <w:widowControl w:val="0"/>
        <w:numPr>
          <w:ilvl w:val="1"/>
          <w:numId w:val="3"/>
        </w:numPr>
        <w:tabs>
          <w:tab w:val="left" w:pos="1134"/>
        </w:tabs>
        <w:snapToGrid w:val="0"/>
        <w:ind w:left="567" w:hanging="567"/>
        <w:contextualSpacing w:val="0"/>
        <w:jc w:val="both"/>
        <w:rPr>
          <w:rStyle w:val="15"/>
          <w:rFonts w:eastAsia="Lucida Sans Unicode"/>
        </w:rPr>
      </w:pPr>
      <w:r w:rsidRPr="00BA3393">
        <w:t xml:space="preserve">Pamatojoties uz Jēkabpils novada domes 29.05.2025. sēdē apstiprināto Jēkabpils novada </w:t>
      </w:r>
      <w:r w:rsidRPr="00FB2FBC">
        <w:t>teritorijas plānojumu, lēmums Nr. 354 (protokols Nr. 9, 30. punkts), saistošajiem noteikumiem Nr. 9 “Jēkabpils novada teritorijas plānojuma teritorijas izmantošanas un apbūves noteikumi un grafiskā daļa” (spēkā no 05.06.2025.), īstenojami no 03.09.2025., zemes vienība atrodas Lauksaimniecības teritorijā</w:t>
      </w:r>
      <w:r w:rsidRPr="00FB2FBC">
        <w:rPr>
          <w:rFonts w:eastAsia="Lucida Sans Unicode"/>
          <w:bCs/>
        </w:rPr>
        <w:t>.</w:t>
      </w:r>
    </w:p>
    <w:p w14:paraId="63DF7615" w14:textId="77777777" w:rsidR="009D49F9" w:rsidRPr="00FB2FBC" w:rsidRDefault="009D49F9" w:rsidP="009D49F9">
      <w:pPr>
        <w:pStyle w:val="Sarakstarindkopa"/>
        <w:widowControl w:val="0"/>
        <w:numPr>
          <w:ilvl w:val="1"/>
          <w:numId w:val="3"/>
        </w:numPr>
        <w:tabs>
          <w:tab w:val="left" w:pos="1134"/>
        </w:tabs>
        <w:snapToGrid w:val="0"/>
        <w:ind w:left="567" w:hanging="567"/>
        <w:contextualSpacing w:val="0"/>
        <w:jc w:val="both"/>
        <w:rPr>
          <w:rFonts w:eastAsia="Lucida Sans Unicode"/>
        </w:rPr>
      </w:pPr>
      <w:r w:rsidRPr="00FB2FBC">
        <w:rPr>
          <w:lang w:eastAsia="zh-CN"/>
        </w:rPr>
        <w:t>Lietu tiesības, kas apgrūtina Nekustamo īpašumu:</w:t>
      </w:r>
    </w:p>
    <w:p w14:paraId="0EC1FA52" w14:textId="77777777" w:rsidR="009D49F9" w:rsidRPr="00FB2FBC" w:rsidRDefault="009D49F9" w:rsidP="009D49F9">
      <w:pPr>
        <w:pStyle w:val="Sarakstarindkopa"/>
        <w:widowControl w:val="0"/>
        <w:numPr>
          <w:ilvl w:val="0"/>
          <w:numId w:val="6"/>
        </w:numPr>
        <w:tabs>
          <w:tab w:val="left" w:pos="1134"/>
        </w:tabs>
        <w:snapToGrid w:val="0"/>
        <w:contextualSpacing w:val="0"/>
        <w:jc w:val="both"/>
        <w:rPr>
          <w:rFonts w:eastAsia="Lucida Sans Unicode"/>
        </w:rPr>
      </w:pPr>
      <w:r w:rsidRPr="00FB2FBC">
        <w:rPr>
          <w:lang w:eastAsia="zh-CN"/>
        </w:rPr>
        <w:lastRenderedPageBreak/>
        <w:t xml:space="preserve">ekspluatācijas aizsargjoslas teritorija gar valsts vietējiem un pašvaldību autoceļiem lauku apvidos – </w:t>
      </w:r>
      <w:r w:rsidRPr="00FB2FBC">
        <w:rPr>
          <w:rFonts w:eastAsia="Lucida Sans Unicode"/>
          <w:noProof/>
        </w:rPr>
        <w:t>0,0784 ha</w:t>
      </w:r>
      <w:r w:rsidRPr="00FB2FBC">
        <w:rPr>
          <w:lang w:eastAsia="zh-CN"/>
        </w:rPr>
        <w:t>;</w:t>
      </w:r>
    </w:p>
    <w:p w14:paraId="42ACC47A" w14:textId="77777777" w:rsidR="009D49F9" w:rsidRPr="00FB2FBC" w:rsidRDefault="009D49F9" w:rsidP="009D49F9">
      <w:pPr>
        <w:pStyle w:val="Sarakstarindkopa"/>
        <w:widowControl w:val="0"/>
        <w:numPr>
          <w:ilvl w:val="0"/>
          <w:numId w:val="6"/>
        </w:numPr>
        <w:tabs>
          <w:tab w:val="left" w:pos="1134"/>
        </w:tabs>
        <w:snapToGrid w:val="0"/>
        <w:contextualSpacing w:val="0"/>
        <w:jc w:val="both"/>
        <w:rPr>
          <w:rFonts w:eastAsia="Lucida Sans Unicode"/>
        </w:rPr>
      </w:pPr>
      <w:r w:rsidRPr="00FB2FBC">
        <w:rPr>
          <w:lang w:eastAsia="zh-CN"/>
        </w:rPr>
        <w:t xml:space="preserve">dzīvojamās apbūves zemei izvērtējamo apgrūtinājumu pārklājuma teritorija zemes kadastrālās vērtības aprēķinam – </w:t>
      </w:r>
      <w:r w:rsidRPr="00FB2FBC">
        <w:rPr>
          <w:rFonts w:eastAsia="Lucida Sans Unicode"/>
          <w:noProof/>
        </w:rPr>
        <w:t>0,0784 ha</w:t>
      </w:r>
      <w:r w:rsidRPr="00FB2FBC">
        <w:rPr>
          <w:lang w:eastAsia="zh-CN"/>
        </w:rPr>
        <w:t>.</w:t>
      </w:r>
    </w:p>
    <w:p w14:paraId="0C901C37" w14:textId="77777777" w:rsidR="005E2E26" w:rsidRPr="001328EC" w:rsidRDefault="005E2E26" w:rsidP="005E2E26">
      <w:pPr>
        <w:pStyle w:val="Sarakstarindkopa"/>
        <w:widowControl w:val="0"/>
        <w:numPr>
          <w:ilvl w:val="1"/>
          <w:numId w:val="3"/>
        </w:numPr>
        <w:snapToGrid w:val="0"/>
        <w:ind w:left="567" w:hanging="567"/>
        <w:contextualSpacing w:val="0"/>
        <w:jc w:val="both"/>
        <w:rPr>
          <w:rFonts w:eastAsia="Lucida Sans Unicode"/>
          <w:strike/>
          <w:noProof/>
        </w:rPr>
      </w:pPr>
      <w:r w:rsidRPr="001328EC">
        <w:rPr>
          <w:lang w:eastAsia="zh-CN"/>
        </w:rPr>
        <w:t>Pirmpirkuma tiesības: nav.</w:t>
      </w:r>
    </w:p>
    <w:p w14:paraId="2F21464A" w14:textId="77777777" w:rsidR="00140EC0" w:rsidRPr="00D04314"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t>Atpakaļpirkuma tiesība</w:t>
      </w:r>
    </w:p>
    <w:p w14:paraId="2A9243F9" w14:textId="77777777" w:rsidR="00140EC0" w:rsidRPr="007D66D3" w:rsidRDefault="00140EC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48467F0C"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5384D629"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2A18C4D4" w14:textId="77777777" w:rsidR="00140EC0" w:rsidRPr="000429B8"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2302B1"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289034AD" w14:textId="77777777" w:rsidR="00140EC0" w:rsidRPr="00722CFC" w:rsidRDefault="00140EC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5F0E94BB" w14:textId="33C90B52"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Latvijas Republikā nekustamo īpašumu, tajā skaitā, lauksaimniecībā izmantojamo zemi, un </w:t>
      </w:r>
      <w:r w:rsidRPr="002F55BF">
        <w:rPr>
          <w:bCs/>
          <w:color w:val="000000" w:themeColor="text1"/>
          <w:lang w:eastAsia="zh-CN"/>
        </w:rPr>
        <w:t xml:space="preserve">kura </w:t>
      </w:r>
      <w:r w:rsidRPr="002F55BF">
        <w:rPr>
          <w:b/>
          <w:color w:val="000000" w:themeColor="text1"/>
          <w:lang w:eastAsia="zh-CN"/>
        </w:rPr>
        <w:t xml:space="preserve">līdz </w:t>
      </w:r>
      <w:bookmarkStart w:id="2" w:name="_Hlk166062478"/>
      <w:bookmarkStart w:id="3" w:name="_Hlk179270016"/>
      <w:r w:rsidRPr="002F55BF">
        <w:rPr>
          <w:b/>
          <w:color w:val="000000" w:themeColor="text1"/>
          <w:lang w:eastAsia="zh-CN"/>
        </w:rPr>
        <w:t>2</w:t>
      </w:r>
      <w:r w:rsidR="002F55BF" w:rsidRPr="002F55BF">
        <w:rPr>
          <w:b/>
          <w:color w:val="000000" w:themeColor="text1"/>
          <w:lang w:eastAsia="zh-CN"/>
        </w:rPr>
        <w:t>6</w:t>
      </w:r>
      <w:r w:rsidRPr="002F55BF">
        <w:rPr>
          <w:b/>
          <w:color w:val="000000" w:themeColor="text1"/>
          <w:lang w:eastAsia="zh-CN"/>
        </w:rPr>
        <w:t>.</w:t>
      </w:r>
      <w:r w:rsidR="002F55BF" w:rsidRPr="002F55BF">
        <w:rPr>
          <w:b/>
          <w:color w:val="000000" w:themeColor="text1"/>
          <w:lang w:eastAsia="zh-CN"/>
        </w:rPr>
        <w:t>11</w:t>
      </w:r>
      <w:r w:rsidRPr="002F55BF">
        <w:rPr>
          <w:b/>
          <w:color w:val="000000" w:themeColor="text1"/>
          <w:lang w:eastAsia="zh-CN"/>
        </w:rPr>
        <w:t>.202</w:t>
      </w:r>
      <w:bookmarkEnd w:id="2"/>
      <w:bookmarkEnd w:id="3"/>
      <w:r w:rsidRPr="002F55BF">
        <w:rPr>
          <w:b/>
          <w:color w:val="000000" w:themeColor="text1"/>
          <w:lang w:eastAsia="zh-CN"/>
        </w:rPr>
        <w:t>6.</w:t>
      </w:r>
      <w:r w:rsidRPr="002F55BF">
        <w:rPr>
          <w:bCs/>
          <w:color w:val="000000" w:themeColor="text1"/>
          <w:lang w:eastAsia="zh-CN"/>
        </w:rPr>
        <w:t xml:space="preserve"> ir iemaksājusi</w:t>
      </w:r>
      <w:r w:rsidRPr="00DF2B9C">
        <w:rPr>
          <w:bCs/>
          <w:color w:val="000000" w:themeColor="text1"/>
          <w:lang w:eastAsia="zh-CN"/>
        </w:rPr>
        <w:t xml:space="preserve"> šo noteikumu 5.1. un 5.2. </w:t>
      </w:r>
      <w:r w:rsidRPr="00524D65">
        <w:rPr>
          <w:bCs/>
          <w:color w:val="000000" w:themeColor="text1"/>
          <w:lang w:eastAsia="zh-CN"/>
        </w:rPr>
        <w:t xml:space="preserve">punktā minētos maksājumus, un apstiprināta dalībai izsolē, kā arī uz pieteikšanās pēdējo dienu, kas ir </w:t>
      </w:r>
      <w:r w:rsidR="002F55BF" w:rsidRPr="002F55BF">
        <w:rPr>
          <w:b/>
          <w:color w:val="000000" w:themeColor="text1"/>
          <w:lang w:eastAsia="zh-CN"/>
        </w:rPr>
        <w:t>26.11.2026</w:t>
      </w:r>
      <w:r w:rsidRPr="00524D65">
        <w:rPr>
          <w:b/>
          <w:color w:val="000000" w:themeColor="text1"/>
          <w:lang w:eastAsia="zh-CN"/>
        </w:rPr>
        <w:t>.</w:t>
      </w:r>
      <w:r w:rsidRPr="00524D65">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4D6CB8FA" w14:textId="773B05A2"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2F55BF" w:rsidRPr="002F55BF">
        <w:rPr>
          <w:b/>
          <w:color w:val="000000" w:themeColor="text1"/>
          <w:lang w:eastAsia="zh-CN"/>
        </w:rPr>
        <w:t>26.11.2026</w:t>
      </w:r>
      <w:r w:rsidRPr="00524D65">
        <w:rPr>
          <w:b/>
          <w:color w:val="000000" w:themeColor="text1"/>
          <w:lang w:eastAsia="zh-CN"/>
        </w:rPr>
        <w:t>.</w:t>
      </w:r>
      <w:r w:rsidRPr="00524D65">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5F013000" w14:textId="6C08F8CC"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2F55BF" w:rsidRPr="002F55BF">
        <w:rPr>
          <w:b/>
          <w:color w:val="000000" w:themeColor="text1"/>
          <w:lang w:eastAsia="zh-CN"/>
        </w:rPr>
        <w:t>26.11.2026</w:t>
      </w:r>
      <w:r w:rsidRPr="00524D65">
        <w:rPr>
          <w:b/>
          <w:color w:val="000000" w:themeColor="text1"/>
          <w:lang w:eastAsia="zh-CN"/>
        </w:rPr>
        <w:t>.</w:t>
      </w:r>
      <w:r w:rsidRPr="00524D65">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2C03474A" w14:textId="77777777" w:rsidR="00140EC0" w:rsidRPr="002302B1"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2302B1">
        <w:rPr>
          <w:b/>
          <w:bCs/>
          <w:color w:val="000000" w:themeColor="text1"/>
          <w:lang w:eastAsia="zh-CN"/>
        </w:rPr>
        <w:t>Izsoles nodrošinājums un dalības maksa</w:t>
      </w:r>
    </w:p>
    <w:p w14:paraId="14D2A087" w14:textId="6A1AC3A2" w:rsidR="00140EC0" w:rsidRPr="000E32E6"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2F55BF">
        <w:rPr>
          <w:color w:val="000000" w:themeColor="text1"/>
          <w:lang w:eastAsia="zh-CN"/>
        </w:rPr>
        <w:t xml:space="preserve">Izsoles pretendentam, </w:t>
      </w:r>
      <w:r w:rsidRPr="002F55BF">
        <w:rPr>
          <w:rFonts w:eastAsia="Lucida Sans Unicode"/>
          <w:color w:val="000000" w:themeColor="text1"/>
          <w:lang w:eastAsia="zh-CN" w:bidi="he-IL"/>
        </w:rPr>
        <w:t xml:space="preserve">kurš vēlas piedalīties izsolē, līdz </w:t>
      </w:r>
      <w:r w:rsidR="002F55BF" w:rsidRPr="002F55BF">
        <w:rPr>
          <w:b/>
          <w:color w:val="000000" w:themeColor="text1"/>
          <w:lang w:eastAsia="zh-CN"/>
        </w:rPr>
        <w:t>26.11.2026</w:t>
      </w:r>
      <w:r w:rsidRPr="002F55BF">
        <w:rPr>
          <w:rFonts w:eastAsia="Lucida Sans Unicode"/>
          <w:b/>
          <w:bCs/>
          <w:color w:val="000000" w:themeColor="text1"/>
          <w:lang w:eastAsia="zh-CN" w:bidi="he-IL"/>
        </w:rPr>
        <w:t>. (ieskaitot)</w:t>
      </w:r>
      <w:r w:rsidRPr="002F55BF">
        <w:rPr>
          <w:rFonts w:eastAsia="Lucida Sans Unicode"/>
          <w:color w:val="000000" w:themeColor="text1"/>
          <w:lang w:eastAsia="zh-CN" w:bidi="he-IL"/>
        </w:rPr>
        <w:t xml:space="preserve"> Pašvaldībai</w:t>
      </w:r>
      <w:r w:rsidRPr="000E502E">
        <w:rPr>
          <w:rFonts w:eastAsia="Lucida Sans Unicode"/>
          <w:color w:val="000000" w:themeColor="text1"/>
          <w:lang w:eastAsia="zh-CN" w:bidi="he-IL"/>
        </w:rPr>
        <w:t xml:space="preserve"> iemaksā </w:t>
      </w:r>
      <w:r w:rsidRPr="000E502E">
        <w:rPr>
          <w:rFonts w:eastAsia="Lucida Sans Unicode"/>
          <w:b/>
          <w:bCs/>
          <w:color w:val="000000" w:themeColor="text1"/>
          <w:lang w:eastAsia="zh-CN" w:bidi="he-IL"/>
        </w:rPr>
        <w:t>nodrošinājumu 10% apmērā no izsolāmā nekustamā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 xml:space="preserve">, </w:t>
      </w:r>
      <w:r w:rsidR="009D49F9">
        <w:rPr>
          <w:rFonts w:eastAsia="Lucida Sans Unicode"/>
          <w:b/>
          <w:bCs/>
          <w:color w:val="000000" w:themeColor="text1"/>
          <w:lang w:eastAsia="zh-CN" w:bidi="he-IL"/>
        </w:rPr>
        <w:t>304</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9D49F9">
        <w:t>trīs</w:t>
      </w:r>
      <w:r w:rsidR="005B7692">
        <w:t xml:space="preserve"> simti</w:t>
      </w:r>
      <w:r w:rsidR="008270E4">
        <w:t xml:space="preserve"> </w:t>
      </w:r>
      <w:r w:rsidR="009D49F9">
        <w:t>četri</w:t>
      </w:r>
      <w:r w:rsidR="00A078D4">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6F6508D2" w14:textId="77D4FDB9" w:rsidR="00140EC0" w:rsidRPr="000E32E6" w:rsidRDefault="00140EC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t>Maksājuma mērķis:</w:t>
      </w:r>
      <w:r w:rsidRPr="000E32E6">
        <w:rPr>
          <w:rFonts w:eastAsia="Lucida Sans Unicode"/>
          <w:b/>
          <w:bCs/>
          <w:color w:val="000000" w:themeColor="text1"/>
          <w:lang w:eastAsia="zh-CN" w:bidi="he-IL"/>
        </w:rPr>
        <w:t xml:space="preserve"> “Nekustamā īpašuma </w:t>
      </w:r>
      <w:r w:rsidR="009D49F9" w:rsidRPr="003D41F0">
        <w:rPr>
          <w:b/>
          <w:bCs/>
          <w:lang w:eastAsia="zh-CN"/>
        </w:rPr>
        <w:t xml:space="preserve">“D/s </w:t>
      </w:r>
      <w:proofErr w:type="spellStart"/>
      <w:r w:rsidR="009D49F9" w:rsidRPr="003D41F0">
        <w:rPr>
          <w:b/>
          <w:bCs/>
          <w:lang w:eastAsia="zh-CN"/>
        </w:rPr>
        <w:t>Zīlāni</w:t>
      </w:r>
      <w:proofErr w:type="spellEnd"/>
      <w:r w:rsidR="009D49F9" w:rsidRPr="003D41F0">
        <w:rPr>
          <w:b/>
          <w:bCs/>
          <w:lang w:eastAsia="zh-CN"/>
        </w:rPr>
        <w:t xml:space="preserve"> 68”, Kūku pagasts</w:t>
      </w:r>
      <w:r w:rsidR="009D49F9" w:rsidRPr="003D41F0">
        <w:rPr>
          <w:rFonts w:eastAsia="Lucida Sans Unicode"/>
          <w:b/>
          <w:bCs/>
          <w:lang w:eastAsia="zh-CN" w:bidi="he-IL"/>
        </w:rPr>
        <w:t xml:space="preserve">, Jēkabpils </w:t>
      </w:r>
      <w:r w:rsidRPr="000E32E6">
        <w:rPr>
          <w:rFonts w:eastAsia="Lucida Sans Unicode"/>
          <w:b/>
          <w:bCs/>
          <w:color w:val="000000" w:themeColor="text1"/>
          <w:lang w:eastAsia="zh-CN" w:bidi="he-IL"/>
        </w:rPr>
        <w:t>novads” izsoles nodrošinājums/dalības maksa.</w:t>
      </w:r>
      <w:r w:rsidR="008270E4">
        <w:rPr>
          <w:rFonts w:eastAsia="Lucida Sans Unicode"/>
          <w:b/>
          <w:bCs/>
          <w:color w:val="000000" w:themeColor="text1"/>
          <w:lang w:eastAsia="zh-CN" w:bidi="he-IL"/>
        </w:rPr>
        <w:t>”</w:t>
      </w:r>
    </w:p>
    <w:p w14:paraId="12105FD2" w14:textId="77777777" w:rsidR="00140EC0" w:rsidRPr="000E32E6" w:rsidRDefault="00140EC0" w:rsidP="00140EC0">
      <w:pPr>
        <w:pStyle w:val="Sarakstarindkopa"/>
        <w:widowControl w:val="0"/>
        <w:tabs>
          <w:tab w:val="left" w:pos="1134"/>
        </w:tabs>
        <w:ind w:left="567"/>
        <w:jc w:val="both"/>
        <w:rPr>
          <w:color w:val="0070C0"/>
          <w:lang w:eastAsia="zh-CN"/>
        </w:rPr>
      </w:pPr>
    </w:p>
    <w:p w14:paraId="1938B4C3"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2F7B5C88"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2A999005"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6036D5A6"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lastRenderedPageBreak/>
        <w:t>Kods:</w:t>
      </w:r>
      <w:r w:rsidRPr="000E32E6">
        <w:rPr>
          <w:rFonts w:eastAsia="Lucida Sans Unicode"/>
          <w:color w:val="000000" w:themeColor="text1"/>
          <w:lang w:eastAsia="zh-CN" w:bidi="he-IL"/>
        </w:rPr>
        <w:t xml:space="preserve"> UNLALV2X</w:t>
      </w:r>
    </w:p>
    <w:p w14:paraId="32AF263C"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p>
    <w:p w14:paraId="045A98FA" w14:textId="77777777" w:rsidR="00140EC0" w:rsidRPr="000E32E6"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22AB65BF"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46B0956"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3951DD84"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14ABF06A"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2332D5B8" w14:textId="77777777" w:rsidR="00140EC0" w:rsidRPr="002D636D" w:rsidRDefault="00140EC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703DCB0F" w14:textId="77777777" w:rsidR="00140EC0" w:rsidRPr="00FC0B0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0DA3E8C7" w14:textId="77777777" w:rsidR="00140EC0" w:rsidRPr="00FC0B0A"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nevienam no izsoles dalībniekiem, ja neviens no viņiem nav pārsolījis izsoles sākumcenu;</w:t>
      </w:r>
    </w:p>
    <w:p w14:paraId="6425C42D" w14:textId="77777777" w:rsidR="00140EC0" w:rsidRPr="0091390F"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šo Izsoles </w:t>
      </w:r>
      <w:r w:rsidRPr="0091390F">
        <w:rPr>
          <w:color w:val="000000" w:themeColor="text1"/>
          <w:lang w:eastAsia="zh-CN"/>
        </w:rPr>
        <w:t>noteikumu 6.</w:t>
      </w:r>
      <w:r w:rsidRPr="00476AF9">
        <w:rPr>
          <w:color w:val="000000" w:themeColor="text1"/>
          <w:lang w:eastAsia="zh-CN"/>
        </w:rPr>
        <w:t xml:space="preserve">10., 8.1.2., 8.3. punktos </w:t>
      </w:r>
      <w:r w:rsidRPr="0091390F">
        <w:rPr>
          <w:color w:val="000000" w:themeColor="text1"/>
          <w:lang w:eastAsia="zh-CN"/>
        </w:rPr>
        <w:t>minētajos gadījumos;</w:t>
      </w:r>
    </w:p>
    <w:p w14:paraId="17E3E0CB" w14:textId="77777777" w:rsidR="00140EC0" w:rsidRPr="0091390F"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A7111">
        <w:rPr>
          <w:color w:val="000000" w:themeColor="text1"/>
          <w:lang w:eastAsia="zh-CN"/>
        </w:rPr>
        <w:t xml:space="preserve">Dalības maksa </w:t>
      </w:r>
      <w:r w:rsidRPr="0091390F">
        <w:rPr>
          <w:color w:val="000000" w:themeColor="text1"/>
          <w:lang w:eastAsia="zh-CN"/>
        </w:rPr>
        <w:t>netiek atmaksāta, izņemot šo noteikumu 5.5 punktā norādīto.</w:t>
      </w:r>
    </w:p>
    <w:p w14:paraId="1C339B8C" w14:textId="77777777" w:rsidR="00140EC0" w:rsidRPr="0091390F"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91390F">
        <w:rPr>
          <w:b/>
          <w:color w:val="000000" w:themeColor="text1"/>
          <w:lang w:eastAsia="zh-CN"/>
        </w:rPr>
        <w:t>Izsoles pretendentu reģistrēšana Izsoļu dalībnieku reģistrā</w:t>
      </w:r>
    </w:p>
    <w:p w14:paraId="02E30E7F" w14:textId="7E7CC0E7" w:rsidR="00140EC0" w:rsidRPr="00FC5E5D" w:rsidRDefault="00140EC0" w:rsidP="00140EC0">
      <w:pPr>
        <w:pStyle w:val="Sarakstarindkopa"/>
        <w:numPr>
          <w:ilvl w:val="1"/>
          <w:numId w:val="3"/>
        </w:numPr>
        <w:ind w:left="567" w:hanging="567"/>
        <w:contextualSpacing w:val="0"/>
        <w:jc w:val="both"/>
        <w:rPr>
          <w:color w:val="000000" w:themeColor="text1"/>
        </w:rPr>
      </w:pPr>
      <w:r w:rsidRPr="00FC5E5D">
        <w:rPr>
          <w:b/>
          <w:bCs/>
          <w:color w:val="000000" w:themeColor="text1"/>
        </w:rPr>
        <w:t xml:space="preserve">Pretendentu </w:t>
      </w:r>
      <w:r w:rsidRPr="002F55BF">
        <w:rPr>
          <w:b/>
          <w:bCs/>
          <w:color w:val="000000" w:themeColor="text1"/>
        </w:rPr>
        <w:t xml:space="preserve">reģistrācija notiek no </w:t>
      </w:r>
      <w:r w:rsidR="002F55BF" w:rsidRPr="002F55BF">
        <w:rPr>
          <w:b/>
          <w:color w:val="000000" w:themeColor="text1"/>
          <w:lang w:eastAsia="zh-CN"/>
        </w:rPr>
        <w:t>06.11.2026</w:t>
      </w:r>
      <w:r w:rsidRPr="002F55BF">
        <w:rPr>
          <w:b/>
          <w:bCs/>
          <w:color w:val="000000" w:themeColor="text1"/>
        </w:rPr>
        <w:t xml:space="preserve">. plkst. 13:00 līdz </w:t>
      </w:r>
      <w:r w:rsidR="002F55BF" w:rsidRPr="002F55BF">
        <w:rPr>
          <w:b/>
          <w:color w:val="000000" w:themeColor="text1"/>
          <w:lang w:eastAsia="zh-CN"/>
        </w:rPr>
        <w:t>26.11.2026</w:t>
      </w:r>
      <w:r w:rsidRPr="002F55BF">
        <w:rPr>
          <w:b/>
          <w:bCs/>
          <w:color w:val="000000" w:themeColor="text1"/>
        </w:rPr>
        <w:t>. plkst. 23:59</w:t>
      </w:r>
      <w:r w:rsidRPr="00FC5E5D">
        <w:rPr>
          <w:b/>
          <w:bCs/>
          <w:color w:val="000000" w:themeColor="text1"/>
        </w:rPr>
        <w:t xml:space="preserve"> EI vietnē https://izsoles.ta.gov.lv</w:t>
      </w:r>
      <w:r w:rsidRPr="00FC5E5D">
        <w:rPr>
          <w:color w:val="000000" w:themeColor="text1"/>
        </w:rPr>
        <w:t xml:space="preserve"> uzturētā Izsoļu dalībnieku reģistrā pēc oficiāla paziņojuma par izsoli publicēšanas Latvijas Republikas oficiālajā izdevuma "Latvijas Vēstnesis" tīmekļa vietnē www.vestnesis.lv .</w:t>
      </w:r>
    </w:p>
    <w:p w14:paraId="5BAFE04C" w14:textId="77777777" w:rsidR="00140EC0" w:rsidRPr="002B70F8" w:rsidRDefault="00140EC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053CAC5E" w14:textId="77777777" w:rsidR="00140EC0" w:rsidRPr="0051152B" w:rsidRDefault="00140EC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03AD33B8"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26A5DBB5"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43EA7BA1"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1595B744"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2BA47522"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5F2E737D" w14:textId="77777777" w:rsidR="00140EC0" w:rsidRPr="002D636D" w:rsidRDefault="00140EC0" w:rsidP="00140EC0">
      <w:pPr>
        <w:pStyle w:val="Sarakstarindkopa"/>
        <w:numPr>
          <w:ilvl w:val="2"/>
          <w:numId w:val="3"/>
        </w:numPr>
        <w:ind w:left="1134" w:hanging="567"/>
        <w:contextualSpacing w:val="0"/>
        <w:jc w:val="both"/>
        <w:rPr>
          <w:color w:val="0070C0"/>
        </w:rPr>
      </w:pPr>
      <w:r>
        <w:rPr>
          <w:b/>
          <w:bCs/>
          <w:color w:val="0070C0"/>
        </w:rPr>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14116FF5"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pārstāvamās personas veidu; </w:t>
      </w:r>
    </w:p>
    <w:p w14:paraId="7C00D2E8"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vārdu, uzvārdu fiziskai personai vai nosaukumu juridiskai personai; </w:t>
      </w:r>
    </w:p>
    <w:p w14:paraId="46A8045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personas kodu vai dzimšanas datumu (ārzemniekam) fiziskai personai vai reģistrācijas numuru juridiskai personai; </w:t>
      </w:r>
    </w:p>
    <w:p w14:paraId="36BC6E2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75DBA0F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w:t>
      </w:r>
      <w:r w:rsidRPr="001A3177">
        <w:rPr>
          <w:color w:val="000000" w:themeColor="text1"/>
        </w:rPr>
        <w:lastRenderedPageBreak/>
        <w:t xml:space="preserve">personu bez īpaša pilnvarojuma, ja reģistrēts lietotājs pārstāv juridisku personu. </w:t>
      </w:r>
    </w:p>
    <w:p w14:paraId="05BC18A7"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1C0A7332"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7A3291" w:rsidRDefault="00140EC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7AC24764"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0A39C12A"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64B42938"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6E9E35B0" w14:textId="77777777" w:rsidR="00140EC0" w:rsidRPr="00C21C47" w:rsidRDefault="00140EC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467E93CD"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00F90AD9"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6D21E578"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486D271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1E81F53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7AA9714E"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noteikumiem, piekrīt noslēgt ar </w:t>
      </w:r>
      <w:r>
        <w:rPr>
          <w:color w:val="000000" w:themeColor="text1"/>
        </w:rPr>
        <w:t>P</w:t>
      </w:r>
      <w:r w:rsidRPr="00D91A86">
        <w:rPr>
          <w:color w:val="000000" w:themeColor="text1"/>
        </w:rPr>
        <w:t>ašvaldību pirkuma līgumu tā nosolīšanas gadījumā.</w:t>
      </w:r>
    </w:p>
    <w:p w14:paraId="557094B4" w14:textId="77777777" w:rsidR="00140EC0" w:rsidRPr="00EA411A" w:rsidRDefault="00140EC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EA411A">
        <w:rPr>
          <w:b/>
          <w:bCs/>
          <w:color w:val="000000" w:themeColor="text1"/>
          <w:lang w:eastAsia="zh-CN"/>
        </w:rPr>
        <w:t>Izsoles norise</w:t>
      </w:r>
    </w:p>
    <w:p w14:paraId="5B05A70A" w14:textId="6B094E9A" w:rsidR="00140EC0" w:rsidRPr="002F55BF" w:rsidRDefault="00140EC0" w:rsidP="00140EC0">
      <w:pPr>
        <w:pStyle w:val="Sarakstarindkopa"/>
        <w:numPr>
          <w:ilvl w:val="1"/>
          <w:numId w:val="3"/>
        </w:numPr>
        <w:ind w:left="567" w:hanging="567"/>
        <w:contextualSpacing w:val="0"/>
        <w:jc w:val="both"/>
        <w:rPr>
          <w:b/>
          <w:bCs/>
          <w:color w:val="0070C0"/>
        </w:rPr>
      </w:pPr>
      <w:r w:rsidRPr="00EA411A">
        <w:rPr>
          <w:b/>
          <w:bCs/>
          <w:color w:val="000000" w:themeColor="text1"/>
        </w:rPr>
        <w:t xml:space="preserve">Izsole </w:t>
      </w:r>
      <w:r w:rsidRPr="002F55BF">
        <w:rPr>
          <w:b/>
          <w:bCs/>
          <w:color w:val="000000" w:themeColor="text1"/>
        </w:rPr>
        <w:t>sākas</w:t>
      </w:r>
      <w:r w:rsidRPr="002F55BF">
        <w:rPr>
          <w:color w:val="000000" w:themeColor="text1"/>
        </w:rPr>
        <w:t xml:space="preserve"> EI vietnē https://izsoles.ta.gov.lv </w:t>
      </w:r>
      <w:r w:rsidR="002F55BF" w:rsidRPr="002F55BF">
        <w:rPr>
          <w:b/>
          <w:color w:val="000000" w:themeColor="text1"/>
          <w:lang w:eastAsia="zh-CN"/>
        </w:rPr>
        <w:t>06.11.2026</w:t>
      </w:r>
      <w:r w:rsidRPr="002F55BF">
        <w:rPr>
          <w:b/>
          <w:bCs/>
          <w:color w:val="000000" w:themeColor="text1"/>
        </w:rPr>
        <w:t xml:space="preserve">. plkst. 13:00 un noslēdzas </w:t>
      </w:r>
      <w:r w:rsidR="002F55BF" w:rsidRPr="002F55BF">
        <w:rPr>
          <w:b/>
          <w:color w:val="000000" w:themeColor="text1"/>
          <w:lang w:eastAsia="zh-CN"/>
        </w:rPr>
        <w:t>07</w:t>
      </w:r>
      <w:r w:rsidRPr="002F55BF">
        <w:rPr>
          <w:b/>
          <w:color w:val="000000" w:themeColor="text1"/>
          <w:lang w:eastAsia="zh-CN"/>
        </w:rPr>
        <w:t>.</w:t>
      </w:r>
      <w:r w:rsidR="002F55BF" w:rsidRPr="002F55BF">
        <w:rPr>
          <w:b/>
          <w:color w:val="000000" w:themeColor="text1"/>
          <w:lang w:eastAsia="zh-CN"/>
        </w:rPr>
        <w:t>1</w:t>
      </w:r>
      <w:r w:rsidRPr="002F55BF">
        <w:rPr>
          <w:b/>
          <w:color w:val="000000" w:themeColor="text1"/>
          <w:lang w:eastAsia="zh-CN"/>
        </w:rPr>
        <w:t>2.202</w:t>
      </w:r>
      <w:r w:rsidR="002F55BF" w:rsidRPr="002F55BF">
        <w:rPr>
          <w:b/>
          <w:color w:val="000000" w:themeColor="text1"/>
          <w:lang w:eastAsia="zh-CN"/>
        </w:rPr>
        <w:t>6</w:t>
      </w:r>
      <w:r w:rsidRPr="002F55BF">
        <w:rPr>
          <w:b/>
          <w:bCs/>
          <w:color w:val="000000" w:themeColor="text1"/>
        </w:rPr>
        <w:t xml:space="preserve">. plkst. 13:00. </w:t>
      </w:r>
    </w:p>
    <w:p w14:paraId="02E608D2" w14:textId="77777777" w:rsidR="00140EC0" w:rsidRPr="002F55BF" w:rsidRDefault="00140EC0" w:rsidP="00140EC0">
      <w:pPr>
        <w:pStyle w:val="Sarakstarindkopa"/>
        <w:numPr>
          <w:ilvl w:val="1"/>
          <w:numId w:val="3"/>
        </w:numPr>
        <w:ind w:left="567" w:hanging="567"/>
        <w:contextualSpacing w:val="0"/>
        <w:jc w:val="both"/>
        <w:rPr>
          <w:color w:val="000000" w:themeColor="text1"/>
        </w:rPr>
      </w:pPr>
      <w:r w:rsidRPr="002F55BF">
        <w:rPr>
          <w:color w:val="000000" w:themeColor="text1"/>
        </w:rPr>
        <w:t xml:space="preserve">Izsolei autorizētie un dalībai izsolē apstiprinātie dalībnieki drīkst izdarīt solījumus visā izsoles norises laikā. </w:t>
      </w:r>
    </w:p>
    <w:p w14:paraId="4DED2021" w14:textId="77777777" w:rsidR="00140EC0" w:rsidRPr="00AC4CF9" w:rsidRDefault="00140EC0" w:rsidP="00140EC0">
      <w:pPr>
        <w:pStyle w:val="Sarakstarindkopa"/>
        <w:numPr>
          <w:ilvl w:val="1"/>
          <w:numId w:val="3"/>
        </w:numPr>
        <w:ind w:left="567" w:hanging="567"/>
        <w:contextualSpacing w:val="0"/>
        <w:jc w:val="both"/>
        <w:rPr>
          <w:color w:val="000000" w:themeColor="text1"/>
        </w:rPr>
      </w:pPr>
      <w:r w:rsidRPr="002F55BF">
        <w:rPr>
          <w:color w:val="000000" w:themeColor="text1"/>
        </w:rPr>
        <w:t>Ja pēdējo piecu minūšu</w:t>
      </w:r>
      <w:r w:rsidRPr="00AC4CF9">
        <w:rPr>
          <w:color w:val="000000" w:themeColor="text1"/>
        </w:rPr>
        <w:t xml:space="preserve"> laikā pirms izsoles noslēgšanai noteiktā laika tiek reģistrēts solījums, izsoles laiks automātiski tiek pagarināts par 5 (piecām) minūtēm. </w:t>
      </w:r>
    </w:p>
    <w:p w14:paraId="1CF6628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izsoles noslēgšanas solījumus nereģistrē un EI vietnē tiek norādīts izsoles noslēguma datums, laiks un pēdējais izdarītais solījums. </w:t>
      </w:r>
    </w:p>
    <w:p w14:paraId="316DE82F"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lastRenderedPageBreak/>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E64CBF"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6E007F44" w14:textId="77777777" w:rsidR="00140EC0" w:rsidRPr="00B35FAD" w:rsidRDefault="00140EC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t>Samaksas kārtība, Izsoles rezultātu apstiprināšana</w:t>
      </w:r>
      <w:r>
        <w:rPr>
          <w:b/>
          <w:bCs/>
          <w:color w:val="000000" w:themeColor="text1"/>
        </w:rPr>
        <w:t xml:space="preserve"> </w:t>
      </w:r>
      <w:r w:rsidRPr="00B35FAD">
        <w:rPr>
          <w:b/>
          <w:bCs/>
          <w:color w:val="000000" w:themeColor="text1"/>
        </w:rPr>
        <w:t>un līguma noslēgšana</w:t>
      </w:r>
    </w:p>
    <w:p w14:paraId="241F5628" w14:textId="77777777" w:rsidR="00140EC0" w:rsidRPr="00B601D2" w:rsidRDefault="00140EC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6138F926" w14:textId="77777777" w:rsidR="00140EC0"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61BAFE9E" w14:textId="77777777" w:rsidR="00140EC0" w:rsidRPr="00B26CD8" w:rsidRDefault="00140EC0" w:rsidP="00140EC0">
      <w:pPr>
        <w:pStyle w:val="Sarakstarindkopa"/>
        <w:ind w:left="1134"/>
        <w:jc w:val="both"/>
        <w:rPr>
          <w:color w:val="000000" w:themeColor="text1"/>
        </w:rPr>
      </w:pPr>
      <w:r w:rsidRPr="00B26CD8">
        <w:rPr>
          <w:color w:val="000000" w:themeColor="text1"/>
          <w:lang w:eastAsia="zh-CN"/>
        </w:rPr>
        <w:t>vai</w:t>
      </w:r>
    </w:p>
    <w:p w14:paraId="5DC6EF1B" w14:textId="77777777" w:rsidR="00140EC0" w:rsidRPr="00B26CD8"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6299FE88" w:rsidR="00140EC0" w:rsidRPr="000267EF" w:rsidRDefault="00140EC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karina.rudzate@jekabpils.lv</w:t>
      </w:r>
      <w:r w:rsidR="009D49F9">
        <w:rPr>
          <w:b/>
          <w:bCs/>
          <w:color w:val="000000" w:themeColor="text1"/>
        </w:rPr>
        <w:t>.</w:t>
      </w:r>
    </w:p>
    <w:p w14:paraId="4247B159" w14:textId="77777777" w:rsidR="00140EC0" w:rsidRPr="00ED4382"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5E51AB48"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6852E904"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39387E"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Pircējs paraksta pirkuma līgumu 30 (trīsdesmit) dienu laikā pēc Izsoles organizētāja lēmuma par izsoles rezultātu apstiprināšanu pieņemšanu.</w:t>
      </w:r>
    </w:p>
    <w:p w14:paraId="667AEC46" w14:textId="77777777" w:rsidR="00140EC0" w:rsidRPr="00653EB4" w:rsidRDefault="00140EC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t>Nenotikusi izsole</w:t>
      </w:r>
    </w:p>
    <w:p w14:paraId="14C7343D" w14:textId="77777777" w:rsidR="00140EC0" w:rsidRPr="00653EB4" w:rsidRDefault="00140EC0" w:rsidP="00140EC0">
      <w:pPr>
        <w:pStyle w:val="Sarakstarindkopa"/>
        <w:numPr>
          <w:ilvl w:val="1"/>
          <w:numId w:val="3"/>
        </w:numPr>
        <w:ind w:left="567" w:hanging="567"/>
        <w:contextualSpacing w:val="0"/>
        <w:jc w:val="both"/>
        <w:rPr>
          <w:color w:val="000000" w:themeColor="text1"/>
        </w:rPr>
      </w:pPr>
      <w:r w:rsidRPr="00653EB4">
        <w:rPr>
          <w:color w:val="000000" w:themeColor="text1"/>
        </w:rPr>
        <w:t xml:space="preserve">Izsoles organizētājs pieņem lēmumu par izsoles atzīšanu par nenotikušu, ja: </w:t>
      </w:r>
    </w:p>
    <w:p w14:paraId="392BD6D6"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61DD9E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izsole bijusi izziņota, pārkāpjot šos noteikumus vai Publiskas personas mantas atsavināšanas likuma nosacījumus; </w:t>
      </w:r>
    </w:p>
    <w:p w14:paraId="0E275D2B"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172DF764"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597876B7"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lastRenderedPageBreak/>
        <w:t>vienīgais izsoles dalībnieks, kurš nosolījis izsolāmo īpašumu, nav parakstījis izsolāmā īpašuma pirkuma līgumu 8.7.punktā minētajā termiņā.</w:t>
      </w:r>
    </w:p>
    <w:p w14:paraId="7D6F3D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2FA8433C" w14:textId="77777777" w:rsidR="00140EC0" w:rsidRPr="00437C97"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izsolāmā </w:t>
      </w:r>
      <w:r>
        <w:rPr>
          <w:color w:val="000000" w:themeColor="text1"/>
        </w:rPr>
        <w:t>N</w:t>
      </w:r>
      <w:r w:rsidRPr="00653EB4">
        <w:rPr>
          <w:color w:val="000000" w:themeColor="text1"/>
        </w:rPr>
        <w:t>ekustamā īpašuma augstāko cenu nosolījusi persona, kurai nebija tiesību piedalīties izsolē.</w:t>
      </w:r>
    </w:p>
    <w:p w14:paraId="652811DD" w14:textId="77777777" w:rsidR="00140EC0" w:rsidRPr="00653EB4" w:rsidRDefault="00140EC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t>Citi noteikumi</w:t>
      </w:r>
    </w:p>
    <w:p w14:paraId="4D42268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7DCDABD6"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5D82E914"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3232CADA"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619CEB4E" w14:textId="77777777" w:rsidR="00140EC0" w:rsidRPr="00406C61" w:rsidRDefault="00140EC0" w:rsidP="00140EC0">
      <w:pPr>
        <w:pStyle w:val="Sarakstarindkopa"/>
        <w:numPr>
          <w:ilvl w:val="0"/>
          <w:numId w:val="3"/>
        </w:numPr>
        <w:spacing w:before="240" w:after="120"/>
        <w:ind w:left="425" w:hanging="425"/>
        <w:contextualSpacing w:val="0"/>
        <w:jc w:val="center"/>
        <w:rPr>
          <w:b/>
          <w:bCs/>
          <w:color w:val="000000" w:themeColor="text1"/>
        </w:rPr>
      </w:pPr>
      <w:r w:rsidRPr="00406C61">
        <w:rPr>
          <w:b/>
          <w:bCs/>
          <w:color w:val="000000" w:themeColor="text1"/>
        </w:rPr>
        <w:t>Izsoles rezultātu apstrīdēšana</w:t>
      </w:r>
    </w:p>
    <w:p w14:paraId="5BFC0592" w14:textId="69EDACD9"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6E6EA401" w14:textId="77777777" w:rsidR="00140EC0" w:rsidRPr="006D4B9D"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25969EC5" w14:textId="77777777" w:rsidR="00140EC0" w:rsidRDefault="00140EC0" w:rsidP="00140EC0">
      <w:pPr>
        <w:rPr>
          <w:color w:val="0070C0"/>
        </w:rPr>
      </w:pPr>
    </w:p>
    <w:p w14:paraId="1E55AE54" w14:textId="77777777" w:rsidR="00140EC0" w:rsidRDefault="00140EC0" w:rsidP="00140EC0">
      <w:pPr>
        <w:rPr>
          <w:color w:val="0070C0"/>
        </w:rPr>
      </w:pPr>
    </w:p>
    <w:p w14:paraId="580DA049" w14:textId="77777777" w:rsidR="00140EC0" w:rsidRDefault="00140EC0" w:rsidP="00140EC0">
      <w:pPr>
        <w:rPr>
          <w:color w:val="0070C0"/>
        </w:rPr>
      </w:pPr>
    </w:p>
    <w:p w14:paraId="39DD38DF" w14:textId="77777777" w:rsidR="009D49F9" w:rsidRPr="00966A01" w:rsidRDefault="009D49F9" w:rsidP="009D49F9">
      <w:pPr>
        <w:tabs>
          <w:tab w:val="right" w:pos="9356"/>
        </w:tabs>
      </w:pPr>
      <w:r w:rsidRPr="00D25E2E">
        <w:t>Jēkabpils novada Attīstības pārvaldes vadītāja</w:t>
      </w:r>
      <w:r w:rsidRPr="00EE4A95">
        <w:tab/>
        <w:t>B. Voltmane</w:t>
      </w:r>
    </w:p>
    <w:p w14:paraId="397CB966" w14:textId="77777777" w:rsidR="008270E4" w:rsidRPr="008270E4" w:rsidRDefault="008270E4" w:rsidP="008270E4">
      <w:pPr>
        <w:jc w:val="center"/>
      </w:pPr>
    </w:p>
    <w:p w14:paraId="60F1D1EB" w14:textId="08BD5918" w:rsidR="00140EC0" w:rsidRPr="00D734A9" w:rsidRDefault="008270E4" w:rsidP="006A4B25">
      <w:pPr>
        <w:jc w:val="center"/>
        <w:rPr>
          <w:sz w:val="20"/>
          <w:szCs w:val="20"/>
        </w:rPr>
      </w:pPr>
      <w:r w:rsidRPr="008270E4">
        <w:rPr>
          <w:b/>
          <w:bCs/>
          <w:color w:val="808080" w:themeColor="background1" w:themeShade="80"/>
        </w:rPr>
        <w:t>DOKUMENTS PARAKSTĪTS</w:t>
      </w:r>
      <w:r w:rsidRPr="00E36CF6">
        <w:rPr>
          <w:b/>
          <w:bCs/>
          <w:color w:val="808080" w:themeColor="background1" w:themeShade="80"/>
        </w:rPr>
        <w:t xml:space="preserve"> AR DROŠU ELEKTRONISKO PARAKSTU UN SATUR</w:t>
      </w:r>
      <w:r w:rsidRPr="00223921">
        <w:rPr>
          <w:b/>
          <w:bCs/>
          <w:color w:val="808080" w:themeColor="background1" w:themeShade="80"/>
        </w:rPr>
        <w:t xml:space="preserve"> LAIKA ZĪMOGU</w:t>
      </w:r>
    </w:p>
    <w:p w14:paraId="166FECB5" w14:textId="77777777" w:rsidR="00140EC0" w:rsidRDefault="00140EC0"/>
    <w:sectPr w:rsidR="00140EC0"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19F2E" w14:textId="77777777" w:rsidR="00B62C59" w:rsidRDefault="00B62C59">
      <w:r>
        <w:separator/>
      </w:r>
    </w:p>
  </w:endnote>
  <w:endnote w:type="continuationSeparator" w:id="0">
    <w:p w14:paraId="054B165D" w14:textId="77777777" w:rsidR="00B62C59" w:rsidRDefault="00B62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322977"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322977"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322977"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322977"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322977"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322977"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8B274" w14:textId="77777777" w:rsidR="00B62C59" w:rsidRDefault="00B62C59">
      <w:r>
        <w:separator/>
      </w:r>
    </w:p>
  </w:footnote>
  <w:footnote w:type="continuationSeparator" w:id="0">
    <w:p w14:paraId="4D9E945C" w14:textId="77777777" w:rsidR="00B62C59" w:rsidRDefault="00B62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341135C0"/>
    <w:multiLevelType w:val="hybridMultilevel"/>
    <w:tmpl w:val="BD5C1D94"/>
    <w:lvl w:ilvl="0" w:tplc="BB82249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8B44F2"/>
    <w:multiLevelType w:val="hybridMultilevel"/>
    <w:tmpl w:val="2C2CDB64"/>
    <w:lvl w:ilvl="0" w:tplc="BD8C4C64">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5"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5"/>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689988537">
    <w:abstractNumId w:val="3"/>
  </w:num>
  <w:num w:numId="6" w16cid:durableId="13412772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267EF"/>
    <w:rsid w:val="0004016A"/>
    <w:rsid w:val="00050CB0"/>
    <w:rsid w:val="00053C0E"/>
    <w:rsid w:val="00077932"/>
    <w:rsid w:val="0009359C"/>
    <w:rsid w:val="000A3364"/>
    <w:rsid w:val="000D3172"/>
    <w:rsid w:val="000F04D8"/>
    <w:rsid w:val="001337CE"/>
    <w:rsid w:val="00140EC0"/>
    <w:rsid w:val="001A55DC"/>
    <w:rsid w:val="0020667E"/>
    <w:rsid w:val="002154C5"/>
    <w:rsid w:val="00223921"/>
    <w:rsid w:val="00225976"/>
    <w:rsid w:val="002316FE"/>
    <w:rsid w:val="002F0A19"/>
    <w:rsid w:val="002F55BF"/>
    <w:rsid w:val="00322977"/>
    <w:rsid w:val="00333F5B"/>
    <w:rsid w:val="00365264"/>
    <w:rsid w:val="00381722"/>
    <w:rsid w:val="00381C50"/>
    <w:rsid w:val="00391278"/>
    <w:rsid w:val="00392A72"/>
    <w:rsid w:val="003B5F6C"/>
    <w:rsid w:val="003C09A4"/>
    <w:rsid w:val="003E0582"/>
    <w:rsid w:val="0042109F"/>
    <w:rsid w:val="00437750"/>
    <w:rsid w:val="00462494"/>
    <w:rsid w:val="004A0038"/>
    <w:rsid w:val="004A060B"/>
    <w:rsid w:val="004D1366"/>
    <w:rsid w:val="004D611F"/>
    <w:rsid w:val="004D702F"/>
    <w:rsid w:val="0050295D"/>
    <w:rsid w:val="00530E4E"/>
    <w:rsid w:val="00556F49"/>
    <w:rsid w:val="00560EDB"/>
    <w:rsid w:val="00582EA1"/>
    <w:rsid w:val="005B7692"/>
    <w:rsid w:val="005D05A1"/>
    <w:rsid w:val="005E2E26"/>
    <w:rsid w:val="005F40EE"/>
    <w:rsid w:val="005F69F8"/>
    <w:rsid w:val="00644331"/>
    <w:rsid w:val="00646B71"/>
    <w:rsid w:val="00680DA1"/>
    <w:rsid w:val="006A29F5"/>
    <w:rsid w:val="006A4B25"/>
    <w:rsid w:val="006B69AB"/>
    <w:rsid w:val="00704CD5"/>
    <w:rsid w:val="007427FE"/>
    <w:rsid w:val="007443D3"/>
    <w:rsid w:val="00753490"/>
    <w:rsid w:val="00771A34"/>
    <w:rsid w:val="007E3A49"/>
    <w:rsid w:val="008150D9"/>
    <w:rsid w:val="008270E4"/>
    <w:rsid w:val="00880704"/>
    <w:rsid w:val="0088556D"/>
    <w:rsid w:val="008907C6"/>
    <w:rsid w:val="008A50F7"/>
    <w:rsid w:val="00901946"/>
    <w:rsid w:val="00917A0A"/>
    <w:rsid w:val="0094731E"/>
    <w:rsid w:val="00952C64"/>
    <w:rsid w:val="009A0410"/>
    <w:rsid w:val="009A5BAA"/>
    <w:rsid w:val="009C5CF9"/>
    <w:rsid w:val="009D49F9"/>
    <w:rsid w:val="009E7A44"/>
    <w:rsid w:val="00A01849"/>
    <w:rsid w:val="00A078D4"/>
    <w:rsid w:val="00A63DF0"/>
    <w:rsid w:val="00AF13FF"/>
    <w:rsid w:val="00B17A40"/>
    <w:rsid w:val="00B269E4"/>
    <w:rsid w:val="00B62C59"/>
    <w:rsid w:val="00B92F1C"/>
    <w:rsid w:val="00BA515E"/>
    <w:rsid w:val="00BB72EB"/>
    <w:rsid w:val="00C10CD5"/>
    <w:rsid w:val="00C51FAD"/>
    <w:rsid w:val="00C712E2"/>
    <w:rsid w:val="00C87CF7"/>
    <w:rsid w:val="00C95CF2"/>
    <w:rsid w:val="00CD3911"/>
    <w:rsid w:val="00D03083"/>
    <w:rsid w:val="00D1085E"/>
    <w:rsid w:val="00D33BC1"/>
    <w:rsid w:val="00D562C4"/>
    <w:rsid w:val="00D61275"/>
    <w:rsid w:val="00DC4AEB"/>
    <w:rsid w:val="00DF7D74"/>
    <w:rsid w:val="00E23FA5"/>
    <w:rsid w:val="00E36CF6"/>
    <w:rsid w:val="00E64556"/>
    <w:rsid w:val="00E725EE"/>
    <w:rsid w:val="00E808F6"/>
    <w:rsid w:val="00E94B86"/>
    <w:rsid w:val="00ED7C01"/>
    <w:rsid w:val="00F14676"/>
    <w:rsid w:val="00F1553C"/>
    <w:rsid w:val="00F4338B"/>
    <w:rsid w:val="00F768AD"/>
    <w:rsid w:val="00F875C6"/>
    <w:rsid w:val="00FE2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uiPriority w:val="99"/>
    <w:qFormat/>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 w:type="paragraph" w:customStyle="1" w:styleId="elementtoproof">
    <w:name w:val="elementtoproof"/>
    <w:basedOn w:val="Parasts"/>
    <w:rsid w:val="005E2E26"/>
    <w:rPr>
      <w:rFonts w:ascii="Aptos" w:eastAsiaTheme="minorHAnsi" w:hAnsi="Aptos" w:cs="Aptos"/>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2788</Words>
  <Characters>15894</Characters>
  <Application>Microsoft Office Word</Application>
  <DocSecurity>0</DocSecurity>
  <Lines>132</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2026-09-10T11:44:00Z</dcterms:created>
  <dcterms:modified xsi:type="dcterms:W3CDTF">2026-09-10T11:44:00Z</dcterms:modified>
</cp:coreProperties>
</file>