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6F129B" w:rsidRPr="006F129B" w:rsidP="006F129B" w14:paraId="2590F506" w14:textId="77777777">
      <w:pPr>
        <w:spacing w:after="0" w:line="240" w:lineRule="auto"/>
        <w:jc w:val="center"/>
        <w:rPr>
          <w:rFonts w:ascii="Times New Roman" w:eastAsia="Calibri" w:hAnsi="Times New Roman" w:cs="Times New Roman"/>
          <w:b/>
          <w:sz w:val="48"/>
          <w:szCs w:val="48"/>
        </w:rPr>
      </w:pPr>
      <w:r w:rsidRPr="006F129B">
        <w:rPr>
          <w:rFonts w:ascii="Calibri" w:eastAsia="Calibri" w:hAnsi="Calibri" w:cs="Times New Roman"/>
          <w:noProof/>
        </w:rPr>
        <w:drawing>
          <wp:anchor distT="0" distB="0" distL="114300" distR="114300" simplePos="0" relativeHeight="251658240" behindDoc="1" locked="0" layoutInCell="1" allowOverlap="1">
            <wp:simplePos x="0" y="0"/>
            <wp:positionH relativeFrom="margin">
              <wp:align>left</wp:align>
            </wp:positionH>
            <wp:positionV relativeFrom="paragraph">
              <wp:posOffset>83185</wp:posOffset>
            </wp:positionV>
            <wp:extent cx="723900" cy="838200"/>
            <wp:effectExtent l="0" t="0" r="0" b="0"/>
            <wp:wrapTight wrapText="bothSides">
              <wp:wrapPolygon>
                <wp:start x="0" y="0"/>
                <wp:lineTo x="0" y="21109"/>
                <wp:lineTo x="21032" y="21109"/>
                <wp:lineTo x="21032" y="0"/>
                <wp:lineTo x="0" y="0"/>
              </wp:wrapPolygon>
            </wp:wrapTight>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23900" cy="838200"/>
                    </a:xfrm>
                    <a:prstGeom prst="rect">
                      <a:avLst/>
                    </a:prstGeom>
                    <a:noFill/>
                  </pic:spPr>
                </pic:pic>
              </a:graphicData>
            </a:graphic>
            <wp14:sizeRelH relativeFrom="page">
              <wp14:pctWidth>0</wp14:pctWidth>
            </wp14:sizeRelH>
            <wp14:sizeRelV relativeFrom="page">
              <wp14:pctHeight>0</wp14:pctHeight>
            </wp14:sizeRelV>
          </wp:anchor>
        </w:drawing>
      </w:r>
      <w:r w:rsidRPr="006F129B">
        <w:rPr>
          <w:rFonts w:ascii="Times New Roman" w:eastAsia="Calibri" w:hAnsi="Times New Roman" w:cs="Times New Roman"/>
          <w:b/>
          <w:sz w:val="48"/>
          <w:szCs w:val="48"/>
        </w:rPr>
        <w:t>TUKUMA  NOVADA  DOME</w:t>
      </w:r>
    </w:p>
    <w:p w:rsidR="006F129B" w:rsidRPr="006F129B" w:rsidP="006F129B" w14:paraId="4514C0F2" w14:textId="77777777">
      <w:pPr>
        <w:spacing w:after="0" w:line="240" w:lineRule="auto"/>
        <w:jc w:val="center"/>
        <w:rPr>
          <w:rFonts w:ascii="Times New Roman" w:eastAsia="Calibri" w:hAnsi="Times New Roman" w:cs="Times New Roman"/>
          <w:sz w:val="24"/>
          <w:szCs w:val="24"/>
        </w:rPr>
      </w:pPr>
      <w:r w:rsidRPr="006F129B">
        <w:rPr>
          <w:rFonts w:ascii="Times New Roman" w:eastAsia="Calibri" w:hAnsi="Times New Roman" w:cs="Times New Roman"/>
          <w:sz w:val="24"/>
          <w:szCs w:val="24"/>
        </w:rPr>
        <w:t>Reģistrācijas Nr. 90000050975</w:t>
      </w:r>
    </w:p>
    <w:p w:rsidR="006F129B" w:rsidRPr="006F129B" w:rsidP="006F129B" w14:paraId="483ACE9E" w14:textId="77777777">
      <w:pPr>
        <w:spacing w:after="0" w:line="240" w:lineRule="auto"/>
        <w:jc w:val="center"/>
        <w:rPr>
          <w:rFonts w:ascii="Times New Roman" w:eastAsia="Calibri" w:hAnsi="Times New Roman" w:cs="Times New Roman"/>
          <w:color w:val="1C1C1C"/>
          <w:sz w:val="24"/>
          <w:szCs w:val="24"/>
        </w:rPr>
      </w:pPr>
      <w:r w:rsidRPr="006F129B">
        <w:rPr>
          <w:rFonts w:ascii="Times New Roman" w:eastAsia="Calibri" w:hAnsi="Times New Roman" w:cs="Times New Roman"/>
          <w:color w:val="1C1C1C"/>
          <w:sz w:val="24"/>
          <w:szCs w:val="24"/>
        </w:rPr>
        <w:t>Talsu iela 4, Tukums, Tukuma novads, LV-3101</w:t>
      </w:r>
    </w:p>
    <w:p w:rsidR="006F129B" w:rsidRPr="006F129B" w:rsidP="006F129B" w14:paraId="131560E9" w14:textId="77777777">
      <w:pPr>
        <w:spacing w:after="0" w:line="240" w:lineRule="auto"/>
        <w:jc w:val="center"/>
        <w:rPr>
          <w:rFonts w:ascii="Times New Roman" w:eastAsia="Calibri" w:hAnsi="Times New Roman" w:cs="Times New Roman"/>
          <w:color w:val="1C1C1C"/>
          <w:sz w:val="24"/>
          <w:szCs w:val="24"/>
        </w:rPr>
      </w:pPr>
      <w:r w:rsidRPr="006F129B">
        <w:rPr>
          <w:rFonts w:ascii="Times New Roman" w:eastAsia="Calibri" w:hAnsi="Times New Roman" w:cs="Times New Roman"/>
          <w:color w:val="1C1C1C"/>
          <w:sz w:val="24"/>
          <w:szCs w:val="24"/>
        </w:rPr>
        <w:t>Tālrunis 63122707, mobilais tālrunis 26603299, 80205111</w:t>
      </w:r>
    </w:p>
    <w:p w:rsidR="006F129B" w:rsidRPr="006F129B" w:rsidP="006F129B" w14:paraId="3633987F" w14:textId="77777777">
      <w:pPr>
        <w:spacing w:after="120" w:line="240" w:lineRule="auto"/>
        <w:jc w:val="center"/>
        <w:rPr>
          <w:rFonts w:ascii="Times New Roman" w:eastAsia="Calibri" w:hAnsi="Times New Roman" w:cs="Times New Roman"/>
          <w:sz w:val="24"/>
          <w:szCs w:val="24"/>
        </w:rPr>
      </w:pPr>
      <w:hyperlink r:id="rId6" w:history="1">
        <w:r w:rsidRPr="006F129B">
          <w:rPr>
            <w:rFonts w:ascii="Times New Roman" w:eastAsia="Calibri" w:hAnsi="Times New Roman" w:cs="Times New Roman"/>
            <w:color w:val="0563C1"/>
            <w:sz w:val="24"/>
            <w:szCs w:val="24"/>
            <w:u w:val="single"/>
          </w:rPr>
          <w:t>www.tukums.lv</w:t>
        </w:r>
      </w:hyperlink>
      <w:r w:rsidRPr="006F129B" w:rsidR="003A0217">
        <w:rPr>
          <w:rFonts w:ascii="Times New Roman" w:eastAsia="Calibri" w:hAnsi="Times New Roman" w:cs="Times New Roman"/>
          <w:sz w:val="24"/>
          <w:szCs w:val="24"/>
        </w:rPr>
        <w:t xml:space="preserve">; e-pasts: </w:t>
      </w:r>
      <w:hyperlink r:id="rId7" w:history="1">
        <w:r w:rsidRPr="006F129B">
          <w:rPr>
            <w:rFonts w:ascii="Times New Roman" w:eastAsia="Calibri" w:hAnsi="Times New Roman" w:cs="Times New Roman"/>
            <w:color w:val="0563C1"/>
            <w:sz w:val="24"/>
            <w:szCs w:val="24"/>
            <w:u w:val="single"/>
          </w:rPr>
          <w:t>pasts@tukums.lv</w:t>
        </w:r>
      </w:hyperlink>
    </w:p>
    <w:tbl>
      <w:tblPr>
        <w:tblW w:w="9317" w:type="dxa"/>
        <w:tblBorders>
          <w:top w:val="thinThickSmallGap" w:sz="24" w:space="0" w:color="auto"/>
        </w:tblBorders>
        <w:tblLook w:val="01E0"/>
      </w:tblPr>
      <w:tblGrid>
        <w:gridCol w:w="9317"/>
      </w:tblGrid>
      <w:tr w14:paraId="3D520FBA" w14:textId="77777777" w:rsidTr="006F129B">
        <w:tblPrEx>
          <w:tblW w:w="9317" w:type="dxa"/>
          <w:tblBorders>
            <w:top w:val="thinThickSmallGap" w:sz="24" w:space="0" w:color="auto"/>
          </w:tblBorders>
          <w:tblLook w:val="01E0"/>
        </w:tblPrEx>
        <w:trPr>
          <w:trHeight w:val="24"/>
        </w:trPr>
        <w:tc>
          <w:tcPr>
            <w:tcW w:w="9317" w:type="dxa"/>
            <w:tcBorders>
              <w:top w:val="thinThickSmallGap" w:sz="18" w:space="0" w:color="auto"/>
              <w:left w:val="nil"/>
              <w:bottom w:val="nil"/>
              <w:right w:val="nil"/>
            </w:tcBorders>
          </w:tcPr>
          <w:p w:rsidR="006F129B" w:rsidRPr="006F129B" w:rsidP="006F129B" w14:paraId="746E0F68" w14:textId="77777777">
            <w:pPr>
              <w:spacing w:after="0" w:line="240" w:lineRule="auto"/>
              <w:jc w:val="center"/>
              <w:rPr>
                <w:rFonts w:ascii="Calibri" w:eastAsia="Times New Roman" w:hAnsi="Calibri" w:cs="Times New Roman"/>
                <w:b/>
                <w:color w:val="000000"/>
                <w:sz w:val="16"/>
                <w:szCs w:val="16"/>
                <w:lang w:eastAsia="lv-LV"/>
              </w:rPr>
            </w:pPr>
          </w:p>
        </w:tc>
      </w:tr>
    </w:tbl>
    <w:p w:rsidR="002D6745" w:rsidRPr="008846C0" w:rsidP="00A94CD4" w14:paraId="4049E4FB" w14:textId="211A4962">
      <w:pPr>
        <w:spacing w:after="0" w:line="240" w:lineRule="auto"/>
        <w:ind w:left="5040" w:firstLine="347"/>
        <w:rPr>
          <w:rFonts w:ascii="Times New Roman" w:eastAsia="Times New Roman" w:hAnsi="Times New Roman" w:cs="Times New Roman"/>
          <w:caps/>
          <w:sz w:val="20"/>
          <w:szCs w:val="20"/>
          <w:lang w:eastAsia="lv-LV"/>
        </w:rPr>
      </w:pPr>
      <w:r w:rsidRPr="008846C0">
        <w:rPr>
          <w:rFonts w:ascii="Times New Roman" w:eastAsia="Times New Roman" w:hAnsi="Times New Roman" w:cs="Times New Roman"/>
          <w:caps/>
          <w:sz w:val="20"/>
          <w:szCs w:val="20"/>
          <w:lang w:eastAsia="lv-LV"/>
        </w:rPr>
        <w:t xml:space="preserve">Apstiprināti </w:t>
      </w:r>
    </w:p>
    <w:p w:rsidR="002D6745" w:rsidRPr="008846C0" w:rsidP="00A94CD4" w14:paraId="6DE2519D" w14:textId="0A0FF4EC">
      <w:pPr>
        <w:spacing w:after="0" w:line="240" w:lineRule="auto"/>
        <w:ind w:left="5040" w:firstLine="347"/>
        <w:rPr>
          <w:rFonts w:ascii="Times New Roman" w:eastAsia="Times New Roman" w:hAnsi="Times New Roman" w:cs="Times New Roman"/>
          <w:sz w:val="20"/>
          <w:szCs w:val="20"/>
          <w:lang w:eastAsia="lv-LV"/>
        </w:rPr>
      </w:pPr>
      <w:r w:rsidRPr="008846C0">
        <w:rPr>
          <w:rFonts w:ascii="Times New Roman" w:eastAsia="Times New Roman" w:hAnsi="Times New Roman" w:cs="Times New Roman"/>
          <w:sz w:val="20"/>
          <w:szCs w:val="20"/>
          <w:lang w:eastAsia="lv-LV"/>
        </w:rPr>
        <w:t xml:space="preserve">ar Tukuma novada domes </w:t>
      </w:r>
      <w:r w:rsidRPr="008846C0" w:rsidR="00216C75">
        <w:rPr>
          <w:rFonts w:ascii="Times New Roman" w:eastAsia="Times New Roman" w:hAnsi="Times New Roman" w:cs="Times New Roman"/>
          <w:sz w:val="20"/>
          <w:szCs w:val="20"/>
          <w:lang w:eastAsia="lv-LV"/>
        </w:rPr>
        <w:t>2</w:t>
      </w:r>
      <w:r w:rsidR="005207FC">
        <w:rPr>
          <w:rFonts w:ascii="Times New Roman" w:eastAsia="Times New Roman" w:hAnsi="Times New Roman" w:cs="Times New Roman"/>
          <w:sz w:val="20"/>
          <w:szCs w:val="20"/>
          <w:lang w:eastAsia="lv-LV"/>
        </w:rPr>
        <w:t>7</w:t>
      </w:r>
      <w:r w:rsidRPr="008846C0">
        <w:rPr>
          <w:rFonts w:ascii="Times New Roman" w:eastAsia="Times New Roman" w:hAnsi="Times New Roman" w:cs="Times New Roman"/>
          <w:sz w:val="20"/>
          <w:szCs w:val="20"/>
          <w:lang w:eastAsia="lv-LV"/>
        </w:rPr>
        <w:t>.</w:t>
      </w:r>
      <w:r w:rsidRPr="008846C0" w:rsidR="00B6311D">
        <w:rPr>
          <w:rFonts w:ascii="Times New Roman" w:eastAsia="Times New Roman" w:hAnsi="Times New Roman" w:cs="Times New Roman"/>
          <w:sz w:val="20"/>
          <w:szCs w:val="20"/>
          <w:lang w:eastAsia="lv-LV"/>
        </w:rPr>
        <w:t>0</w:t>
      </w:r>
      <w:r w:rsidR="005207FC">
        <w:rPr>
          <w:rFonts w:ascii="Times New Roman" w:eastAsia="Times New Roman" w:hAnsi="Times New Roman" w:cs="Times New Roman"/>
          <w:sz w:val="20"/>
          <w:szCs w:val="20"/>
          <w:lang w:eastAsia="lv-LV"/>
        </w:rPr>
        <w:t>8</w:t>
      </w:r>
      <w:r w:rsidRPr="008846C0" w:rsidR="00654B9F">
        <w:rPr>
          <w:rFonts w:ascii="Times New Roman" w:eastAsia="Times New Roman" w:hAnsi="Times New Roman" w:cs="Times New Roman"/>
          <w:sz w:val="20"/>
          <w:szCs w:val="20"/>
          <w:lang w:eastAsia="lv-LV"/>
        </w:rPr>
        <w:t>.</w:t>
      </w:r>
      <w:r w:rsidRPr="008846C0">
        <w:rPr>
          <w:rFonts w:ascii="Times New Roman" w:eastAsia="Times New Roman" w:hAnsi="Times New Roman" w:cs="Times New Roman"/>
          <w:sz w:val="20"/>
          <w:szCs w:val="20"/>
          <w:lang w:eastAsia="lv-LV"/>
        </w:rPr>
        <w:t>202</w:t>
      </w:r>
      <w:r w:rsidRPr="008846C0" w:rsidR="00B6311D">
        <w:rPr>
          <w:rFonts w:ascii="Times New Roman" w:eastAsia="Times New Roman" w:hAnsi="Times New Roman" w:cs="Times New Roman"/>
          <w:sz w:val="20"/>
          <w:szCs w:val="20"/>
          <w:lang w:eastAsia="lv-LV"/>
        </w:rPr>
        <w:t>6</w:t>
      </w:r>
      <w:r w:rsidRPr="008846C0">
        <w:rPr>
          <w:rFonts w:ascii="Times New Roman" w:eastAsia="Times New Roman" w:hAnsi="Times New Roman" w:cs="Times New Roman"/>
          <w:sz w:val="20"/>
          <w:szCs w:val="20"/>
          <w:lang w:eastAsia="lv-LV"/>
        </w:rPr>
        <w:t>.</w:t>
      </w:r>
    </w:p>
    <w:p w:rsidR="002F579E" w:rsidP="00A94CD4" w14:paraId="62F86520" w14:textId="77777777">
      <w:pPr>
        <w:spacing w:after="0" w:line="240" w:lineRule="auto"/>
        <w:ind w:left="5040" w:firstLine="347"/>
        <w:rPr>
          <w:rFonts w:ascii="Times New Roman" w:eastAsia="Times New Roman" w:hAnsi="Times New Roman" w:cs="Times New Roman"/>
          <w:sz w:val="20"/>
          <w:szCs w:val="20"/>
          <w:lang w:eastAsia="lv-LV"/>
        </w:rPr>
      </w:pPr>
      <w:r w:rsidRPr="008846C0">
        <w:rPr>
          <w:rFonts w:ascii="Times New Roman" w:eastAsia="Times New Roman" w:hAnsi="Times New Roman" w:cs="Times New Roman"/>
          <w:sz w:val="20"/>
          <w:szCs w:val="20"/>
          <w:lang w:eastAsia="lv-LV"/>
        </w:rPr>
        <w:t>lēmumu Nr. TND/</w:t>
      </w:r>
      <w:r w:rsidRPr="008846C0" w:rsidR="00216C75">
        <w:rPr>
          <w:rFonts w:ascii="Times New Roman" w:eastAsia="Times New Roman" w:hAnsi="Times New Roman" w:cs="Times New Roman"/>
          <w:sz w:val="20"/>
          <w:szCs w:val="20"/>
          <w:lang w:eastAsia="lv-LV"/>
        </w:rPr>
        <w:t>1-1.1/</w:t>
      </w:r>
      <w:r w:rsidRPr="008846C0">
        <w:rPr>
          <w:rFonts w:ascii="Times New Roman" w:eastAsia="Times New Roman" w:hAnsi="Times New Roman" w:cs="Times New Roman"/>
          <w:sz w:val="20"/>
          <w:szCs w:val="20"/>
          <w:lang w:eastAsia="lv-LV"/>
        </w:rPr>
        <w:t>2</w:t>
      </w:r>
      <w:r w:rsidRPr="008846C0" w:rsidR="00B6311D">
        <w:rPr>
          <w:rFonts w:ascii="Times New Roman" w:eastAsia="Times New Roman" w:hAnsi="Times New Roman" w:cs="Times New Roman"/>
          <w:sz w:val="20"/>
          <w:szCs w:val="20"/>
          <w:lang w:eastAsia="lv-LV"/>
        </w:rPr>
        <w:t>6</w:t>
      </w:r>
      <w:r w:rsidRPr="008846C0">
        <w:rPr>
          <w:rFonts w:ascii="Times New Roman" w:eastAsia="Times New Roman" w:hAnsi="Times New Roman" w:cs="Times New Roman"/>
          <w:sz w:val="20"/>
          <w:szCs w:val="20"/>
          <w:lang w:eastAsia="lv-LV"/>
        </w:rPr>
        <w:t>/</w:t>
      </w:r>
      <w:r>
        <w:rPr>
          <w:rFonts w:ascii="Times New Roman" w:eastAsia="Times New Roman" w:hAnsi="Times New Roman" w:cs="Times New Roman"/>
          <w:sz w:val="20"/>
          <w:szCs w:val="20"/>
          <w:lang w:eastAsia="lv-LV"/>
        </w:rPr>
        <w:t>429</w:t>
      </w:r>
      <w:r w:rsidRPr="008846C0">
        <w:rPr>
          <w:rFonts w:ascii="Times New Roman" w:eastAsia="Times New Roman" w:hAnsi="Times New Roman" w:cs="Times New Roman"/>
          <w:sz w:val="20"/>
          <w:szCs w:val="20"/>
          <w:lang w:eastAsia="lv-LV"/>
        </w:rPr>
        <w:t xml:space="preserve"> </w:t>
      </w:r>
    </w:p>
    <w:p w:rsidR="002D6745" w:rsidRPr="008846C0" w:rsidP="00A94CD4" w14:paraId="1E61EB79" w14:textId="1F783E3D">
      <w:pPr>
        <w:spacing w:after="0" w:line="240" w:lineRule="auto"/>
        <w:ind w:left="5040" w:firstLine="347"/>
        <w:rPr>
          <w:rFonts w:ascii="Times New Roman" w:eastAsia="Times New Roman" w:hAnsi="Times New Roman" w:cs="Times New Roman"/>
          <w:sz w:val="20"/>
          <w:szCs w:val="20"/>
          <w:lang w:eastAsia="lv-LV"/>
        </w:rPr>
      </w:pPr>
      <w:r w:rsidRPr="008846C0">
        <w:rPr>
          <w:rFonts w:ascii="Times New Roman" w:eastAsia="Times New Roman" w:hAnsi="Times New Roman" w:cs="Times New Roman"/>
          <w:sz w:val="20"/>
          <w:szCs w:val="20"/>
          <w:lang w:eastAsia="lv-LV"/>
        </w:rPr>
        <w:t>(prot. Nr. </w:t>
      </w:r>
      <w:r w:rsidR="002F579E">
        <w:rPr>
          <w:rFonts w:ascii="Times New Roman" w:eastAsia="Times New Roman" w:hAnsi="Times New Roman" w:cs="Times New Roman"/>
          <w:sz w:val="20"/>
          <w:szCs w:val="20"/>
          <w:lang w:eastAsia="lv-LV"/>
        </w:rPr>
        <w:t>9</w:t>
      </w:r>
      <w:r w:rsidRPr="008846C0">
        <w:rPr>
          <w:rFonts w:ascii="Times New Roman" w:eastAsia="Times New Roman" w:hAnsi="Times New Roman" w:cs="Times New Roman"/>
          <w:sz w:val="20"/>
          <w:szCs w:val="20"/>
          <w:lang w:eastAsia="lv-LV"/>
        </w:rPr>
        <w:t xml:space="preserve">, </w:t>
      </w:r>
      <w:r w:rsidR="002F579E">
        <w:rPr>
          <w:rFonts w:ascii="Times New Roman" w:eastAsia="Times New Roman" w:hAnsi="Times New Roman" w:cs="Times New Roman"/>
          <w:sz w:val="20"/>
          <w:szCs w:val="20"/>
          <w:lang w:eastAsia="lv-LV"/>
        </w:rPr>
        <w:t>44</w:t>
      </w:r>
      <w:r w:rsidRPr="008846C0">
        <w:rPr>
          <w:rFonts w:ascii="Times New Roman" w:eastAsia="Times New Roman" w:hAnsi="Times New Roman" w:cs="Times New Roman"/>
          <w:sz w:val="20"/>
          <w:szCs w:val="20"/>
          <w:lang w:eastAsia="lv-LV"/>
        </w:rPr>
        <w:t>. §)</w:t>
      </w:r>
    </w:p>
    <w:p w:rsidR="002D6745" w:rsidRPr="008846C0" w:rsidP="002D6745" w14:paraId="2D93491D" w14:textId="77777777">
      <w:pPr>
        <w:spacing w:after="0" w:line="240" w:lineRule="auto"/>
        <w:jc w:val="both"/>
        <w:rPr>
          <w:rFonts w:ascii="Times New Roman" w:eastAsia="Times New Roman" w:hAnsi="Times New Roman" w:cs="Times New Roman"/>
          <w:lang w:eastAsia="lv-LV"/>
        </w:rPr>
      </w:pPr>
    </w:p>
    <w:p w:rsidR="002D6745" w:rsidRPr="008846C0" w:rsidP="002D6745" w14:paraId="0668B44E" w14:textId="77777777">
      <w:pPr>
        <w:spacing w:after="0" w:line="240" w:lineRule="auto"/>
        <w:jc w:val="center"/>
        <w:rPr>
          <w:rFonts w:ascii="Times New Roman" w:eastAsia="Times New Roman" w:hAnsi="Times New Roman" w:cs="Times New Roman"/>
          <w:sz w:val="24"/>
          <w:szCs w:val="24"/>
          <w:lang w:eastAsia="lv-LV"/>
        </w:rPr>
      </w:pPr>
      <w:r w:rsidRPr="008846C0">
        <w:rPr>
          <w:rFonts w:ascii="Times New Roman" w:eastAsia="Times New Roman" w:hAnsi="Times New Roman" w:cs="Times New Roman"/>
          <w:b/>
          <w:sz w:val="24"/>
          <w:szCs w:val="24"/>
          <w:lang w:eastAsia="lv-LV"/>
        </w:rPr>
        <w:t>IZSOLES NOTEIKUMI</w:t>
      </w:r>
    </w:p>
    <w:p w:rsidR="002D6745" w:rsidRPr="008846C0" w:rsidP="002D6745" w14:paraId="79D9D4D9" w14:textId="77777777">
      <w:pPr>
        <w:spacing w:after="0" w:line="240" w:lineRule="auto"/>
        <w:jc w:val="center"/>
        <w:rPr>
          <w:rFonts w:ascii="Times New Roman" w:eastAsia="Times New Roman" w:hAnsi="Times New Roman" w:cs="Times New Roman"/>
          <w:sz w:val="24"/>
          <w:szCs w:val="24"/>
          <w:lang w:eastAsia="lv-LV"/>
        </w:rPr>
      </w:pPr>
      <w:r w:rsidRPr="008846C0">
        <w:rPr>
          <w:rFonts w:ascii="Times New Roman" w:eastAsia="Times New Roman" w:hAnsi="Times New Roman" w:cs="Times New Roman"/>
          <w:sz w:val="24"/>
          <w:szCs w:val="24"/>
          <w:lang w:eastAsia="lv-LV"/>
        </w:rPr>
        <w:t>Tukumā</w:t>
      </w:r>
    </w:p>
    <w:p w:rsidR="002D6745" w:rsidRPr="008846C0" w:rsidP="002D6745" w14:paraId="34C771BC" w14:textId="528B6BFB">
      <w:pPr>
        <w:spacing w:after="0" w:line="240" w:lineRule="auto"/>
        <w:jc w:val="both"/>
        <w:rPr>
          <w:rFonts w:ascii="Times New Roman" w:eastAsia="Times New Roman" w:hAnsi="Times New Roman" w:cs="Times New Roman"/>
          <w:b/>
          <w:sz w:val="24"/>
          <w:szCs w:val="24"/>
          <w:lang w:eastAsia="lv-LV"/>
        </w:rPr>
      </w:pPr>
      <w:r w:rsidRPr="008846C0">
        <w:rPr>
          <w:rFonts w:ascii="Times New Roman" w:eastAsia="Times New Roman" w:hAnsi="Times New Roman" w:cs="Times New Roman"/>
          <w:sz w:val="24"/>
          <w:szCs w:val="24"/>
          <w:lang w:eastAsia="lv-LV"/>
        </w:rPr>
        <w:t>202</w:t>
      </w:r>
      <w:r w:rsidRPr="008846C0" w:rsidR="00B6311D">
        <w:rPr>
          <w:rFonts w:ascii="Times New Roman" w:eastAsia="Times New Roman" w:hAnsi="Times New Roman" w:cs="Times New Roman"/>
          <w:sz w:val="24"/>
          <w:szCs w:val="24"/>
          <w:lang w:eastAsia="lv-LV"/>
        </w:rPr>
        <w:t>6</w:t>
      </w:r>
      <w:r w:rsidRPr="008846C0">
        <w:rPr>
          <w:rFonts w:ascii="Times New Roman" w:eastAsia="Times New Roman" w:hAnsi="Times New Roman" w:cs="Times New Roman"/>
          <w:sz w:val="24"/>
          <w:szCs w:val="24"/>
          <w:lang w:eastAsia="lv-LV"/>
        </w:rPr>
        <w:t xml:space="preserve">. gada </w:t>
      </w:r>
      <w:r w:rsidRPr="008846C0" w:rsidR="00216C75">
        <w:rPr>
          <w:rFonts w:ascii="Times New Roman" w:eastAsia="Times New Roman" w:hAnsi="Times New Roman" w:cs="Times New Roman"/>
          <w:sz w:val="24"/>
          <w:szCs w:val="24"/>
          <w:lang w:eastAsia="lv-LV"/>
        </w:rPr>
        <w:t>2</w:t>
      </w:r>
      <w:r w:rsidR="00A04AD6">
        <w:rPr>
          <w:rFonts w:ascii="Times New Roman" w:eastAsia="Times New Roman" w:hAnsi="Times New Roman" w:cs="Times New Roman"/>
          <w:sz w:val="24"/>
          <w:szCs w:val="24"/>
          <w:lang w:eastAsia="lv-LV"/>
        </w:rPr>
        <w:t>7</w:t>
      </w:r>
      <w:r w:rsidRPr="008846C0" w:rsidR="00A95FD0">
        <w:rPr>
          <w:rFonts w:ascii="Times New Roman" w:eastAsia="Times New Roman" w:hAnsi="Times New Roman" w:cs="Times New Roman"/>
          <w:sz w:val="24"/>
          <w:szCs w:val="24"/>
          <w:lang w:eastAsia="lv-LV"/>
        </w:rPr>
        <w:t>. </w:t>
      </w:r>
      <w:r w:rsidR="00A04AD6">
        <w:rPr>
          <w:rFonts w:ascii="Times New Roman" w:eastAsia="Times New Roman" w:hAnsi="Times New Roman" w:cs="Times New Roman"/>
          <w:sz w:val="24"/>
          <w:szCs w:val="24"/>
          <w:lang w:eastAsia="lv-LV"/>
        </w:rPr>
        <w:t>augustā</w:t>
      </w:r>
      <w:r w:rsidRPr="008846C0">
        <w:rPr>
          <w:rFonts w:ascii="Times New Roman" w:eastAsia="Times New Roman" w:hAnsi="Times New Roman" w:cs="Times New Roman"/>
          <w:sz w:val="24"/>
          <w:szCs w:val="24"/>
          <w:lang w:eastAsia="lv-LV"/>
        </w:rPr>
        <w:tab/>
      </w:r>
      <w:r w:rsidRPr="008846C0">
        <w:rPr>
          <w:rFonts w:ascii="Times New Roman" w:eastAsia="Times New Roman" w:hAnsi="Times New Roman" w:cs="Times New Roman"/>
          <w:sz w:val="24"/>
          <w:szCs w:val="24"/>
          <w:lang w:eastAsia="lv-LV"/>
        </w:rPr>
        <w:tab/>
      </w:r>
      <w:r w:rsidRPr="008846C0">
        <w:rPr>
          <w:rFonts w:ascii="Times New Roman" w:eastAsia="Times New Roman" w:hAnsi="Times New Roman" w:cs="Times New Roman"/>
          <w:sz w:val="24"/>
          <w:szCs w:val="24"/>
          <w:lang w:eastAsia="lv-LV"/>
        </w:rPr>
        <w:tab/>
      </w:r>
      <w:r w:rsidRPr="008846C0">
        <w:rPr>
          <w:rFonts w:ascii="Times New Roman" w:eastAsia="Times New Roman" w:hAnsi="Times New Roman" w:cs="Times New Roman"/>
          <w:sz w:val="24"/>
          <w:szCs w:val="24"/>
          <w:lang w:eastAsia="lv-LV"/>
        </w:rPr>
        <w:tab/>
      </w:r>
      <w:r w:rsidRPr="008846C0">
        <w:rPr>
          <w:rFonts w:ascii="Times New Roman" w:eastAsia="Times New Roman" w:hAnsi="Times New Roman" w:cs="Times New Roman"/>
          <w:sz w:val="24"/>
          <w:szCs w:val="24"/>
          <w:lang w:eastAsia="lv-LV"/>
        </w:rPr>
        <w:tab/>
      </w:r>
      <w:r w:rsidRPr="008846C0">
        <w:rPr>
          <w:rFonts w:ascii="Times New Roman" w:eastAsia="Times New Roman" w:hAnsi="Times New Roman" w:cs="Times New Roman"/>
          <w:sz w:val="24"/>
          <w:szCs w:val="24"/>
          <w:lang w:eastAsia="lv-LV"/>
        </w:rPr>
        <w:tab/>
      </w:r>
      <w:r w:rsidRPr="008846C0">
        <w:rPr>
          <w:rFonts w:ascii="Times New Roman" w:eastAsia="Times New Roman" w:hAnsi="Times New Roman" w:cs="Times New Roman"/>
          <w:sz w:val="24"/>
          <w:szCs w:val="24"/>
          <w:lang w:eastAsia="lv-LV"/>
        </w:rPr>
        <w:tab/>
      </w:r>
      <w:r w:rsidRPr="008846C0">
        <w:rPr>
          <w:rFonts w:ascii="Times New Roman" w:eastAsia="Times New Roman" w:hAnsi="Times New Roman" w:cs="Times New Roman"/>
          <w:sz w:val="24"/>
          <w:szCs w:val="24"/>
          <w:lang w:eastAsia="lv-LV"/>
        </w:rPr>
        <w:tab/>
      </w:r>
      <w:r w:rsidRPr="008846C0">
        <w:rPr>
          <w:rFonts w:ascii="Times New Roman" w:eastAsia="Times New Roman" w:hAnsi="Times New Roman" w:cs="Times New Roman"/>
          <w:sz w:val="24"/>
          <w:szCs w:val="24"/>
          <w:lang w:eastAsia="lv-LV"/>
        </w:rPr>
        <w:tab/>
      </w:r>
      <w:r w:rsidRPr="008846C0">
        <w:rPr>
          <w:rFonts w:ascii="Times New Roman" w:eastAsia="Times New Roman" w:hAnsi="Times New Roman" w:cs="Times New Roman"/>
          <w:b/>
          <w:sz w:val="24"/>
          <w:szCs w:val="24"/>
          <w:lang w:eastAsia="lv-LV"/>
        </w:rPr>
        <w:t>Nr. </w:t>
      </w:r>
      <w:r w:rsidR="00745299">
        <w:rPr>
          <w:rFonts w:ascii="Times New Roman" w:eastAsia="Times New Roman" w:hAnsi="Times New Roman" w:cs="Times New Roman"/>
          <w:b/>
          <w:sz w:val="24"/>
          <w:szCs w:val="24"/>
          <w:lang w:eastAsia="lv-LV"/>
        </w:rPr>
        <w:t>59</w:t>
      </w:r>
    </w:p>
    <w:p w:rsidR="002D6745" w:rsidRPr="008846C0" w:rsidP="002D6745" w14:paraId="6262F829" w14:textId="21230868">
      <w:pPr>
        <w:spacing w:after="0" w:line="240" w:lineRule="auto"/>
        <w:jc w:val="right"/>
        <w:rPr>
          <w:rFonts w:ascii="Times New Roman" w:eastAsia="Times New Roman" w:hAnsi="Times New Roman" w:cs="Times New Roman"/>
          <w:sz w:val="24"/>
          <w:szCs w:val="24"/>
          <w:lang w:eastAsia="lv-LV"/>
        </w:rPr>
      </w:pPr>
      <w:r w:rsidRPr="008846C0">
        <w:rPr>
          <w:rFonts w:ascii="Times New Roman" w:eastAsia="Times New Roman" w:hAnsi="Times New Roman" w:cs="Times New Roman"/>
          <w:sz w:val="24"/>
          <w:szCs w:val="24"/>
          <w:lang w:eastAsia="lv-LV"/>
        </w:rPr>
        <w:t>(prot. Nr. </w:t>
      </w:r>
      <w:r w:rsidR="00745299">
        <w:rPr>
          <w:rFonts w:ascii="Times New Roman" w:eastAsia="Times New Roman" w:hAnsi="Times New Roman" w:cs="Times New Roman"/>
          <w:sz w:val="24"/>
          <w:szCs w:val="24"/>
          <w:lang w:eastAsia="lv-LV"/>
        </w:rPr>
        <w:t>9</w:t>
      </w:r>
      <w:r w:rsidRPr="008846C0">
        <w:rPr>
          <w:rFonts w:ascii="Times New Roman" w:eastAsia="Times New Roman" w:hAnsi="Times New Roman" w:cs="Times New Roman"/>
          <w:sz w:val="24"/>
          <w:szCs w:val="24"/>
          <w:lang w:eastAsia="lv-LV"/>
        </w:rPr>
        <w:t xml:space="preserve">, </w:t>
      </w:r>
      <w:r w:rsidR="00745299">
        <w:rPr>
          <w:rFonts w:ascii="Times New Roman" w:eastAsia="Times New Roman" w:hAnsi="Times New Roman" w:cs="Times New Roman"/>
          <w:sz w:val="24"/>
          <w:szCs w:val="24"/>
          <w:lang w:eastAsia="lv-LV"/>
        </w:rPr>
        <w:t>44</w:t>
      </w:r>
      <w:r w:rsidRPr="008846C0">
        <w:rPr>
          <w:rFonts w:ascii="Times New Roman" w:eastAsia="Times New Roman" w:hAnsi="Times New Roman" w:cs="Times New Roman"/>
          <w:sz w:val="24"/>
          <w:szCs w:val="24"/>
          <w:lang w:eastAsia="lv-LV"/>
        </w:rPr>
        <w:t>. §)</w:t>
      </w:r>
    </w:p>
    <w:p w:rsidR="00A04AD6" w:rsidP="002D6745" w14:paraId="03EB5EC4" w14:textId="77777777">
      <w:pPr>
        <w:tabs>
          <w:tab w:val="left" w:pos="1560"/>
        </w:tabs>
        <w:spacing w:after="0" w:line="240" w:lineRule="auto"/>
        <w:ind w:right="49"/>
        <w:jc w:val="both"/>
        <w:rPr>
          <w:rFonts w:ascii="Times New Roman" w:eastAsia="Times New Roman" w:hAnsi="Times New Roman" w:cs="Times New Roman"/>
          <w:b/>
          <w:sz w:val="24"/>
          <w:szCs w:val="24"/>
          <w:lang w:eastAsia="lv-LV"/>
        </w:rPr>
      </w:pPr>
      <w:r w:rsidRPr="008846C0">
        <w:rPr>
          <w:rFonts w:ascii="Times New Roman" w:eastAsia="Times New Roman" w:hAnsi="Times New Roman" w:cs="Times New Roman"/>
          <w:b/>
          <w:sz w:val="24"/>
          <w:szCs w:val="24"/>
          <w:lang w:eastAsia="lv-LV"/>
        </w:rPr>
        <w:t>Par pašvaldības nekustamā īpašuma – dzīvokļa</w:t>
      </w:r>
    </w:p>
    <w:p w:rsidR="002D6745" w:rsidRPr="008846C0" w:rsidP="002D6745" w14:paraId="1DD781B8" w14:textId="329B857C">
      <w:pPr>
        <w:tabs>
          <w:tab w:val="left" w:pos="1560"/>
        </w:tabs>
        <w:spacing w:after="0" w:line="240" w:lineRule="auto"/>
        <w:ind w:right="49"/>
        <w:jc w:val="both"/>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t>ī</w:t>
      </w:r>
      <w:r w:rsidRPr="008846C0">
        <w:rPr>
          <w:rFonts w:ascii="Times New Roman" w:eastAsia="Times New Roman" w:hAnsi="Times New Roman" w:cs="Times New Roman"/>
          <w:b/>
          <w:sz w:val="24"/>
          <w:szCs w:val="24"/>
          <w:lang w:eastAsia="lv-LV"/>
        </w:rPr>
        <w:t>pašuma</w:t>
      </w:r>
      <w:r>
        <w:rPr>
          <w:rFonts w:ascii="Times New Roman" w:eastAsia="Times New Roman" w:hAnsi="Times New Roman" w:cs="Times New Roman"/>
          <w:b/>
          <w:sz w:val="24"/>
          <w:szCs w:val="24"/>
          <w:lang w:eastAsia="lv-LV"/>
        </w:rPr>
        <w:t xml:space="preserve"> </w:t>
      </w:r>
      <w:r>
        <w:rPr>
          <w:rFonts w:ascii="Times New Roman" w:eastAsia="Calibri" w:hAnsi="Times New Roman" w:cs="Times New Roman"/>
          <w:b/>
          <w:sz w:val="24"/>
          <w:szCs w:val="24"/>
          <w:lang w:eastAsia="lv-LV"/>
        </w:rPr>
        <w:t>Dārza ielā</w:t>
      </w:r>
      <w:r w:rsidR="00F94BFC">
        <w:rPr>
          <w:rFonts w:ascii="Times New Roman" w:eastAsia="Calibri" w:hAnsi="Times New Roman" w:cs="Times New Roman"/>
          <w:b/>
          <w:sz w:val="24"/>
          <w:szCs w:val="24"/>
          <w:lang w:eastAsia="lv-LV"/>
        </w:rPr>
        <w:t> </w:t>
      </w:r>
      <w:r>
        <w:rPr>
          <w:rFonts w:ascii="Times New Roman" w:eastAsia="Calibri" w:hAnsi="Times New Roman" w:cs="Times New Roman"/>
          <w:b/>
          <w:sz w:val="24"/>
          <w:szCs w:val="24"/>
          <w:lang w:eastAsia="lv-LV"/>
        </w:rPr>
        <w:t xml:space="preserve">16-1, Tukumā, </w:t>
      </w:r>
      <w:r w:rsidRPr="008846C0">
        <w:rPr>
          <w:rFonts w:ascii="Times New Roman" w:eastAsia="Times New Roman" w:hAnsi="Times New Roman" w:cs="Times New Roman"/>
          <w:b/>
          <w:sz w:val="24"/>
          <w:szCs w:val="24"/>
          <w:lang w:eastAsia="lv-LV"/>
        </w:rPr>
        <w:t xml:space="preserve">Tukuma novadā, </w:t>
      </w:r>
    </w:p>
    <w:p w:rsidR="002D6745" w:rsidRPr="008846C0" w:rsidP="002D6745" w14:paraId="6F982A49" w14:textId="77777777">
      <w:pPr>
        <w:tabs>
          <w:tab w:val="left" w:pos="1560"/>
        </w:tabs>
        <w:spacing w:after="0" w:line="240" w:lineRule="auto"/>
        <w:ind w:right="49"/>
        <w:jc w:val="both"/>
        <w:rPr>
          <w:rFonts w:ascii="Times New Roman" w:eastAsia="Times New Roman" w:hAnsi="Times New Roman" w:cs="Times New Roman"/>
          <w:b/>
          <w:sz w:val="24"/>
          <w:szCs w:val="24"/>
          <w:lang w:eastAsia="lv-LV"/>
        </w:rPr>
      </w:pPr>
      <w:r w:rsidRPr="008846C0">
        <w:rPr>
          <w:rFonts w:ascii="Times New Roman" w:eastAsia="Times New Roman" w:hAnsi="Times New Roman" w:cs="Times New Roman"/>
          <w:b/>
          <w:sz w:val="24"/>
          <w:szCs w:val="24"/>
          <w:lang w:eastAsia="lv-LV"/>
        </w:rPr>
        <w:t>elektronisko izsoli</w:t>
      </w:r>
    </w:p>
    <w:p w:rsidR="002D6745" w:rsidRPr="008846C0" w:rsidP="002D6745" w14:paraId="3B9B266F" w14:textId="77777777">
      <w:pPr>
        <w:spacing w:after="0" w:line="240" w:lineRule="auto"/>
        <w:ind w:right="49"/>
        <w:rPr>
          <w:rFonts w:ascii="Times New Roman" w:eastAsia="Times New Roman" w:hAnsi="Times New Roman" w:cs="Times New Roman"/>
          <w:b/>
          <w:sz w:val="24"/>
          <w:szCs w:val="24"/>
        </w:rPr>
      </w:pPr>
    </w:p>
    <w:p w:rsidR="002D6745" w:rsidRPr="008846C0" w:rsidP="002D6745" w14:paraId="4A1E4A2A" w14:textId="61DB7805">
      <w:pPr>
        <w:suppressAutoHyphens/>
        <w:autoSpaceDN w:val="0"/>
        <w:spacing w:after="0" w:line="240" w:lineRule="auto"/>
        <w:jc w:val="center"/>
        <w:textAlignment w:val="baseline"/>
        <w:rPr>
          <w:rFonts w:ascii="Times New Roman" w:eastAsia="Times New Roman" w:hAnsi="Times New Roman" w:cs="Times New Roman"/>
          <w:b/>
          <w:sz w:val="24"/>
          <w:szCs w:val="24"/>
          <w:lang w:bidi="lo-LA"/>
        </w:rPr>
      </w:pPr>
      <w:r w:rsidRPr="008846C0">
        <w:rPr>
          <w:rFonts w:ascii="Times New Roman" w:eastAsia="Times New Roman" w:hAnsi="Times New Roman" w:cs="Times New Roman"/>
          <w:b/>
          <w:sz w:val="24"/>
          <w:szCs w:val="24"/>
          <w:lang w:bidi="lo-LA"/>
        </w:rPr>
        <w:t>I.</w:t>
      </w:r>
      <w:r w:rsidRPr="008846C0" w:rsidR="000B30F2">
        <w:rPr>
          <w:rFonts w:ascii="Times New Roman" w:eastAsia="Times New Roman" w:hAnsi="Times New Roman" w:cs="Times New Roman"/>
          <w:b/>
          <w:sz w:val="24"/>
          <w:szCs w:val="24"/>
          <w:lang w:bidi="lo-LA"/>
        </w:rPr>
        <w:t> </w:t>
      </w:r>
      <w:r w:rsidRPr="008846C0">
        <w:rPr>
          <w:rFonts w:ascii="Times New Roman" w:eastAsia="Times New Roman" w:hAnsi="Times New Roman" w:cs="Times New Roman"/>
          <w:b/>
          <w:sz w:val="24"/>
          <w:szCs w:val="24"/>
          <w:lang w:bidi="lo-LA"/>
        </w:rPr>
        <w:t>Vispārīgie jautājumi</w:t>
      </w:r>
    </w:p>
    <w:p w:rsidR="002D6745" w:rsidRPr="008846C0" w:rsidP="002D6745" w14:paraId="070FFEEF" w14:textId="146BC714">
      <w:pPr>
        <w:suppressAutoHyphens/>
        <w:autoSpaceDN w:val="0"/>
        <w:spacing w:after="0" w:line="240" w:lineRule="auto"/>
        <w:ind w:right="-1" w:firstLine="720"/>
        <w:jc w:val="both"/>
        <w:textAlignment w:val="baseline"/>
        <w:rPr>
          <w:rFonts w:ascii="Times New Roman" w:eastAsia="Times New Roman" w:hAnsi="Times New Roman" w:cs="Times New Roman"/>
          <w:sz w:val="24"/>
          <w:szCs w:val="24"/>
          <w:lang w:bidi="lo-LA"/>
        </w:rPr>
      </w:pPr>
      <w:bookmarkStart w:id="0" w:name="_Hlk126910400"/>
      <w:r w:rsidRPr="008846C0">
        <w:rPr>
          <w:rFonts w:ascii="Times New Roman" w:eastAsia="Times New Roman" w:hAnsi="Times New Roman" w:cs="Times New Roman"/>
          <w:sz w:val="24"/>
          <w:szCs w:val="24"/>
          <w:lang w:bidi="lo-LA"/>
        </w:rPr>
        <w:t>1.</w:t>
      </w:r>
      <w:r w:rsidRPr="008846C0" w:rsidR="000B30F2">
        <w:rPr>
          <w:rFonts w:ascii="Times New Roman" w:eastAsia="Times New Roman" w:hAnsi="Times New Roman" w:cs="Times New Roman"/>
          <w:sz w:val="24"/>
          <w:szCs w:val="24"/>
          <w:lang w:bidi="lo-LA"/>
        </w:rPr>
        <w:t> </w:t>
      </w:r>
      <w:r w:rsidRPr="008846C0">
        <w:rPr>
          <w:rFonts w:ascii="Times New Roman" w:eastAsia="Times New Roman" w:hAnsi="Times New Roman" w:cs="Times New Roman"/>
          <w:sz w:val="24"/>
          <w:szCs w:val="24"/>
          <w:lang w:bidi="lo-LA"/>
        </w:rPr>
        <w:t>Izsoles pamatojums – Tukuma novada domes 202</w:t>
      </w:r>
      <w:r w:rsidRPr="008846C0" w:rsidR="00B6311D">
        <w:rPr>
          <w:rFonts w:ascii="Times New Roman" w:eastAsia="Times New Roman" w:hAnsi="Times New Roman" w:cs="Times New Roman"/>
          <w:sz w:val="24"/>
          <w:szCs w:val="24"/>
          <w:lang w:bidi="lo-LA"/>
        </w:rPr>
        <w:t>6</w:t>
      </w:r>
      <w:r w:rsidRPr="008846C0">
        <w:rPr>
          <w:rFonts w:ascii="Times New Roman" w:eastAsia="Times New Roman" w:hAnsi="Times New Roman" w:cs="Times New Roman"/>
          <w:sz w:val="24"/>
          <w:szCs w:val="24"/>
          <w:lang w:bidi="lo-LA"/>
        </w:rPr>
        <w:t xml:space="preserve">. gada </w:t>
      </w:r>
      <w:r w:rsidRPr="008846C0" w:rsidR="00216C75">
        <w:rPr>
          <w:rFonts w:ascii="Times New Roman" w:eastAsia="Times New Roman" w:hAnsi="Times New Roman" w:cs="Times New Roman"/>
          <w:sz w:val="24"/>
          <w:szCs w:val="24"/>
          <w:lang w:bidi="lo-LA"/>
        </w:rPr>
        <w:t>2</w:t>
      </w:r>
      <w:r w:rsidR="00A04AD6">
        <w:rPr>
          <w:rFonts w:ascii="Times New Roman" w:eastAsia="Times New Roman" w:hAnsi="Times New Roman" w:cs="Times New Roman"/>
          <w:sz w:val="24"/>
          <w:szCs w:val="24"/>
          <w:lang w:bidi="lo-LA"/>
        </w:rPr>
        <w:t>7</w:t>
      </w:r>
      <w:r w:rsidRPr="008846C0" w:rsidR="00C2189B">
        <w:rPr>
          <w:rFonts w:ascii="Times New Roman" w:eastAsia="Times New Roman" w:hAnsi="Times New Roman" w:cs="Times New Roman"/>
          <w:sz w:val="24"/>
          <w:szCs w:val="24"/>
          <w:lang w:bidi="lo-LA"/>
        </w:rPr>
        <w:t>.</w:t>
      </w:r>
      <w:r w:rsidRPr="008846C0" w:rsidR="00D45A96">
        <w:rPr>
          <w:rFonts w:ascii="Times New Roman" w:eastAsia="Times New Roman" w:hAnsi="Times New Roman" w:cs="Times New Roman"/>
          <w:sz w:val="24"/>
          <w:szCs w:val="24"/>
          <w:lang w:bidi="lo-LA"/>
        </w:rPr>
        <w:t> </w:t>
      </w:r>
      <w:r w:rsidR="00A04AD6">
        <w:rPr>
          <w:rFonts w:ascii="Times New Roman" w:eastAsia="Times New Roman" w:hAnsi="Times New Roman" w:cs="Times New Roman"/>
          <w:sz w:val="24"/>
          <w:szCs w:val="24"/>
          <w:lang w:bidi="lo-LA"/>
        </w:rPr>
        <w:t>augusta</w:t>
      </w:r>
      <w:r w:rsidRPr="008846C0">
        <w:rPr>
          <w:rFonts w:ascii="Times New Roman" w:eastAsia="Times New Roman" w:hAnsi="Times New Roman" w:cs="Times New Roman"/>
          <w:sz w:val="24"/>
          <w:szCs w:val="24"/>
          <w:lang w:bidi="lo-LA"/>
        </w:rPr>
        <w:t xml:space="preserve"> lēmums Nr. TND/</w:t>
      </w:r>
      <w:r w:rsidRPr="008846C0" w:rsidR="00216C75">
        <w:rPr>
          <w:rFonts w:ascii="Times New Roman" w:eastAsia="Times New Roman" w:hAnsi="Times New Roman" w:cs="Times New Roman"/>
          <w:sz w:val="24"/>
          <w:szCs w:val="24"/>
          <w:lang w:bidi="lo-LA"/>
        </w:rPr>
        <w:t>1-1.1/</w:t>
      </w:r>
      <w:r w:rsidRPr="008846C0">
        <w:rPr>
          <w:rFonts w:ascii="Times New Roman" w:eastAsia="Times New Roman" w:hAnsi="Times New Roman" w:cs="Times New Roman"/>
          <w:sz w:val="24"/>
          <w:szCs w:val="24"/>
          <w:lang w:bidi="lo-LA"/>
        </w:rPr>
        <w:t>2</w:t>
      </w:r>
      <w:r w:rsidRPr="008846C0" w:rsidR="00B6311D">
        <w:rPr>
          <w:rFonts w:ascii="Times New Roman" w:eastAsia="Times New Roman" w:hAnsi="Times New Roman" w:cs="Times New Roman"/>
          <w:sz w:val="24"/>
          <w:szCs w:val="24"/>
          <w:lang w:bidi="lo-LA"/>
        </w:rPr>
        <w:t>6</w:t>
      </w:r>
      <w:r w:rsidRPr="008846C0">
        <w:rPr>
          <w:rFonts w:ascii="Times New Roman" w:eastAsia="Times New Roman" w:hAnsi="Times New Roman" w:cs="Times New Roman"/>
          <w:sz w:val="24"/>
          <w:szCs w:val="24"/>
          <w:lang w:bidi="lo-LA"/>
        </w:rPr>
        <w:t>/</w:t>
      </w:r>
      <w:r w:rsidR="00745299">
        <w:rPr>
          <w:rFonts w:ascii="Times New Roman" w:eastAsia="Times New Roman" w:hAnsi="Times New Roman" w:cs="Times New Roman"/>
          <w:sz w:val="24"/>
          <w:szCs w:val="24"/>
          <w:lang w:bidi="lo-LA"/>
        </w:rPr>
        <w:t>429</w:t>
      </w:r>
      <w:r w:rsidRPr="008846C0">
        <w:rPr>
          <w:rFonts w:ascii="Times New Roman" w:eastAsia="Times New Roman" w:hAnsi="Times New Roman" w:cs="Times New Roman"/>
          <w:sz w:val="24"/>
          <w:szCs w:val="24"/>
          <w:lang w:bidi="lo-LA"/>
        </w:rPr>
        <w:t xml:space="preserve"> “Par pašvaldības </w:t>
      </w:r>
      <w:r w:rsidRPr="008846C0">
        <w:rPr>
          <w:rFonts w:ascii="Times New Roman" w:eastAsia="Times New Roman" w:hAnsi="Times New Roman" w:cs="Times New Roman"/>
          <w:sz w:val="24"/>
          <w:szCs w:val="24"/>
          <w:lang w:eastAsia="lv-LV"/>
        </w:rPr>
        <w:t>n</w:t>
      </w:r>
      <w:r w:rsidRPr="008846C0">
        <w:rPr>
          <w:rFonts w:ascii="Times New Roman" w:eastAsia="Times New Roman" w:hAnsi="Times New Roman" w:cs="Times New Roman"/>
          <w:sz w:val="24"/>
          <w:szCs w:val="24"/>
          <w:lang w:eastAsia="lv-LV" w:bidi="lo-LA"/>
        </w:rPr>
        <w:t xml:space="preserve">ekustamā īpašuma – dzīvokļa īpašuma </w:t>
      </w:r>
      <w:bookmarkStart w:id="1" w:name="_Hlk236312396"/>
      <w:r w:rsidRPr="00A04AD6" w:rsidR="00A04AD6">
        <w:rPr>
          <w:rFonts w:ascii="Times New Roman" w:eastAsia="Calibri" w:hAnsi="Times New Roman" w:cs="Times New Roman"/>
          <w:bCs/>
          <w:sz w:val="24"/>
          <w:szCs w:val="24"/>
          <w:lang w:eastAsia="lv-LV"/>
        </w:rPr>
        <w:t>Dārza ielā</w:t>
      </w:r>
      <w:r w:rsidR="00F94BFC">
        <w:rPr>
          <w:rFonts w:ascii="Times New Roman" w:eastAsia="Calibri" w:hAnsi="Times New Roman" w:cs="Times New Roman"/>
          <w:bCs/>
          <w:sz w:val="24"/>
          <w:szCs w:val="24"/>
          <w:lang w:eastAsia="lv-LV"/>
        </w:rPr>
        <w:t> </w:t>
      </w:r>
      <w:r w:rsidRPr="00A04AD6" w:rsidR="00A04AD6">
        <w:rPr>
          <w:rFonts w:ascii="Times New Roman" w:eastAsia="Calibri" w:hAnsi="Times New Roman" w:cs="Times New Roman"/>
          <w:bCs/>
          <w:sz w:val="24"/>
          <w:szCs w:val="24"/>
          <w:lang w:eastAsia="lv-LV"/>
        </w:rPr>
        <w:t>16-1, Tukumā</w:t>
      </w:r>
      <w:bookmarkEnd w:id="1"/>
      <w:r w:rsidR="00A04AD6">
        <w:rPr>
          <w:rFonts w:ascii="Times New Roman" w:eastAsia="Calibri" w:hAnsi="Times New Roman" w:cs="Times New Roman"/>
          <w:bCs/>
          <w:sz w:val="24"/>
          <w:szCs w:val="24"/>
          <w:lang w:eastAsia="lv-LV"/>
        </w:rPr>
        <w:t xml:space="preserve">, </w:t>
      </w:r>
      <w:r w:rsidRPr="00A04AD6">
        <w:rPr>
          <w:rFonts w:ascii="Times New Roman" w:eastAsia="Times New Roman" w:hAnsi="Times New Roman" w:cs="Times New Roman"/>
          <w:bCs/>
          <w:sz w:val="24"/>
          <w:szCs w:val="24"/>
        </w:rPr>
        <w:t xml:space="preserve">Tukuma </w:t>
      </w:r>
      <w:bookmarkEnd w:id="0"/>
      <w:r w:rsidRPr="00A04AD6">
        <w:rPr>
          <w:rFonts w:ascii="Times New Roman" w:eastAsia="Times New Roman" w:hAnsi="Times New Roman" w:cs="Times New Roman"/>
          <w:bCs/>
          <w:sz w:val="24"/>
          <w:szCs w:val="24"/>
        </w:rPr>
        <w:t xml:space="preserve">novadā, atsavināšanu un </w:t>
      </w:r>
      <w:r w:rsidRPr="00A04AD6">
        <w:rPr>
          <w:rFonts w:ascii="Times New Roman" w:eastAsia="Times New Roman" w:hAnsi="Times New Roman" w:cs="Times New Roman"/>
          <w:bCs/>
          <w:sz w:val="24"/>
          <w:szCs w:val="24"/>
          <w:lang w:eastAsia="lv-LV"/>
        </w:rPr>
        <w:t>izsoles</w:t>
      </w:r>
      <w:r w:rsidRPr="008846C0">
        <w:rPr>
          <w:rFonts w:ascii="Times New Roman" w:eastAsia="Times New Roman" w:hAnsi="Times New Roman" w:cs="Times New Roman"/>
          <w:sz w:val="24"/>
          <w:szCs w:val="24"/>
          <w:lang w:eastAsia="lv-LV"/>
        </w:rPr>
        <w:t xml:space="preserve"> noteikumu apstiprināšanu”</w:t>
      </w:r>
      <w:r w:rsidRPr="008846C0">
        <w:rPr>
          <w:rFonts w:ascii="Times New Roman" w:eastAsia="Times New Roman" w:hAnsi="Times New Roman" w:cs="Times New Roman"/>
          <w:sz w:val="24"/>
          <w:szCs w:val="24"/>
        </w:rPr>
        <w:t xml:space="preserve"> </w:t>
      </w:r>
      <w:r w:rsidRPr="008846C0">
        <w:rPr>
          <w:rFonts w:ascii="Times New Roman" w:eastAsia="Times New Roman" w:hAnsi="Times New Roman" w:cs="Times New Roman"/>
          <w:sz w:val="24"/>
          <w:szCs w:val="24"/>
          <w:lang w:bidi="lo-LA"/>
        </w:rPr>
        <w:t>(prot. Nr</w:t>
      </w:r>
      <w:r w:rsidR="00EE5DE6">
        <w:rPr>
          <w:rFonts w:ascii="Times New Roman" w:eastAsia="Times New Roman" w:hAnsi="Times New Roman" w:cs="Times New Roman"/>
          <w:sz w:val="24"/>
          <w:szCs w:val="24"/>
          <w:lang w:bidi="lo-LA"/>
        </w:rPr>
        <w:t>. </w:t>
      </w:r>
      <w:r w:rsidR="00745299">
        <w:rPr>
          <w:rFonts w:ascii="Times New Roman" w:eastAsia="Times New Roman" w:hAnsi="Times New Roman" w:cs="Times New Roman"/>
          <w:sz w:val="24"/>
          <w:szCs w:val="24"/>
          <w:lang w:bidi="lo-LA"/>
        </w:rPr>
        <w:t>9</w:t>
      </w:r>
      <w:r w:rsidR="00EE5DE6">
        <w:rPr>
          <w:rFonts w:ascii="Times New Roman" w:eastAsia="Times New Roman" w:hAnsi="Times New Roman" w:cs="Times New Roman"/>
          <w:sz w:val="24"/>
          <w:szCs w:val="24"/>
          <w:lang w:bidi="lo-LA"/>
        </w:rPr>
        <w:t xml:space="preserve">, </w:t>
      </w:r>
      <w:r w:rsidR="00745299">
        <w:rPr>
          <w:rFonts w:ascii="Times New Roman" w:eastAsia="Times New Roman" w:hAnsi="Times New Roman" w:cs="Times New Roman"/>
          <w:sz w:val="24"/>
          <w:szCs w:val="24"/>
          <w:lang w:bidi="lo-LA"/>
        </w:rPr>
        <w:t>44</w:t>
      </w:r>
      <w:r w:rsidRPr="008846C0">
        <w:rPr>
          <w:rFonts w:ascii="Times New Roman" w:eastAsia="Times New Roman" w:hAnsi="Times New Roman" w:cs="Times New Roman"/>
          <w:sz w:val="24"/>
          <w:szCs w:val="24"/>
          <w:lang w:bidi="lo-LA"/>
        </w:rPr>
        <w:t xml:space="preserve">. §). </w:t>
      </w:r>
    </w:p>
    <w:p w:rsidR="002D6745" w:rsidRPr="002609FC" w:rsidP="002D6745" w14:paraId="0BB3C9DB" w14:textId="344E2285">
      <w:pPr>
        <w:suppressAutoHyphens/>
        <w:autoSpaceDN w:val="0"/>
        <w:spacing w:after="0" w:line="240" w:lineRule="auto"/>
        <w:ind w:firstLine="720"/>
        <w:jc w:val="both"/>
        <w:textAlignment w:val="baseline"/>
        <w:rPr>
          <w:rFonts w:ascii="Times New Roman" w:eastAsia="Times New Roman" w:hAnsi="Times New Roman" w:cs="Times New Roman"/>
          <w:sz w:val="24"/>
          <w:szCs w:val="24"/>
          <w:lang w:bidi="lo-LA"/>
        </w:rPr>
      </w:pPr>
      <w:r w:rsidRPr="008846C0">
        <w:rPr>
          <w:rFonts w:ascii="Times New Roman" w:eastAsia="Times New Roman" w:hAnsi="Times New Roman" w:cs="Times New Roman"/>
          <w:sz w:val="24"/>
          <w:szCs w:val="24"/>
          <w:lang w:bidi="lo-LA"/>
        </w:rPr>
        <w:t>2.</w:t>
      </w:r>
      <w:r w:rsidRPr="008846C0" w:rsidR="000B30F2">
        <w:rPr>
          <w:rFonts w:ascii="Times New Roman" w:eastAsia="Times New Roman" w:hAnsi="Times New Roman" w:cs="Times New Roman"/>
          <w:sz w:val="24"/>
          <w:szCs w:val="24"/>
          <w:lang w:bidi="lo-LA"/>
        </w:rPr>
        <w:t> </w:t>
      </w:r>
      <w:r w:rsidRPr="008846C0">
        <w:rPr>
          <w:rFonts w:ascii="Times New Roman" w:eastAsia="Times New Roman" w:hAnsi="Times New Roman" w:cs="Times New Roman"/>
          <w:sz w:val="24"/>
          <w:szCs w:val="24"/>
          <w:lang w:bidi="lo-LA"/>
        </w:rPr>
        <w:t>Izsoles rīkotājs – Tukuma novada domes Īpašumu apsaimniekošanas un privatizācijas komisija (turpmāk – Komisija) Talsu</w:t>
      </w:r>
      <w:r w:rsidRPr="002609FC">
        <w:rPr>
          <w:rFonts w:ascii="Times New Roman" w:eastAsia="Times New Roman" w:hAnsi="Times New Roman" w:cs="Times New Roman"/>
          <w:sz w:val="24"/>
          <w:szCs w:val="24"/>
          <w:lang w:bidi="lo-LA"/>
        </w:rPr>
        <w:t xml:space="preserve"> ielā 4, Tukumā, Tukuma novadā, LV-3101.</w:t>
      </w:r>
    </w:p>
    <w:p w:rsidR="002D6745" w:rsidRPr="002609FC" w:rsidP="002D6745" w14:paraId="0B537E6D" w14:textId="41E4A8D2">
      <w:pPr>
        <w:suppressAutoHyphens/>
        <w:autoSpaceDN w:val="0"/>
        <w:spacing w:after="0" w:line="240" w:lineRule="auto"/>
        <w:ind w:right="-1" w:firstLine="720"/>
        <w:jc w:val="both"/>
        <w:textAlignment w:val="baseline"/>
        <w:rPr>
          <w:rFonts w:ascii="Times New Roman" w:eastAsia="Times New Roman" w:hAnsi="Times New Roman" w:cs="Times New Roman"/>
          <w:sz w:val="24"/>
          <w:szCs w:val="24"/>
          <w:lang w:bidi="lo-LA"/>
        </w:rPr>
      </w:pPr>
      <w:r w:rsidRPr="002609FC">
        <w:rPr>
          <w:rFonts w:ascii="Times New Roman" w:eastAsia="Times New Roman" w:hAnsi="Times New Roman" w:cs="Times New Roman"/>
          <w:sz w:val="24"/>
          <w:szCs w:val="24"/>
          <w:lang w:bidi="lo-LA"/>
        </w:rPr>
        <w:t>3.</w:t>
      </w:r>
      <w:r w:rsidR="000B30F2">
        <w:rPr>
          <w:rFonts w:ascii="Times New Roman" w:eastAsia="Times New Roman" w:hAnsi="Times New Roman" w:cs="Times New Roman"/>
          <w:sz w:val="24"/>
          <w:szCs w:val="24"/>
          <w:lang w:bidi="lo-LA"/>
        </w:rPr>
        <w:t> </w:t>
      </w:r>
      <w:r w:rsidRPr="002609FC">
        <w:rPr>
          <w:rFonts w:ascii="Times New Roman" w:eastAsia="Times New Roman" w:hAnsi="Times New Roman" w:cs="Times New Roman"/>
          <w:sz w:val="24"/>
          <w:szCs w:val="24"/>
          <w:lang w:bidi="lo-LA"/>
        </w:rPr>
        <w:t>Izsoles mērķis – atsavināt</w:t>
      </w:r>
      <w:r w:rsidRPr="002609FC">
        <w:rPr>
          <w:rFonts w:ascii="Times New Roman" w:eastAsia="Times New Roman" w:hAnsi="Times New Roman" w:cs="Times New Roman"/>
          <w:b/>
          <w:sz w:val="24"/>
          <w:szCs w:val="24"/>
        </w:rPr>
        <w:t xml:space="preserve"> </w:t>
      </w:r>
      <w:r w:rsidRPr="002609FC">
        <w:rPr>
          <w:rFonts w:ascii="Times New Roman" w:eastAsia="Times New Roman" w:hAnsi="Times New Roman" w:cs="Times New Roman"/>
          <w:sz w:val="24"/>
          <w:szCs w:val="24"/>
          <w:lang w:eastAsia="lv-LV"/>
        </w:rPr>
        <w:t>n</w:t>
      </w:r>
      <w:r w:rsidRPr="002609FC">
        <w:rPr>
          <w:rFonts w:ascii="Times New Roman" w:eastAsia="Times New Roman" w:hAnsi="Times New Roman" w:cs="Times New Roman"/>
          <w:sz w:val="24"/>
          <w:szCs w:val="24"/>
          <w:lang w:eastAsia="lv-LV" w:bidi="lo-LA"/>
        </w:rPr>
        <w:t>ekustamo īpašumu –</w:t>
      </w:r>
      <w:r w:rsidR="00C2189B">
        <w:rPr>
          <w:rFonts w:ascii="Times New Roman" w:eastAsia="Times New Roman" w:hAnsi="Times New Roman" w:cs="Times New Roman"/>
          <w:sz w:val="24"/>
          <w:szCs w:val="24"/>
          <w:lang w:eastAsia="lv-LV" w:bidi="lo-LA"/>
        </w:rPr>
        <w:t xml:space="preserve"> </w:t>
      </w:r>
      <w:r w:rsidRPr="002609FC" w:rsidR="002D45EF">
        <w:rPr>
          <w:rFonts w:ascii="Times New Roman" w:eastAsia="Times New Roman" w:hAnsi="Times New Roman" w:cs="Times New Roman"/>
          <w:sz w:val="24"/>
          <w:szCs w:val="24"/>
          <w:lang w:eastAsia="lv-LV" w:bidi="lo-LA"/>
        </w:rPr>
        <w:t>dzīvokļa īpašum</w:t>
      </w:r>
      <w:r w:rsidR="002D45EF">
        <w:rPr>
          <w:rFonts w:ascii="Times New Roman" w:eastAsia="Times New Roman" w:hAnsi="Times New Roman" w:cs="Times New Roman"/>
          <w:sz w:val="24"/>
          <w:szCs w:val="24"/>
          <w:lang w:eastAsia="lv-LV" w:bidi="lo-LA"/>
        </w:rPr>
        <w:t>u</w:t>
      </w:r>
      <w:r w:rsidRPr="002609FC" w:rsidR="002D45EF">
        <w:rPr>
          <w:rFonts w:ascii="Times New Roman" w:eastAsia="Times New Roman" w:hAnsi="Times New Roman" w:cs="Times New Roman"/>
          <w:sz w:val="24"/>
          <w:szCs w:val="24"/>
          <w:lang w:eastAsia="lv-LV" w:bidi="lo-LA"/>
        </w:rPr>
        <w:t xml:space="preserve"> </w:t>
      </w:r>
      <w:r w:rsidRPr="00A04AD6" w:rsidR="00A04AD6">
        <w:rPr>
          <w:rFonts w:ascii="Times New Roman" w:eastAsia="Calibri" w:hAnsi="Times New Roman" w:cs="Times New Roman"/>
          <w:bCs/>
          <w:sz w:val="24"/>
          <w:szCs w:val="24"/>
          <w:lang w:eastAsia="lv-LV"/>
        </w:rPr>
        <w:t>Dārza ielā</w:t>
      </w:r>
      <w:r w:rsidR="00F94BFC">
        <w:rPr>
          <w:rFonts w:ascii="Times New Roman" w:eastAsia="Calibri" w:hAnsi="Times New Roman" w:cs="Times New Roman"/>
          <w:bCs/>
          <w:sz w:val="24"/>
          <w:szCs w:val="24"/>
          <w:lang w:eastAsia="lv-LV"/>
        </w:rPr>
        <w:t> </w:t>
      </w:r>
      <w:r w:rsidRPr="00A04AD6" w:rsidR="00A04AD6">
        <w:rPr>
          <w:rFonts w:ascii="Times New Roman" w:eastAsia="Calibri" w:hAnsi="Times New Roman" w:cs="Times New Roman"/>
          <w:bCs/>
          <w:sz w:val="24"/>
          <w:szCs w:val="24"/>
          <w:lang w:eastAsia="lv-LV"/>
        </w:rPr>
        <w:t>16-1, Tukumā</w:t>
      </w:r>
      <w:r w:rsidR="00A04AD6">
        <w:rPr>
          <w:rFonts w:ascii="Times New Roman" w:eastAsia="Calibri" w:hAnsi="Times New Roman" w:cs="Times New Roman"/>
          <w:bCs/>
          <w:sz w:val="24"/>
          <w:szCs w:val="24"/>
          <w:lang w:eastAsia="lv-LV"/>
        </w:rPr>
        <w:t xml:space="preserve">, </w:t>
      </w:r>
      <w:r w:rsidRPr="002609FC">
        <w:rPr>
          <w:rFonts w:ascii="Times New Roman" w:eastAsia="Times New Roman" w:hAnsi="Times New Roman" w:cs="Times New Roman"/>
          <w:sz w:val="24"/>
          <w:szCs w:val="24"/>
        </w:rPr>
        <w:t xml:space="preserve">Tukuma novadā </w:t>
      </w:r>
      <w:r w:rsidRPr="002609FC">
        <w:rPr>
          <w:rFonts w:ascii="Times New Roman" w:eastAsia="Times New Roman" w:hAnsi="Times New Roman" w:cs="Times New Roman"/>
          <w:sz w:val="24"/>
          <w:szCs w:val="24"/>
          <w:lang w:bidi="lo-LA"/>
        </w:rPr>
        <w:t xml:space="preserve">(turpmāk – Nekustamais īpašums), un nodot to </w:t>
      </w:r>
      <w:r w:rsidR="00BB09A2">
        <w:rPr>
          <w:rFonts w:ascii="Times New Roman" w:eastAsia="Times New Roman" w:hAnsi="Times New Roman" w:cs="Times New Roman"/>
          <w:sz w:val="24"/>
          <w:szCs w:val="24"/>
          <w:lang w:bidi="lo-LA"/>
        </w:rPr>
        <w:t>p</w:t>
      </w:r>
      <w:r w:rsidRPr="002609FC">
        <w:rPr>
          <w:rFonts w:ascii="Times New Roman" w:eastAsia="Times New Roman" w:hAnsi="Times New Roman" w:cs="Times New Roman"/>
          <w:sz w:val="24"/>
          <w:szCs w:val="24"/>
          <w:lang w:bidi="lo-LA"/>
        </w:rPr>
        <w:t>ircēja īpašumā.</w:t>
      </w:r>
    </w:p>
    <w:p w:rsidR="002D6745" w:rsidRPr="002609FC" w:rsidP="002D6745" w14:paraId="1D25C0FD" w14:textId="77777777">
      <w:pPr>
        <w:suppressAutoHyphens/>
        <w:autoSpaceDN w:val="0"/>
        <w:spacing w:after="0" w:line="240" w:lineRule="auto"/>
        <w:jc w:val="center"/>
        <w:textAlignment w:val="baseline"/>
        <w:rPr>
          <w:rFonts w:ascii="Times New Roman" w:eastAsia="Times New Roman" w:hAnsi="Times New Roman" w:cs="Times New Roman"/>
          <w:b/>
          <w:sz w:val="24"/>
          <w:szCs w:val="24"/>
          <w:lang w:bidi="lo-LA"/>
        </w:rPr>
      </w:pPr>
    </w:p>
    <w:p w:rsidR="002D6745" w:rsidRPr="002609FC" w:rsidP="002D6745" w14:paraId="4C6975E3" w14:textId="5A5978D2">
      <w:pPr>
        <w:suppressAutoHyphens/>
        <w:autoSpaceDN w:val="0"/>
        <w:spacing w:after="0" w:line="240" w:lineRule="auto"/>
        <w:jc w:val="center"/>
        <w:textAlignment w:val="baseline"/>
        <w:rPr>
          <w:rFonts w:ascii="Times New Roman" w:eastAsia="Times New Roman" w:hAnsi="Times New Roman" w:cs="Times New Roman"/>
          <w:b/>
          <w:sz w:val="24"/>
          <w:szCs w:val="24"/>
          <w:lang w:bidi="lo-LA"/>
        </w:rPr>
      </w:pPr>
      <w:r w:rsidRPr="002609FC">
        <w:rPr>
          <w:rFonts w:ascii="Times New Roman" w:eastAsia="Times New Roman" w:hAnsi="Times New Roman" w:cs="Times New Roman"/>
          <w:b/>
          <w:sz w:val="24"/>
          <w:szCs w:val="24"/>
          <w:lang w:bidi="lo-LA"/>
        </w:rPr>
        <w:t>II.</w:t>
      </w:r>
      <w:r w:rsidR="000B30F2">
        <w:rPr>
          <w:rFonts w:ascii="Times New Roman" w:eastAsia="Times New Roman" w:hAnsi="Times New Roman" w:cs="Times New Roman"/>
          <w:b/>
          <w:sz w:val="24"/>
          <w:szCs w:val="24"/>
          <w:lang w:bidi="lo-LA"/>
        </w:rPr>
        <w:t> </w:t>
      </w:r>
      <w:r w:rsidRPr="002609FC">
        <w:rPr>
          <w:rFonts w:ascii="Times New Roman" w:eastAsia="Times New Roman" w:hAnsi="Times New Roman" w:cs="Times New Roman"/>
          <w:b/>
          <w:sz w:val="24"/>
          <w:szCs w:val="24"/>
          <w:lang w:bidi="lo-LA"/>
        </w:rPr>
        <w:t xml:space="preserve">Informācija par Nekustamo īpašumu </w:t>
      </w:r>
    </w:p>
    <w:p w:rsidR="002D6745" w:rsidRPr="002609FC" w:rsidP="002D6745" w14:paraId="04DC665A" w14:textId="670F7FAE">
      <w:pPr>
        <w:spacing w:after="0" w:line="240" w:lineRule="auto"/>
        <w:ind w:right="49" w:firstLine="426"/>
        <w:jc w:val="both"/>
        <w:rPr>
          <w:rFonts w:ascii="Times New Roman" w:eastAsia="Times New Roman" w:hAnsi="Times New Roman" w:cs="Times New Roman"/>
          <w:sz w:val="24"/>
          <w:szCs w:val="24"/>
          <w:lang w:eastAsia="lv-LV"/>
        </w:rPr>
      </w:pPr>
      <w:r w:rsidRPr="002609FC">
        <w:rPr>
          <w:rFonts w:ascii="Times New Roman" w:eastAsia="Times New Roman" w:hAnsi="Times New Roman" w:cs="Times New Roman"/>
          <w:sz w:val="24"/>
          <w:szCs w:val="24"/>
          <w:lang w:eastAsia="lv-LV"/>
        </w:rPr>
        <w:t>4.</w:t>
      </w:r>
      <w:r w:rsidR="000B30F2">
        <w:rPr>
          <w:rFonts w:ascii="Times New Roman" w:eastAsia="Times New Roman" w:hAnsi="Times New Roman" w:cs="Times New Roman"/>
          <w:sz w:val="24"/>
          <w:szCs w:val="24"/>
          <w:lang w:eastAsia="lv-LV"/>
        </w:rPr>
        <w:t> </w:t>
      </w:r>
      <w:r w:rsidRPr="002609FC">
        <w:rPr>
          <w:rFonts w:ascii="Times New Roman" w:eastAsia="Times New Roman" w:hAnsi="Times New Roman" w:cs="Times New Roman"/>
          <w:sz w:val="24"/>
          <w:szCs w:val="24"/>
          <w:lang w:eastAsia="lv-LV"/>
        </w:rPr>
        <w:t xml:space="preserve">Informācija par Nekustamo īpašumu: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5"/>
        <w:gridCol w:w="2472"/>
        <w:gridCol w:w="6281"/>
      </w:tblGrid>
      <w:tr w14:paraId="12659437" w14:textId="77777777" w:rsidTr="00A04AD6">
        <w:tblPrEx>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625" w:type="dxa"/>
            <w:tcBorders>
              <w:top w:val="single" w:sz="4" w:space="0" w:color="auto"/>
              <w:left w:val="single" w:sz="4" w:space="0" w:color="auto"/>
              <w:bottom w:val="single" w:sz="4" w:space="0" w:color="auto"/>
              <w:right w:val="single" w:sz="4" w:space="0" w:color="auto"/>
            </w:tcBorders>
            <w:hideMark/>
          </w:tcPr>
          <w:p w:rsidR="002D6745" w:rsidRPr="002609FC" w:rsidP="007919A1" w14:paraId="164F38DB" w14:textId="77777777">
            <w:pPr>
              <w:spacing w:after="0" w:line="240" w:lineRule="auto"/>
              <w:ind w:right="49"/>
              <w:rPr>
                <w:rFonts w:ascii="Times New Roman" w:eastAsia="Times New Roman" w:hAnsi="Times New Roman" w:cs="Times New Roman"/>
                <w:sz w:val="24"/>
                <w:szCs w:val="24"/>
                <w:lang w:eastAsia="lv-LV"/>
              </w:rPr>
            </w:pPr>
            <w:r w:rsidRPr="002609FC">
              <w:rPr>
                <w:rFonts w:ascii="Times New Roman" w:eastAsia="Times New Roman" w:hAnsi="Times New Roman" w:cs="Times New Roman"/>
                <w:sz w:val="24"/>
                <w:szCs w:val="24"/>
                <w:lang w:eastAsia="lv-LV"/>
              </w:rPr>
              <w:t>4.1.</w:t>
            </w:r>
          </w:p>
        </w:tc>
        <w:tc>
          <w:tcPr>
            <w:tcW w:w="2472" w:type="dxa"/>
            <w:tcBorders>
              <w:top w:val="single" w:sz="4" w:space="0" w:color="auto"/>
              <w:left w:val="single" w:sz="4" w:space="0" w:color="auto"/>
              <w:bottom w:val="single" w:sz="4" w:space="0" w:color="auto"/>
              <w:right w:val="single" w:sz="4" w:space="0" w:color="auto"/>
            </w:tcBorders>
            <w:hideMark/>
          </w:tcPr>
          <w:p w:rsidR="002D6745" w:rsidRPr="002609FC" w:rsidP="007919A1" w14:paraId="7844D8D6" w14:textId="77777777">
            <w:pPr>
              <w:spacing w:after="0" w:line="240" w:lineRule="auto"/>
              <w:ind w:right="49"/>
              <w:rPr>
                <w:rFonts w:ascii="Times New Roman" w:eastAsia="Times New Roman" w:hAnsi="Times New Roman" w:cs="Times New Roman"/>
                <w:sz w:val="24"/>
                <w:szCs w:val="24"/>
                <w:lang w:eastAsia="lv-LV"/>
              </w:rPr>
            </w:pPr>
            <w:r w:rsidRPr="002609FC">
              <w:rPr>
                <w:rFonts w:ascii="Times New Roman" w:eastAsia="Times New Roman" w:hAnsi="Times New Roman" w:cs="Times New Roman"/>
                <w:sz w:val="24"/>
                <w:szCs w:val="24"/>
                <w:lang w:eastAsia="lv-LV"/>
              </w:rPr>
              <w:t>Nekustamā īpašuma adrese</w:t>
            </w:r>
          </w:p>
        </w:tc>
        <w:tc>
          <w:tcPr>
            <w:tcW w:w="6281" w:type="dxa"/>
            <w:tcBorders>
              <w:top w:val="single" w:sz="4" w:space="0" w:color="auto"/>
              <w:left w:val="single" w:sz="4" w:space="0" w:color="auto"/>
              <w:bottom w:val="single" w:sz="4" w:space="0" w:color="auto"/>
              <w:right w:val="single" w:sz="4" w:space="0" w:color="auto"/>
            </w:tcBorders>
            <w:hideMark/>
          </w:tcPr>
          <w:p w:rsidR="002D6745" w:rsidRPr="002609FC" w:rsidP="007919A1" w14:paraId="043F7B30" w14:textId="74406623">
            <w:pPr>
              <w:spacing w:after="0" w:line="240" w:lineRule="auto"/>
              <w:rPr>
                <w:rFonts w:ascii="Times New Roman" w:eastAsia="Times New Roman" w:hAnsi="Times New Roman" w:cs="Times New Roman"/>
                <w:b/>
                <w:sz w:val="24"/>
                <w:szCs w:val="24"/>
                <w:lang w:eastAsia="lv-LV"/>
              </w:rPr>
            </w:pPr>
            <w:r w:rsidRPr="00A04AD6">
              <w:rPr>
                <w:rFonts w:ascii="Times New Roman" w:eastAsia="Calibri" w:hAnsi="Times New Roman" w:cs="Times New Roman"/>
                <w:bCs/>
                <w:sz w:val="24"/>
                <w:szCs w:val="24"/>
                <w:lang w:eastAsia="lv-LV"/>
              </w:rPr>
              <w:t>Dārza iel</w:t>
            </w:r>
            <w:r>
              <w:rPr>
                <w:rFonts w:ascii="Times New Roman" w:eastAsia="Calibri" w:hAnsi="Times New Roman" w:cs="Times New Roman"/>
                <w:bCs/>
                <w:sz w:val="24"/>
                <w:szCs w:val="24"/>
                <w:lang w:eastAsia="lv-LV"/>
              </w:rPr>
              <w:t>a</w:t>
            </w:r>
            <w:r w:rsidR="00F94BFC">
              <w:rPr>
                <w:rFonts w:ascii="Times New Roman" w:eastAsia="Calibri" w:hAnsi="Times New Roman" w:cs="Times New Roman"/>
                <w:bCs/>
                <w:sz w:val="24"/>
                <w:szCs w:val="24"/>
                <w:lang w:eastAsia="lv-LV"/>
              </w:rPr>
              <w:t> </w:t>
            </w:r>
            <w:r w:rsidRPr="00A04AD6">
              <w:rPr>
                <w:rFonts w:ascii="Times New Roman" w:eastAsia="Calibri" w:hAnsi="Times New Roman" w:cs="Times New Roman"/>
                <w:bCs/>
                <w:sz w:val="24"/>
                <w:szCs w:val="24"/>
                <w:lang w:eastAsia="lv-LV"/>
              </w:rPr>
              <w:t>16-1, Tukum</w:t>
            </w:r>
            <w:r>
              <w:rPr>
                <w:rFonts w:ascii="Times New Roman" w:eastAsia="Calibri" w:hAnsi="Times New Roman" w:cs="Times New Roman"/>
                <w:bCs/>
                <w:sz w:val="24"/>
                <w:szCs w:val="24"/>
                <w:lang w:eastAsia="lv-LV"/>
              </w:rPr>
              <w:t xml:space="preserve">s, </w:t>
            </w:r>
            <w:r w:rsidRPr="002609FC">
              <w:rPr>
                <w:rFonts w:ascii="Times New Roman" w:eastAsia="Times New Roman" w:hAnsi="Times New Roman" w:cs="Times New Roman"/>
                <w:sz w:val="24"/>
                <w:szCs w:val="24"/>
                <w:lang w:eastAsia="lv-LV"/>
              </w:rPr>
              <w:t xml:space="preserve">Tukuma novads </w:t>
            </w:r>
          </w:p>
        </w:tc>
      </w:tr>
      <w:tr w14:paraId="00889438" w14:textId="77777777" w:rsidTr="00A04AD6">
        <w:tblPrEx>
          <w:tblW w:w="0" w:type="auto"/>
          <w:tblInd w:w="-34" w:type="dxa"/>
          <w:tblLook w:val="04A0"/>
        </w:tblPrEx>
        <w:tc>
          <w:tcPr>
            <w:tcW w:w="625" w:type="dxa"/>
            <w:tcBorders>
              <w:top w:val="single" w:sz="4" w:space="0" w:color="auto"/>
              <w:left w:val="single" w:sz="4" w:space="0" w:color="auto"/>
              <w:bottom w:val="single" w:sz="4" w:space="0" w:color="auto"/>
              <w:right w:val="single" w:sz="4" w:space="0" w:color="auto"/>
            </w:tcBorders>
            <w:hideMark/>
          </w:tcPr>
          <w:p w:rsidR="002D6745" w:rsidRPr="002609FC" w:rsidP="007919A1" w14:paraId="5DF3C929" w14:textId="77777777">
            <w:pPr>
              <w:spacing w:after="0" w:line="240" w:lineRule="auto"/>
              <w:ind w:right="49"/>
              <w:rPr>
                <w:rFonts w:ascii="Times New Roman" w:eastAsia="Times New Roman" w:hAnsi="Times New Roman" w:cs="Times New Roman"/>
                <w:sz w:val="24"/>
                <w:szCs w:val="24"/>
                <w:lang w:eastAsia="lv-LV"/>
              </w:rPr>
            </w:pPr>
            <w:r w:rsidRPr="002609FC">
              <w:rPr>
                <w:rFonts w:ascii="Times New Roman" w:eastAsia="Times New Roman" w:hAnsi="Times New Roman" w:cs="Times New Roman"/>
                <w:sz w:val="24"/>
                <w:szCs w:val="24"/>
                <w:lang w:eastAsia="lv-LV"/>
              </w:rPr>
              <w:t>4.2.</w:t>
            </w:r>
          </w:p>
        </w:tc>
        <w:tc>
          <w:tcPr>
            <w:tcW w:w="2472" w:type="dxa"/>
            <w:tcBorders>
              <w:top w:val="single" w:sz="4" w:space="0" w:color="auto"/>
              <w:left w:val="single" w:sz="4" w:space="0" w:color="auto"/>
              <w:bottom w:val="single" w:sz="4" w:space="0" w:color="auto"/>
              <w:right w:val="single" w:sz="4" w:space="0" w:color="auto"/>
            </w:tcBorders>
            <w:hideMark/>
          </w:tcPr>
          <w:p w:rsidR="002D6745" w:rsidRPr="002609FC" w:rsidP="007919A1" w14:paraId="6C791929" w14:textId="77777777">
            <w:pPr>
              <w:spacing w:after="0" w:line="240" w:lineRule="auto"/>
              <w:ind w:right="49"/>
              <w:rPr>
                <w:rFonts w:ascii="Times New Roman" w:eastAsia="Times New Roman" w:hAnsi="Times New Roman" w:cs="Times New Roman"/>
                <w:sz w:val="24"/>
                <w:szCs w:val="24"/>
                <w:lang w:eastAsia="lv-LV"/>
              </w:rPr>
            </w:pPr>
            <w:r w:rsidRPr="002609FC">
              <w:rPr>
                <w:rFonts w:ascii="Times New Roman" w:eastAsia="Times New Roman" w:hAnsi="Times New Roman" w:cs="Times New Roman"/>
                <w:sz w:val="24"/>
                <w:szCs w:val="24"/>
                <w:lang w:eastAsia="lv-LV"/>
              </w:rPr>
              <w:t>Kadastra numurs</w:t>
            </w:r>
          </w:p>
        </w:tc>
        <w:tc>
          <w:tcPr>
            <w:tcW w:w="6281" w:type="dxa"/>
            <w:tcBorders>
              <w:top w:val="single" w:sz="4" w:space="0" w:color="auto"/>
              <w:left w:val="single" w:sz="4" w:space="0" w:color="auto"/>
              <w:bottom w:val="single" w:sz="4" w:space="0" w:color="auto"/>
              <w:right w:val="single" w:sz="4" w:space="0" w:color="auto"/>
            </w:tcBorders>
            <w:hideMark/>
          </w:tcPr>
          <w:p w:rsidR="002D6745" w:rsidRPr="002609FC" w:rsidP="007919A1" w14:paraId="7CC72FFA" w14:textId="5815C136">
            <w:pPr>
              <w:spacing w:after="0" w:line="240" w:lineRule="auto"/>
              <w:rPr>
                <w:rFonts w:ascii="Times New Roman" w:eastAsia="Times New Roman" w:hAnsi="Times New Roman" w:cs="Times New Roman"/>
                <w:sz w:val="24"/>
                <w:szCs w:val="24"/>
                <w:lang w:eastAsia="lv-LV"/>
              </w:rPr>
            </w:pPr>
            <w:r w:rsidRPr="002609FC">
              <w:rPr>
                <w:rFonts w:ascii="Times New Roman" w:eastAsia="Times New Roman" w:hAnsi="Times New Roman" w:cs="Times New Roman"/>
                <w:sz w:val="24"/>
                <w:szCs w:val="24"/>
                <w:lang w:eastAsia="lv-LV" w:bidi="lo-LA"/>
              </w:rPr>
              <w:t>90</w:t>
            </w:r>
            <w:r w:rsidR="00A04AD6">
              <w:rPr>
                <w:rFonts w:ascii="Times New Roman" w:eastAsia="Times New Roman" w:hAnsi="Times New Roman" w:cs="Times New Roman"/>
                <w:sz w:val="24"/>
                <w:szCs w:val="24"/>
                <w:lang w:eastAsia="lv-LV" w:bidi="lo-LA"/>
              </w:rPr>
              <w:t>01</w:t>
            </w:r>
            <w:r>
              <w:rPr>
                <w:rFonts w:ascii="Times New Roman" w:eastAsia="Times New Roman" w:hAnsi="Times New Roman" w:cs="Times New Roman"/>
                <w:sz w:val="24"/>
                <w:szCs w:val="24"/>
                <w:lang w:eastAsia="lv-LV" w:bidi="lo-LA"/>
              </w:rPr>
              <w:t> </w:t>
            </w:r>
            <w:r w:rsidRPr="002609FC">
              <w:rPr>
                <w:rFonts w:ascii="Times New Roman" w:eastAsia="Times New Roman" w:hAnsi="Times New Roman" w:cs="Times New Roman"/>
                <w:sz w:val="24"/>
                <w:szCs w:val="24"/>
                <w:lang w:eastAsia="lv-LV" w:bidi="lo-LA"/>
              </w:rPr>
              <w:t>900</w:t>
            </w:r>
            <w:r>
              <w:rPr>
                <w:rFonts w:ascii="Times New Roman" w:eastAsia="Times New Roman" w:hAnsi="Times New Roman" w:cs="Times New Roman"/>
                <w:sz w:val="24"/>
                <w:szCs w:val="24"/>
                <w:lang w:eastAsia="lv-LV" w:bidi="lo-LA"/>
              </w:rPr>
              <w:t> </w:t>
            </w:r>
            <w:r w:rsidR="00A04AD6">
              <w:rPr>
                <w:rFonts w:ascii="Times New Roman" w:eastAsia="Times New Roman" w:hAnsi="Times New Roman" w:cs="Times New Roman"/>
                <w:sz w:val="24"/>
                <w:szCs w:val="24"/>
                <w:lang w:eastAsia="lv-LV" w:bidi="lo-LA"/>
              </w:rPr>
              <w:t>4263</w:t>
            </w:r>
          </w:p>
        </w:tc>
      </w:tr>
      <w:tr w14:paraId="433D06D0" w14:textId="77777777" w:rsidTr="00A04AD6">
        <w:tblPrEx>
          <w:tblW w:w="0" w:type="auto"/>
          <w:tblInd w:w="-34" w:type="dxa"/>
          <w:tblLook w:val="04A0"/>
        </w:tblPrEx>
        <w:tc>
          <w:tcPr>
            <w:tcW w:w="625" w:type="dxa"/>
            <w:tcBorders>
              <w:top w:val="single" w:sz="4" w:space="0" w:color="auto"/>
              <w:left w:val="single" w:sz="4" w:space="0" w:color="auto"/>
              <w:bottom w:val="single" w:sz="4" w:space="0" w:color="auto"/>
              <w:right w:val="single" w:sz="4" w:space="0" w:color="auto"/>
            </w:tcBorders>
            <w:hideMark/>
          </w:tcPr>
          <w:p w:rsidR="002D6745" w:rsidRPr="002609FC" w:rsidP="007919A1" w14:paraId="12AAC857" w14:textId="77777777">
            <w:pPr>
              <w:spacing w:after="0" w:line="240" w:lineRule="auto"/>
              <w:ind w:right="49"/>
              <w:rPr>
                <w:rFonts w:ascii="Times New Roman" w:eastAsia="Times New Roman" w:hAnsi="Times New Roman" w:cs="Times New Roman"/>
                <w:sz w:val="24"/>
                <w:szCs w:val="24"/>
                <w:lang w:eastAsia="lv-LV"/>
              </w:rPr>
            </w:pPr>
            <w:r w:rsidRPr="002609FC">
              <w:rPr>
                <w:rFonts w:ascii="Times New Roman" w:eastAsia="Times New Roman" w:hAnsi="Times New Roman" w:cs="Times New Roman"/>
                <w:sz w:val="24"/>
                <w:szCs w:val="24"/>
                <w:lang w:eastAsia="lv-LV"/>
              </w:rPr>
              <w:t>4.3.</w:t>
            </w:r>
          </w:p>
        </w:tc>
        <w:tc>
          <w:tcPr>
            <w:tcW w:w="2472" w:type="dxa"/>
            <w:tcBorders>
              <w:top w:val="single" w:sz="4" w:space="0" w:color="auto"/>
              <w:left w:val="single" w:sz="4" w:space="0" w:color="auto"/>
              <w:bottom w:val="single" w:sz="4" w:space="0" w:color="auto"/>
              <w:right w:val="single" w:sz="4" w:space="0" w:color="auto"/>
            </w:tcBorders>
            <w:hideMark/>
          </w:tcPr>
          <w:p w:rsidR="002D6745" w:rsidRPr="002609FC" w:rsidP="007919A1" w14:paraId="3CD47A96" w14:textId="77777777">
            <w:pPr>
              <w:spacing w:after="0" w:line="240" w:lineRule="auto"/>
              <w:ind w:right="49"/>
              <w:rPr>
                <w:rFonts w:ascii="Times New Roman" w:eastAsia="Times New Roman" w:hAnsi="Times New Roman" w:cs="Times New Roman"/>
                <w:sz w:val="24"/>
                <w:szCs w:val="24"/>
                <w:lang w:eastAsia="lv-LV"/>
              </w:rPr>
            </w:pPr>
            <w:r w:rsidRPr="002609FC">
              <w:rPr>
                <w:rFonts w:ascii="Times New Roman" w:eastAsia="Times New Roman" w:hAnsi="Times New Roman" w:cs="Times New Roman"/>
                <w:sz w:val="24"/>
                <w:szCs w:val="24"/>
                <w:lang w:eastAsia="lv-LV"/>
              </w:rPr>
              <w:t>Nekustamā īpašuma sastāvs</w:t>
            </w:r>
          </w:p>
        </w:tc>
        <w:tc>
          <w:tcPr>
            <w:tcW w:w="6281" w:type="dxa"/>
            <w:tcBorders>
              <w:top w:val="single" w:sz="4" w:space="0" w:color="auto"/>
              <w:left w:val="single" w:sz="4" w:space="0" w:color="auto"/>
              <w:bottom w:val="single" w:sz="4" w:space="0" w:color="auto"/>
              <w:right w:val="single" w:sz="4" w:space="0" w:color="auto"/>
            </w:tcBorders>
            <w:hideMark/>
          </w:tcPr>
          <w:p w:rsidR="002D6745" w:rsidP="007919A1" w14:paraId="3E6FAEB0" w14:textId="1974E65F">
            <w:pPr>
              <w:spacing w:after="0" w:line="240" w:lineRule="auto"/>
              <w:jc w:val="both"/>
              <w:rPr>
                <w:rFonts w:ascii="Times New Roman" w:eastAsia="Times New Roman" w:hAnsi="Times New Roman" w:cs="Times New Roman"/>
                <w:sz w:val="24"/>
                <w:szCs w:val="24"/>
                <w:lang w:eastAsia="lv-LV" w:bidi="lo-LA"/>
              </w:rPr>
            </w:pPr>
            <w:r w:rsidRPr="002609FC">
              <w:rPr>
                <w:rFonts w:ascii="Times New Roman" w:eastAsia="Times New Roman" w:hAnsi="Times New Roman" w:cs="Times New Roman"/>
                <w:sz w:val="24"/>
                <w:szCs w:val="24"/>
                <w:lang w:eastAsia="lv-LV" w:bidi="lo-LA"/>
              </w:rPr>
              <w:t>-</w:t>
            </w:r>
            <w:r w:rsidR="007F6EFC">
              <w:rPr>
                <w:rFonts w:ascii="Times New Roman" w:eastAsia="Times New Roman" w:hAnsi="Times New Roman" w:cs="Times New Roman"/>
                <w:sz w:val="24"/>
                <w:szCs w:val="24"/>
                <w:lang w:eastAsia="lv-LV" w:bidi="lo-LA"/>
              </w:rPr>
              <w:t> </w:t>
            </w:r>
            <w:r w:rsidRPr="002609FC">
              <w:rPr>
                <w:rFonts w:ascii="Times New Roman" w:eastAsia="Times New Roman" w:hAnsi="Times New Roman" w:cs="Times New Roman"/>
                <w:sz w:val="24"/>
                <w:szCs w:val="24"/>
                <w:lang w:eastAsia="lv-LV" w:bidi="lo-LA"/>
              </w:rPr>
              <w:t>dzīvoklis Nr.</w:t>
            </w:r>
            <w:r w:rsidR="00350AEF">
              <w:rPr>
                <w:rFonts w:ascii="Times New Roman" w:eastAsia="Times New Roman" w:hAnsi="Times New Roman" w:cs="Times New Roman"/>
                <w:sz w:val="24"/>
                <w:szCs w:val="24"/>
                <w:lang w:eastAsia="lv-LV" w:bidi="lo-LA"/>
              </w:rPr>
              <w:t> </w:t>
            </w:r>
            <w:r w:rsidR="00C02CC6">
              <w:rPr>
                <w:rFonts w:ascii="Times New Roman" w:eastAsia="Times New Roman" w:hAnsi="Times New Roman" w:cs="Times New Roman"/>
                <w:sz w:val="24"/>
                <w:szCs w:val="24"/>
                <w:lang w:eastAsia="lv-LV" w:bidi="lo-LA"/>
              </w:rPr>
              <w:t>1</w:t>
            </w:r>
            <w:r w:rsidRPr="002609FC">
              <w:rPr>
                <w:rFonts w:ascii="Times New Roman" w:eastAsia="Times New Roman" w:hAnsi="Times New Roman" w:cs="Times New Roman"/>
                <w:sz w:val="24"/>
                <w:szCs w:val="24"/>
                <w:lang w:eastAsia="lv-LV" w:bidi="lo-LA"/>
              </w:rPr>
              <w:t xml:space="preserve">, ar kopējo platību </w:t>
            </w:r>
            <w:r w:rsidR="00A04AD6">
              <w:rPr>
                <w:rFonts w:ascii="Times New Roman" w:eastAsia="Times New Roman" w:hAnsi="Times New Roman" w:cs="Times New Roman"/>
                <w:sz w:val="24"/>
                <w:szCs w:val="24"/>
                <w:lang w:eastAsia="lv-LV" w:bidi="lo-LA"/>
              </w:rPr>
              <w:t>10</w:t>
            </w:r>
            <w:r w:rsidR="00350AEF">
              <w:rPr>
                <w:rFonts w:ascii="Times New Roman" w:eastAsia="Times New Roman" w:hAnsi="Times New Roman" w:cs="Times New Roman"/>
                <w:sz w:val="24"/>
                <w:szCs w:val="24"/>
                <w:lang w:eastAsia="lv-LV" w:bidi="lo-LA"/>
              </w:rPr>
              <w:t>,</w:t>
            </w:r>
            <w:r w:rsidR="00A04AD6">
              <w:rPr>
                <w:rFonts w:ascii="Times New Roman" w:eastAsia="Times New Roman" w:hAnsi="Times New Roman" w:cs="Times New Roman"/>
                <w:sz w:val="24"/>
                <w:szCs w:val="24"/>
                <w:lang w:eastAsia="lv-LV" w:bidi="lo-LA"/>
              </w:rPr>
              <w:t>3</w:t>
            </w:r>
            <w:r w:rsidRPr="002609FC">
              <w:rPr>
                <w:rFonts w:ascii="Times New Roman" w:eastAsia="Times New Roman" w:hAnsi="Times New Roman" w:cs="Times New Roman"/>
                <w:sz w:val="24"/>
                <w:szCs w:val="24"/>
                <w:lang w:eastAsia="lv-LV" w:bidi="lo-LA"/>
              </w:rPr>
              <w:t> m</w:t>
            </w:r>
            <w:r w:rsidRPr="002609FC">
              <w:rPr>
                <w:rFonts w:ascii="Times New Roman" w:eastAsia="Times New Roman" w:hAnsi="Times New Roman" w:cs="Times New Roman"/>
                <w:sz w:val="24"/>
                <w:szCs w:val="24"/>
                <w:vertAlign w:val="superscript"/>
                <w:lang w:eastAsia="lv-LV" w:bidi="lo-LA"/>
              </w:rPr>
              <w:t xml:space="preserve">2 </w:t>
            </w:r>
            <w:r w:rsidRPr="002609FC">
              <w:rPr>
                <w:rFonts w:ascii="Times New Roman" w:eastAsia="Times New Roman" w:hAnsi="Times New Roman" w:cs="Times New Roman"/>
                <w:sz w:val="24"/>
                <w:szCs w:val="24"/>
                <w:lang w:eastAsia="lv-LV" w:bidi="lo-LA"/>
              </w:rPr>
              <w:t xml:space="preserve">ir </w:t>
            </w:r>
            <w:r w:rsidR="00C02CC6">
              <w:rPr>
                <w:rFonts w:ascii="Times New Roman" w:eastAsia="Times New Roman" w:hAnsi="Times New Roman" w:cs="Times New Roman"/>
                <w:sz w:val="24"/>
                <w:szCs w:val="24"/>
                <w:lang w:eastAsia="lv-LV" w:bidi="lo-LA"/>
              </w:rPr>
              <w:t>vienistabas</w:t>
            </w:r>
            <w:r w:rsidRPr="002609FC">
              <w:rPr>
                <w:rFonts w:ascii="Times New Roman" w:eastAsia="Times New Roman" w:hAnsi="Times New Roman" w:cs="Times New Roman"/>
                <w:sz w:val="24"/>
                <w:szCs w:val="24"/>
                <w:lang w:eastAsia="lv-LV" w:bidi="lo-LA"/>
              </w:rPr>
              <w:t xml:space="preserve"> dzīvoklis, kurš atrodas </w:t>
            </w:r>
            <w:r w:rsidR="00350AEF">
              <w:rPr>
                <w:rFonts w:ascii="Times New Roman" w:eastAsia="Times New Roman" w:hAnsi="Times New Roman" w:cs="Times New Roman"/>
                <w:sz w:val="24"/>
                <w:szCs w:val="24"/>
                <w:lang w:eastAsia="lv-LV" w:bidi="lo-LA"/>
              </w:rPr>
              <w:t>divstāvu</w:t>
            </w:r>
            <w:r w:rsidR="007F6EFC">
              <w:rPr>
                <w:rFonts w:ascii="Times New Roman" w:eastAsia="Times New Roman" w:hAnsi="Times New Roman" w:cs="Times New Roman"/>
                <w:sz w:val="24"/>
                <w:szCs w:val="24"/>
                <w:lang w:eastAsia="lv-LV" w:bidi="lo-LA"/>
              </w:rPr>
              <w:t xml:space="preserve"> ēkas </w:t>
            </w:r>
            <w:r w:rsidR="00350AEF">
              <w:rPr>
                <w:rFonts w:ascii="Times New Roman" w:eastAsia="Times New Roman" w:hAnsi="Times New Roman" w:cs="Times New Roman"/>
                <w:sz w:val="24"/>
                <w:szCs w:val="24"/>
                <w:lang w:eastAsia="lv-LV" w:bidi="lo-LA"/>
              </w:rPr>
              <w:t xml:space="preserve">otrajā </w:t>
            </w:r>
            <w:r w:rsidR="007F6EFC">
              <w:rPr>
                <w:rFonts w:ascii="Times New Roman" w:eastAsia="Times New Roman" w:hAnsi="Times New Roman" w:cs="Times New Roman"/>
                <w:sz w:val="24"/>
                <w:szCs w:val="24"/>
                <w:lang w:eastAsia="lv-LV" w:bidi="lo-LA"/>
              </w:rPr>
              <w:t>stāvā</w:t>
            </w:r>
            <w:r w:rsidRPr="002609FC">
              <w:rPr>
                <w:rFonts w:ascii="Times New Roman" w:eastAsia="Times New Roman" w:hAnsi="Times New Roman" w:cs="Times New Roman"/>
                <w:sz w:val="24"/>
                <w:szCs w:val="24"/>
                <w:lang w:eastAsia="lv-LV" w:bidi="lo-LA"/>
              </w:rPr>
              <w:t>,</w:t>
            </w:r>
            <w:r w:rsidR="002E3E81">
              <w:rPr>
                <w:rFonts w:ascii="Times New Roman" w:eastAsia="Times New Roman" w:hAnsi="Times New Roman" w:cs="Times New Roman"/>
                <w:sz w:val="24"/>
                <w:szCs w:val="24"/>
                <w:lang w:eastAsia="lv-LV" w:bidi="lo-LA"/>
              </w:rPr>
              <w:t xml:space="preserve"> ēka celta 1</w:t>
            </w:r>
            <w:r w:rsidR="00350AEF">
              <w:rPr>
                <w:rFonts w:ascii="Times New Roman" w:eastAsia="Times New Roman" w:hAnsi="Times New Roman" w:cs="Times New Roman"/>
                <w:sz w:val="24"/>
                <w:szCs w:val="24"/>
                <w:lang w:eastAsia="lv-LV" w:bidi="lo-LA"/>
              </w:rPr>
              <w:t>9</w:t>
            </w:r>
            <w:r w:rsidR="00A04AD6">
              <w:rPr>
                <w:rFonts w:ascii="Times New Roman" w:eastAsia="Times New Roman" w:hAnsi="Times New Roman" w:cs="Times New Roman"/>
                <w:sz w:val="24"/>
                <w:szCs w:val="24"/>
                <w:lang w:eastAsia="lv-LV" w:bidi="lo-LA"/>
              </w:rPr>
              <w:t>15</w:t>
            </w:r>
            <w:r w:rsidR="002E3E81">
              <w:rPr>
                <w:rFonts w:ascii="Times New Roman" w:eastAsia="Times New Roman" w:hAnsi="Times New Roman" w:cs="Times New Roman"/>
                <w:sz w:val="24"/>
                <w:szCs w:val="24"/>
                <w:lang w:eastAsia="lv-LV" w:bidi="lo-LA"/>
              </w:rPr>
              <w:t>. gadā)</w:t>
            </w:r>
            <w:r w:rsidR="00A04AD6">
              <w:rPr>
                <w:rFonts w:ascii="Times New Roman" w:eastAsia="Times New Roman" w:hAnsi="Times New Roman" w:cs="Times New Roman"/>
                <w:sz w:val="24"/>
                <w:szCs w:val="24"/>
                <w:lang w:eastAsia="lv-LV" w:bidi="lo-LA"/>
              </w:rPr>
              <w:t>,</w:t>
            </w:r>
          </w:p>
          <w:p w:rsidR="00A04AD6" w:rsidRPr="00A04AD6" w:rsidP="00A04AD6" w14:paraId="5DED9140" w14:textId="77777777">
            <w:pPr>
              <w:pStyle w:val="ListParagraph"/>
              <w:numPr>
                <w:ilvl w:val="0"/>
                <w:numId w:val="5"/>
              </w:numPr>
              <w:tabs>
                <w:tab w:val="left" w:pos="709"/>
              </w:tabs>
              <w:ind w:left="222" w:right="49" w:hanging="222"/>
              <w:jc w:val="both"/>
              <w:rPr>
                <w:rFonts w:eastAsia="Times New Roman"/>
                <w:lang w:eastAsia="lv-LV"/>
              </w:rPr>
            </w:pPr>
            <w:r w:rsidRPr="00A04AD6">
              <w:rPr>
                <w:rFonts w:eastAsia="Times New Roman"/>
                <w:lang w:eastAsia="lv-LV" w:bidi="lo-LA"/>
              </w:rPr>
              <w:t>kopīpašuma 103/3491</w:t>
            </w:r>
            <w:r w:rsidRPr="00A04AD6">
              <w:rPr>
                <w:rFonts w:eastAsia="Times New Roman"/>
                <w:lang w:eastAsia="lv-LV"/>
              </w:rPr>
              <w:t> domājamā daļa no būves ar kadastra apzīmējumu 9001 004 0531 001,</w:t>
            </w:r>
          </w:p>
          <w:p w:rsidR="00A04AD6" w:rsidRPr="00A04AD6" w:rsidP="00A04AD6" w14:paraId="7DEA26C7" w14:textId="77777777">
            <w:pPr>
              <w:pStyle w:val="ListParagraph"/>
              <w:numPr>
                <w:ilvl w:val="0"/>
                <w:numId w:val="5"/>
              </w:numPr>
              <w:tabs>
                <w:tab w:val="left" w:pos="709"/>
              </w:tabs>
              <w:ind w:left="222" w:right="49" w:hanging="222"/>
              <w:jc w:val="both"/>
              <w:rPr>
                <w:rFonts w:eastAsia="Times New Roman"/>
                <w:lang w:eastAsia="lv-LV"/>
              </w:rPr>
            </w:pPr>
            <w:r w:rsidRPr="00A04AD6">
              <w:rPr>
                <w:rFonts w:eastAsia="Times New Roman"/>
                <w:lang w:eastAsia="lv-LV" w:bidi="lo-LA"/>
              </w:rPr>
              <w:t>kopīpašuma 103/3491</w:t>
            </w:r>
            <w:r w:rsidRPr="00A04AD6">
              <w:rPr>
                <w:rFonts w:eastAsia="Times New Roman"/>
                <w:lang w:eastAsia="lv-LV"/>
              </w:rPr>
              <w:t> domājamā daļa no būves ar kadastra apzīmējumu 9001 004 0531 002,</w:t>
            </w:r>
          </w:p>
          <w:p w:rsidR="00A04AD6" w:rsidP="00A04AD6" w14:paraId="428758B1" w14:textId="29C508A0">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   </w:t>
            </w:r>
            <w:r w:rsidRPr="00A04AD6">
              <w:rPr>
                <w:rFonts w:ascii="Times New Roman" w:eastAsia="Times New Roman" w:hAnsi="Times New Roman" w:cs="Times New Roman"/>
                <w:lang w:eastAsia="lv-LV"/>
              </w:rPr>
              <w:t>kopīpašuma 103/3491 domājamā daļa no zemes ar kadastra</w:t>
            </w:r>
            <w:r w:rsidR="00F94BFC">
              <w:rPr>
                <w:rFonts w:ascii="Times New Roman" w:eastAsia="Times New Roman" w:hAnsi="Times New Roman" w:cs="Times New Roman"/>
                <w:lang w:eastAsia="lv-LV"/>
              </w:rPr>
              <w:t xml:space="preserve"> </w:t>
            </w:r>
          </w:p>
          <w:p w:rsidR="007F6EFC" w:rsidRPr="002609FC" w:rsidP="00A04AD6" w14:paraId="1362755C" w14:textId="7813BF32">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lang w:eastAsia="lv-LV"/>
              </w:rPr>
              <w:t xml:space="preserve">    </w:t>
            </w:r>
            <w:r w:rsidRPr="00A04AD6">
              <w:rPr>
                <w:rFonts w:ascii="Times New Roman" w:eastAsia="Times New Roman" w:hAnsi="Times New Roman" w:cs="Times New Roman"/>
                <w:lang w:eastAsia="lv-LV"/>
              </w:rPr>
              <w:t>apzīmējumu 9001 004 0531</w:t>
            </w:r>
            <w:r>
              <w:rPr>
                <w:rFonts w:ascii="Times New Roman" w:eastAsia="Times New Roman" w:hAnsi="Times New Roman" w:cs="Times New Roman"/>
                <w:lang w:eastAsia="lv-LV"/>
              </w:rPr>
              <w:t>.</w:t>
            </w:r>
          </w:p>
        </w:tc>
      </w:tr>
      <w:tr w14:paraId="63CB3E61" w14:textId="77777777" w:rsidTr="00A04AD6">
        <w:tblPrEx>
          <w:tblW w:w="0" w:type="auto"/>
          <w:tblInd w:w="-34" w:type="dxa"/>
          <w:tblLook w:val="04A0"/>
        </w:tblPrEx>
        <w:tc>
          <w:tcPr>
            <w:tcW w:w="625" w:type="dxa"/>
            <w:tcBorders>
              <w:top w:val="single" w:sz="4" w:space="0" w:color="auto"/>
              <w:left w:val="single" w:sz="4" w:space="0" w:color="auto"/>
              <w:bottom w:val="single" w:sz="4" w:space="0" w:color="auto"/>
              <w:right w:val="single" w:sz="4" w:space="0" w:color="auto"/>
            </w:tcBorders>
            <w:hideMark/>
          </w:tcPr>
          <w:p w:rsidR="002D6745" w:rsidRPr="002609FC" w:rsidP="007919A1" w14:paraId="173B42D7" w14:textId="77777777">
            <w:pPr>
              <w:spacing w:after="0" w:line="240" w:lineRule="auto"/>
              <w:ind w:right="49"/>
              <w:rPr>
                <w:rFonts w:ascii="Times New Roman" w:eastAsia="Times New Roman" w:hAnsi="Times New Roman" w:cs="Times New Roman"/>
                <w:sz w:val="24"/>
                <w:szCs w:val="24"/>
                <w:lang w:eastAsia="lv-LV"/>
              </w:rPr>
            </w:pPr>
            <w:r w:rsidRPr="002609FC">
              <w:rPr>
                <w:rFonts w:ascii="Times New Roman" w:eastAsia="Times New Roman" w:hAnsi="Times New Roman" w:cs="Times New Roman"/>
                <w:sz w:val="24"/>
                <w:szCs w:val="24"/>
                <w:lang w:eastAsia="lv-LV"/>
              </w:rPr>
              <w:t xml:space="preserve">4.4. </w:t>
            </w:r>
          </w:p>
        </w:tc>
        <w:tc>
          <w:tcPr>
            <w:tcW w:w="2472" w:type="dxa"/>
            <w:tcBorders>
              <w:top w:val="single" w:sz="4" w:space="0" w:color="auto"/>
              <w:left w:val="single" w:sz="4" w:space="0" w:color="auto"/>
              <w:bottom w:val="single" w:sz="4" w:space="0" w:color="auto"/>
              <w:right w:val="single" w:sz="4" w:space="0" w:color="auto"/>
            </w:tcBorders>
            <w:hideMark/>
          </w:tcPr>
          <w:p w:rsidR="002D6745" w:rsidRPr="002609FC" w:rsidP="007919A1" w14:paraId="577FED73" w14:textId="77777777">
            <w:pPr>
              <w:spacing w:after="0" w:line="240" w:lineRule="auto"/>
              <w:ind w:right="49"/>
              <w:rPr>
                <w:rFonts w:ascii="Times New Roman" w:eastAsia="Times New Roman" w:hAnsi="Times New Roman" w:cs="Times New Roman"/>
                <w:sz w:val="24"/>
                <w:szCs w:val="24"/>
                <w:lang w:eastAsia="lv-LV"/>
              </w:rPr>
            </w:pPr>
            <w:r w:rsidRPr="002609FC">
              <w:rPr>
                <w:rFonts w:ascii="Times New Roman" w:eastAsia="Times New Roman" w:hAnsi="Times New Roman" w:cs="Times New Roman"/>
                <w:sz w:val="24"/>
                <w:szCs w:val="24"/>
                <w:lang w:eastAsia="lv-LV"/>
              </w:rPr>
              <w:t>Īpašnieks</w:t>
            </w:r>
          </w:p>
        </w:tc>
        <w:tc>
          <w:tcPr>
            <w:tcW w:w="6281" w:type="dxa"/>
            <w:tcBorders>
              <w:top w:val="single" w:sz="4" w:space="0" w:color="auto"/>
              <w:left w:val="single" w:sz="4" w:space="0" w:color="auto"/>
              <w:bottom w:val="single" w:sz="4" w:space="0" w:color="auto"/>
              <w:right w:val="single" w:sz="4" w:space="0" w:color="auto"/>
            </w:tcBorders>
            <w:hideMark/>
          </w:tcPr>
          <w:p w:rsidR="002D6745" w:rsidRPr="002609FC" w:rsidP="007919A1" w14:paraId="61C52938" w14:textId="642F7907">
            <w:pPr>
              <w:spacing w:after="0" w:line="240" w:lineRule="auto"/>
              <w:rPr>
                <w:rFonts w:ascii="Times New Roman" w:eastAsia="Times New Roman" w:hAnsi="Times New Roman" w:cs="Times New Roman"/>
                <w:sz w:val="24"/>
                <w:szCs w:val="24"/>
                <w:lang w:eastAsia="lv-LV"/>
              </w:rPr>
            </w:pPr>
            <w:r w:rsidRPr="002609FC">
              <w:rPr>
                <w:rFonts w:ascii="Times New Roman" w:eastAsia="Times New Roman" w:hAnsi="Times New Roman" w:cs="Times New Roman"/>
                <w:sz w:val="24"/>
                <w:szCs w:val="24"/>
                <w:lang w:eastAsia="lv-LV"/>
              </w:rPr>
              <w:t>Tukuma novada pašvaldība</w:t>
            </w:r>
          </w:p>
        </w:tc>
      </w:tr>
      <w:tr w14:paraId="7F0BF240" w14:textId="77777777" w:rsidTr="00A04AD6">
        <w:tblPrEx>
          <w:tblW w:w="0" w:type="auto"/>
          <w:tblInd w:w="-34" w:type="dxa"/>
          <w:tblLook w:val="04A0"/>
        </w:tblPrEx>
        <w:trPr>
          <w:trHeight w:val="557"/>
        </w:trPr>
        <w:tc>
          <w:tcPr>
            <w:tcW w:w="625" w:type="dxa"/>
            <w:tcBorders>
              <w:top w:val="single" w:sz="4" w:space="0" w:color="auto"/>
              <w:left w:val="single" w:sz="4" w:space="0" w:color="auto"/>
              <w:bottom w:val="single" w:sz="4" w:space="0" w:color="auto"/>
              <w:right w:val="single" w:sz="4" w:space="0" w:color="auto"/>
            </w:tcBorders>
            <w:hideMark/>
          </w:tcPr>
          <w:p w:rsidR="002D6745" w:rsidRPr="002609FC" w:rsidP="007919A1" w14:paraId="072504CE" w14:textId="77777777">
            <w:pPr>
              <w:spacing w:after="0" w:line="240" w:lineRule="auto"/>
              <w:ind w:right="49"/>
              <w:rPr>
                <w:rFonts w:ascii="Times New Roman" w:eastAsia="Times New Roman" w:hAnsi="Times New Roman" w:cs="Times New Roman"/>
                <w:sz w:val="24"/>
                <w:szCs w:val="24"/>
                <w:lang w:eastAsia="lv-LV"/>
              </w:rPr>
            </w:pPr>
            <w:r w:rsidRPr="002609FC">
              <w:rPr>
                <w:rFonts w:ascii="Times New Roman" w:eastAsia="Times New Roman" w:hAnsi="Times New Roman" w:cs="Times New Roman"/>
                <w:sz w:val="24"/>
                <w:szCs w:val="24"/>
                <w:lang w:eastAsia="lv-LV"/>
              </w:rPr>
              <w:t>4.5.</w:t>
            </w:r>
          </w:p>
        </w:tc>
        <w:tc>
          <w:tcPr>
            <w:tcW w:w="2472" w:type="dxa"/>
            <w:tcBorders>
              <w:top w:val="single" w:sz="4" w:space="0" w:color="auto"/>
              <w:left w:val="single" w:sz="4" w:space="0" w:color="auto"/>
              <w:bottom w:val="single" w:sz="4" w:space="0" w:color="auto"/>
              <w:right w:val="single" w:sz="4" w:space="0" w:color="auto"/>
            </w:tcBorders>
            <w:hideMark/>
          </w:tcPr>
          <w:p w:rsidR="002D6745" w:rsidRPr="002609FC" w:rsidP="007919A1" w14:paraId="32360617" w14:textId="30E9877F">
            <w:pPr>
              <w:spacing w:after="0" w:line="240" w:lineRule="auto"/>
              <w:ind w:right="49"/>
              <w:rPr>
                <w:rFonts w:ascii="Times New Roman" w:eastAsia="Times New Roman" w:hAnsi="Times New Roman" w:cs="Times New Roman"/>
                <w:sz w:val="24"/>
                <w:szCs w:val="24"/>
                <w:lang w:eastAsia="lv-LV"/>
              </w:rPr>
            </w:pPr>
            <w:r w:rsidRPr="002609FC">
              <w:rPr>
                <w:rFonts w:ascii="Times New Roman" w:eastAsia="Times New Roman" w:hAnsi="Times New Roman" w:cs="Times New Roman"/>
                <w:sz w:val="24"/>
                <w:szCs w:val="24"/>
                <w:lang w:eastAsia="lv-LV"/>
              </w:rPr>
              <w:t>Telp</w:t>
            </w:r>
            <w:r w:rsidR="00A04AD6">
              <w:rPr>
                <w:rFonts w:ascii="Times New Roman" w:eastAsia="Times New Roman" w:hAnsi="Times New Roman" w:cs="Times New Roman"/>
                <w:sz w:val="24"/>
                <w:szCs w:val="24"/>
                <w:lang w:eastAsia="lv-LV"/>
              </w:rPr>
              <w:t>as</w:t>
            </w:r>
            <w:r w:rsidRPr="002609FC">
              <w:rPr>
                <w:rFonts w:ascii="Times New Roman" w:eastAsia="Times New Roman" w:hAnsi="Times New Roman" w:cs="Times New Roman"/>
                <w:sz w:val="24"/>
                <w:szCs w:val="24"/>
                <w:lang w:eastAsia="lv-LV"/>
              </w:rPr>
              <w:t xml:space="preserve"> iekšējās apdares raksturojums</w:t>
            </w:r>
          </w:p>
        </w:tc>
        <w:tc>
          <w:tcPr>
            <w:tcW w:w="6281" w:type="dxa"/>
            <w:tcBorders>
              <w:top w:val="single" w:sz="4" w:space="0" w:color="auto"/>
              <w:left w:val="single" w:sz="4" w:space="0" w:color="auto"/>
              <w:bottom w:val="single" w:sz="4" w:space="0" w:color="auto"/>
              <w:right w:val="single" w:sz="4" w:space="0" w:color="auto"/>
            </w:tcBorders>
          </w:tcPr>
          <w:p w:rsidR="002D6745" w:rsidP="007919A1" w14:paraId="5D945D1F" w14:textId="087390C9">
            <w:pPr>
              <w:spacing w:after="0" w:line="240" w:lineRule="auto"/>
              <w:jc w:val="both"/>
              <w:rPr>
                <w:rFonts w:ascii="Times New Roman" w:eastAsia="Times New Roman" w:hAnsi="Times New Roman" w:cs="Times New Roman"/>
                <w:sz w:val="24"/>
                <w:szCs w:val="24"/>
                <w:lang w:eastAsia="lv-LV"/>
              </w:rPr>
            </w:pPr>
            <w:r w:rsidRPr="002609FC">
              <w:rPr>
                <w:rFonts w:ascii="Times New Roman" w:eastAsia="Times New Roman" w:hAnsi="Times New Roman" w:cs="Times New Roman"/>
                <w:sz w:val="24"/>
                <w:szCs w:val="24"/>
                <w:lang w:eastAsia="lv-LV"/>
              </w:rPr>
              <w:t>Dzīvokļa telp</w:t>
            </w:r>
            <w:r w:rsidR="00A04AD6">
              <w:rPr>
                <w:rFonts w:ascii="Times New Roman" w:eastAsia="Times New Roman" w:hAnsi="Times New Roman" w:cs="Times New Roman"/>
                <w:sz w:val="24"/>
                <w:szCs w:val="24"/>
                <w:lang w:eastAsia="lv-LV"/>
              </w:rPr>
              <w:t>as</w:t>
            </w:r>
            <w:r w:rsidRPr="002609FC">
              <w:rPr>
                <w:rFonts w:ascii="Times New Roman" w:eastAsia="Times New Roman" w:hAnsi="Times New Roman" w:cs="Times New Roman"/>
                <w:sz w:val="24"/>
                <w:szCs w:val="24"/>
                <w:lang w:eastAsia="lv-LV"/>
              </w:rPr>
              <w:t xml:space="preserve"> augstums – </w:t>
            </w:r>
            <w:r w:rsidR="000A2EC1">
              <w:rPr>
                <w:rFonts w:ascii="Times New Roman" w:eastAsia="Times New Roman" w:hAnsi="Times New Roman" w:cs="Times New Roman"/>
                <w:sz w:val="24"/>
                <w:szCs w:val="24"/>
                <w:lang w:eastAsia="lv-LV"/>
              </w:rPr>
              <w:t>2,</w:t>
            </w:r>
            <w:r w:rsidR="00A04AD6">
              <w:rPr>
                <w:rFonts w:ascii="Times New Roman" w:eastAsia="Times New Roman" w:hAnsi="Times New Roman" w:cs="Times New Roman"/>
                <w:sz w:val="24"/>
                <w:szCs w:val="24"/>
                <w:lang w:eastAsia="lv-LV"/>
              </w:rPr>
              <w:t>2</w:t>
            </w:r>
            <w:r w:rsidR="00487500">
              <w:rPr>
                <w:rFonts w:ascii="Times New Roman" w:eastAsia="Times New Roman" w:hAnsi="Times New Roman" w:cs="Times New Roman"/>
                <w:sz w:val="24"/>
                <w:szCs w:val="24"/>
                <w:lang w:eastAsia="lv-LV"/>
              </w:rPr>
              <w:t>0</w:t>
            </w:r>
            <w:r w:rsidR="00EE5DE6">
              <w:rPr>
                <w:rFonts w:ascii="Times New Roman" w:eastAsia="Times New Roman" w:hAnsi="Times New Roman" w:cs="Times New Roman"/>
                <w:sz w:val="24"/>
                <w:szCs w:val="24"/>
                <w:lang w:eastAsia="lv-LV"/>
              </w:rPr>
              <w:t> </w:t>
            </w:r>
            <w:r w:rsidRPr="002609FC">
              <w:rPr>
                <w:rFonts w:ascii="Times New Roman" w:eastAsia="Times New Roman" w:hAnsi="Times New Roman" w:cs="Times New Roman"/>
                <w:sz w:val="24"/>
                <w:szCs w:val="24"/>
                <w:lang w:eastAsia="lv-LV"/>
              </w:rPr>
              <w:t>m</w:t>
            </w:r>
          </w:p>
          <w:p w:rsidR="00350AEF" w:rsidRPr="002609FC" w:rsidP="00A04AD6" w14:paraId="1287CE8F" w14:textId="667D63AA">
            <w:pPr>
              <w:spacing w:after="0" w:line="240" w:lineRule="auto"/>
              <w:jc w:val="both"/>
              <w:rPr>
                <w:rFonts w:ascii="Times New Roman" w:eastAsia="Times New Roman" w:hAnsi="Times New Roman" w:cs="Times New Roman"/>
                <w:sz w:val="24"/>
                <w:szCs w:val="24"/>
                <w:lang w:eastAsia="lv-LV"/>
              </w:rPr>
            </w:pPr>
            <w:r w:rsidRPr="002609FC">
              <w:rPr>
                <w:rFonts w:ascii="Times New Roman" w:eastAsia="Times New Roman" w:hAnsi="Times New Roman" w:cs="Times New Roman"/>
                <w:sz w:val="24"/>
                <w:szCs w:val="24"/>
                <w:lang w:eastAsia="lv-LV"/>
              </w:rPr>
              <w:t>-</w:t>
            </w:r>
            <w:r w:rsidR="00856A3D">
              <w:rPr>
                <w:rFonts w:ascii="Times New Roman" w:eastAsia="Times New Roman" w:hAnsi="Times New Roman" w:cs="Times New Roman"/>
                <w:sz w:val="24"/>
                <w:szCs w:val="24"/>
                <w:lang w:eastAsia="lv-LV"/>
              </w:rPr>
              <w:t> </w:t>
            </w:r>
            <w:r w:rsidR="00A04AD6">
              <w:rPr>
                <w:rFonts w:ascii="Times New Roman" w:eastAsia="Times New Roman" w:hAnsi="Times New Roman" w:cs="Times New Roman"/>
                <w:sz w:val="24"/>
                <w:szCs w:val="24"/>
                <w:lang w:eastAsia="lv-LV"/>
              </w:rPr>
              <w:t xml:space="preserve">apdzīvota virtuve </w:t>
            </w:r>
            <w:r w:rsidRPr="002609FC">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1</w:t>
            </w:r>
            <w:r w:rsidR="00A04AD6">
              <w:rPr>
                <w:rFonts w:ascii="Times New Roman" w:eastAsia="Times New Roman" w:hAnsi="Times New Roman" w:cs="Times New Roman"/>
                <w:sz w:val="24"/>
                <w:szCs w:val="24"/>
                <w:lang w:eastAsia="lv-LV"/>
              </w:rPr>
              <w:t>0</w:t>
            </w:r>
            <w:r>
              <w:rPr>
                <w:rFonts w:ascii="Times New Roman" w:eastAsia="Times New Roman" w:hAnsi="Times New Roman" w:cs="Times New Roman"/>
                <w:sz w:val="24"/>
                <w:szCs w:val="24"/>
                <w:lang w:eastAsia="lv-LV"/>
              </w:rPr>
              <w:t>,</w:t>
            </w:r>
            <w:r w:rsidR="00A04AD6">
              <w:rPr>
                <w:rFonts w:ascii="Times New Roman" w:eastAsia="Times New Roman" w:hAnsi="Times New Roman" w:cs="Times New Roman"/>
                <w:sz w:val="24"/>
                <w:szCs w:val="24"/>
                <w:lang w:eastAsia="lv-LV"/>
              </w:rPr>
              <w:t>3</w:t>
            </w:r>
            <w:r w:rsidRPr="002609FC">
              <w:rPr>
                <w:rFonts w:ascii="Times New Roman" w:eastAsia="Times New Roman" w:hAnsi="Times New Roman" w:cs="Times New Roman"/>
                <w:sz w:val="24"/>
                <w:szCs w:val="24"/>
                <w:lang w:eastAsia="lv-LV"/>
              </w:rPr>
              <w:t> m</w:t>
            </w:r>
            <w:r w:rsidRPr="002609FC">
              <w:rPr>
                <w:rFonts w:ascii="Times New Roman" w:eastAsia="Times New Roman" w:hAnsi="Times New Roman" w:cs="Times New Roman"/>
                <w:sz w:val="24"/>
                <w:szCs w:val="24"/>
                <w:vertAlign w:val="superscript"/>
                <w:lang w:eastAsia="lv-LV"/>
              </w:rPr>
              <w:t>2</w:t>
            </w:r>
            <w:r w:rsidRPr="002609FC">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sienas</w:t>
            </w:r>
            <w:r w:rsidRPr="002609FC">
              <w:rPr>
                <w:rFonts w:ascii="Times New Roman" w:eastAsia="Times New Roman" w:hAnsi="Times New Roman" w:cs="Times New Roman"/>
                <w:sz w:val="24"/>
                <w:szCs w:val="24"/>
                <w:lang w:eastAsia="lv-LV"/>
              </w:rPr>
              <w:t xml:space="preserve"> – </w:t>
            </w:r>
            <w:r>
              <w:rPr>
                <w:rFonts w:ascii="Times New Roman" w:eastAsia="Times New Roman" w:hAnsi="Times New Roman" w:cs="Times New Roman"/>
                <w:sz w:val="24"/>
                <w:szCs w:val="24"/>
                <w:lang w:eastAsia="lv-LV"/>
              </w:rPr>
              <w:t>tapetes</w:t>
            </w:r>
            <w:r w:rsidRPr="002609FC">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griesti</w:t>
            </w:r>
            <w:r w:rsidR="002D45EF">
              <w:rPr>
                <w:rFonts w:ascii="Times New Roman" w:eastAsia="Times New Roman" w:hAnsi="Times New Roman" w:cs="Times New Roman"/>
                <w:sz w:val="24"/>
                <w:szCs w:val="24"/>
                <w:lang w:eastAsia="lv-LV"/>
              </w:rPr>
              <w:t xml:space="preserve"> – </w:t>
            </w:r>
            <w:r w:rsidR="00A04AD6">
              <w:rPr>
                <w:rFonts w:ascii="Times New Roman" w:eastAsia="Times New Roman" w:hAnsi="Times New Roman" w:cs="Times New Roman"/>
                <w:sz w:val="24"/>
                <w:szCs w:val="24"/>
                <w:lang w:eastAsia="lv-LV"/>
              </w:rPr>
              <w:t>koka</w:t>
            </w:r>
            <w:r w:rsidR="002D45EF">
              <w:rPr>
                <w:rFonts w:ascii="Times New Roman" w:eastAsia="Times New Roman" w:hAnsi="Times New Roman" w:cs="Times New Roman"/>
                <w:sz w:val="24"/>
                <w:szCs w:val="24"/>
                <w:lang w:eastAsia="lv-LV"/>
              </w:rPr>
              <w:t xml:space="preserve">, </w:t>
            </w:r>
            <w:r w:rsidRPr="002609FC">
              <w:rPr>
                <w:rFonts w:ascii="Times New Roman" w:eastAsia="Times New Roman" w:hAnsi="Times New Roman" w:cs="Times New Roman"/>
                <w:sz w:val="24"/>
                <w:szCs w:val="24"/>
                <w:lang w:eastAsia="lv-LV"/>
              </w:rPr>
              <w:t xml:space="preserve">grīdas – </w:t>
            </w:r>
            <w:r>
              <w:rPr>
                <w:rFonts w:ascii="Times New Roman" w:eastAsia="Times New Roman" w:hAnsi="Times New Roman" w:cs="Times New Roman"/>
                <w:sz w:val="24"/>
                <w:szCs w:val="24"/>
                <w:lang w:eastAsia="lv-LV"/>
              </w:rPr>
              <w:t>preskartons</w:t>
            </w:r>
            <w:r w:rsidR="00D67F9A">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durvis</w:t>
            </w:r>
            <w:r w:rsidR="00487500">
              <w:rPr>
                <w:rFonts w:ascii="Times New Roman" w:eastAsia="Times New Roman" w:hAnsi="Times New Roman" w:cs="Times New Roman"/>
                <w:sz w:val="24"/>
                <w:szCs w:val="24"/>
                <w:lang w:eastAsia="lv-LV"/>
              </w:rPr>
              <w:t xml:space="preserve"> – </w:t>
            </w:r>
            <w:r>
              <w:rPr>
                <w:rFonts w:ascii="Times New Roman" w:eastAsia="Times New Roman" w:hAnsi="Times New Roman" w:cs="Times New Roman"/>
                <w:sz w:val="24"/>
                <w:szCs w:val="24"/>
                <w:lang w:eastAsia="lv-LV"/>
              </w:rPr>
              <w:t>koka</w:t>
            </w:r>
            <w:r w:rsidR="00487500">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logi – </w:t>
            </w:r>
            <w:r w:rsidR="00A04AD6">
              <w:rPr>
                <w:rFonts w:ascii="Times New Roman" w:eastAsia="Times New Roman" w:hAnsi="Times New Roman" w:cs="Times New Roman"/>
                <w:sz w:val="24"/>
                <w:szCs w:val="24"/>
                <w:lang w:eastAsia="lv-LV"/>
              </w:rPr>
              <w:t>standarta</w:t>
            </w:r>
            <w:r>
              <w:rPr>
                <w:rFonts w:ascii="Times New Roman" w:eastAsia="Times New Roman" w:hAnsi="Times New Roman" w:cs="Times New Roman"/>
                <w:sz w:val="24"/>
                <w:szCs w:val="24"/>
                <w:lang w:eastAsia="lv-LV"/>
              </w:rPr>
              <w:t xml:space="preserve">, </w:t>
            </w:r>
            <w:r w:rsidRPr="002609FC">
              <w:rPr>
                <w:rFonts w:ascii="Times New Roman" w:eastAsia="Times New Roman" w:hAnsi="Times New Roman" w:cs="Times New Roman"/>
                <w:sz w:val="24"/>
                <w:szCs w:val="24"/>
                <w:lang w:eastAsia="lv-LV"/>
              </w:rPr>
              <w:t>stāvoklis –</w:t>
            </w:r>
            <w:r w:rsidR="005038C4">
              <w:rPr>
                <w:rFonts w:ascii="Times New Roman" w:eastAsia="Times New Roman" w:hAnsi="Times New Roman" w:cs="Times New Roman"/>
                <w:sz w:val="24"/>
                <w:szCs w:val="24"/>
                <w:lang w:eastAsia="lv-LV"/>
              </w:rPr>
              <w:t xml:space="preserve"> slikts</w:t>
            </w:r>
            <w:r w:rsidR="00A04AD6">
              <w:rPr>
                <w:rFonts w:ascii="Times New Roman" w:eastAsia="Times New Roman" w:hAnsi="Times New Roman" w:cs="Times New Roman"/>
                <w:sz w:val="24"/>
                <w:szCs w:val="24"/>
                <w:lang w:eastAsia="lv-LV"/>
              </w:rPr>
              <w:t xml:space="preserve">. </w:t>
            </w:r>
          </w:p>
        </w:tc>
      </w:tr>
      <w:tr w14:paraId="2AB2871E" w14:textId="77777777" w:rsidTr="00A04AD6">
        <w:tblPrEx>
          <w:tblW w:w="0" w:type="auto"/>
          <w:tblInd w:w="-34" w:type="dxa"/>
          <w:tblLook w:val="04A0"/>
        </w:tblPrEx>
        <w:tc>
          <w:tcPr>
            <w:tcW w:w="625" w:type="dxa"/>
            <w:tcBorders>
              <w:top w:val="single" w:sz="4" w:space="0" w:color="auto"/>
              <w:left w:val="single" w:sz="4" w:space="0" w:color="auto"/>
              <w:bottom w:val="single" w:sz="4" w:space="0" w:color="auto"/>
              <w:right w:val="single" w:sz="4" w:space="0" w:color="auto"/>
            </w:tcBorders>
            <w:hideMark/>
          </w:tcPr>
          <w:p w:rsidR="002D6745" w:rsidRPr="002609FC" w:rsidP="007919A1" w14:paraId="08598B32" w14:textId="77777777">
            <w:pPr>
              <w:spacing w:after="0" w:line="240" w:lineRule="auto"/>
              <w:ind w:right="49"/>
              <w:rPr>
                <w:rFonts w:ascii="Times New Roman" w:eastAsia="Times New Roman" w:hAnsi="Times New Roman" w:cs="Times New Roman"/>
                <w:sz w:val="24"/>
                <w:szCs w:val="24"/>
                <w:lang w:eastAsia="lv-LV"/>
              </w:rPr>
            </w:pPr>
            <w:r w:rsidRPr="002609FC">
              <w:rPr>
                <w:rFonts w:ascii="Times New Roman" w:eastAsia="Times New Roman" w:hAnsi="Times New Roman" w:cs="Times New Roman"/>
                <w:sz w:val="24"/>
                <w:szCs w:val="24"/>
                <w:lang w:eastAsia="lv-LV"/>
              </w:rPr>
              <w:t>4.6.</w:t>
            </w:r>
          </w:p>
        </w:tc>
        <w:tc>
          <w:tcPr>
            <w:tcW w:w="2472" w:type="dxa"/>
            <w:tcBorders>
              <w:top w:val="single" w:sz="4" w:space="0" w:color="auto"/>
              <w:left w:val="single" w:sz="4" w:space="0" w:color="auto"/>
              <w:bottom w:val="single" w:sz="4" w:space="0" w:color="auto"/>
              <w:right w:val="single" w:sz="4" w:space="0" w:color="auto"/>
            </w:tcBorders>
            <w:hideMark/>
          </w:tcPr>
          <w:p w:rsidR="002D6745" w:rsidRPr="002609FC" w:rsidP="007919A1" w14:paraId="6E3DC013" w14:textId="77777777">
            <w:pPr>
              <w:spacing w:after="0" w:line="240" w:lineRule="auto"/>
              <w:ind w:right="49"/>
              <w:rPr>
                <w:rFonts w:ascii="Times New Roman" w:eastAsia="Times New Roman" w:hAnsi="Times New Roman" w:cs="Times New Roman"/>
                <w:sz w:val="24"/>
                <w:szCs w:val="24"/>
                <w:lang w:eastAsia="lv-LV"/>
              </w:rPr>
            </w:pPr>
            <w:r w:rsidRPr="002609FC">
              <w:rPr>
                <w:rFonts w:ascii="Times New Roman" w:eastAsia="Times New Roman" w:hAnsi="Times New Roman" w:cs="Times New Roman"/>
                <w:sz w:val="24"/>
                <w:szCs w:val="24"/>
                <w:lang w:eastAsia="lv-LV"/>
              </w:rPr>
              <w:t>Cita informācija</w:t>
            </w:r>
          </w:p>
        </w:tc>
        <w:tc>
          <w:tcPr>
            <w:tcW w:w="6281" w:type="dxa"/>
            <w:tcBorders>
              <w:top w:val="single" w:sz="4" w:space="0" w:color="auto"/>
              <w:left w:val="single" w:sz="4" w:space="0" w:color="auto"/>
              <w:bottom w:val="single" w:sz="4" w:space="0" w:color="auto"/>
              <w:right w:val="single" w:sz="4" w:space="0" w:color="auto"/>
            </w:tcBorders>
            <w:hideMark/>
          </w:tcPr>
          <w:p w:rsidR="002D6745" w:rsidP="00487500" w14:paraId="72B96695" w14:textId="4DC327BF">
            <w:pPr>
              <w:pStyle w:val="Default"/>
              <w:rPr>
                <w:rFonts w:ascii="Times New Roman" w:hAnsi="Times New Roman" w:cs="Times New Roman"/>
              </w:rPr>
            </w:pPr>
            <w:r w:rsidRPr="00487500">
              <w:rPr>
                <w:rFonts w:ascii="Times New Roman" w:hAnsi="Times New Roman" w:cs="Times New Roman"/>
              </w:rPr>
              <w:t>Pieslēgumi</w:t>
            </w:r>
            <w:r w:rsidRPr="00487500">
              <w:rPr>
                <w:rFonts w:ascii="Times New Roman" w:hAnsi="Times New Roman" w:cs="Times New Roman"/>
              </w:rPr>
              <w:t xml:space="preserve"> centrālajām inženierkomunikācijām </w:t>
            </w:r>
            <w:r w:rsidR="00675AFE">
              <w:rPr>
                <w:rFonts w:ascii="Times New Roman" w:hAnsi="Times New Roman" w:cs="Times New Roman"/>
              </w:rPr>
              <w:t>–</w:t>
            </w:r>
            <w:r w:rsidRPr="00487500">
              <w:rPr>
                <w:rFonts w:ascii="Times New Roman" w:hAnsi="Times New Roman" w:cs="Times New Roman"/>
              </w:rPr>
              <w:t xml:space="preserve"> elektrība</w:t>
            </w:r>
            <w:r w:rsidR="00771D40">
              <w:rPr>
                <w:rFonts w:ascii="Times New Roman" w:hAnsi="Times New Roman" w:cs="Times New Roman"/>
              </w:rPr>
              <w:t>.</w:t>
            </w:r>
          </w:p>
          <w:p w:rsidR="00414051" w:rsidRPr="00487500" w:rsidP="00487500" w14:paraId="51FE7A9C" w14:textId="7E93F038">
            <w:pPr>
              <w:pStyle w:val="Default"/>
              <w:rPr>
                <w:rFonts w:ascii="Times New Roman" w:hAnsi="Times New Roman" w:cs="Times New Roman"/>
              </w:rPr>
            </w:pPr>
            <w:r>
              <w:rPr>
                <w:rFonts w:ascii="Times New Roman" w:hAnsi="Times New Roman" w:cs="Times New Roman"/>
              </w:rPr>
              <w:t>Aukst</w:t>
            </w:r>
            <w:r w:rsidR="00675AFE">
              <w:rPr>
                <w:rFonts w:ascii="Times New Roman" w:hAnsi="Times New Roman" w:cs="Times New Roman"/>
              </w:rPr>
              <w:t>ais</w:t>
            </w:r>
            <w:r>
              <w:rPr>
                <w:rFonts w:ascii="Times New Roman" w:hAnsi="Times New Roman" w:cs="Times New Roman"/>
              </w:rPr>
              <w:t xml:space="preserve"> ūdens un kanalizācija nav, ir plīts apkure.</w:t>
            </w:r>
          </w:p>
        </w:tc>
      </w:tr>
    </w:tbl>
    <w:p w:rsidR="00FE4F20" w:rsidRPr="007365FD" w:rsidP="00FE4F20" w14:paraId="4992FA1B" w14:textId="77777777">
      <w:pPr>
        <w:suppressAutoHyphens/>
        <w:autoSpaceDN w:val="0"/>
        <w:spacing w:after="0"/>
        <w:ind w:firstLine="720"/>
        <w:jc w:val="both"/>
        <w:textAlignment w:val="baseline"/>
        <w:rPr>
          <w:rFonts w:ascii="Times New Roman" w:eastAsia="Times New Roman" w:hAnsi="Times New Roman" w:cs="Times New Roman"/>
          <w:bCs/>
          <w:sz w:val="24"/>
          <w:szCs w:val="24"/>
          <w:lang w:bidi="lo-LA"/>
        </w:rPr>
      </w:pPr>
      <w:r w:rsidRPr="000C3058">
        <w:rPr>
          <w:rFonts w:ascii="Times New Roman" w:eastAsia="Times New Roman" w:hAnsi="Times New Roman" w:cs="Times New Roman"/>
          <w:sz w:val="24"/>
          <w:szCs w:val="24"/>
          <w:lang w:bidi="lo-LA"/>
        </w:rPr>
        <w:t>4.7.</w:t>
      </w:r>
      <w:r>
        <w:rPr>
          <w:rFonts w:ascii="Times New Roman" w:eastAsia="Times New Roman" w:hAnsi="Times New Roman" w:cs="Times New Roman"/>
          <w:sz w:val="24"/>
          <w:szCs w:val="24"/>
          <w:lang w:bidi="lo-LA"/>
        </w:rPr>
        <w:t> </w:t>
      </w:r>
      <w:r w:rsidRPr="000C3058">
        <w:rPr>
          <w:rFonts w:ascii="Times New Roman" w:eastAsia="Times New Roman" w:hAnsi="Times New Roman" w:cs="Times New Roman"/>
          <w:sz w:val="24"/>
          <w:szCs w:val="24"/>
          <w:lang w:bidi="lo-LA"/>
        </w:rPr>
        <w:t xml:space="preserve">Papildu informācija par Nekustamo īpašumu, iepriekš sazvanoties </w:t>
      </w:r>
      <w:r w:rsidRPr="007365FD">
        <w:rPr>
          <w:rFonts w:ascii="Times New Roman" w:eastAsia="Times New Roman" w:hAnsi="Times New Roman" w:cs="Times New Roman"/>
          <w:sz w:val="24"/>
          <w:szCs w:val="24"/>
          <w:lang w:bidi="lo-LA"/>
        </w:rPr>
        <w:t xml:space="preserve">ar </w:t>
      </w:r>
      <w:r w:rsidRPr="00FC2F7B">
        <w:rPr>
          <w:rFonts w:ascii="Times New Roman" w:eastAsia="Times New Roman" w:hAnsi="Times New Roman" w:cs="Times New Roman"/>
          <w:sz w:val="24"/>
          <w:szCs w:val="24"/>
          <w:lang w:bidi="lo-LA"/>
        </w:rPr>
        <w:t>Pašvaldības administrācijas Īpašumu nodaļas speciālisti Dzintru Šmiti, tālr.</w:t>
      </w:r>
      <w:r>
        <w:rPr>
          <w:rFonts w:ascii="Times New Roman" w:eastAsia="Times New Roman" w:hAnsi="Times New Roman" w:cs="Times New Roman"/>
          <w:sz w:val="24"/>
          <w:szCs w:val="24"/>
          <w:lang w:bidi="lo-LA"/>
        </w:rPr>
        <w:t> </w:t>
      </w:r>
      <w:r w:rsidRPr="00FC2F7B">
        <w:rPr>
          <w:rFonts w:ascii="Times New Roman" w:eastAsia="Times New Roman" w:hAnsi="Times New Roman" w:cs="Times New Roman"/>
          <w:sz w:val="24"/>
          <w:szCs w:val="24"/>
          <w:lang w:bidi="lo-LA"/>
        </w:rPr>
        <w:t>26001624</w:t>
      </w:r>
      <w:r>
        <w:rPr>
          <w:rFonts w:ascii="Times New Roman" w:eastAsia="Times New Roman" w:hAnsi="Times New Roman" w:cs="Times New Roman"/>
          <w:bCs/>
          <w:sz w:val="24"/>
          <w:szCs w:val="24"/>
          <w:lang w:bidi="lo-LA"/>
        </w:rPr>
        <w:t>.</w:t>
      </w:r>
    </w:p>
    <w:p w:rsidR="00685161" w:rsidRPr="00835F56" w:rsidP="00685161" w14:paraId="79DFA87B" w14:textId="2C7DC708">
      <w:pPr>
        <w:suppressAutoHyphens/>
        <w:autoSpaceDN w:val="0"/>
        <w:ind w:firstLine="720"/>
        <w:jc w:val="both"/>
        <w:textAlignment w:val="baseline"/>
        <w:rPr>
          <w:rFonts w:ascii="Times New Roman" w:hAnsi="Times New Roman" w:cs="Times New Roman"/>
          <w:sz w:val="24"/>
          <w:szCs w:val="24"/>
          <w:lang w:bidi="lo-LA"/>
        </w:rPr>
      </w:pPr>
      <w:r w:rsidRPr="00835F56">
        <w:rPr>
          <w:rFonts w:ascii="Times New Roman" w:hAnsi="Times New Roman" w:cs="Times New Roman"/>
          <w:bCs/>
          <w:sz w:val="24"/>
          <w:szCs w:val="24"/>
          <w:lang w:bidi="lo-LA"/>
        </w:rPr>
        <w:t xml:space="preserve">4.8. Pretendents, piesakot savu dalību </w:t>
      </w:r>
      <w:r w:rsidR="00122FED">
        <w:rPr>
          <w:rFonts w:ascii="Times New Roman" w:hAnsi="Times New Roman" w:cs="Times New Roman"/>
          <w:bCs/>
          <w:sz w:val="24"/>
          <w:szCs w:val="24"/>
          <w:lang w:bidi="lo-LA"/>
        </w:rPr>
        <w:t>i</w:t>
      </w:r>
      <w:r w:rsidRPr="00835F56">
        <w:rPr>
          <w:rFonts w:ascii="Times New Roman" w:hAnsi="Times New Roman" w:cs="Times New Roman"/>
          <w:bCs/>
          <w:sz w:val="24"/>
          <w:szCs w:val="24"/>
          <w:lang w:bidi="lo-LA"/>
        </w:rPr>
        <w:t xml:space="preserve">zsolei, apliecina, ka ir iepazinies ar </w:t>
      </w:r>
      <w:r w:rsidR="00122FED">
        <w:rPr>
          <w:rFonts w:ascii="Times New Roman" w:hAnsi="Times New Roman" w:cs="Times New Roman"/>
          <w:bCs/>
          <w:sz w:val="24"/>
          <w:szCs w:val="24"/>
          <w:lang w:bidi="lo-LA"/>
        </w:rPr>
        <w:t>i</w:t>
      </w:r>
      <w:r w:rsidRPr="00835F56">
        <w:rPr>
          <w:rFonts w:ascii="Times New Roman" w:hAnsi="Times New Roman" w:cs="Times New Roman"/>
          <w:bCs/>
          <w:sz w:val="24"/>
          <w:szCs w:val="24"/>
          <w:lang w:bidi="lo-LA"/>
        </w:rPr>
        <w:t xml:space="preserve">zsoles objektu – Nekustamo īpašumu, kā arī ar </w:t>
      </w:r>
      <w:r w:rsidR="00122FED">
        <w:rPr>
          <w:rFonts w:ascii="Times New Roman" w:hAnsi="Times New Roman" w:cs="Times New Roman"/>
          <w:bCs/>
          <w:sz w:val="24"/>
          <w:szCs w:val="24"/>
          <w:lang w:bidi="lo-LA"/>
        </w:rPr>
        <w:t>i</w:t>
      </w:r>
      <w:r w:rsidRPr="00835F56">
        <w:rPr>
          <w:rFonts w:ascii="Times New Roman" w:hAnsi="Times New Roman" w:cs="Times New Roman"/>
          <w:bCs/>
          <w:sz w:val="24"/>
          <w:szCs w:val="24"/>
          <w:lang w:bidi="lo-LA"/>
        </w:rPr>
        <w:t>zsoles noteikumiem, tā pielikumiem, tie ir saprotami un skaidri.</w:t>
      </w:r>
    </w:p>
    <w:p w:rsidR="00C92776" w:rsidRPr="000C3058" w:rsidP="00C92776" w14:paraId="7046AD87" w14:textId="77777777">
      <w:pPr>
        <w:suppressAutoHyphens/>
        <w:autoSpaceDN w:val="0"/>
        <w:spacing w:after="0" w:line="240" w:lineRule="auto"/>
        <w:ind w:firstLine="720"/>
        <w:jc w:val="both"/>
        <w:textAlignment w:val="baseline"/>
        <w:rPr>
          <w:rFonts w:ascii="Times New Roman" w:eastAsia="Times New Roman" w:hAnsi="Times New Roman" w:cs="Times New Roman"/>
          <w:sz w:val="24"/>
          <w:szCs w:val="24"/>
          <w:lang w:bidi="lo-LA"/>
        </w:rPr>
      </w:pPr>
    </w:p>
    <w:p w:rsidR="002D6745" w:rsidRPr="002609FC" w:rsidP="002D6745" w14:paraId="2FF2C390" w14:textId="15EF317D">
      <w:pPr>
        <w:suppressAutoHyphens/>
        <w:autoSpaceDN w:val="0"/>
        <w:spacing w:after="0" w:line="240" w:lineRule="auto"/>
        <w:jc w:val="center"/>
        <w:textAlignment w:val="baseline"/>
        <w:rPr>
          <w:rFonts w:ascii="Times New Roman" w:eastAsia="Times New Roman" w:hAnsi="Times New Roman" w:cs="Times New Roman"/>
          <w:sz w:val="24"/>
          <w:szCs w:val="24"/>
          <w:lang w:bidi="lo-LA"/>
        </w:rPr>
      </w:pPr>
      <w:r w:rsidRPr="002609FC">
        <w:rPr>
          <w:rFonts w:ascii="Times New Roman" w:eastAsia="Times New Roman" w:hAnsi="Times New Roman" w:cs="Times New Roman"/>
          <w:b/>
          <w:sz w:val="24"/>
          <w:szCs w:val="24"/>
          <w:lang w:bidi="lo-LA"/>
        </w:rPr>
        <w:t>III.</w:t>
      </w:r>
      <w:r w:rsidR="000B30F2">
        <w:rPr>
          <w:rFonts w:ascii="Times New Roman" w:eastAsia="Times New Roman" w:hAnsi="Times New Roman" w:cs="Times New Roman"/>
          <w:b/>
          <w:sz w:val="24"/>
          <w:szCs w:val="24"/>
          <w:lang w:bidi="lo-LA"/>
        </w:rPr>
        <w:t> </w:t>
      </w:r>
      <w:r w:rsidRPr="002609FC">
        <w:rPr>
          <w:rFonts w:ascii="Times New Roman" w:eastAsia="Times New Roman" w:hAnsi="Times New Roman" w:cs="Times New Roman"/>
          <w:b/>
          <w:sz w:val="24"/>
          <w:szCs w:val="24"/>
          <w:lang w:bidi="lo-LA"/>
        </w:rPr>
        <w:t>Izsoles veids, maksājumi un samaksas kārtība</w:t>
      </w:r>
    </w:p>
    <w:p w:rsidR="002D6745" w:rsidRPr="002609FC" w:rsidP="002D6745" w14:paraId="0F452815" w14:textId="003B75E1">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5.</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 xml:space="preserve">Izsoles veids – </w:t>
      </w:r>
      <w:r w:rsidRPr="002609FC">
        <w:rPr>
          <w:rFonts w:ascii="Times New Roman" w:eastAsia="Calibri" w:hAnsi="Times New Roman" w:cs="Times New Roman"/>
          <w:b/>
          <w:bCs/>
          <w:sz w:val="24"/>
          <w:szCs w:val="24"/>
        </w:rPr>
        <w:t>elektroniska izsole</w:t>
      </w:r>
      <w:r w:rsidRPr="002609FC">
        <w:rPr>
          <w:rFonts w:ascii="Times New Roman" w:eastAsia="Calibri" w:hAnsi="Times New Roman" w:cs="Times New Roman"/>
          <w:sz w:val="24"/>
          <w:szCs w:val="24"/>
        </w:rPr>
        <w:t xml:space="preserve"> ar augšupejošu soli.</w:t>
      </w:r>
    </w:p>
    <w:p w:rsidR="002D6745" w:rsidRPr="002609FC" w:rsidP="002D6745" w14:paraId="6B1F6D04" w14:textId="3FAFB6F6">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6.</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 xml:space="preserve">Maksāšanas līdzekļi – 100 % </w:t>
      </w:r>
      <w:r w:rsidRPr="002609FC">
        <w:rPr>
          <w:rFonts w:ascii="Times New Roman" w:eastAsia="Calibri" w:hAnsi="Times New Roman" w:cs="Times New Roman"/>
          <w:i/>
          <w:iCs/>
          <w:sz w:val="24"/>
          <w:szCs w:val="24"/>
        </w:rPr>
        <w:t>euro</w:t>
      </w:r>
      <w:r w:rsidRPr="002609FC">
        <w:rPr>
          <w:rFonts w:ascii="Times New Roman" w:eastAsia="Calibri" w:hAnsi="Times New Roman" w:cs="Times New Roman"/>
          <w:sz w:val="24"/>
          <w:szCs w:val="24"/>
        </w:rPr>
        <w:t>.</w:t>
      </w:r>
    </w:p>
    <w:p w:rsidR="002D6745" w:rsidRPr="002609FC" w:rsidP="002D6745" w14:paraId="2FA625EB" w14:textId="05BB8CBD">
      <w:pPr>
        <w:suppressAutoHyphens/>
        <w:spacing w:after="0" w:line="240" w:lineRule="auto"/>
        <w:ind w:firstLine="720"/>
        <w:jc w:val="both"/>
        <w:rPr>
          <w:rFonts w:ascii="Times New Roman" w:eastAsia="Times New Roman" w:hAnsi="Times New Roman" w:cs="Times New Roman"/>
          <w:sz w:val="24"/>
          <w:szCs w:val="24"/>
          <w:lang w:eastAsia="ar-SA"/>
        </w:rPr>
      </w:pPr>
      <w:r w:rsidRPr="002609FC">
        <w:rPr>
          <w:rFonts w:ascii="Times New Roman" w:eastAsia="Times New Roman" w:hAnsi="Times New Roman" w:cs="Times New Roman"/>
          <w:sz w:val="24"/>
          <w:szCs w:val="24"/>
          <w:lang w:bidi="lo-LA"/>
        </w:rPr>
        <w:t>7.</w:t>
      </w:r>
      <w:r w:rsidR="000B30F2">
        <w:rPr>
          <w:rFonts w:ascii="Times New Roman" w:eastAsia="Times New Roman" w:hAnsi="Times New Roman" w:cs="Times New Roman"/>
          <w:sz w:val="24"/>
          <w:szCs w:val="24"/>
          <w:lang w:bidi="lo-LA"/>
        </w:rPr>
        <w:t> </w:t>
      </w:r>
      <w:r w:rsidRPr="002609FC">
        <w:rPr>
          <w:rFonts w:ascii="Times New Roman" w:eastAsia="Times New Roman" w:hAnsi="Times New Roman" w:cs="Times New Roman"/>
          <w:sz w:val="24"/>
          <w:szCs w:val="24"/>
          <w:lang w:bidi="lo-LA"/>
        </w:rPr>
        <w:t xml:space="preserve">Izsoles sākuma cena (nosacītā </w:t>
      </w:r>
      <w:r w:rsidRPr="00BB6082">
        <w:rPr>
          <w:rFonts w:ascii="Times New Roman" w:eastAsia="Times New Roman" w:hAnsi="Times New Roman" w:cs="Times New Roman"/>
          <w:sz w:val="24"/>
          <w:szCs w:val="24"/>
          <w:lang w:bidi="lo-LA"/>
        </w:rPr>
        <w:t xml:space="preserve">cena) </w:t>
      </w:r>
      <w:r w:rsidRPr="00BB6082" w:rsidR="00FE4F20">
        <w:rPr>
          <w:rFonts w:ascii="Times New Roman" w:eastAsia="Times New Roman" w:hAnsi="Times New Roman" w:cs="Times New Roman"/>
          <w:b/>
          <w:kern w:val="2"/>
          <w:sz w:val="24"/>
          <w:szCs w:val="24"/>
          <w:lang w:eastAsia="ar-SA"/>
        </w:rPr>
        <w:t>2 100,00 </w:t>
      </w:r>
      <w:r w:rsidRPr="00BB6082" w:rsidR="00FE4F20">
        <w:rPr>
          <w:rFonts w:ascii="Times New Roman" w:eastAsia="Times New Roman" w:hAnsi="Times New Roman" w:cs="Times New Roman"/>
          <w:b/>
          <w:i/>
          <w:kern w:val="2"/>
          <w:sz w:val="24"/>
          <w:szCs w:val="24"/>
          <w:lang w:eastAsia="ar-SA"/>
        </w:rPr>
        <w:t>euro</w:t>
      </w:r>
      <w:r w:rsidRPr="00C02B8B" w:rsidR="00FE4F20">
        <w:rPr>
          <w:rFonts w:ascii="Times New Roman" w:eastAsia="Times New Roman" w:hAnsi="Times New Roman" w:cs="Times New Roman"/>
          <w:kern w:val="2"/>
          <w:sz w:val="24"/>
          <w:szCs w:val="24"/>
          <w:lang w:eastAsia="ar-SA"/>
        </w:rPr>
        <w:t xml:space="preserve"> (</w:t>
      </w:r>
      <w:r w:rsidR="00FE4F20">
        <w:rPr>
          <w:rFonts w:ascii="Times New Roman" w:eastAsia="Times New Roman" w:hAnsi="Times New Roman" w:cs="Times New Roman"/>
          <w:kern w:val="2"/>
          <w:sz w:val="24"/>
          <w:szCs w:val="24"/>
          <w:lang w:eastAsia="ar-SA"/>
        </w:rPr>
        <w:t xml:space="preserve">divi </w:t>
      </w:r>
      <w:r w:rsidRPr="00C02B8B" w:rsidR="00FE4F20">
        <w:rPr>
          <w:rFonts w:ascii="Times New Roman" w:eastAsia="Times New Roman" w:hAnsi="Times New Roman" w:cs="Times New Roman"/>
          <w:kern w:val="2"/>
          <w:sz w:val="24"/>
          <w:szCs w:val="24"/>
          <w:lang w:eastAsia="ar-SA"/>
        </w:rPr>
        <w:t xml:space="preserve">tūkstoši </w:t>
      </w:r>
      <w:r w:rsidR="00FE4F20">
        <w:rPr>
          <w:rFonts w:ascii="Times New Roman" w:eastAsia="Times New Roman" w:hAnsi="Times New Roman" w:cs="Times New Roman"/>
          <w:kern w:val="2"/>
          <w:sz w:val="24"/>
          <w:szCs w:val="24"/>
          <w:lang w:eastAsia="ar-SA"/>
        </w:rPr>
        <w:t xml:space="preserve">viens simts </w:t>
      </w:r>
      <w:r w:rsidRPr="00C02B8B" w:rsidR="00FE4F20">
        <w:rPr>
          <w:rFonts w:ascii="Times New Roman" w:eastAsia="Times New Roman" w:hAnsi="Times New Roman" w:cs="Times New Roman"/>
          <w:i/>
          <w:kern w:val="2"/>
          <w:sz w:val="24"/>
          <w:szCs w:val="24"/>
          <w:lang w:eastAsia="ar-SA"/>
        </w:rPr>
        <w:t>euro</w:t>
      </w:r>
      <w:r w:rsidRPr="002609FC" w:rsidR="00FE4F20">
        <w:rPr>
          <w:rFonts w:ascii="Times New Roman" w:eastAsia="Times New Roman" w:hAnsi="Times New Roman" w:cs="Times New Roman"/>
          <w:i/>
          <w:iCs/>
          <w:kern w:val="2"/>
          <w:sz w:val="24"/>
          <w:szCs w:val="24"/>
          <w:lang w:eastAsia="ar-SA"/>
        </w:rPr>
        <w:t>)</w:t>
      </w:r>
      <w:r w:rsidR="00FE4F20">
        <w:rPr>
          <w:rFonts w:ascii="Times New Roman" w:eastAsia="Times New Roman" w:hAnsi="Times New Roman" w:cs="Times New Roman"/>
          <w:i/>
          <w:iCs/>
          <w:kern w:val="2"/>
          <w:sz w:val="24"/>
          <w:szCs w:val="24"/>
          <w:lang w:eastAsia="ar-SA"/>
        </w:rPr>
        <w:t>.</w:t>
      </w:r>
    </w:p>
    <w:p w:rsidR="002D6745" w:rsidRPr="002609FC" w:rsidP="002D6745" w14:paraId="14097EC4" w14:textId="3B074569">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8.</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 xml:space="preserve">Izsoles </w:t>
      </w:r>
      <w:r w:rsidR="000B30F2">
        <w:rPr>
          <w:rFonts w:ascii="Times New Roman" w:eastAsia="Calibri" w:hAnsi="Times New Roman" w:cs="Times New Roman"/>
          <w:sz w:val="24"/>
          <w:szCs w:val="24"/>
        </w:rPr>
        <w:t xml:space="preserve">solis </w:t>
      </w:r>
      <w:r>
        <w:rPr>
          <w:rFonts w:ascii="Times New Roman" w:eastAsia="Calibri" w:hAnsi="Times New Roman" w:cs="Times New Roman"/>
          <w:b/>
          <w:bCs/>
          <w:sz w:val="24"/>
          <w:szCs w:val="24"/>
        </w:rPr>
        <w:t>25</w:t>
      </w:r>
      <w:r w:rsidRPr="002609FC">
        <w:rPr>
          <w:rFonts w:ascii="Times New Roman" w:eastAsia="Calibri" w:hAnsi="Times New Roman" w:cs="Times New Roman"/>
          <w:b/>
          <w:bCs/>
          <w:sz w:val="24"/>
          <w:szCs w:val="24"/>
        </w:rPr>
        <w:t>,00 </w:t>
      </w:r>
      <w:r w:rsidRPr="002609FC">
        <w:rPr>
          <w:rFonts w:ascii="Times New Roman" w:eastAsia="Calibri" w:hAnsi="Times New Roman" w:cs="Times New Roman"/>
          <w:b/>
          <w:bCs/>
          <w:i/>
          <w:iCs/>
          <w:sz w:val="24"/>
          <w:szCs w:val="24"/>
        </w:rPr>
        <w:t>euro</w:t>
      </w:r>
      <w:r w:rsidRPr="002609FC">
        <w:rPr>
          <w:rFonts w:ascii="Times New Roman" w:eastAsia="Calibri" w:hAnsi="Times New Roman" w:cs="Times New Roman"/>
          <w:sz w:val="24"/>
          <w:szCs w:val="24"/>
        </w:rPr>
        <w:t xml:space="preserve"> (</w:t>
      </w:r>
      <w:r>
        <w:rPr>
          <w:rFonts w:ascii="Times New Roman" w:eastAsia="Calibri" w:hAnsi="Times New Roman" w:cs="Times New Roman"/>
          <w:sz w:val="24"/>
          <w:szCs w:val="24"/>
        </w:rPr>
        <w:t>divdesmit pieci</w:t>
      </w:r>
      <w:r w:rsidRPr="002609FC">
        <w:rPr>
          <w:rFonts w:ascii="Times New Roman" w:eastAsia="Calibri" w:hAnsi="Times New Roman" w:cs="Times New Roman"/>
          <w:sz w:val="24"/>
          <w:szCs w:val="24"/>
        </w:rPr>
        <w:t xml:space="preserve"> </w:t>
      </w:r>
      <w:r w:rsidRPr="002609FC">
        <w:rPr>
          <w:rFonts w:ascii="Times New Roman" w:eastAsia="Calibri" w:hAnsi="Times New Roman" w:cs="Times New Roman"/>
          <w:i/>
          <w:sz w:val="24"/>
          <w:szCs w:val="24"/>
        </w:rPr>
        <w:t>euro</w:t>
      </w:r>
      <w:r w:rsidRPr="002609FC">
        <w:rPr>
          <w:rFonts w:ascii="Times New Roman" w:eastAsia="Calibri" w:hAnsi="Times New Roman" w:cs="Times New Roman"/>
          <w:sz w:val="24"/>
          <w:szCs w:val="24"/>
        </w:rPr>
        <w:t>).</w:t>
      </w:r>
    </w:p>
    <w:p w:rsidR="002D6745" w:rsidRPr="00E57E82" w:rsidP="002D6745" w14:paraId="4B50E93D" w14:textId="3A14063B">
      <w:pPr>
        <w:suppressAutoHyphens/>
        <w:autoSpaceDN w:val="0"/>
        <w:spacing w:after="0" w:line="240" w:lineRule="auto"/>
        <w:ind w:firstLine="720"/>
        <w:jc w:val="both"/>
        <w:textAlignment w:val="baseline"/>
        <w:rPr>
          <w:rFonts w:ascii="Times New Roman" w:hAnsi="Times New Roman" w:cs="Times New Roman"/>
          <w:sz w:val="24"/>
          <w:szCs w:val="24"/>
          <w:lang w:bidi="lo-LA"/>
        </w:rPr>
      </w:pPr>
      <w:r w:rsidRPr="00E57E82">
        <w:rPr>
          <w:rFonts w:ascii="Times New Roman" w:eastAsia="Times New Roman" w:hAnsi="Times New Roman" w:cs="Times New Roman"/>
          <w:sz w:val="24"/>
          <w:szCs w:val="24"/>
          <w:lang w:bidi="lo-LA"/>
        </w:rPr>
        <w:t>9.</w:t>
      </w:r>
      <w:r w:rsidR="000B30F2">
        <w:rPr>
          <w:rFonts w:ascii="Times New Roman" w:eastAsia="Times New Roman" w:hAnsi="Times New Roman" w:cs="Times New Roman"/>
          <w:sz w:val="24"/>
          <w:szCs w:val="24"/>
          <w:lang w:bidi="lo-LA"/>
        </w:rPr>
        <w:t> </w:t>
      </w:r>
      <w:r w:rsidRPr="00E57E82">
        <w:rPr>
          <w:rFonts w:ascii="Times New Roman" w:hAnsi="Times New Roman" w:cs="Times New Roman"/>
          <w:sz w:val="24"/>
          <w:szCs w:val="24"/>
          <w:lang w:bidi="lo-LA"/>
        </w:rPr>
        <w:t xml:space="preserve">Izsoles dalības maksa </w:t>
      </w:r>
      <w:r w:rsidRPr="00E57E82">
        <w:rPr>
          <w:rFonts w:ascii="Times New Roman" w:hAnsi="Times New Roman" w:cs="Times New Roman"/>
          <w:b/>
          <w:sz w:val="24"/>
          <w:szCs w:val="24"/>
          <w:lang w:bidi="lo-LA"/>
        </w:rPr>
        <w:t>20,00</w:t>
      </w:r>
      <w:r w:rsidR="00EE5DE6">
        <w:rPr>
          <w:rFonts w:ascii="Times New Roman" w:hAnsi="Times New Roman" w:cs="Times New Roman"/>
          <w:b/>
          <w:sz w:val="24"/>
          <w:szCs w:val="24"/>
          <w:lang w:bidi="lo-LA"/>
        </w:rPr>
        <w:t> </w:t>
      </w:r>
      <w:r w:rsidRPr="00E57E82">
        <w:rPr>
          <w:rFonts w:ascii="Times New Roman" w:hAnsi="Times New Roman" w:cs="Times New Roman"/>
          <w:b/>
          <w:i/>
          <w:sz w:val="24"/>
          <w:szCs w:val="24"/>
          <w:lang w:eastAsia="ar-SA"/>
        </w:rPr>
        <w:t>euro</w:t>
      </w:r>
      <w:r w:rsidRPr="00E57E82">
        <w:rPr>
          <w:rFonts w:ascii="Times New Roman" w:hAnsi="Times New Roman" w:cs="Times New Roman"/>
          <w:sz w:val="24"/>
          <w:szCs w:val="24"/>
          <w:lang w:bidi="lo-LA"/>
        </w:rPr>
        <w:t xml:space="preserve"> (divdesmit </w:t>
      </w:r>
      <w:r w:rsidRPr="00E57E82">
        <w:rPr>
          <w:rFonts w:ascii="Times New Roman" w:hAnsi="Times New Roman" w:cs="Times New Roman"/>
          <w:i/>
          <w:sz w:val="24"/>
          <w:szCs w:val="24"/>
          <w:lang w:eastAsia="ar-SA"/>
        </w:rPr>
        <w:t>euro</w:t>
      </w:r>
      <w:r w:rsidRPr="00E57E82">
        <w:rPr>
          <w:rFonts w:ascii="Times New Roman" w:hAnsi="Times New Roman" w:cs="Times New Roman"/>
          <w:sz w:val="24"/>
          <w:szCs w:val="24"/>
          <w:lang w:bidi="lo-LA"/>
        </w:rPr>
        <w:t xml:space="preserve">) jāiemaksā atbilstoši elektronisko izsoļu vietnē </w:t>
      </w:r>
      <w:hyperlink r:id="rId8" w:history="1">
        <w:r w:rsidRPr="00E57E82">
          <w:rPr>
            <w:rFonts w:ascii="Times New Roman" w:hAnsi="Times New Roman" w:cs="Times New Roman"/>
            <w:sz w:val="24"/>
            <w:szCs w:val="24"/>
            <w:u w:val="single"/>
            <w:lang w:bidi="lo-LA"/>
          </w:rPr>
          <w:t>https://izsoles.ta.gov.lv</w:t>
        </w:r>
      </w:hyperlink>
      <w:r w:rsidRPr="00E57E82">
        <w:rPr>
          <w:rFonts w:ascii="Times New Roman" w:hAnsi="Times New Roman" w:cs="Times New Roman"/>
          <w:sz w:val="24"/>
          <w:szCs w:val="24"/>
          <w:lang w:bidi="lo-LA"/>
        </w:rPr>
        <w:t xml:space="preserve"> norādītajiem nosacījumiem.</w:t>
      </w:r>
    </w:p>
    <w:p w:rsidR="002D6745" w:rsidRPr="002609FC" w:rsidP="002D6745" w14:paraId="7A10A04C" w14:textId="7960770F">
      <w:pPr>
        <w:spacing w:after="0" w:line="240" w:lineRule="auto"/>
        <w:ind w:right="49" w:firstLine="709"/>
        <w:jc w:val="both"/>
        <w:rPr>
          <w:rFonts w:ascii="Times New Roman" w:eastAsia="Calibri" w:hAnsi="Times New Roman" w:cs="Times New Roman"/>
          <w:b/>
          <w:bCs/>
          <w:i/>
          <w:sz w:val="24"/>
          <w:szCs w:val="24"/>
        </w:rPr>
      </w:pPr>
      <w:r w:rsidRPr="002609FC">
        <w:rPr>
          <w:rFonts w:ascii="Times New Roman" w:eastAsia="Calibri" w:hAnsi="Times New Roman" w:cs="Times New Roman"/>
          <w:sz w:val="24"/>
          <w:szCs w:val="24"/>
        </w:rPr>
        <w:t>10.</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 xml:space="preserve">Izsoles nodrošinājums – </w:t>
      </w:r>
      <w:r w:rsidR="00675AFE">
        <w:rPr>
          <w:rFonts w:ascii="Times New Roman" w:eastAsia="Calibri" w:hAnsi="Times New Roman" w:cs="Times New Roman"/>
          <w:b/>
          <w:bCs/>
          <w:sz w:val="24"/>
          <w:szCs w:val="24"/>
        </w:rPr>
        <w:t>2</w:t>
      </w:r>
      <w:r w:rsidR="00FE4F20">
        <w:rPr>
          <w:rFonts w:ascii="Times New Roman" w:eastAsia="Calibri" w:hAnsi="Times New Roman" w:cs="Times New Roman"/>
          <w:b/>
          <w:bCs/>
          <w:sz w:val="24"/>
          <w:szCs w:val="24"/>
        </w:rPr>
        <w:t>1</w:t>
      </w:r>
      <w:r w:rsidRPr="005038C4" w:rsidR="005038C4">
        <w:rPr>
          <w:rFonts w:ascii="Times New Roman" w:eastAsia="Calibri" w:hAnsi="Times New Roman" w:cs="Times New Roman"/>
          <w:b/>
          <w:bCs/>
          <w:sz w:val="24"/>
          <w:szCs w:val="24"/>
        </w:rPr>
        <w:t>0</w:t>
      </w:r>
      <w:r w:rsidRPr="00C02B8B">
        <w:rPr>
          <w:rFonts w:ascii="Times New Roman" w:eastAsia="Calibri" w:hAnsi="Times New Roman" w:cs="Times New Roman"/>
          <w:b/>
          <w:bCs/>
          <w:sz w:val="24"/>
          <w:szCs w:val="24"/>
        </w:rPr>
        <w:t>,00</w:t>
      </w:r>
      <w:r w:rsidRPr="00C02B8B">
        <w:rPr>
          <w:rFonts w:ascii="Times New Roman" w:eastAsia="Calibri" w:hAnsi="Times New Roman" w:cs="Times New Roman"/>
          <w:sz w:val="24"/>
          <w:szCs w:val="24"/>
        </w:rPr>
        <w:t> </w:t>
      </w:r>
      <w:r w:rsidRPr="00C02B8B">
        <w:rPr>
          <w:rFonts w:ascii="Times New Roman" w:eastAsia="Calibri" w:hAnsi="Times New Roman" w:cs="Times New Roman"/>
          <w:b/>
          <w:bCs/>
          <w:i/>
          <w:iCs/>
          <w:sz w:val="24"/>
          <w:szCs w:val="24"/>
        </w:rPr>
        <w:t>euro</w:t>
      </w:r>
      <w:r w:rsidRPr="00C02B8B">
        <w:rPr>
          <w:rFonts w:ascii="Times New Roman" w:eastAsia="Calibri" w:hAnsi="Times New Roman" w:cs="Times New Roman"/>
          <w:b/>
          <w:bCs/>
          <w:i/>
          <w:iCs/>
          <w:sz w:val="24"/>
          <w:szCs w:val="24"/>
        </w:rPr>
        <w:t xml:space="preserve"> </w:t>
      </w:r>
      <w:r w:rsidRPr="00C02B8B">
        <w:rPr>
          <w:rFonts w:ascii="Times New Roman" w:eastAsia="Calibri" w:hAnsi="Times New Roman" w:cs="Times New Roman"/>
          <w:sz w:val="24"/>
          <w:szCs w:val="24"/>
        </w:rPr>
        <w:t>(</w:t>
      </w:r>
      <w:r w:rsidR="00DA6E5C">
        <w:rPr>
          <w:rFonts w:ascii="Times New Roman" w:eastAsia="Calibri" w:hAnsi="Times New Roman" w:cs="Times New Roman"/>
          <w:sz w:val="24"/>
          <w:szCs w:val="24"/>
        </w:rPr>
        <w:t xml:space="preserve">divi </w:t>
      </w:r>
      <w:r w:rsidR="005038C4">
        <w:rPr>
          <w:rFonts w:ascii="Times New Roman" w:eastAsia="Calibri" w:hAnsi="Times New Roman" w:cs="Times New Roman"/>
          <w:sz w:val="24"/>
          <w:szCs w:val="24"/>
        </w:rPr>
        <w:t>simti</w:t>
      </w:r>
      <w:r w:rsidR="00FE4F20">
        <w:rPr>
          <w:rFonts w:ascii="Times New Roman" w:eastAsia="Calibri" w:hAnsi="Times New Roman" w:cs="Times New Roman"/>
          <w:sz w:val="24"/>
          <w:szCs w:val="24"/>
        </w:rPr>
        <w:t xml:space="preserve"> desmit</w:t>
      </w:r>
      <w:r w:rsidR="002E3E81">
        <w:rPr>
          <w:rFonts w:ascii="Times New Roman" w:eastAsia="Calibri" w:hAnsi="Times New Roman" w:cs="Times New Roman"/>
          <w:sz w:val="24"/>
          <w:szCs w:val="24"/>
        </w:rPr>
        <w:t xml:space="preserve"> </w:t>
      </w:r>
      <w:r w:rsidRPr="00C02B8B">
        <w:rPr>
          <w:rFonts w:ascii="Times New Roman" w:eastAsia="Calibri" w:hAnsi="Times New Roman" w:cs="Times New Roman"/>
          <w:i/>
          <w:sz w:val="24"/>
          <w:szCs w:val="24"/>
        </w:rPr>
        <w:t>euro</w:t>
      </w:r>
      <w:r w:rsidRPr="00C02B8B">
        <w:rPr>
          <w:rFonts w:ascii="Times New Roman" w:eastAsia="Calibri" w:hAnsi="Times New Roman" w:cs="Times New Roman"/>
          <w:sz w:val="24"/>
          <w:szCs w:val="24"/>
        </w:rPr>
        <w:t>)</w:t>
      </w:r>
      <w:r w:rsidRPr="002609FC">
        <w:rPr>
          <w:rFonts w:ascii="Times New Roman" w:eastAsia="Calibri" w:hAnsi="Times New Roman" w:cs="Times New Roman"/>
          <w:sz w:val="24"/>
          <w:szCs w:val="24"/>
        </w:rPr>
        <w:t xml:space="preserve"> (10 % apmērā no izsolāmā objekta sākuma cenas – nosacītās cenas) no izsoles sākuma 20 (divdesmit) dienu laikā izsoles dalībniekam jāpārskaita </w:t>
      </w:r>
      <w:r w:rsidRPr="002609FC">
        <w:rPr>
          <w:rFonts w:ascii="Times New Roman" w:eastAsia="Times New Roman" w:hAnsi="Times New Roman" w:cs="Times New Roman"/>
          <w:sz w:val="24"/>
          <w:szCs w:val="24"/>
          <w:lang w:bidi="lo-LA"/>
        </w:rPr>
        <w:t xml:space="preserve">Tukuma novada pašvaldības, reģistrācijas Nr. 90000050975, AS “Swedbank” norēķinu kontā: LV17HABA0001402040731, kods: HABALV22 </w:t>
      </w:r>
      <w:r w:rsidRPr="002609FC">
        <w:rPr>
          <w:rFonts w:ascii="Times New Roman" w:eastAsia="Calibri" w:hAnsi="Times New Roman" w:cs="Times New Roman"/>
          <w:sz w:val="24"/>
          <w:szCs w:val="24"/>
        </w:rPr>
        <w:t xml:space="preserve">ar </w:t>
      </w:r>
      <w:r w:rsidRPr="002609FC">
        <w:rPr>
          <w:rFonts w:ascii="Times New Roman" w:eastAsia="Calibri" w:hAnsi="Times New Roman" w:cs="Times New Roman"/>
          <w:i/>
          <w:sz w:val="24"/>
          <w:szCs w:val="24"/>
        </w:rPr>
        <w:t xml:space="preserve">atzīmi </w:t>
      </w:r>
      <w:r w:rsidRPr="002609FC">
        <w:rPr>
          <w:rFonts w:ascii="Times New Roman" w:eastAsia="Calibri" w:hAnsi="Times New Roman" w:cs="Times New Roman"/>
          <w:b/>
          <w:bCs/>
          <w:i/>
          <w:iCs/>
          <w:sz w:val="24"/>
          <w:szCs w:val="24"/>
        </w:rPr>
        <w:t>“</w:t>
      </w:r>
      <w:r w:rsidRPr="002609FC">
        <w:rPr>
          <w:rFonts w:ascii="Times New Roman" w:eastAsia="Times New Roman" w:hAnsi="Times New Roman" w:cs="Times New Roman"/>
          <w:b/>
          <w:i/>
          <w:sz w:val="24"/>
          <w:szCs w:val="24"/>
          <w:lang w:eastAsia="lv-LV"/>
        </w:rPr>
        <w:t xml:space="preserve">Dzīvokļa īpašuma </w:t>
      </w:r>
      <w:r w:rsidRPr="00FE4F20" w:rsidR="00FE4F20">
        <w:rPr>
          <w:rFonts w:ascii="Times New Roman" w:eastAsia="Calibri" w:hAnsi="Times New Roman" w:cs="Times New Roman"/>
          <w:b/>
          <w:i/>
          <w:iCs/>
          <w:sz w:val="24"/>
          <w:szCs w:val="24"/>
          <w:lang w:eastAsia="lv-LV"/>
        </w:rPr>
        <w:t>Dārza ielā</w:t>
      </w:r>
      <w:r w:rsidR="00F94BFC">
        <w:rPr>
          <w:rFonts w:ascii="Times New Roman" w:eastAsia="Calibri" w:hAnsi="Times New Roman" w:cs="Times New Roman"/>
          <w:b/>
          <w:i/>
          <w:iCs/>
          <w:sz w:val="24"/>
          <w:szCs w:val="24"/>
          <w:lang w:eastAsia="lv-LV"/>
        </w:rPr>
        <w:t> </w:t>
      </w:r>
      <w:r w:rsidRPr="00FE4F20" w:rsidR="00FE4F20">
        <w:rPr>
          <w:rFonts w:ascii="Times New Roman" w:eastAsia="Calibri" w:hAnsi="Times New Roman" w:cs="Times New Roman"/>
          <w:b/>
          <w:i/>
          <w:iCs/>
          <w:sz w:val="24"/>
          <w:szCs w:val="24"/>
          <w:lang w:eastAsia="lv-LV"/>
        </w:rPr>
        <w:t>16-1, Tukumā</w:t>
      </w:r>
      <w:r w:rsidR="00FE4F20">
        <w:rPr>
          <w:rFonts w:ascii="Times New Roman" w:eastAsia="Calibri" w:hAnsi="Times New Roman" w:cs="Times New Roman"/>
          <w:b/>
          <w:i/>
          <w:iCs/>
          <w:sz w:val="24"/>
          <w:szCs w:val="24"/>
          <w:lang w:eastAsia="lv-LV"/>
        </w:rPr>
        <w:t xml:space="preserve">, </w:t>
      </w:r>
      <w:r w:rsidRPr="002609FC">
        <w:rPr>
          <w:rFonts w:ascii="Times New Roman" w:eastAsia="Times New Roman" w:hAnsi="Times New Roman" w:cs="Times New Roman"/>
          <w:b/>
          <w:i/>
          <w:sz w:val="24"/>
          <w:szCs w:val="24"/>
          <w:lang w:eastAsia="lv-LV"/>
        </w:rPr>
        <w:t xml:space="preserve">Tukuma novadā, </w:t>
      </w:r>
      <w:r w:rsidRPr="002609FC">
        <w:rPr>
          <w:rFonts w:ascii="Times New Roman" w:eastAsia="Calibri" w:hAnsi="Times New Roman" w:cs="Times New Roman"/>
          <w:b/>
          <w:bCs/>
          <w:i/>
          <w:iCs/>
          <w:sz w:val="24"/>
          <w:szCs w:val="24"/>
        </w:rPr>
        <w:t>izsoles nodrošinājums”.</w:t>
      </w:r>
    </w:p>
    <w:p w:rsidR="002D6745" w:rsidRPr="002609FC" w:rsidP="002D6745" w14:paraId="6AE28D53" w14:textId="5F3B187F">
      <w:pPr>
        <w:spacing w:after="0" w:line="240" w:lineRule="auto"/>
        <w:ind w:firstLine="709"/>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11.</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 xml:space="preserve">Izsoles uzvarētājam samaksa par pirkumu jāpārskaita </w:t>
      </w:r>
      <w:r w:rsidR="000E451D">
        <w:rPr>
          <w:rFonts w:ascii="Times New Roman" w:eastAsia="Calibri" w:hAnsi="Times New Roman" w:cs="Times New Roman"/>
          <w:sz w:val="24"/>
          <w:szCs w:val="24"/>
        </w:rPr>
        <w:t xml:space="preserve">līdz </w:t>
      </w:r>
      <w:r w:rsidRPr="002609FC">
        <w:rPr>
          <w:rFonts w:ascii="Times New Roman" w:eastAsia="Calibri" w:hAnsi="Times New Roman" w:cs="Times New Roman"/>
          <w:b/>
          <w:bCs/>
          <w:sz w:val="24"/>
          <w:szCs w:val="24"/>
        </w:rPr>
        <w:t>202</w:t>
      </w:r>
      <w:r w:rsidR="00856A3D">
        <w:rPr>
          <w:rFonts w:ascii="Times New Roman" w:eastAsia="Calibri" w:hAnsi="Times New Roman" w:cs="Times New Roman"/>
          <w:b/>
          <w:bCs/>
          <w:sz w:val="24"/>
          <w:szCs w:val="24"/>
        </w:rPr>
        <w:t>6</w:t>
      </w:r>
      <w:r w:rsidRPr="002609FC">
        <w:rPr>
          <w:rFonts w:ascii="Times New Roman" w:eastAsia="Calibri" w:hAnsi="Times New Roman" w:cs="Times New Roman"/>
          <w:b/>
          <w:bCs/>
          <w:sz w:val="24"/>
          <w:szCs w:val="24"/>
        </w:rPr>
        <w:t xml:space="preserve">. gada </w:t>
      </w:r>
      <w:r w:rsidR="00414051">
        <w:rPr>
          <w:rFonts w:ascii="Times New Roman" w:eastAsia="Calibri" w:hAnsi="Times New Roman" w:cs="Times New Roman"/>
          <w:b/>
          <w:bCs/>
          <w:sz w:val="24"/>
          <w:szCs w:val="24"/>
        </w:rPr>
        <w:t>1</w:t>
      </w:r>
      <w:r w:rsidR="00FE4F20">
        <w:rPr>
          <w:rFonts w:ascii="Times New Roman" w:eastAsia="Calibri" w:hAnsi="Times New Roman" w:cs="Times New Roman"/>
          <w:b/>
          <w:bCs/>
          <w:sz w:val="24"/>
          <w:szCs w:val="24"/>
        </w:rPr>
        <w:t>2</w:t>
      </w:r>
      <w:r w:rsidRPr="00A652C4">
        <w:rPr>
          <w:rFonts w:ascii="Times New Roman" w:eastAsia="Calibri" w:hAnsi="Times New Roman" w:cs="Times New Roman"/>
          <w:b/>
          <w:bCs/>
          <w:sz w:val="24"/>
          <w:szCs w:val="24"/>
        </w:rPr>
        <w:t>. </w:t>
      </w:r>
      <w:r w:rsidR="00FE4F20">
        <w:rPr>
          <w:rFonts w:ascii="Times New Roman" w:eastAsia="Calibri" w:hAnsi="Times New Roman" w:cs="Times New Roman"/>
          <w:b/>
          <w:bCs/>
          <w:sz w:val="24"/>
          <w:szCs w:val="24"/>
        </w:rPr>
        <w:t>novembrim</w:t>
      </w:r>
      <w:r w:rsidR="00423B33">
        <w:rPr>
          <w:rFonts w:ascii="Times New Roman" w:eastAsia="Calibri" w:hAnsi="Times New Roman" w:cs="Times New Roman"/>
          <w:b/>
          <w:bCs/>
          <w:sz w:val="24"/>
          <w:szCs w:val="24"/>
        </w:rPr>
        <w:t xml:space="preserve"> </w:t>
      </w:r>
      <w:r w:rsidRPr="002609FC">
        <w:rPr>
          <w:rFonts w:ascii="Times New Roman" w:eastAsia="Calibri" w:hAnsi="Times New Roman" w:cs="Times New Roman"/>
          <w:bCs/>
          <w:sz w:val="24"/>
          <w:szCs w:val="24"/>
        </w:rPr>
        <w:t>šo noteikumu 37. punktā minētajā kārtībā</w:t>
      </w:r>
      <w:r w:rsidRPr="002609FC">
        <w:rPr>
          <w:rFonts w:ascii="Times New Roman" w:eastAsia="Calibri" w:hAnsi="Times New Roman" w:cs="Times New Roman"/>
          <w:sz w:val="24"/>
          <w:szCs w:val="24"/>
        </w:rPr>
        <w:t>.</w:t>
      </w:r>
    </w:p>
    <w:p w:rsidR="002D6745" w:rsidRPr="002609FC" w:rsidP="002D6745" w14:paraId="1054A3F7" w14:textId="49B1D89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12.</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Izsoles uzvarētāja iemaksātais izsoles nodrošinājums tiek ieskaitīts Nekustamā īpašuma pirkuma maksā.</w:t>
      </w:r>
    </w:p>
    <w:p w:rsidR="002D6745" w:rsidRPr="002609FC" w:rsidP="00F94BFC" w14:paraId="1A22E31F" w14:textId="04C46813">
      <w:pPr>
        <w:suppressAutoHyphens/>
        <w:autoSpaceDN w:val="0"/>
        <w:spacing w:after="0" w:line="240" w:lineRule="auto"/>
        <w:ind w:firstLine="709"/>
        <w:jc w:val="both"/>
        <w:textAlignment w:val="baseline"/>
        <w:rPr>
          <w:rFonts w:ascii="Times New Roman" w:eastAsia="Times New Roman" w:hAnsi="Times New Roman" w:cs="Times New Roman"/>
          <w:sz w:val="24"/>
          <w:szCs w:val="24"/>
          <w:lang w:bidi="lo-LA"/>
        </w:rPr>
      </w:pPr>
      <w:r w:rsidRPr="002609FC">
        <w:rPr>
          <w:rFonts w:ascii="Times New Roman" w:eastAsia="Times New Roman" w:hAnsi="Times New Roman" w:cs="Times New Roman"/>
          <w:sz w:val="24"/>
          <w:szCs w:val="24"/>
          <w:lang w:bidi="lo-LA"/>
        </w:rPr>
        <w:t>13.</w:t>
      </w:r>
      <w:r w:rsidR="000B30F2">
        <w:rPr>
          <w:rFonts w:ascii="Times New Roman" w:eastAsia="Times New Roman" w:hAnsi="Times New Roman" w:cs="Times New Roman"/>
          <w:sz w:val="24"/>
          <w:szCs w:val="24"/>
          <w:lang w:bidi="lo-LA"/>
        </w:rPr>
        <w:t> </w:t>
      </w:r>
      <w:r w:rsidRPr="002609FC">
        <w:rPr>
          <w:rFonts w:ascii="Times New Roman" w:eastAsia="Times New Roman" w:hAnsi="Times New Roman" w:cs="Times New Roman"/>
          <w:sz w:val="24"/>
          <w:szCs w:val="24"/>
          <w:lang w:bidi="lo-LA"/>
        </w:rPr>
        <w:t xml:space="preserve">Ja pretendents nav iemaksājis izsoles nodrošinājumu un izsoles reģistrācijas maksu, tas netiek apstiprināts dalībai izsolē. </w:t>
      </w:r>
    </w:p>
    <w:p w:rsidR="002D6745" w:rsidRPr="002609FC" w:rsidP="002D6745" w14:paraId="476FCC11" w14:textId="77777777">
      <w:pPr>
        <w:suppressAutoHyphens/>
        <w:autoSpaceDN w:val="0"/>
        <w:spacing w:after="0" w:line="240" w:lineRule="auto"/>
        <w:jc w:val="both"/>
        <w:textAlignment w:val="baseline"/>
        <w:rPr>
          <w:rFonts w:ascii="Times New Roman" w:eastAsia="Calibri" w:hAnsi="Times New Roman" w:cs="Times New Roman"/>
          <w:b/>
          <w:bCs/>
          <w:sz w:val="24"/>
          <w:szCs w:val="24"/>
        </w:rPr>
      </w:pPr>
    </w:p>
    <w:p w:rsidR="002D6745" w:rsidRPr="002609FC" w:rsidP="002D6745" w14:paraId="26F47DAC" w14:textId="12C759E4">
      <w:pPr>
        <w:autoSpaceDE w:val="0"/>
        <w:autoSpaceDN w:val="0"/>
        <w:adjustRightInd w:val="0"/>
        <w:spacing w:after="0" w:line="240" w:lineRule="auto"/>
        <w:jc w:val="center"/>
        <w:rPr>
          <w:rFonts w:ascii="Times New Roman" w:eastAsia="Calibri" w:hAnsi="Times New Roman" w:cs="Times New Roman"/>
          <w:b/>
          <w:bCs/>
          <w:sz w:val="24"/>
          <w:szCs w:val="24"/>
        </w:rPr>
      </w:pPr>
      <w:r w:rsidRPr="002609FC">
        <w:rPr>
          <w:rFonts w:ascii="Times New Roman" w:eastAsia="Calibri" w:hAnsi="Times New Roman" w:cs="Times New Roman"/>
          <w:b/>
          <w:bCs/>
          <w:sz w:val="24"/>
          <w:szCs w:val="24"/>
        </w:rPr>
        <w:t>IV.</w:t>
      </w:r>
      <w:r w:rsidR="000B30F2">
        <w:rPr>
          <w:rFonts w:ascii="Times New Roman" w:eastAsia="Calibri" w:hAnsi="Times New Roman" w:cs="Times New Roman"/>
          <w:b/>
          <w:bCs/>
          <w:sz w:val="24"/>
          <w:szCs w:val="24"/>
        </w:rPr>
        <w:t> </w:t>
      </w:r>
      <w:r w:rsidRPr="002609FC">
        <w:rPr>
          <w:rFonts w:ascii="Times New Roman" w:eastAsia="Calibri" w:hAnsi="Times New Roman" w:cs="Times New Roman"/>
          <w:b/>
          <w:bCs/>
          <w:sz w:val="24"/>
          <w:szCs w:val="24"/>
        </w:rPr>
        <w:t>Izsoles subjekts</w:t>
      </w:r>
    </w:p>
    <w:p w:rsidR="002D6745" w:rsidRPr="006B3434" w:rsidP="002D6745" w14:paraId="0C85ECA1" w14:textId="04B90560">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14.</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 xml:space="preserve">Par izsoles dalībnieku var kļūt jebkura fiziska vai juridiskā persona, kurai ir tiesības iegūt Latvijas Republikā nekustamo īpašumu, </w:t>
      </w:r>
      <w:r w:rsidRPr="006B3434">
        <w:rPr>
          <w:rFonts w:ascii="Times New Roman" w:eastAsia="Calibri" w:hAnsi="Times New Roman" w:cs="Times New Roman"/>
          <w:sz w:val="24"/>
          <w:szCs w:val="24"/>
        </w:rPr>
        <w:t xml:space="preserve">un kura līdz </w:t>
      </w:r>
      <w:r w:rsidRPr="006B3434">
        <w:rPr>
          <w:rFonts w:ascii="Times New Roman" w:eastAsia="Calibri" w:hAnsi="Times New Roman" w:cs="Times New Roman"/>
          <w:b/>
          <w:bCs/>
          <w:sz w:val="24"/>
          <w:szCs w:val="24"/>
        </w:rPr>
        <w:t>202</w:t>
      </w:r>
      <w:r w:rsidR="007924A7">
        <w:rPr>
          <w:rFonts w:ascii="Times New Roman" w:eastAsia="Calibri" w:hAnsi="Times New Roman" w:cs="Times New Roman"/>
          <w:b/>
          <w:bCs/>
          <w:sz w:val="24"/>
          <w:szCs w:val="24"/>
        </w:rPr>
        <w:t>6</w:t>
      </w:r>
      <w:r w:rsidRPr="006B3434">
        <w:rPr>
          <w:rFonts w:ascii="Times New Roman" w:eastAsia="Calibri" w:hAnsi="Times New Roman" w:cs="Times New Roman"/>
          <w:b/>
          <w:bCs/>
          <w:sz w:val="24"/>
          <w:szCs w:val="24"/>
        </w:rPr>
        <w:t>. </w:t>
      </w:r>
      <w:r w:rsidRPr="008F5376">
        <w:rPr>
          <w:rFonts w:ascii="Times New Roman" w:eastAsia="Calibri" w:hAnsi="Times New Roman" w:cs="Times New Roman"/>
          <w:b/>
          <w:bCs/>
          <w:sz w:val="24"/>
          <w:szCs w:val="24"/>
        </w:rPr>
        <w:t xml:space="preserve">gada </w:t>
      </w:r>
      <w:r w:rsidR="007924A7">
        <w:rPr>
          <w:rFonts w:ascii="Times New Roman" w:eastAsia="Calibri" w:hAnsi="Times New Roman" w:cs="Times New Roman"/>
          <w:b/>
          <w:bCs/>
          <w:sz w:val="24"/>
          <w:szCs w:val="24"/>
        </w:rPr>
        <w:t>1</w:t>
      </w:r>
      <w:r w:rsidRPr="00A652C4">
        <w:rPr>
          <w:rFonts w:ascii="Times New Roman" w:eastAsia="Calibri" w:hAnsi="Times New Roman" w:cs="Times New Roman"/>
          <w:b/>
          <w:bCs/>
          <w:sz w:val="24"/>
          <w:szCs w:val="24"/>
        </w:rPr>
        <w:t>. </w:t>
      </w:r>
      <w:r w:rsidR="00FE4F20">
        <w:rPr>
          <w:rFonts w:ascii="Times New Roman" w:eastAsia="Calibri" w:hAnsi="Times New Roman" w:cs="Times New Roman"/>
          <w:b/>
          <w:bCs/>
          <w:sz w:val="24"/>
          <w:szCs w:val="24"/>
        </w:rPr>
        <w:t>oktobrim</w:t>
      </w:r>
      <w:r w:rsidR="00E23119">
        <w:rPr>
          <w:rFonts w:ascii="Times New Roman" w:eastAsia="Calibri" w:hAnsi="Times New Roman" w:cs="Times New Roman"/>
          <w:b/>
          <w:bCs/>
          <w:sz w:val="24"/>
          <w:szCs w:val="24"/>
        </w:rPr>
        <w:t xml:space="preserve"> </w:t>
      </w:r>
      <w:r w:rsidRPr="006B3434">
        <w:rPr>
          <w:rFonts w:ascii="Times New Roman" w:eastAsia="Calibri" w:hAnsi="Times New Roman" w:cs="Times New Roman"/>
          <w:sz w:val="24"/>
          <w:szCs w:val="24"/>
        </w:rPr>
        <w:t xml:space="preserve">ir iemaksājusi šo noteikumu 10. punktā minēto nodrošinājumu, kurai nav Valsts ieņēmumu dienesta administrēto nodokļu (nodevu) parādu Latvijas Republikā, vai valstī, kurā tas reģistrēts, tajā skaitā, valsts sociālās apdrošināšanas iemaksu </w:t>
      </w:r>
      <w:r w:rsidRPr="00AD505E">
        <w:rPr>
          <w:rFonts w:ascii="Times New Roman" w:eastAsia="Calibri" w:hAnsi="Times New Roman" w:cs="Times New Roman"/>
          <w:sz w:val="24"/>
          <w:szCs w:val="24"/>
        </w:rPr>
        <w:t>parādi, kas kopsummā pārsniedz 150,00 </w:t>
      </w:r>
      <w:r w:rsidRPr="00AD505E">
        <w:rPr>
          <w:rFonts w:ascii="Times New Roman" w:eastAsia="Calibri" w:hAnsi="Times New Roman" w:cs="Times New Roman"/>
          <w:i/>
          <w:iCs/>
          <w:sz w:val="24"/>
          <w:szCs w:val="24"/>
        </w:rPr>
        <w:t>eur</w:t>
      </w:r>
      <w:r w:rsidR="008F5376">
        <w:rPr>
          <w:rFonts w:ascii="Times New Roman" w:eastAsia="Calibri" w:hAnsi="Times New Roman" w:cs="Times New Roman"/>
          <w:i/>
          <w:iCs/>
          <w:sz w:val="24"/>
          <w:szCs w:val="24"/>
        </w:rPr>
        <w:t>o</w:t>
      </w:r>
      <w:r w:rsidRPr="00AD505E">
        <w:rPr>
          <w:rFonts w:ascii="Times New Roman" w:eastAsia="Calibri" w:hAnsi="Times New Roman" w:cs="Times New Roman"/>
          <w:sz w:val="24"/>
          <w:szCs w:val="24"/>
        </w:rPr>
        <w:t>, kā arī</w:t>
      </w:r>
      <w:r w:rsidRPr="00AD505E" w:rsidR="00AD505E">
        <w:rPr>
          <w:rFonts w:ascii="Times New Roman" w:eastAsia="Calibri" w:hAnsi="Times New Roman" w:cs="Times New Roman"/>
          <w:sz w:val="24"/>
          <w:szCs w:val="24"/>
        </w:rPr>
        <w:t xml:space="preserve"> fiziska vai juridiska persona, kas ir </w:t>
      </w:r>
      <w:r w:rsidR="00122FED">
        <w:rPr>
          <w:rFonts w:ascii="Times New Roman" w:eastAsia="Calibri" w:hAnsi="Times New Roman" w:cs="Times New Roman"/>
          <w:sz w:val="24"/>
          <w:szCs w:val="24"/>
        </w:rPr>
        <w:t>i</w:t>
      </w:r>
      <w:r w:rsidRPr="00AD505E" w:rsidR="00AD505E">
        <w:rPr>
          <w:rFonts w:ascii="Times New Roman" w:eastAsia="Calibri" w:hAnsi="Times New Roman" w:cs="Times New Roman"/>
          <w:sz w:val="24"/>
          <w:szCs w:val="24"/>
        </w:rPr>
        <w:t xml:space="preserve">zsoles pretendents, tā vienam uzņēmumam, vai uzņēmumam kurā </w:t>
      </w:r>
      <w:r w:rsidR="00122FED">
        <w:rPr>
          <w:rFonts w:ascii="Times New Roman" w:eastAsia="Calibri" w:hAnsi="Times New Roman" w:cs="Times New Roman"/>
          <w:sz w:val="24"/>
          <w:szCs w:val="24"/>
        </w:rPr>
        <w:t>p</w:t>
      </w:r>
      <w:r w:rsidRPr="00AD505E" w:rsidR="00AD505E">
        <w:rPr>
          <w:rFonts w:ascii="Times New Roman" w:eastAsia="Calibri" w:hAnsi="Times New Roman" w:cs="Times New Roman"/>
          <w:sz w:val="24"/>
          <w:szCs w:val="24"/>
        </w:rPr>
        <w:t xml:space="preserve">retendentam ir vairākuma balsstiesības (vairāk </w:t>
      </w:r>
      <w:r w:rsidR="00EE5DE6">
        <w:rPr>
          <w:rFonts w:ascii="Times New Roman" w:eastAsia="Calibri" w:hAnsi="Times New Roman" w:cs="Times New Roman"/>
          <w:sz w:val="24"/>
          <w:szCs w:val="24"/>
        </w:rPr>
        <w:t>ne</w:t>
      </w:r>
      <w:r w:rsidRPr="00AD505E" w:rsidR="00AD505E">
        <w:rPr>
          <w:rFonts w:ascii="Times New Roman" w:eastAsia="Calibri" w:hAnsi="Times New Roman" w:cs="Times New Roman"/>
          <w:sz w:val="24"/>
          <w:szCs w:val="24"/>
        </w:rPr>
        <w:t>kā 50</w:t>
      </w:r>
      <w:r w:rsidR="00694CB5">
        <w:rPr>
          <w:rFonts w:ascii="Times New Roman" w:eastAsia="Calibri" w:hAnsi="Times New Roman" w:cs="Times New Roman"/>
          <w:sz w:val="24"/>
          <w:szCs w:val="24"/>
        </w:rPr>
        <w:t> </w:t>
      </w:r>
      <w:r w:rsidRPr="00AD505E" w:rsidR="00AD505E">
        <w:rPr>
          <w:rFonts w:ascii="Times New Roman" w:eastAsia="Calibri" w:hAnsi="Times New Roman" w:cs="Times New Roman"/>
          <w:sz w:val="24"/>
          <w:szCs w:val="24"/>
        </w:rPr>
        <w:t>%) nav</w:t>
      </w:r>
      <w:r w:rsidRPr="00AD505E" w:rsidR="00AD505E">
        <w:rPr>
          <w:rFonts w:eastAsia="Calibri"/>
        </w:rPr>
        <w:t xml:space="preserve"> </w:t>
      </w:r>
      <w:r w:rsidRPr="006B3434">
        <w:rPr>
          <w:rFonts w:ascii="Times New Roman" w:eastAsia="Calibri" w:hAnsi="Times New Roman" w:cs="Times New Roman"/>
          <w:sz w:val="24"/>
          <w:szCs w:val="24"/>
        </w:rPr>
        <w:t>maksājumu (nodokļi, nomas maksājumi, jebkuras citas līguma saistības utt.) parādi attiecībā pret Tukuma novada pašvaldību.</w:t>
      </w:r>
    </w:p>
    <w:p w:rsidR="002D6745" w:rsidRPr="006B3434" w:rsidP="002D6745" w14:paraId="08D3985C" w14:textId="6E7B1A51">
      <w:pPr>
        <w:autoSpaceDE w:val="0"/>
        <w:autoSpaceDN w:val="0"/>
        <w:adjustRightInd w:val="0"/>
        <w:spacing w:after="0" w:line="240" w:lineRule="auto"/>
        <w:ind w:firstLine="720"/>
        <w:jc w:val="both"/>
        <w:rPr>
          <w:rFonts w:ascii="Times New Roman" w:eastAsia="Calibri" w:hAnsi="Times New Roman" w:cs="Times New Roman"/>
          <w:sz w:val="24"/>
          <w:szCs w:val="24"/>
        </w:rPr>
      </w:pPr>
      <w:r w:rsidRPr="006B3434">
        <w:rPr>
          <w:rFonts w:ascii="Times New Roman" w:eastAsia="Calibri" w:hAnsi="Times New Roman" w:cs="Times New Roman"/>
          <w:sz w:val="24"/>
          <w:szCs w:val="24"/>
        </w:rPr>
        <w:t>15.</w:t>
      </w:r>
      <w:r w:rsidR="000B30F2">
        <w:rPr>
          <w:rFonts w:ascii="Times New Roman" w:eastAsia="Calibri" w:hAnsi="Times New Roman" w:cs="Times New Roman"/>
          <w:sz w:val="24"/>
          <w:szCs w:val="24"/>
        </w:rPr>
        <w:t> </w:t>
      </w:r>
      <w:r w:rsidRPr="006B3434">
        <w:rPr>
          <w:rFonts w:ascii="Times New Roman" w:eastAsia="Calibri" w:hAnsi="Times New Roman" w:cs="Times New Roman"/>
          <w:sz w:val="24"/>
          <w:szCs w:val="24"/>
        </w:rPr>
        <w:t>Izsoles dalībniekam nedrīkst būt pasludināta maksātnespēja, tam nav uzsākts likvidācijas process, tā saimnieciskā darbība nav apturēta vai pārtraukta, vai nav uzsākta tiesvedība par darbības izbeigšanu, maksātnespēju vai bankrotu.</w:t>
      </w:r>
    </w:p>
    <w:p w:rsidR="002D6745" w:rsidRPr="002609FC" w:rsidP="002D6745" w14:paraId="3888B9EB" w14:textId="77777777">
      <w:pPr>
        <w:autoSpaceDE w:val="0"/>
        <w:autoSpaceDN w:val="0"/>
        <w:adjustRightInd w:val="0"/>
        <w:spacing w:after="0" w:line="240" w:lineRule="auto"/>
        <w:ind w:firstLine="720"/>
        <w:jc w:val="both"/>
        <w:rPr>
          <w:rFonts w:ascii="Times New Roman" w:eastAsia="Calibri" w:hAnsi="Times New Roman" w:cs="Times New Roman"/>
          <w:sz w:val="24"/>
          <w:szCs w:val="24"/>
        </w:rPr>
      </w:pPr>
    </w:p>
    <w:p w:rsidR="002D6745" w:rsidRPr="002609FC" w:rsidP="002D6745" w14:paraId="7051448F" w14:textId="30C307BE">
      <w:pPr>
        <w:autoSpaceDE w:val="0"/>
        <w:autoSpaceDN w:val="0"/>
        <w:adjustRightInd w:val="0"/>
        <w:spacing w:after="0" w:line="240" w:lineRule="auto"/>
        <w:jc w:val="center"/>
        <w:rPr>
          <w:rFonts w:ascii="Times New Roman" w:eastAsia="Calibri" w:hAnsi="Times New Roman" w:cs="Times New Roman"/>
          <w:b/>
          <w:bCs/>
          <w:sz w:val="24"/>
          <w:szCs w:val="24"/>
        </w:rPr>
      </w:pPr>
      <w:r w:rsidRPr="002609FC">
        <w:rPr>
          <w:rFonts w:ascii="Times New Roman" w:eastAsia="Calibri" w:hAnsi="Times New Roman" w:cs="Times New Roman"/>
          <w:b/>
          <w:bCs/>
          <w:sz w:val="24"/>
          <w:szCs w:val="24"/>
        </w:rPr>
        <w:t>V.</w:t>
      </w:r>
      <w:r w:rsidR="000B30F2">
        <w:rPr>
          <w:rFonts w:ascii="Times New Roman" w:eastAsia="Calibri" w:hAnsi="Times New Roman" w:cs="Times New Roman"/>
          <w:b/>
          <w:bCs/>
          <w:sz w:val="24"/>
          <w:szCs w:val="24"/>
        </w:rPr>
        <w:t> </w:t>
      </w:r>
      <w:r w:rsidRPr="002609FC">
        <w:rPr>
          <w:rFonts w:ascii="Times New Roman" w:eastAsia="Calibri" w:hAnsi="Times New Roman" w:cs="Times New Roman"/>
          <w:b/>
          <w:bCs/>
          <w:sz w:val="24"/>
          <w:szCs w:val="24"/>
        </w:rPr>
        <w:t>Izsoles pretendentu reģistrēšana Izsoļu dalībnieku reģistrā</w:t>
      </w:r>
    </w:p>
    <w:p w:rsidR="002D6745" w:rsidRPr="002609FC" w:rsidP="002D6745" w14:paraId="78C01A22" w14:textId="28575885">
      <w:pPr>
        <w:autoSpaceDE w:val="0"/>
        <w:autoSpaceDN w:val="0"/>
        <w:adjustRightInd w:val="0"/>
        <w:spacing w:after="0" w:line="240" w:lineRule="auto"/>
        <w:ind w:firstLine="720"/>
        <w:jc w:val="both"/>
        <w:rPr>
          <w:rFonts w:ascii="Times New Roman" w:eastAsia="Calibri" w:hAnsi="Times New Roman" w:cs="Times New Roman"/>
          <w:b/>
          <w:bCs/>
          <w:sz w:val="24"/>
          <w:szCs w:val="24"/>
        </w:rPr>
      </w:pPr>
      <w:r w:rsidRPr="002609FC">
        <w:rPr>
          <w:rFonts w:ascii="Times New Roman" w:eastAsia="Calibri" w:hAnsi="Times New Roman" w:cs="Times New Roman"/>
          <w:sz w:val="24"/>
          <w:szCs w:val="24"/>
        </w:rPr>
        <w:t>16.</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 xml:space="preserve">Pretendentu reģistrācija notiek </w:t>
      </w:r>
      <w:r w:rsidRPr="006B3434">
        <w:rPr>
          <w:rFonts w:ascii="Times New Roman" w:eastAsia="Calibri" w:hAnsi="Times New Roman" w:cs="Times New Roman"/>
          <w:b/>
          <w:bCs/>
          <w:sz w:val="24"/>
          <w:szCs w:val="24"/>
        </w:rPr>
        <w:t>no 202</w:t>
      </w:r>
      <w:r w:rsidR="007924A7">
        <w:rPr>
          <w:rFonts w:ascii="Times New Roman" w:eastAsia="Calibri" w:hAnsi="Times New Roman" w:cs="Times New Roman"/>
          <w:b/>
          <w:bCs/>
          <w:sz w:val="24"/>
          <w:szCs w:val="24"/>
        </w:rPr>
        <w:t>6</w:t>
      </w:r>
      <w:r w:rsidRPr="006B3434">
        <w:rPr>
          <w:rFonts w:ascii="Times New Roman" w:eastAsia="Calibri" w:hAnsi="Times New Roman" w:cs="Times New Roman"/>
          <w:b/>
          <w:bCs/>
          <w:sz w:val="24"/>
          <w:szCs w:val="24"/>
        </w:rPr>
        <w:t xml:space="preserve">. gada </w:t>
      </w:r>
      <w:r w:rsidR="000745B7">
        <w:rPr>
          <w:rFonts w:ascii="Times New Roman" w:eastAsia="Calibri" w:hAnsi="Times New Roman" w:cs="Times New Roman"/>
          <w:b/>
          <w:bCs/>
          <w:sz w:val="24"/>
          <w:szCs w:val="24"/>
        </w:rPr>
        <w:t>1</w:t>
      </w:r>
      <w:r w:rsidR="00FE4F20">
        <w:rPr>
          <w:rFonts w:ascii="Times New Roman" w:eastAsia="Calibri" w:hAnsi="Times New Roman" w:cs="Times New Roman"/>
          <w:b/>
          <w:bCs/>
          <w:sz w:val="24"/>
          <w:szCs w:val="24"/>
        </w:rPr>
        <w:t>1</w:t>
      </w:r>
      <w:r w:rsidRPr="003D0FB9">
        <w:rPr>
          <w:rFonts w:ascii="Times New Roman" w:eastAsia="Calibri" w:hAnsi="Times New Roman" w:cs="Times New Roman"/>
          <w:b/>
          <w:bCs/>
          <w:sz w:val="24"/>
          <w:szCs w:val="24"/>
        </w:rPr>
        <w:t>. </w:t>
      </w:r>
      <w:r w:rsidR="00FE4F20">
        <w:rPr>
          <w:rFonts w:ascii="Times New Roman" w:eastAsia="Calibri" w:hAnsi="Times New Roman" w:cs="Times New Roman"/>
          <w:b/>
          <w:bCs/>
          <w:sz w:val="24"/>
          <w:szCs w:val="24"/>
        </w:rPr>
        <w:t>septembrī</w:t>
      </w:r>
      <w:r w:rsidRPr="006B3434">
        <w:rPr>
          <w:rFonts w:ascii="Times New Roman" w:eastAsia="Calibri" w:hAnsi="Times New Roman" w:cs="Times New Roman"/>
          <w:b/>
          <w:bCs/>
          <w:sz w:val="24"/>
          <w:szCs w:val="24"/>
        </w:rPr>
        <w:t xml:space="preserve"> plkst. 13.00 līdz 202</w:t>
      </w:r>
      <w:r w:rsidR="007924A7">
        <w:rPr>
          <w:rFonts w:ascii="Times New Roman" w:eastAsia="Calibri" w:hAnsi="Times New Roman" w:cs="Times New Roman"/>
          <w:b/>
          <w:bCs/>
          <w:sz w:val="24"/>
          <w:szCs w:val="24"/>
        </w:rPr>
        <w:t>6</w:t>
      </w:r>
      <w:r w:rsidRPr="006B3434">
        <w:rPr>
          <w:rFonts w:ascii="Times New Roman" w:eastAsia="Calibri" w:hAnsi="Times New Roman" w:cs="Times New Roman"/>
          <w:b/>
          <w:bCs/>
          <w:sz w:val="24"/>
          <w:szCs w:val="24"/>
        </w:rPr>
        <w:t xml:space="preserve">. gada </w:t>
      </w:r>
      <w:r w:rsidR="007924A7">
        <w:rPr>
          <w:rFonts w:ascii="Times New Roman" w:eastAsia="Calibri" w:hAnsi="Times New Roman" w:cs="Times New Roman"/>
          <w:b/>
          <w:bCs/>
          <w:sz w:val="24"/>
          <w:szCs w:val="24"/>
        </w:rPr>
        <w:t>1</w:t>
      </w:r>
      <w:r w:rsidRPr="003D0FB9">
        <w:rPr>
          <w:rFonts w:ascii="Times New Roman" w:eastAsia="Calibri" w:hAnsi="Times New Roman" w:cs="Times New Roman"/>
          <w:b/>
          <w:bCs/>
          <w:sz w:val="24"/>
          <w:szCs w:val="24"/>
        </w:rPr>
        <w:t>. </w:t>
      </w:r>
      <w:r w:rsidR="00FE4F20">
        <w:rPr>
          <w:rFonts w:ascii="Times New Roman" w:eastAsia="Calibri" w:hAnsi="Times New Roman" w:cs="Times New Roman"/>
          <w:b/>
          <w:bCs/>
          <w:sz w:val="24"/>
          <w:szCs w:val="24"/>
        </w:rPr>
        <w:t>oktobrim</w:t>
      </w:r>
      <w:r w:rsidRPr="006B3434">
        <w:rPr>
          <w:rFonts w:ascii="Times New Roman" w:eastAsia="Calibri" w:hAnsi="Times New Roman" w:cs="Times New Roman"/>
          <w:b/>
          <w:bCs/>
          <w:sz w:val="24"/>
          <w:szCs w:val="24"/>
        </w:rPr>
        <w:t xml:space="preserve"> plk</w:t>
      </w:r>
      <w:r w:rsidRPr="002609FC">
        <w:rPr>
          <w:rFonts w:ascii="Times New Roman" w:eastAsia="Calibri" w:hAnsi="Times New Roman" w:cs="Times New Roman"/>
          <w:b/>
          <w:bCs/>
          <w:sz w:val="24"/>
          <w:szCs w:val="24"/>
        </w:rPr>
        <w:t xml:space="preserve">st. 23.59 </w:t>
      </w:r>
      <w:r w:rsidRPr="002609FC">
        <w:rPr>
          <w:rFonts w:ascii="Times New Roman" w:eastAsia="Calibri" w:hAnsi="Times New Roman" w:cs="Times New Roman"/>
          <w:sz w:val="24"/>
          <w:szCs w:val="24"/>
        </w:rPr>
        <w:t xml:space="preserve">elektronisko izsoļu vietnē </w:t>
      </w:r>
      <w:hyperlink r:id="rId8" w:history="1">
        <w:r w:rsidRPr="002609FC">
          <w:rPr>
            <w:rStyle w:val="Hyperlink"/>
            <w:rFonts w:ascii="Times New Roman" w:eastAsia="Calibri" w:hAnsi="Times New Roman" w:cs="Times New Roman"/>
            <w:sz w:val="24"/>
            <w:szCs w:val="24"/>
          </w:rPr>
          <w:t>https://izsoles.ta.gov.lv</w:t>
        </w:r>
      </w:hyperlink>
      <w:r w:rsidRPr="002609FC">
        <w:rPr>
          <w:rFonts w:ascii="Times New Roman" w:eastAsia="Calibri" w:hAnsi="Times New Roman" w:cs="Times New Roman"/>
          <w:sz w:val="24"/>
          <w:szCs w:val="24"/>
        </w:rPr>
        <w:t xml:space="preserve"> uzturētā Izsoļu dalībnieku reģistrā pēc oficiāla paziņojuma par izsoli publicēšanas Latvijas Republikas oficiālajā izdevuma </w:t>
      </w:r>
      <w:r w:rsidR="00EE5DE6">
        <w:rPr>
          <w:rFonts w:ascii="Times New Roman" w:eastAsia="Calibri" w:hAnsi="Times New Roman" w:cs="Times New Roman"/>
          <w:sz w:val="24"/>
          <w:szCs w:val="24"/>
        </w:rPr>
        <w:t>“</w:t>
      </w:r>
      <w:r w:rsidRPr="002609FC">
        <w:rPr>
          <w:rFonts w:ascii="Times New Roman" w:eastAsia="Calibri" w:hAnsi="Times New Roman" w:cs="Times New Roman"/>
          <w:sz w:val="24"/>
          <w:szCs w:val="24"/>
        </w:rPr>
        <w:t>Latvijas Vēstnesis</w:t>
      </w:r>
      <w:r w:rsidR="00EE5DE6">
        <w:rPr>
          <w:rFonts w:ascii="Times New Roman" w:eastAsia="Calibri" w:hAnsi="Times New Roman" w:cs="Times New Roman"/>
          <w:sz w:val="24"/>
          <w:szCs w:val="24"/>
        </w:rPr>
        <w:t>”</w:t>
      </w:r>
      <w:r w:rsidRPr="002609FC">
        <w:rPr>
          <w:rFonts w:ascii="Times New Roman" w:eastAsia="Calibri" w:hAnsi="Times New Roman" w:cs="Times New Roman"/>
          <w:sz w:val="24"/>
          <w:szCs w:val="24"/>
        </w:rPr>
        <w:t xml:space="preserve"> tīmekļvietnē </w:t>
      </w:r>
      <w:hyperlink r:id="rId9" w:history="1">
        <w:r w:rsidRPr="002609FC">
          <w:rPr>
            <w:rStyle w:val="Hyperlink"/>
            <w:rFonts w:ascii="Times New Roman" w:eastAsia="Calibri" w:hAnsi="Times New Roman" w:cs="Times New Roman"/>
            <w:color w:val="0563C1"/>
            <w:sz w:val="24"/>
            <w:szCs w:val="24"/>
          </w:rPr>
          <w:t>www.vestnesis.lv</w:t>
        </w:r>
      </w:hyperlink>
      <w:r w:rsidRPr="002609FC">
        <w:rPr>
          <w:rFonts w:ascii="Times New Roman" w:eastAsia="Calibri" w:hAnsi="Times New Roman" w:cs="Times New Roman"/>
          <w:sz w:val="24"/>
          <w:szCs w:val="24"/>
        </w:rPr>
        <w:t>.</w:t>
      </w:r>
    </w:p>
    <w:p w:rsidR="002D6745" w:rsidRPr="002609FC" w:rsidP="002D6745" w14:paraId="7CB771AD" w14:textId="140B6FFC">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17.</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 xml:space="preserve">Izsoles pretendents </w:t>
      </w:r>
      <w:r w:rsidR="00F94BFC">
        <w:rPr>
          <w:rFonts w:ascii="Times New Roman" w:eastAsia="Calibri" w:hAnsi="Times New Roman" w:cs="Times New Roman"/>
          <w:sz w:val="24"/>
          <w:szCs w:val="24"/>
        </w:rPr>
        <w:t>–</w:t>
      </w:r>
      <w:r w:rsidRPr="002609FC">
        <w:rPr>
          <w:rFonts w:ascii="Times New Roman" w:eastAsia="Calibri" w:hAnsi="Times New Roman" w:cs="Times New Roman"/>
          <w:sz w:val="24"/>
          <w:szCs w:val="24"/>
        </w:rPr>
        <w:t xml:space="preserve"> fiziska persona, kura vēlas savā vai citas fiziskas vai juridiskas personas vārdā pieteikties izsolei, elektronisko izsoļu vietnē </w:t>
      </w:r>
      <w:hyperlink r:id="rId8" w:history="1">
        <w:r w:rsidRPr="002609FC">
          <w:rPr>
            <w:rStyle w:val="Hyperlink"/>
            <w:rFonts w:ascii="Times New Roman" w:eastAsia="Calibri" w:hAnsi="Times New Roman" w:cs="Times New Roman"/>
            <w:color w:val="0563C1"/>
            <w:sz w:val="24"/>
            <w:szCs w:val="24"/>
          </w:rPr>
          <w:t>https://izsoles.ta.gov.lv</w:t>
        </w:r>
      </w:hyperlink>
      <w:r w:rsidRPr="002609FC">
        <w:rPr>
          <w:rFonts w:ascii="Times New Roman" w:eastAsia="Calibri" w:hAnsi="Times New Roman" w:cs="Times New Roman"/>
          <w:sz w:val="24"/>
          <w:szCs w:val="24"/>
        </w:rPr>
        <w:t xml:space="preserve"> norāda:</w:t>
      </w:r>
    </w:p>
    <w:p w:rsidR="002D6745" w:rsidRPr="002609FC" w:rsidP="002D6745" w14:paraId="2490E645" w14:textId="4212A3FD">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17.1.</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Fiziska persona:</w:t>
      </w:r>
    </w:p>
    <w:p w:rsidR="002D6745" w:rsidRPr="002609FC" w:rsidP="002D6745" w14:paraId="65DEB89C" w14:textId="44299912">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17.1.1.</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vārdu, uzvārdu;</w:t>
      </w:r>
    </w:p>
    <w:p w:rsidR="002D6745" w:rsidRPr="002609FC" w:rsidP="002D6745" w14:paraId="2C5D26D1" w14:textId="201338D1">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17.1.2.</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personas kodu vai dzimšanas datumu (persona, kurai nav piešķirts personas kods);</w:t>
      </w:r>
    </w:p>
    <w:p w:rsidR="002D6745" w:rsidRPr="002609FC" w:rsidP="002D6745" w14:paraId="0CA6FA38" w14:textId="2E887914">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17.1.3.</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kontaktadresi;</w:t>
      </w:r>
    </w:p>
    <w:p w:rsidR="002D6745" w:rsidRPr="002609FC" w:rsidP="002D6745" w14:paraId="7CD9E518" w14:textId="575A4376">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17.1.4.</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norēķinu rekvizītus (kredītiestādes konta numurs, uz kuru personai atmaksājama nodrošinājuma summa);</w:t>
      </w:r>
    </w:p>
    <w:p w:rsidR="002D6745" w:rsidRPr="002609FC" w:rsidP="002D6745" w14:paraId="4E36D71C" w14:textId="32DC1EE7">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17.1.5.</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personas papildu kontaktinformāciju – elektroniskā pasta adresi un tālruņa numuru (ja tāds ir).</w:t>
      </w:r>
    </w:p>
    <w:p w:rsidR="002D6745" w:rsidRPr="002609FC" w:rsidP="002D6745" w14:paraId="28E71DB9" w14:textId="0F429F95">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17.2.</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Fiziska persona, kura pārstāv citu fizisku vai juridisku personu, papildus 17.1.</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apakšpunktā norādītajam, sniedz informāciju par:</w:t>
      </w:r>
    </w:p>
    <w:p w:rsidR="002D6745" w:rsidRPr="002609FC" w:rsidP="002D6745" w14:paraId="456BFFCC" w14:textId="766E2468">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17.2.1.</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pārstāvamās personas veidu;</w:t>
      </w:r>
    </w:p>
    <w:p w:rsidR="002D6745" w:rsidRPr="002609FC" w:rsidP="002D6745" w14:paraId="5B411AC9" w14:textId="5243FB56">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17.2.2.</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vārdu, uzvārdu fiziskai personai vai nosaukumu juridiskai personai;</w:t>
      </w:r>
    </w:p>
    <w:p w:rsidR="002D6745" w:rsidRPr="002609FC" w:rsidP="002D6745" w14:paraId="6BAD7D83" w14:textId="562BC500">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17.2.3.</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personas kodu vai dzimšanas datumu (ārzemniekam) fiziskai personai vai reģistrācijas numuru juridiskai personai;</w:t>
      </w:r>
    </w:p>
    <w:p w:rsidR="002D6745" w:rsidRPr="002609FC" w:rsidP="002D6745" w14:paraId="79B50B63" w14:textId="4DEA689A">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17.2.4.</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kontaktadresi;</w:t>
      </w:r>
    </w:p>
    <w:p w:rsidR="002D6745" w:rsidRPr="002609FC" w:rsidP="002D6745" w14:paraId="3182DE76" w14:textId="1EE680F4">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17.2.5.</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rsidR="002D6745" w:rsidRPr="002609FC" w:rsidP="002D6745" w14:paraId="049D1456" w14:textId="4C8646ED">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17.2.6.</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informāciju par pilnvarojuma apjomu (pārstāvības tiesības konkrētai izsolei, vairākām konkrētām izsolēm</w:t>
      </w:r>
      <w:r w:rsidR="000E451D">
        <w:rPr>
          <w:rFonts w:ascii="Times New Roman" w:eastAsia="Calibri" w:hAnsi="Times New Roman" w:cs="Times New Roman"/>
          <w:sz w:val="24"/>
          <w:szCs w:val="24"/>
        </w:rPr>
        <w:t>, uz noteiktu laiku, pastāvīgi).</w:t>
      </w:r>
    </w:p>
    <w:p w:rsidR="002D6745" w:rsidRPr="002609FC" w:rsidP="002D6745" w14:paraId="41F34079" w14:textId="5B64F662">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18.</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 xml:space="preserve">Reģistrējoties </w:t>
      </w:r>
      <w:r w:rsidR="00122FED">
        <w:rPr>
          <w:rFonts w:ascii="Times New Roman" w:eastAsia="Calibri" w:hAnsi="Times New Roman" w:cs="Times New Roman"/>
          <w:sz w:val="24"/>
          <w:szCs w:val="24"/>
        </w:rPr>
        <w:t>i</w:t>
      </w:r>
      <w:r w:rsidRPr="002609FC">
        <w:rPr>
          <w:rFonts w:ascii="Times New Roman" w:eastAsia="Calibri" w:hAnsi="Times New Roman" w:cs="Times New Roman"/>
          <w:sz w:val="24"/>
          <w:szCs w:val="24"/>
        </w:rPr>
        <w:t>zsoļu dalībnieku reģistrā, persona iepazīstas ar elektronisko izsoļu vietnes lietošanas noteikumiem un apliecina noteikumu ievērošanu, kā arī par sevi sniegto datu pareizību.</w:t>
      </w:r>
    </w:p>
    <w:p w:rsidR="002D6745" w:rsidRPr="002609FC" w:rsidP="002D6745" w14:paraId="2BFD45C3" w14:textId="21CC1A87">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19.</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 xml:space="preserve">Ziņas par personu iekļauj </w:t>
      </w:r>
      <w:r w:rsidR="00122FED">
        <w:rPr>
          <w:rFonts w:ascii="Times New Roman" w:eastAsia="Calibri" w:hAnsi="Times New Roman" w:cs="Times New Roman"/>
          <w:sz w:val="24"/>
          <w:szCs w:val="24"/>
        </w:rPr>
        <w:t>i</w:t>
      </w:r>
      <w:r w:rsidRPr="002609FC">
        <w:rPr>
          <w:rFonts w:ascii="Times New Roman" w:eastAsia="Calibri" w:hAnsi="Times New Roman" w:cs="Times New Roman"/>
          <w:sz w:val="24"/>
          <w:szCs w:val="24"/>
        </w:rPr>
        <w:t xml:space="preserve">zsoļu dalībnieku reģistrā, saskaņā ar personas iesniegumu. Iesniegumu persona iesniedz patstāvīgi, izmantojot elektronisko izsoļu vietnē pieejamo elektronisko pakalpojumu </w:t>
      </w:r>
      <w:r w:rsidR="00EE5DE6">
        <w:rPr>
          <w:rFonts w:ascii="Times New Roman" w:eastAsia="Calibri" w:hAnsi="Times New Roman" w:cs="Times New Roman"/>
          <w:i/>
          <w:iCs/>
          <w:sz w:val="24"/>
          <w:szCs w:val="24"/>
        </w:rPr>
        <w:t>“</w:t>
      </w:r>
      <w:r w:rsidRPr="002609FC">
        <w:rPr>
          <w:rFonts w:ascii="Times New Roman" w:eastAsia="Calibri" w:hAnsi="Times New Roman" w:cs="Times New Roman"/>
          <w:i/>
          <w:iCs/>
          <w:sz w:val="24"/>
          <w:szCs w:val="24"/>
        </w:rPr>
        <w:t>Par e-izsoļu vietnes dalībnieka dalību konkrētā izsolē</w:t>
      </w:r>
      <w:r w:rsidR="00EE5DE6">
        <w:rPr>
          <w:rFonts w:ascii="Times New Roman" w:eastAsia="Calibri" w:hAnsi="Times New Roman" w:cs="Times New Roman"/>
          <w:i/>
          <w:iCs/>
          <w:sz w:val="24"/>
          <w:szCs w:val="24"/>
        </w:rPr>
        <w:t>”</w:t>
      </w:r>
      <w:r w:rsidRPr="002609FC">
        <w:rPr>
          <w:rFonts w:ascii="Times New Roman" w:eastAsia="Calibri" w:hAnsi="Times New Roman" w:cs="Times New Roman"/>
          <w:sz w:val="24"/>
          <w:szCs w:val="24"/>
        </w:rPr>
        <w:t xml:space="preserve"> un identificējoties ar vienu no vienotajā valsts un pašvaldību portālā </w:t>
      </w:r>
      <w:hyperlink r:id="rId10" w:history="1">
        <w:r w:rsidRPr="002609FC">
          <w:rPr>
            <w:rStyle w:val="Hyperlink"/>
            <w:rFonts w:ascii="Times New Roman" w:eastAsia="Calibri" w:hAnsi="Times New Roman" w:cs="Times New Roman"/>
            <w:color w:val="0563C1"/>
            <w:sz w:val="24"/>
            <w:szCs w:val="24"/>
          </w:rPr>
          <w:t>www.latvija.lv</w:t>
        </w:r>
      </w:hyperlink>
      <w:r w:rsidRPr="002609FC">
        <w:rPr>
          <w:rFonts w:ascii="Times New Roman" w:eastAsia="Calibri" w:hAnsi="Times New Roman" w:cs="Times New Roman"/>
          <w:sz w:val="24"/>
          <w:szCs w:val="24"/>
        </w:rPr>
        <w:t xml:space="preserve"> piedāvātajiem identifikācijas līdzekļiem.</w:t>
      </w:r>
    </w:p>
    <w:p w:rsidR="002D6745" w:rsidRPr="002609FC" w:rsidP="002D6745" w14:paraId="2E6A2195" w14:textId="294585A2">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20.</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 xml:space="preserve">Reģistrēts lietotājs, kurš vēlas piedalīties izsludinātajā izsolē, elektronisko izsoļu vietnē </w:t>
      </w:r>
      <w:r w:rsidRPr="002609FC">
        <w:rPr>
          <w:rFonts w:ascii="Times New Roman" w:eastAsia="Calibri" w:hAnsi="Times New Roman" w:cs="Times New Roman"/>
          <w:sz w:val="24"/>
          <w:szCs w:val="24"/>
        </w:rPr>
        <w:t>nosūta</w:t>
      </w:r>
      <w:r w:rsidRPr="002609FC">
        <w:rPr>
          <w:rFonts w:ascii="Times New Roman" w:eastAsia="Calibri" w:hAnsi="Times New Roman" w:cs="Times New Roman"/>
          <w:sz w:val="24"/>
          <w:szCs w:val="24"/>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rsidR="002D6745" w:rsidRPr="002609FC" w:rsidP="002D6745" w14:paraId="38971F81" w14:textId="79F70E78">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21.</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Komisija autorizē izsoles pretendentu, kurš izpildījis izsoles priekšnoteikumus, dalībai izsolē 7</w:t>
      </w:r>
      <w:r w:rsidR="00F94BFC">
        <w:rPr>
          <w:rFonts w:ascii="Times New Roman" w:eastAsia="Calibri" w:hAnsi="Times New Roman" w:cs="Times New Roman"/>
          <w:sz w:val="24"/>
          <w:szCs w:val="24"/>
        </w:rPr>
        <w:t> </w:t>
      </w:r>
      <w:r w:rsidRPr="002609FC">
        <w:rPr>
          <w:rFonts w:ascii="Times New Roman" w:eastAsia="Calibri" w:hAnsi="Times New Roman" w:cs="Times New Roman"/>
          <w:sz w:val="24"/>
          <w:szCs w:val="24"/>
        </w:rPr>
        <w:t>(septiņu) dienu laikā, izmantojot elektronisko izsoļu vietnē pieejamo rīku.</w:t>
      </w:r>
    </w:p>
    <w:p w:rsidR="002D6745" w:rsidRPr="002609FC" w:rsidP="002D6745" w14:paraId="18A0718E" w14:textId="2145233F">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22.</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 xml:space="preserve">Informāciju par autorizēšanu dalībai izsolē Komisija reģistrētam lietotājam </w:t>
      </w:r>
      <w:r w:rsidRPr="002609FC">
        <w:rPr>
          <w:rFonts w:ascii="Times New Roman" w:eastAsia="Calibri" w:hAnsi="Times New Roman" w:cs="Times New Roman"/>
          <w:sz w:val="24"/>
          <w:szCs w:val="24"/>
        </w:rPr>
        <w:t>nosūta</w:t>
      </w:r>
      <w:r w:rsidRPr="002609FC">
        <w:rPr>
          <w:rFonts w:ascii="Times New Roman" w:eastAsia="Calibri" w:hAnsi="Times New Roman" w:cs="Times New Roman"/>
          <w:sz w:val="24"/>
          <w:szCs w:val="24"/>
        </w:rPr>
        <w:t xml:space="preserve"> elektroniski uz elektronisko izsoļu vietnē reģistrētam lietotājam izveidoto kontu.</w:t>
      </w:r>
    </w:p>
    <w:p w:rsidR="002D6745" w:rsidRPr="002609FC" w:rsidP="002D6745" w14:paraId="5E311852" w14:textId="025B3370">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23.</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Autorizējot personu izsolei, katram solītājam elektronisko izsoļu vietnes sistēma automātiski izveido unikālu identifikatoru.</w:t>
      </w:r>
    </w:p>
    <w:p w:rsidR="002D6745" w:rsidRPr="002609FC" w:rsidP="002D6745" w14:paraId="1C7EE36C" w14:textId="0D59D7A1">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24.</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Izsoles pretendents netiek reģistrēts, ja:</w:t>
      </w:r>
    </w:p>
    <w:p w:rsidR="002D6745" w:rsidRPr="002609FC" w:rsidP="002D6745" w14:paraId="4AE773B6" w14:textId="6A4B1729">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24.1</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nav vēl iestājies vai ir beidzies pretendentu reģistrācijas termiņš;</w:t>
      </w:r>
    </w:p>
    <w:p w:rsidR="002D6745" w:rsidRPr="002609FC" w:rsidP="002D6745" w14:paraId="2C4EDFEA" w14:textId="53317642">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24.2.</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 xml:space="preserve">ja nav izpildīti visi šo noteikumu </w:t>
      </w:r>
      <w:r>
        <w:rPr>
          <w:rFonts w:ascii="Times New Roman" w:eastAsia="Calibri" w:hAnsi="Times New Roman" w:cs="Times New Roman"/>
          <w:sz w:val="24"/>
          <w:szCs w:val="24"/>
        </w:rPr>
        <w:t xml:space="preserve">10. punktā, </w:t>
      </w:r>
      <w:r w:rsidRPr="002609FC">
        <w:rPr>
          <w:rFonts w:ascii="Times New Roman" w:eastAsia="Calibri" w:hAnsi="Times New Roman" w:cs="Times New Roman"/>
          <w:sz w:val="24"/>
          <w:szCs w:val="24"/>
        </w:rPr>
        <w:t>17.1. apakšpunktā vai 17.2. apakšpunktā minētie norādījumi;</w:t>
      </w:r>
    </w:p>
    <w:p w:rsidR="002D6745" w:rsidRPr="002609FC" w:rsidP="002D6745" w14:paraId="68F0E2D5" w14:textId="333F694A">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24.3.</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konstatēts, ka pretendentam ir izsoles noteikumu 14. punktā minētās parādsaistības;</w:t>
      </w:r>
    </w:p>
    <w:p w:rsidR="002D6745" w:rsidRPr="002609FC" w:rsidP="002D6745" w14:paraId="7C3AE283" w14:textId="607F1D48">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24.4.</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fiziskā vai juridiskā persona saskaņā ar spēkā esošajiem normatīvajiem aktiem nevar iegūt savā īpašumā zemi.</w:t>
      </w:r>
    </w:p>
    <w:p w:rsidR="002D6745" w:rsidRPr="002609FC" w:rsidP="002D6745" w14:paraId="7A10B352" w14:textId="345482C2">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25.</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Komisija nav tiesīga līdz izsoles sākumam sniegt informāciju par izsoles pretendentiem.</w:t>
      </w:r>
    </w:p>
    <w:p w:rsidR="002D6745" w:rsidRPr="002609FC" w:rsidP="002D6745" w14:paraId="6DBC5B2E" w14:textId="77777777">
      <w:pPr>
        <w:autoSpaceDE w:val="0"/>
        <w:autoSpaceDN w:val="0"/>
        <w:adjustRightInd w:val="0"/>
        <w:spacing w:after="0" w:line="240" w:lineRule="auto"/>
        <w:jc w:val="both"/>
        <w:rPr>
          <w:rFonts w:ascii="Times New Roman" w:eastAsia="Calibri" w:hAnsi="Times New Roman" w:cs="Times New Roman"/>
          <w:sz w:val="24"/>
          <w:szCs w:val="24"/>
        </w:rPr>
      </w:pPr>
    </w:p>
    <w:p w:rsidR="002D6745" w:rsidRPr="002609FC" w:rsidP="002D6745" w14:paraId="6E02E06E" w14:textId="28F51704">
      <w:pPr>
        <w:autoSpaceDE w:val="0"/>
        <w:autoSpaceDN w:val="0"/>
        <w:adjustRightInd w:val="0"/>
        <w:spacing w:after="0" w:line="240" w:lineRule="auto"/>
        <w:jc w:val="center"/>
        <w:rPr>
          <w:rFonts w:ascii="Times New Roman" w:eastAsia="Calibri" w:hAnsi="Times New Roman" w:cs="Times New Roman"/>
          <w:b/>
          <w:bCs/>
          <w:sz w:val="24"/>
          <w:szCs w:val="24"/>
        </w:rPr>
      </w:pPr>
      <w:r w:rsidRPr="002609FC">
        <w:rPr>
          <w:rFonts w:ascii="Times New Roman" w:eastAsia="Calibri" w:hAnsi="Times New Roman" w:cs="Times New Roman"/>
          <w:b/>
          <w:bCs/>
          <w:sz w:val="24"/>
          <w:szCs w:val="24"/>
        </w:rPr>
        <w:t>VI.</w:t>
      </w:r>
      <w:r w:rsidR="000B30F2">
        <w:rPr>
          <w:rFonts w:ascii="Times New Roman" w:eastAsia="Calibri" w:hAnsi="Times New Roman" w:cs="Times New Roman"/>
          <w:b/>
          <w:bCs/>
          <w:sz w:val="24"/>
          <w:szCs w:val="24"/>
        </w:rPr>
        <w:t> </w:t>
      </w:r>
      <w:r w:rsidRPr="002609FC">
        <w:rPr>
          <w:rFonts w:ascii="Times New Roman" w:eastAsia="Calibri" w:hAnsi="Times New Roman" w:cs="Times New Roman"/>
          <w:b/>
          <w:bCs/>
          <w:sz w:val="24"/>
          <w:szCs w:val="24"/>
        </w:rPr>
        <w:t>Izsoles norise</w:t>
      </w:r>
    </w:p>
    <w:p w:rsidR="002D6745" w:rsidRPr="006B3434" w:rsidP="002D6745" w14:paraId="7F68CB60" w14:textId="020FB7CF">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26.</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 xml:space="preserve">Izsole sākas elektronisko izsoļu vietnē </w:t>
      </w:r>
      <w:hyperlink r:id="rId8" w:history="1">
        <w:r w:rsidRPr="002609FC">
          <w:rPr>
            <w:rStyle w:val="Hyperlink"/>
            <w:rFonts w:ascii="Times New Roman" w:eastAsia="Calibri" w:hAnsi="Times New Roman" w:cs="Times New Roman"/>
            <w:sz w:val="24"/>
            <w:szCs w:val="24"/>
          </w:rPr>
          <w:t>https://izsoles.ta.gov.lv</w:t>
        </w:r>
      </w:hyperlink>
      <w:r w:rsidRPr="002609FC">
        <w:rPr>
          <w:rFonts w:ascii="Times New Roman" w:eastAsia="Calibri" w:hAnsi="Times New Roman" w:cs="Times New Roman"/>
          <w:sz w:val="24"/>
          <w:szCs w:val="24"/>
        </w:rPr>
        <w:t xml:space="preserve"> </w:t>
      </w:r>
      <w:r w:rsidRPr="00E8609F">
        <w:rPr>
          <w:rFonts w:ascii="Times New Roman" w:eastAsia="Calibri" w:hAnsi="Times New Roman" w:cs="Times New Roman"/>
          <w:b/>
          <w:bCs/>
          <w:sz w:val="24"/>
          <w:szCs w:val="24"/>
        </w:rPr>
        <w:t>202</w:t>
      </w:r>
      <w:r w:rsidR="007924A7">
        <w:rPr>
          <w:rFonts w:ascii="Times New Roman" w:eastAsia="Calibri" w:hAnsi="Times New Roman" w:cs="Times New Roman"/>
          <w:b/>
          <w:bCs/>
          <w:sz w:val="24"/>
          <w:szCs w:val="24"/>
        </w:rPr>
        <w:t>6</w:t>
      </w:r>
      <w:r w:rsidRPr="00E8609F">
        <w:rPr>
          <w:rFonts w:ascii="Times New Roman" w:eastAsia="Calibri" w:hAnsi="Times New Roman" w:cs="Times New Roman"/>
          <w:b/>
          <w:bCs/>
          <w:sz w:val="24"/>
          <w:szCs w:val="24"/>
        </w:rPr>
        <w:t>.</w:t>
      </w:r>
      <w:r w:rsidR="000B30F2">
        <w:rPr>
          <w:rFonts w:ascii="Times New Roman" w:eastAsia="Calibri" w:hAnsi="Times New Roman" w:cs="Times New Roman"/>
          <w:b/>
          <w:bCs/>
          <w:sz w:val="24"/>
          <w:szCs w:val="24"/>
        </w:rPr>
        <w:t> </w:t>
      </w:r>
      <w:r w:rsidRPr="00E8609F">
        <w:rPr>
          <w:rFonts w:ascii="Times New Roman" w:eastAsia="Calibri" w:hAnsi="Times New Roman" w:cs="Times New Roman"/>
          <w:b/>
          <w:bCs/>
          <w:sz w:val="24"/>
          <w:szCs w:val="24"/>
        </w:rPr>
        <w:t xml:space="preserve">gada </w:t>
      </w:r>
      <w:r w:rsidRPr="003D0FB9">
        <w:rPr>
          <w:rFonts w:ascii="Times New Roman" w:eastAsia="Calibri" w:hAnsi="Times New Roman" w:cs="Times New Roman"/>
          <w:b/>
          <w:bCs/>
          <w:sz w:val="24"/>
          <w:szCs w:val="24"/>
        </w:rPr>
        <w:t>1</w:t>
      </w:r>
      <w:r w:rsidR="00FE4F20">
        <w:rPr>
          <w:rFonts w:ascii="Times New Roman" w:eastAsia="Calibri" w:hAnsi="Times New Roman" w:cs="Times New Roman"/>
          <w:b/>
          <w:bCs/>
          <w:sz w:val="24"/>
          <w:szCs w:val="24"/>
        </w:rPr>
        <w:t>1</w:t>
      </w:r>
      <w:r w:rsidRPr="003D0FB9">
        <w:rPr>
          <w:rFonts w:ascii="Times New Roman" w:eastAsia="Calibri" w:hAnsi="Times New Roman" w:cs="Times New Roman"/>
          <w:b/>
          <w:bCs/>
          <w:sz w:val="24"/>
          <w:szCs w:val="24"/>
        </w:rPr>
        <w:t>.</w:t>
      </w:r>
      <w:r w:rsidRPr="003D0FB9" w:rsidR="000B30F2">
        <w:rPr>
          <w:rFonts w:ascii="Times New Roman" w:eastAsia="Calibri" w:hAnsi="Times New Roman" w:cs="Times New Roman"/>
          <w:b/>
          <w:bCs/>
          <w:sz w:val="24"/>
          <w:szCs w:val="24"/>
        </w:rPr>
        <w:t> </w:t>
      </w:r>
      <w:r w:rsidR="00FE4F20">
        <w:rPr>
          <w:rFonts w:ascii="Times New Roman" w:eastAsia="Calibri" w:hAnsi="Times New Roman" w:cs="Times New Roman"/>
          <w:b/>
          <w:bCs/>
          <w:sz w:val="24"/>
          <w:szCs w:val="24"/>
        </w:rPr>
        <w:t>septembrī</w:t>
      </w:r>
      <w:r w:rsidR="007924A7">
        <w:rPr>
          <w:rFonts w:ascii="Times New Roman" w:eastAsia="Calibri" w:hAnsi="Times New Roman" w:cs="Times New Roman"/>
          <w:b/>
          <w:bCs/>
          <w:sz w:val="24"/>
          <w:szCs w:val="24"/>
        </w:rPr>
        <w:t xml:space="preserve"> </w:t>
      </w:r>
      <w:r w:rsidRPr="00E8609F">
        <w:rPr>
          <w:rFonts w:ascii="Times New Roman" w:eastAsia="Calibri" w:hAnsi="Times New Roman" w:cs="Times New Roman"/>
          <w:b/>
          <w:bCs/>
          <w:sz w:val="24"/>
          <w:szCs w:val="24"/>
        </w:rPr>
        <w:t>plkst.</w:t>
      </w:r>
      <w:r w:rsidR="00EE5DE6">
        <w:rPr>
          <w:rFonts w:ascii="Times New Roman" w:eastAsia="Calibri" w:hAnsi="Times New Roman" w:cs="Times New Roman"/>
          <w:b/>
          <w:bCs/>
          <w:sz w:val="24"/>
          <w:szCs w:val="24"/>
        </w:rPr>
        <w:t> </w:t>
      </w:r>
      <w:r w:rsidRPr="00E8609F">
        <w:rPr>
          <w:rFonts w:ascii="Times New Roman" w:eastAsia="Calibri" w:hAnsi="Times New Roman" w:cs="Times New Roman"/>
          <w:b/>
          <w:bCs/>
          <w:sz w:val="24"/>
          <w:szCs w:val="24"/>
        </w:rPr>
        <w:t>13.00 un noslēdzas 202</w:t>
      </w:r>
      <w:r w:rsidR="000745B7">
        <w:rPr>
          <w:rFonts w:ascii="Times New Roman" w:eastAsia="Calibri" w:hAnsi="Times New Roman" w:cs="Times New Roman"/>
          <w:b/>
          <w:bCs/>
          <w:sz w:val="24"/>
          <w:szCs w:val="24"/>
        </w:rPr>
        <w:t>6</w:t>
      </w:r>
      <w:r w:rsidRPr="00E8609F">
        <w:rPr>
          <w:rFonts w:ascii="Times New Roman" w:eastAsia="Calibri" w:hAnsi="Times New Roman" w:cs="Times New Roman"/>
          <w:b/>
          <w:bCs/>
          <w:sz w:val="24"/>
          <w:szCs w:val="24"/>
        </w:rPr>
        <w:t>.</w:t>
      </w:r>
      <w:r w:rsidR="000B30F2">
        <w:rPr>
          <w:rFonts w:ascii="Times New Roman" w:eastAsia="Calibri" w:hAnsi="Times New Roman" w:cs="Times New Roman"/>
          <w:b/>
          <w:bCs/>
          <w:sz w:val="24"/>
          <w:szCs w:val="24"/>
        </w:rPr>
        <w:t> </w:t>
      </w:r>
      <w:r w:rsidRPr="00E8609F">
        <w:rPr>
          <w:rFonts w:ascii="Times New Roman" w:eastAsia="Calibri" w:hAnsi="Times New Roman" w:cs="Times New Roman"/>
          <w:b/>
          <w:bCs/>
          <w:sz w:val="24"/>
          <w:szCs w:val="24"/>
        </w:rPr>
        <w:t xml:space="preserve">gada </w:t>
      </w:r>
      <w:r w:rsidR="007924A7">
        <w:rPr>
          <w:rFonts w:ascii="Times New Roman" w:eastAsia="Calibri" w:hAnsi="Times New Roman" w:cs="Times New Roman"/>
          <w:b/>
          <w:bCs/>
          <w:sz w:val="24"/>
          <w:szCs w:val="24"/>
        </w:rPr>
        <w:t>1</w:t>
      </w:r>
      <w:r w:rsidR="00FE4F20">
        <w:rPr>
          <w:rFonts w:ascii="Times New Roman" w:eastAsia="Calibri" w:hAnsi="Times New Roman" w:cs="Times New Roman"/>
          <w:b/>
          <w:bCs/>
          <w:sz w:val="24"/>
          <w:szCs w:val="24"/>
        </w:rPr>
        <w:t>2</w:t>
      </w:r>
      <w:r w:rsidR="007924A7">
        <w:rPr>
          <w:rFonts w:ascii="Times New Roman" w:eastAsia="Calibri" w:hAnsi="Times New Roman" w:cs="Times New Roman"/>
          <w:b/>
          <w:bCs/>
          <w:sz w:val="24"/>
          <w:szCs w:val="24"/>
        </w:rPr>
        <w:t>. </w:t>
      </w:r>
      <w:r w:rsidR="00FE4F20">
        <w:rPr>
          <w:rFonts w:ascii="Times New Roman" w:eastAsia="Calibri" w:hAnsi="Times New Roman" w:cs="Times New Roman"/>
          <w:b/>
          <w:bCs/>
          <w:sz w:val="24"/>
          <w:szCs w:val="24"/>
        </w:rPr>
        <w:t>oktobrī</w:t>
      </w:r>
      <w:r w:rsidR="00266110">
        <w:rPr>
          <w:rFonts w:ascii="Times New Roman" w:eastAsia="Calibri" w:hAnsi="Times New Roman" w:cs="Times New Roman"/>
          <w:b/>
          <w:bCs/>
          <w:sz w:val="24"/>
          <w:szCs w:val="24"/>
        </w:rPr>
        <w:t xml:space="preserve"> </w:t>
      </w:r>
      <w:r w:rsidRPr="00E8609F">
        <w:rPr>
          <w:rFonts w:ascii="Times New Roman" w:eastAsia="Calibri" w:hAnsi="Times New Roman" w:cs="Times New Roman"/>
          <w:b/>
          <w:bCs/>
          <w:sz w:val="24"/>
          <w:szCs w:val="24"/>
        </w:rPr>
        <w:t>plkst.</w:t>
      </w:r>
      <w:r w:rsidR="00EE5DE6">
        <w:rPr>
          <w:rFonts w:ascii="Times New Roman" w:eastAsia="Calibri" w:hAnsi="Times New Roman" w:cs="Times New Roman"/>
          <w:b/>
          <w:bCs/>
          <w:sz w:val="24"/>
          <w:szCs w:val="24"/>
        </w:rPr>
        <w:t> </w:t>
      </w:r>
      <w:r w:rsidRPr="00E8609F">
        <w:rPr>
          <w:rFonts w:ascii="Times New Roman" w:eastAsia="Calibri" w:hAnsi="Times New Roman" w:cs="Times New Roman"/>
          <w:b/>
          <w:bCs/>
          <w:sz w:val="24"/>
          <w:szCs w:val="24"/>
        </w:rPr>
        <w:t>13.00</w:t>
      </w:r>
      <w:r w:rsidRPr="006B3434">
        <w:rPr>
          <w:rFonts w:ascii="Times New Roman" w:eastAsia="Calibri" w:hAnsi="Times New Roman" w:cs="Times New Roman"/>
          <w:sz w:val="24"/>
          <w:szCs w:val="24"/>
        </w:rPr>
        <w:t>.</w:t>
      </w:r>
    </w:p>
    <w:p w:rsidR="002D6745" w:rsidRPr="002609FC" w:rsidP="002D6745" w14:paraId="724F25F9" w14:textId="0662457C">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27.</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Izsolei autorizētie dalībnieki drīkst izdarīt solījumus visā izsoles norises laikā.</w:t>
      </w:r>
    </w:p>
    <w:p w:rsidR="002D6745" w:rsidRPr="002609FC" w:rsidP="002D6745" w14:paraId="6170A449" w14:textId="760367E3">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28.</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Ja pēdējo piecu minūšu laikā pirms izsoles noslēgšanai noteiktā laika tiek reģistrēts solījums, izsoles laiks automātiski tiek pagarināts par 5</w:t>
      </w:r>
      <w:r w:rsidR="00F94BFC">
        <w:rPr>
          <w:rFonts w:ascii="Times New Roman" w:eastAsia="Calibri" w:hAnsi="Times New Roman" w:cs="Times New Roman"/>
          <w:sz w:val="24"/>
          <w:szCs w:val="24"/>
        </w:rPr>
        <w:t> </w:t>
      </w:r>
      <w:r w:rsidRPr="002609FC">
        <w:rPr>
          <w:rFonts w:ascii="Times New Roman" w:eastAsia="Calibri" w:hAnsi="Times New Roman" w:cs="Times New Roman"/>
          <w:sz w:val="24"/>
          <w:szCs w:val="24"/>
        </w:rPr>
        <w:t>(piecām) minūtēm.</w:t>
      </w:r>
    </w:p>
    <w:p w:rsidR="002D6745" w:rsidRPr="002609FC" w:rsidP="002D6745" w14:paraId="395B74D6" w14:textId="6FC61DBD">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29.</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tiek pagarināts līdz nākamās darbadienas plkst. 13.00.</w:t>
      </w:r>
    </w:p>
    <w:p w:rsidR="002D6745" w:rsidRPr="002609FC" w:rsidP="002D6745" w14:paraId="049E1A4D" w14:textId="4269D504">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30.</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Pēc izsoles noslēgšanas solījumus nereģistrē un elektronisko izsoļu vietnē tiek norādīts izsoles noslēgums datums, laiks un pēdējais izdarītais solījums.</w:t>
      </w:r>
    </w:p>
    <w:p w:rsidR="002D6745" w:rsidRPr="002609FC" w:rsidP="002D6745" w14:paraId="4063A64F" w14:textId="13544779">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31.</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Komisija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rsidR="002D6745" w:rsidRPr="002609FC" w:rsidP="002D6745" w14:paraId="49EFF03A" w14:textId="6A03B749">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32.</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 xml:space="preserve">Pēc izsoles slēgšanas sistēma automātiski sagatavo izsoles aktu. </w:t>
      </w:r>
    </w:p>
    <w:p w:rsidR="002D6745" w:rsidRPr="002609FC" w:rsidP="002D6745" w14:paraId="14DFBE82" w14:textId="79F44B97">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33.</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Izsoles dalībniekiem, kuri piedalījušies izsolē, bet nav nosolījuši izsoles Nekustamo īpašumu, 10</w:t>
      </w:r>
      <w:r w:rsidR="00F94BFC">
        <w:rPr>
          <w:rFonts w:ascii="Times New Roman" w:eastAsia="Calibri" w:hAnsi="Times New Roman" w:cs="Times New Roman"/>
          <w:sz w:val="24"/>
          <w:szCs w:val="24"/>
        </w:rPr>
        <w:t> </w:t>
      </w:r>
      <w:r w:rsidRPr="002609FC">
        <w:rPr>
          <w:rFonts w:ascii="Times New Roman" w:eastAsia="Calibri" w:hAnsi="Times New Roman" w:cs="Times New Roman"/>
          <w:sz w:val="24"/>
          <w:szCs w:val="24"/>
        </w:rPr>
        <w:t xml:space="preserve">(desmit) darba dienu laikā pēc Akta par nekustamā īpašuma pārdošanu izsolē saņemšanas tiek atmaksāts izsoles nodrošinājums. </w:t>
      </w:r>
    </w:p>
    <w:p w:rsidR="002D6745" w:rsidRPr="002609FC" w:rsidP="002D6745" w14:paraId="669C481B" w14:textId="66B00512">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34.</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Izsole tiek atzīta par nenotikušu un nodrošinājums netiek atmaksāts nevienam no izsoles dalībniekiem, ja neviens no viņiem nav pārsolījis izsoles sākumcenu.</w:t>
      </w:r>
    </w:p>
    <w:p w:rsidR="002D6745" w:rsidRPr="002609FC" w:rsidP="002D6745" w14:paraId="14872D92" w14:textId="0D5334B2">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35.</w:t>
      </w:r>
      <w:r w:rsidR="000B30F2">
        <w:rPr>
          <w:rFonts w:ascii="Times New Roman" w:eastAsia="Calibri" w:hAnsi="Times New Roman" w:cs="Times New Roman"/>
          <w:sz w:val="24"/>
          <w:szCs w:val="24"/>
        </w:rPr>
        <w:t> </w:t>
      </w:r>
      <w:r w:rsidRPr="002609FC">
        <w:rPr>
          <w:rFonts w:ascii="Times New Roman" w:hAnsi="Times New Roman" w:cs="Times New Roman"/>
          <w:sz w:val="24"/>
          <w:szCs w:val="24"/>
        </w:rPr>
        <w:t>J</w:t>
      </w:r>
      <w:r w:rsidRPr="002609FC">
        <w:rPr>
          <w:rFonts w:ascii="Times New Roman" w:eastAsia="Calibri" w:hAnsi="Times New Roman" w:cs="Times New Roman"/>
          <w:sz w:val="24"/>
          <w:szCs w:val="24"/>
        </w:rPr>
        <w:t>a saņemts elektronisko izsoļu vietnes drošības pārvaldnieka paziņojums par būtiskiem tehniskiem traucējumiem, kas var ietekmēt izsoles rezultātus</w:t>
      </w:r>
      <w:r w:rsidR="00034696">
        <w:rPr>
          <w:rFonts w:ascii="Times New Roman" w:eastAsia="Calibri" w:hAnsi="Times New Roman" w:cs="Times New Roman"/>
          <w:sz w:val="24"/>
          <w:szCs w:val="24"/>
        </w:rPr>
        <w:t>,</w:t>
      </w:r>
      <w:r w:rsidRPr="002609FC">
        <w:rPr>
          <w:rFonts w:ascii="Times New Roman" w:eastAsia="Calibri" w:hAnsi="Times New Roman" w:cs="Times New Roman"/>
          <w:sz w:val="24"/>
          <w:szCs w:val="24"/>
        </w:rPr>
        <w:t xml:space="preserve"> </w:t>
      </w:r>
      <w:r w:rsidR="00034696">
        <w:rPr>
          <w:rFonts w:ascii="Times New Roman" w:eastAsia="Calibri" w:hAnsi="Times New Roman" w:cs="Times New Roman"/>
          <w:sz w:val="24"/>
          <w:szCs w:val="24"/>
        </w:rPr>
        <w:t>i</w:t>
      </w:r>
      <w:r w:rsidRPr="002609FC">
        <w:rPr>
          <w:rFonts w:ascii="Times New Roman" w:eastAsia="Calibri" w:hAnsi="Times New Roman" w:cs="Times New Roman"/>
          <w:sz w:val="24"/>
          <w:szCs w:val="24"/>
        </w:rPr>
        <w:t xml:space="preserve">zsoles nodrošinājums </w:t>
      </w:r>
      <w:r w:rsidR="00122FED">
        <w:rPr>
          <w:rFonts w:ascii="Times New Roman" w:eastAsia="Calibri" w:hAnsi="Times New Roman" w:cs="Times New Roman"/>
          <w:sz w:val="24"/>
          <w:szCs w:val="24"/>
        </w:rPr>
        <w:t>i</w:t>
      </w:r>
      <w:r w:rsidRPr="002609FC">
        <w:rPr>
          <w:rFonts w:ascii="Times New Roman" w:eastAsia="Calibri" w:hAnsi="Times New Roman" w:cs="Times New Roman"/>
          <w:sz w:val="24"/>
          <w:szCs w:val="24"/>
        </w:rPr>
        <w:t xml:space="preserve">zsoles dalībniekam tiek atgriezts pēc Komisijas lēmuma par nodrošinājuma atmaksu </w:t>
      </w:r>
      <w:r w:rsidR="00122FED">
        <w:rPr>
          <w:rFonts w:ascii="Times New Roman" w:eastAsia="Calibri" w:hAnsi="Times New Roman" w:cs="Times New Roman"/>
          <w:sz w:val="24"/>
          <w:szCs w:val="24"/>
        </w:rPr>
        <w:t>i</w:t>
      </w:r>
      <w:r w:rsidRPr="002609FC">
        <w:rPr>
          <w:rFonts w:ascii="Times New Roman" w:eastAsia="Calibri" w:hAnsi="Times New Roman" w:cs="Times New Roman"/>
          <w:sz w:val="24"/>
          <w:szCs w:val="24"/>
        </w:rPr>
        <w:t>zsoles dalībniekiem.</w:t>
      </w:r>
    </w:p>
    <w:p w:rsidR="002D6745" w:rsidRPr="002609FC" w:rsidP="002D6745" w14:paraId="20EBF3E3" w14:textId="77777777">
      <w:pPr>
        <w:autoSpaceDE w:val="0"/>
        <w:autoSpaceDN w:val="0"/>
        <w:adjustRightInd w:val="0"/>
        <w:spacing w:after="0" w:line="240" w:lineRule="auto"/>
        <w:jc w:val="both"/>
        <w:rPr>
          <w:rFonts w:ascii="Times New Roman" w:eastAsia="Calibri" w:hAnsi="Times New Roman" w:cs="Times New Roman"/>
          <w:sz w:val="24"/>
          <w:szCs w:val="24"/>
        </w:rPr>
      </w:pPr>
    </w:p>
    <w:p w:rsidR="002D6745" w:rsidRPr="002609FC" w:rsidP="002D6745" w14:paraId="16F807A3" w14:textId="651DBBC9">
      <w:pPr>
        <w:autoSpaceDE w:val="0"/>
        <w:autoSpaceDN w:val="0"/>
        <w:adjustRightInd w:val="0"/>
        <w:spacing w:after="0" w:line="240" w:lineRule="auto"/>
        <w:jc w:val="center"/>
        <w:rPr>
          <w:rFonts w:ascii="Times New Roman" w:eastAsia="Calibri" w:hAnsi="Times New Roman" w:cs="Times New Roman"/>
          <w:b/>
          <w:bCs/>
          <w:sz w:val="24"/>
          <w:szCs w:val="24"/>
        </w:rPr>
      </w:pPr>
      <w:r w:rsidRPr="002609FC">
        <w:rPr>
          <w:rFonts w:ascii="Times New Roman" w:eastAsia="Calibri" w:hAnsi="Times New Roman" w:cs="Times New Roman"/>
          <w:b/>
          <w:bCs/>
          <w:sz w:val="24"/>
          <w:szCs w:val="24"/>
        </w:rPr>
        <w:t>VII.</w:t>
      </w:r>
      <w:r w:rsidR="000B30F2">
        <w:rPr>
          <w:rFonts w:ascii="Times New Roman" w:eastAsia="Calibri" w:hAnsi="Times New Roman" w:cs="Times New Roman"/>
          <w:b/>
          <w:bCs/>
          <w:sz w:val="24"/>
          <w:szCs w:val="24"/>
        </w:rPr>
        <w:t> </w:t>
      </w:r>
      <w:r w:rsidRPr="002609FC">
        <w:rPr>
          <w:rFonts w:ascii="Times New Roman" w:eastAsia="Calibri" w:hAnsi="Times New Roman" w:cs="Times New Roman"/>
          <w:b/>
          <w:bCs/>
          <w:sz w:val="24"/>
          <w:szCs w:val="24"/>
        </w:rPr>
        <w:t>Izsoles rezultātu apstiprināšana un līguma noslēgšana</w:t>
      </w:r>
    </w:p>
    <w:p w:rsidR="002D6745" w:rsidRPr="002609FC" w:rsidP="002D6745" w14:paraId="4449A639" w14:textId="0B2C2115">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36.</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Komisija 7</w:t>
      </w:r>
      <w:r w:rsidR="00F94BFC">
        <w:rPr>
          <w:rFonts w:ascii="Times New Roman" w:eastAsia="Calibri" w:hAnsi="Times New Roman" w:cs="Times New Roman"/>
          <w:sz w:val="24"/>
          <w:szCs w:val="24"/>
        </w:rPr>
        <w:t> </w:t>
      </w:r>
      <w:r w:rsidRPr="002609FC">
        <w:rPr>
          <w:rFonts w:ascii="Times New Roman" w:eastAsia="Calibri" w:hAnsi="Times New Roman" w:cs="Times New Roman"/>
          <w:sz w:val="24"/>
          <w:szCs w:val="24"/>
        </w:rPr>
        <w:t>(septiņu) darba dienu laikā pēc Akta par nekustamā īpašuma pārdošanu izsolē saņemšanas izsniedz paziņojumu par pirkuma summu.</w:t>
      </w:r>
    </w:p>
    <w:p w:rsidR="002D6745" w:rsidRPr="002609FC" w:rsidP="002D6745" w14:paraId="587AA06A" w14:textId="6E6FB3EC">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37.</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Pēc paziņojuma saņemšanas izsoles dalībniekam, kurš nosolījis augstāko cenu</w:t>
      </w:r>
      <w:r w:rsidR="00F94BFC">
        <w:rPr>
          <w:rFonts w:ascii="Times New Roman" w:eastAsia="Calibri" w:hAnsi="Times New Roman" w:cs="Times New Roman"/>
          <w:sz w:val="24"/>
          <w:szCs w:val="24"/>
        </w:rPr>
        <w:t>,</w:t>
      </w:r>
      <w:r w:rsidRPr="002609FC">
        <w:rPr>
          <w:rFonts w:ascii="Times New Roman" w:eastAsia="Calibri" w:hAnsi="Times New Roman" w:cs="Times New Roman"/>
          <w:sz w:val="24"/>
          <w:szCs w:val="24"/>
        </w:rPr>
        <w:t xml:space="preserve"> </w:t>
      </w:r>
      <w:r w:rsidRPr="002609FC">
        <w:rPr>
          <w:rFonts w:ascii="Times New Roman" w:eastAsia="Calibri" w:hAnsi="Times New Roman" w:cs="Times New Roman"/>
          <w:sz w:val="24"/>
          <w:szCs w:val="24"/>
          <w:u w:val="single"/>
        </w:rPr>
        <w:t xml:space="preserve">līdz </w:t>
      </w:r>
      <w:r w:rsidRPr="00FE4F20">
        <w:rPr>
          <w:rFonts w:ascii="Times New Roman" w:eastAsia="Calibri" w:hAnsi="Times New Roman" w:cs="Times New Roman"/>
          <w:sz w:val="24"/>
          <w:szCs w:val="24"/>
          <w:u w:val="single"/>
        </w:rPr>
        <w:t>202</w:t>
      </w:r>
      <w:r w:rsidRPr="00FE4F20" w:rsidR="00856A3D">
        <w:rPr>
          <w:rFonts w:ascii="Times New Roman" w:eastAsia="Calibri" w:hAnsi="Times New Roman" w:cs="Times New Roman"/>
          <w:sz w:val="24"/>
          <w:szCs w:val="24"/>
          <w:u w:val="single"/>
        </w:rPr>
        <w:t>6</w:t>
      </w:r>
      <w:r w:rsidRPr="00FE4F20">
        <w:rPr>
          <w:rFonts w:ascii="Times New Roman" w:eastAsia="Calibri" w:hAnsi="Times New Roman" w:cs="Times New Roman"/>
          <w:sz w:val="24"/>
          <w:szCs w:val="24"/>
          <w:u w:val="single"/>
        </w:rPr>
        <w:t xml:space="preserve">. gada </w:t>
      </w:r>
      <w:r w:rsidRPr="00FE4F20" w:rsidR="007924A7">
        <w:rPr>
          <w:rFonts w:ascii="Times New Roman" w:eastAsia="Calibri" w:hAnsi="Times New Roman" w:cs="Times New Roman"/>
          <w:sz w:val="24"/>
          <w:szCs w:val="24"/>
          <w:u w:val="single"/>
        </w:rPr>
        <w:t>1</w:t>
      </w:r>
      <w:r w:rsidR="00FE4F20">
        <w:rPr>
          <w:rFonts w:ascii="Times New Roman" w:eastAsia="Calibri" w:hAnsi="Times New Roman" w:cs="Times New Roman"/>
          <w:sz w:val="24"/>
          <w:szCs w:val="24"/>
          <w:u w:val="single"/>
        </w:rPr>
        <w:t>2</w:t>
      </w:r>
      <w:r w:rsidRPr="00FE4F20">
        <w:rPr>
          <w:rFonts w:ascii="Times New Roman" w:eastAsia="Calibri" w:hAnsi="Times New Roman" w:cs="Times New Roman"/>
          <w:sz w:val="24"/>
          <w:szCs w:val="24"/>
          <w:u w:val="single"/>
        </w:rPr>
        <w:t>. </w:t>
      </w:r>
      <w:r w:rsidR="00FE4F20">
        <w:rPr>
          <w:rFonts w:ascii="Times New Roman" w:eastAsia="Calibri" w:hAnsi="Times New Roman" w:cs="Times New Roman"/>
          <w:sz w:val="24"/>
          <w:szCs w:val="24"/>
          <w:u w:val="single"/>
        </w:rPr>
        <w:t>novembrim</w:t>
      </w:r>
      <w:r w:rsidRPr="007924A7" w:rsidR="007924A7">
        <w:rPr>
          <w:rFonts w:ascii="Times New Roman" w:eastAsia="Calibri" w:hAnsi="Times New Roman" w:cs="Times New Roman"/>
          <w:sz w:val="24"/>
          <w:szCs w:val="24"/>
        </w:rPr>
        <w:t xml:space="preserve"> </w:t>
      </w:r>
      <w:r w:rsidRPr="007924A7">
        <w:rPr>
          <w:rFonts w:ascii="Times New Roman" w:eastAsia="Calibri" w:hAnsi="Times New Roman" w:cs="Times New Roman"/>
          <w:sz w:val="24"/>
          <w:szCs w:val="24"/>
        </w:rPr>
        <w:t>jāpārskaita</w:t>
      </w:r>
      <w:r w:rsidRPr="002609FC">
        <w:rPr>
          <w:rFonts w:ascii="Times New Roman" w:eastAsia="Calibri" w:hAnsi="Times New Roman" w:cs="Times New Roman"/>
          <w:sz w:val="24"/>
          <w:szCs w:val="24"/>
        </w:rPr>
        <w:t xml:space="preserve"> norādītajā kontā pirkuma summa, kas atbilst starpībai starp augstāko nosolīto cenu un iemaksāto nodrošinājumu. Pēc maksājumu veikšanas maksājumu apliecinošie dokumenti iesniedzami Tukuma novada pašvaldībā Talsu ielā 4, Tukumā, Komisijas loceklei Dzintrai Šmitei vai nosūt</w:t>
      </w:r>
      <w:r w:rsidR="00F94BFC">
        <w:rPr>
          <w:rFonts w:ascii="Times New Roman" w:eastAsia="Calibri" w:hAnsi="Times New Roman" w:cs="Times New Roman"/>
          <w:sz w:val="24"/>
          <w:szCs w:val="24"/>
        </w:rPr>
        <w:t>āmi</w:t>
      </w:r>
      <w:r w:rsidRPr="002609FC">
        <w:rPr>
          <w:rFonts w:ascii="Times New Roman" w:eastAsia="Calibri" w:hAnsi="Times New Roman" w:cs="Times New Roman"/>
          <w:sz w:val="24"/>
          <w:szCs w:val="24"/>
        </w:rPr>
        <w:t xml:space="preserve"> uz e-pasta adresi: </w:t>
      </w:r>
      <w:hyperlink r:id="rId11" w:history="1">
        <w:r w:rsidRPr="002609FC">
          <w:rPr>
            <w:rStyle w:val="Hyperlink"/>
            <w:rFonts w:ascii="Times New Roman" w:eastAsia="Calibri" w:hAnsi="Times New Roman" w:cs="Times New Roman"/>
            <w:sz w:val="24"/>
            <w:szCs w:val="24"/>
          </w:rPr>
          <w:t>dzintra.smite@tukums.lv</w:t>
        </w:r>
      </w:hyperlink>
      <w:r w:rsidRPr="002609FC">
        <w:rPr>
          <w:rFonts w:ascii="Times New Roman" w:eastAsia="Calibri" w:hAnsi="Times New Roman" w:cs="Times New Roman"/>
          <w:sz w:val="24"/>
          <w:szCs w:val="24"/>
        </w:rPr>
        <w:t>.</w:t>
      </w:r>
    </w:p>
    <w:p w:rsidR="002D6745" w:rsidRPr="002609FC" w:rsidP="002D6745" w14:paraId="7368D5D3" w14:textId="6A1262F4">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38.</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Ja īpašumu nosolījušais izsoles dalībnieks šo noteikumu 37. punktā noteiktajā termiņā nav norēķinājies šajos noteikumos minētajā kārtībā vai atsakās no īpašuma pirkuma, viņš zaudē tiesības uz nosolīto īpašumu. Izsoles nodrošinājums attiecīgajam dalībniekam netiek atmaksāts.</w:t>
      </w:r>
    </w:p>
    <w:p w:rsidR="002D6745" w:rsidRPr="002609FC" w:rsidP="002D6745" w14:paraId="17DFFF42" w14:textId="773B0D1E">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39.</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Ja nosolītājs noteiktajā laikā nav samaksājis nosolīto cenu vai ir atteicies no īpašuma pirkuma, Komisija par to informē izsoles dalībnieku, kurš nosolījis nākamo augstāko cenu</w:t>
      </w:r>
      <w:r>
        <w:rPr>
          <w:rFonts w:ascii="Times New Roman" w:eastAsia="Calibri" w:hAnsi="Times New Roman" w:cs="Times New Roman"/>
          <w:sz w:val="24"/>
          <w:szCs w:val="24"/>
        </w:rPr>
        <w:t>,</w:t>
      </w:r>
      <w:r w:rsidRPr="002609FC">
        <w:rPr>
          <w:rFonts w:ascii="Times New Roman" w:eastAsia="Calibri" w:hAnsi="Times New Roman" w:cs="Times New Roman"/>
          <w:sz w:val="24"/>
          <w:szCs w:val="24"/>
        </w:rPr>
        <w:t xml:space="preserve"> un šim izsoles dalībniekam ir tiesības 2</w:t>
      </w:r>
      <w:r>
        <w:rPr>
          <w:rFonts w:ascii="Times New Roman" w:eastAsia="Calibri" w:hAnsi="Times New Roman" w:cs="Times New Roman"/>
          <w:sz w:val="24"/>
          <w:szCs w:val="24"/>
        </w:rPr>
        <w:t> </w:t>
      </w:r>
      <w:r w:rsidRPr="002609FC">
        <w:rPr>
          <w:rFonts w:ascii="Times New Roman" w:eastAsia="Calibri" w:hAnsi="Times New Roman" w:cs="Times New Roman"/>
          <w:sz w:val="24"/>
          <w:szCs w:val="24"/>
        </w:rPr>
        <w:t>(divu) nedēļu laikā no paziņojuma saņemšanas dienas paziņot Komisijai par īpašuma pirkšanu par paša solīto augstāko cenu un 1</w:t>
      </w:r>
      <w:r>
        <w:rPr>
          <w:rFonts w:ascii="Times New Roman" w:eastAsia="Calibri" w:hAnsi="Times New Roman" w:cs="Times New Roman"/>
          <w:sz w:val="24"/>
          <w:szCs w:val="24"/>
        </w:rPr>
        <w:t> </w:t>
      </w:r>
      <w:r w:rsidRPr="002609FC">
        <w:rPr>
          <w:rFonts w:ascii="Times New Roman" w:eastAsia="Calibri" w:hAnsi="Times New Roman" w:cs="Times New Roman"/>
          <w:sz w:val="24"/>
          <w:szCs w:val="24"/>
        </w:rPr>
        <w:t>(viena) mēneša laikā samaksāt nosolīto naudas summu uz norādīto bankas kontu.</w:t>
      </w:r>
    </w:p>
    <w:p w:rsidR="002D6745" w:rsidRPr="002609FC" w:rsidP="002D6745" w14:paraId="07504758" w14:textId="166FC5AD">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40.</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Ja 39. punktā noteiktais izsoles dalībnieks no īpašuma pirkuma atsakās vai norādītajā termiņā nenorēķinās par pirkumu, izsole tiek uzskatīta par nenotikušu.</w:t>
      </w:r>
    </w:p>
    <w:p w:rsidR="002D6745" w:rsidRPr="002609FC" w:rsidP="002D6745" w14:paraId="2DCDAF92" w14:textId="77777777">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Lēmumu par turpmāko atsavināšanas procesu pieņem Komisija un lēmumu apstiprina Tukuma novada dome</w:t>
      </w:r>
      <w:r w:rsidRPr="002609FC">
        <w:rPr>
          <w:rFonts w:ascii="Times New Roman" w:eastAsia="Times New Roman" w:hAnsi="Times New Roman" w:cs="Times New Roman"/>
          <w:sz w:val="24"/>
          <w:szCs w:val="24"/>
          <w:lang w:bidi="lo-LA"/>
        </w:rPr>
        <w:t xml:space="preserve">. </w:t>
      </w:r>
    </w:p>
    <w:p w:rsidR="002D6745" w:rsidRPr="002609FC" w:rsidP="002D6745" w14:paraId="46D53B25" w14:textId="1BACDF73">
      <w:pPr>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41.</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Izsoles rezultātus 1</w:t>
      </w:r>
      <w:r w:rsidR="000E451D">
        <w:rPr>
          <w:rFonts w:ascii="Times New Roman" w:eastAsia="Calibri" w:hAnsi="Times New Roman" w:cs="Times New Roman"/>
          <w:sz w:val="24"/>
          <w:szCs w:val="24"/>
        </w:rPr>
        <w:t>5</w:t>
      </w:r>
      <w:r>
        <w:rPr>
          <w:rFonts w:ascii="Times New Roman" w:eastAsia="Calibri" w:hAnsi="Times New Roman" w:cs="Times New Roman"/>
          <w:sz w:val="24"/>
          <w:szCs w:val="24"/>
        </w:rPr>
        <w:t> </w:t>
      </w:r>
      <w:r w:rsidRPr="002609FC">
        <w:rPr>
          <w:rFonts w:ascii="Times New Roman" w:eastAsia="Calibri" w:hAnsi="Times New Roman" w:cs="Times New Roman"/>
          <w:sz w:val="24"/>
          <w:szCs w:val="24"/>
        </w:rPr>
        <w:t>(</w:t>
      </w:r>
      <w:r w:rsidR="000E451D">
        <w:rPr>
          <w:rFonts w:ascii="Times New Roman" w:eastAsia="Calibri" w:hAnsi="Times New Roman" w:cs="Times New Roman"/>
          <w:sz w:val="24"/>
          <w:szCs w:val="24"/>
        </w:rPr>
        <w:t>piecpadsmit</w:t>
      </w:r>
      <w:r w:rsidRPr="002609FC">
        <w:rPr>
          <w:rFonts w:ascii="Times New Roman" w:eastAsia="Calibri" w:hAnsi="Times New Roman" w:cs="Times New Roman"/>
          <w:sz w:val="24"/>
          <w:szCs w:val="24"/>
        </w:rPr>
        <w:t>) darba dienu laikā no 37. punktā vai 39. punktā noteiktā maksājuma izdarīšanas dienas apstiprina Komisija</w:t>
      </w:r>
      <w:r>
        <w:rPr>
          <w:rFonts w:ascii="Times New Roman" w:eastAsia="Calibri" w:hAnsi="Times New Roman" w:cs="Times New Roman"/>
          <w:sz w:val="24"/>
          <w:szCs w:val="24"/>
        </w:rPr>
        <w:t xml:space="preserve">. </w:t>
      </w:r>
      <w:r w:rsidRPr="002609FC">
        <w:rPr>
          <w:rFonts w:ascii="Times New Roman" w:eastAsia="Calibri" w:hAnsi="Times New Roman" w:cs="Times New Roman"/>
          <w:sz w:val="24"/>
          <w:szCs w:val="24"/>
        </w:rPr>
        <w:t>Pirkuma līgumu parakstīšanai attiecīgais speciālists sagatavo 10</w:t>
      </w:r>
      <w:r>
        <w:rPr>
          <w:rFonts w:ascii="Times New Roman" w:eastAsia="Calibri" w:hAnsi="Times New Roman" w:cs="Times New Roman"/>
          <w:sz w:val="24"/>
          <w:szCs w:val="24"/>
        </w:rPr>
        <w:t> </w:t>
      </w:r>
      <w:r w:rsidRPr="002609FC">
        <w:rPr>
          <w:rFonts w:ascii="Times New Roman" w:eastAsia="Calibri" w:hAnsi="Times New Roman" w:cs="Times New Roman"/>
          <w:sz w:val="24"/>
          <w:szCs w:val="24"/>
        </w:rPr>
        <w:t xml:space="preserve">(desmit) darba dienu laikā pēc izsoles rezultātu apstiprināšanas. Pirkuma līgumu (pielikumā) ar Tukuma novada pašvaldību </w:t>
      </w:r>
      <w:r w:rsidR="00122FED">
        <w:rPr>
          <w:rFonts w:ascii="Times New Roman" w:eastAsia="Calibri" w:hAnsi="Times New Roman" w:cs="Times New Roman"/>
          <w:sz w:val="24"/>
          <w:szCs w:val="24"/>
        </w:rPr>
        <w:t>p</w:t>
      </w:r>
      <w:r w:rsidRPr="002609FC">
        <w:rPr>
          <w:rFonts w:ascii="Times New Roman" w:eastAsia="Calibri" w:hAnsi="Times New Roman" w:cs="Times New Roman"/>
          <w:sz w:val="24"/>
          <w:szCs w:val="24"/>
        </w:rPr>
        <w:t>ircējs paraksta 30</w:t>
      </w:r>
      <w:r>
        <w:rPr>
          <w:rFonts w:ascii="Times New Roman" w:eastAsia="Calibri" w:hAnsi="Times New Roman" w:cs="Times New Roman"/>
          <w:sz w:val="24"/>
          <w:szCs w:val="24"/>
        </w:rPr>
        <w:t> </w:t>
      </w:r>
      <w:r w:rsidRPr="002609FC">
        <w:rPr>
          <w:rFonts w:ascii="Times New Roman" w:eastAsia="Calibri" w:hAnsi="Times New Roman" w:cs="Times New Roman"/>
          <w:sz w:val="24"/>
          <w:szCs w:val="24"/>
        </w:rPr>
        <w:t xml:space="preserve">(trīsdesmit) dienu laikā pēc izsoles rezultātu apstiprināšanas. Ja </w:t>
      </w:r>
      <w:r w:rsidR="00122FED">
        <w:rPr>
          <w:rFonts w:ascii="Times New Roman" w:eastAsia="Calibri" w:hAnsi="Times New Roman" w:cs="Times New Roman"/>
          <w:sz w:val="24"/>
          <w:szCs w:val="24"/>
        </w:rPr>
        <w:t>p</w:t>
      </w:r>
      <w:r w:rsidRPr="002609FC">
        <w:rPr>
          <w:rFonts w:ascii="Times New Roman" w:eastAsia="Calibri" w:hAnsi="Times New Roman" w:cs="Times New Roman"/>
          <w:sz w:val="24"/>
          <w:szCs w:val="24"/>
        </w:rPr>
        <w:t xml:space="preserve">ircējs neizpilda šajā punktā minētās prasības paredzētajā termiņā, pirkuma līgums uzskatāms par nenoslēgtu un </w:t>
      </w:r>
      <w:r w:rsidR="00122FED">
        <w:rPr>
          <w:rFonts w:ascii="Times New Roman" w:eastAsia="Calibri" w:hAnsi="Times New Roman" w:cs="Times New Roman"/>
          <w:sz w:val="24"/>
          <w:szCs w:val="24"/>
        </w:rPr>
        <w:t>p</w:t>
      </w:r>
      <w:r w:rsidRPr="002609FC">
        <w:rPr>
          <w:rFonts w:ascii="Times New Roman" w:eastAsia="Calibri" w:hAnsi="Times New Roman" w:cs="Times New Roman"/>
          <w:sz w:val="24"/>
          <w:szCs w:val="24"/>
        </w:rPr>
        <w:t>ircējs zaudē iemaks</w:t>
      </w:r>
      <w:r w:rsidRPr="002609FC">
        <w:rPr>
          <w:rFonts w:ascii="Times New Roman" w:eastAsia="Calibri" w:hAnsi="Times New Roman" w:cs="Times New Roman"/>
          <w:sz w:val="24"/>
          <w:szCs w:val="24"/>
        </w:rPr>
        <w:t>āto nodrošinājumu.</w:t>
      </w:r>
    </w:p>
    <w:p w:rsidR="002D6745" w:rsidRPr="002609FC" w:rsidP="002D6745" w14:paraId="7D4AE2BD" w14:textId="03015F3C">
      <w:pPr>
        <w:spacing w:after="0" w:line="240" w:lineRule="auto"/>
        <w:ind w:firstLine="720"/>
        <w:jc w:val="both"/>
        <w:rPr>
          <w:rFonts w:ascii="Times New Roman" w:eastAsia="Calibri" w:hAnsi="Times New Roman" w:cs="Times New Roman"/>
          <w:strike/>
          <w:sz w:val="24"/>
          <w:szCs w:val="24"/>
        </w:rPr>
      </w:pPr>
      <w:r w:rsidRPr="002609FC">
        <w:rPr>
          <w:rFonts w:ascii="Times New Roman" w:eastAsia="Calibri" w:hAnsi="Times New Roman" w:cs="Times New Roman"/>
          <w:sz w:val="24"/>
          <w:szCs w:val="24"/>
        </w:rPr>
        <w:t xml:space="preserve">42. Īpašuma tiesības uz Nekustamo īpašumu izsoles uzvarētājs iegūst ar īpašuma tiesību nostiprināšanu zemesgrāmatā. Izsoles uzvarētāja pienākums ir ne vēlāk kā divu mēnešu laikā no pirkuma līguma abpusējas parakstīšanas brīža iesniegt Zemgales rajona tiesā dokumentus īpašuma tiesību uz Nekustamo īpašumu nostiprināšanai zemesgrāmatā. Visus izdevumus, kas saistīti ar īpašuma tiesību nostiprināšanu zemesgrāmatā, sedz </w:t>
      </w:r>
      <w:r w:rsidR="00122FED">
        <w:rPr>
          <w:rFonts w:ascii="Times New Roman" w:eastAsia="Calibri" w:hAnsi="Times New Roman" w:cs="Times New Roman"/>
          <w:sz w:val="24"/>
          <w:szCs w:val="24"/>
        </w:rPr>
        <w:t>i</w:t>
      </w:r>
      <w:r w:rsidRPr="002609FC">
        <w:rPr>
          <w:rFonts w:ascii="Times New Roman" w:eastAsia="Calibri" w:hAnsi="Times New Roman" w:cs="Times New Roman"/>
          <w:sz w:val="24"/>
          <w:szCs w:val="24"/>
        </w:rPr>
        <w:t>zsoles uzvarētājs.</w:t>
      </w:r>
    </w:p>
    <w:p w:rsidR="002D6745" w:rsidRPr="002609FC" w:rsidP="002D6745" w14:paraId="3CE966DE" w14:textId="77777777">
      <w:pPr>
        <w:autoSpaceDE w:val="0"/>
        <w:autoSpaceDN w:val="0"/>
        <w:adjustRightInd w:val="0"/>
        <w:spacing w:after="0" w:line="240" w:lineRule="auto"/>
        <w:jc w:val="center"/>
        <w:rPr>
          <w:rFonts w:ascii="Times New Roman" w:eastAsia="Calibri" w:hAnsi="Times New Roman" w:cs="Times New Roman"/>
          <w:b/>
          <w:bCs/>
          <w:sz w:val="24"/>
          <w:szCs w:val="24"/>
        </w:rPr>
      </w:pPr>
    </w:p>
    <w:p w:rsidR="002D6745" w:rsidRPr="002609FC" w:rsidP="002D6745" w14:paraId="611C3660" w14:textId="44697EDE">
      <w:pPr>
        <w:autoSpaceDE w:val="0"/>
        <w:autoSpaceDN w:val="0"/>
        <w:adjustRightInd w:val="0"/>
        <w:spacing w:after="0" w:line="240" w:lineRule="auto"/>
        <w:jc w:val="center"/>
        <w:rPr>
          <w:rFonts w:ascii="Times New Roman" w:eastAsia="Calibri" w:hAnsi="Times New Roman" w:cs="Times New Roman"/>
          <w:b/>
          <w:bCs/>
          <w:sz w:val="24"/>
          <w:szCs w:val="24"/>
        </w:rPr>
      </w:pPr>
      <w:r w:rsidRPr="002609FC">
        <w:rPr>
          <w:rFonts w:ascii="Times New Roman" w:eastAsia="Calibri" w:hAnsi="Times New Roman" w:cs="Times New Roman"/>
          <w:b/>
          <w:bCs/>
          <w:sz w:val="24"/>
          <w:szCs w:val="24"/>
        </w:rPr>
        <w:t>VIII.</w:t>
      </w:r>
      <w:r w:rsidR="000B30F2">
        <w:rPr>
          <w:rFonts w:ascii="Times New Roman" w:eastAsia="Calibri" w:hAnsi="Times New Roman" w:cs="Times New Roman"/>
          <w:b/>
          <w:bCs/>
          <w:sz w:val="24"/>
          <w:szCs w:val="24"/>
        </w:rPr>
        <w:t> </w:t>
      </w:r>
      <w:r w:rsidRPr="002609FC">
        <w:rPr>
          <w:rFonts w:ascii="Times New Roman" w:eastAsia="Calibri" w:hAnsi="Times New Roman" w:cs="Times New Roman"/>
          <w:b/>
          <w:bCs/>
          <w:sz w:val="24"/>
          <w:szCs w:val="24"/>
        </w:rPr>
        <w:t>Izsoles atzīšana par nenotikušu</w:t>
      </w:r>
    </w:p>
    <w:p w:rsidR="002D6745" w:rsidRPr="002609FC" w:rsidP="002D6745" w14:paraId="125EF804" w14:textId="6CE0F015">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43.</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Komisija pieņem lēmumu par izsoles atzīšanu par nenotikušu, ja:</w:t>
      </w:r>
    </w:p>
    <w:p w:rsidR="002D6745" w:rsidRPr="002609FC" w:rsidP="002D6745" w14:paraId="605D5D96" w14:textId="702A0298">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43.1.</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uz izsoli nav autorizēts neviens izsoles dalībnieks;</w:t>
      </w:r>
    </w:p>
    <w:p w:rsidR="002D6745" w:rsidRPr="002609FC" w:rsidP="002D6745" w14:paraId="78DC1CCE" w14:textId="56056178">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43.2.</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izsole bijusi izziņota, pārkāpjot šos noteikumus vai Publiskas personas mantas atsavināšanas likuma nosacījumus;</w:t>
      </w:r>
    </w:p>
    <w:p w:rsidR="002D6745" w:rsidRPr="002609FC" w:rsidP="002D6745" w14:paraId="2F49F875" w14:textId="6DCFFAF2">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43.3.</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 xml:space="preserve">tiek noskaidrots, ka nepamatoti noraidīta kāda dalībnieka piedalīšanās izsolē vai nepareizi noraidīts kāds </w:t>
      </w:r>
      <w:r w:rsidRPr="002609FC">
        <w:rPr>
          <w:rFonts w:ascii="Times New Roman" w:eastAsia="Calibri" w:hAnsi="Times New Roman" w:cs="Times New Roman"/>
          <w:sz w:val="24"/>
          <w:szCs w:val="24"/>
        </w:rPr>
        <w:t>pārsolījums</w:t>
      </w:r>
      <w:r w:rsidRPr="002609FC">
        <w:rPr>
          <w:rFonts w:ascii="Times New Roman" w:eastAsia="Calibri" w:hAnsi="Times New Roman" w:cs="Times New Roman"/>
          <w:sz w:val="24"/>
          <w:szCs w:val="24"/>
        </w:rPr>
        <w:t>;</w:t>
      </w:r>
    </w:p>
    <w:p w:rsidR="002D6745" w:rsidRPr="002609FC" w:rsidP="002D6745" w14:paraId="43CD7074" w14:textId="153736B9">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43.4.</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neviens izsoles dalībnieks nav pārsolījis izsoles sākumcenu;</w:t>
      </w:r>
    </w:p>
    <w:p w:rsidR="002D6745" w:rsidRPr="002609FC" w:rsidP="002D6745" w14:paraId="3B5FE4B6" w14:textId="2CAE5D6A">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43.5.</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izsoles dalībnieks, kurš nosolījis Nekustamo īpašumu, nav parakstījis pirkuma līgumu;</w:t>
      </w:r>
    </w:p>
    <w:p w:rsidR="002D6745" w:rsidRPr="002609FC" w:rsidP="002D6745" w14:paraId="68D5FA66" w14:textId="67A716AC">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43.6.</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nosolītājs vai solītājs/pircējs, kurš nosolījis nākamo augstāko cenu, neveic pirkuma maksas samaksu šajos noteikumos norādītajā termiņā;</w:t>
      </w:r>
    </w:p>
    <w:p w:rsidR="002D6745" w:rsidRPr="002609FC" w:rsidP="002D6745" w14:paraId="73F4048D" w14:textId="6BCEE5A7">
      <w:pPr>
        <w:autoSpaceDE w:val="0"/>
        <w:autoSpaceDN w:val="0"/>
        <w:adjustRightInd w:val="0"/>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43.7.</w:t>
      </w:r>
      <w:r w:rsidR="000B30F2">
        <w:rPr>
          <w:rFonts w:ascii="Times New Roman" w:eastAsia="Calibri" w:hAnsi="Times New Roman" w:cs="Times New Roman"/>
          <w:sz w:val="24"/>
          <w:szCs w:val="24"/>
        </w:rPr>
        <w:t> N</w:t>
      </w:r>
      <w:r w:rsidRPr="002609FC">
        <w:rPr>
          <w:rFonts w:ascii="Times New Roman" w:eastAsia="Calibri" w:hAnsi="Times New Roman" w:cs="Times New Roman"/>
          <w:sz w:val="24"/>
          <w:szCs w:val="24"/>
        </w:rPr>
        <w:t>ekustamo īpašumu nopirkusi persona, kurai nebija tiesību piedalīties izsolē;</w:t>
      </w:r>
    </w:p>
    <w:p w:rsidR="002D6745" w:rsidRPr="002609FC" w:rsidP="002D6745" w14:paraId="735F8BD5" w14:textId="77777777">
      <w:pPr>
        <w:autoSpaceDE w:val="0"/>
        <w:autoSpaceDN w:val="0"/>
        <w:adjustRightInd w:val="0"/>
        <w:spacing w:after="0" w:line="240" w:lineRule="auto"/>
        <w:ind w:firstLine="709"/>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43.8. izsoles norises laikā, izņemot Civilprocesa likuma 608. panta ceturtajā daļā minēto gadījumu, vai 24 stundu laikā pēc izsoles noslēguma saņemts elektronisko izsoļu vietnes drošības pārvaldnieka paziņojums par būtiskiem tehniskiem traucējumiem, kas</w:t>
      </w:r>
      <w:r>
        <w:rPr>
          <w:rFonts w:ascii="Times New Roman" w:eastAsia="Calibri" w:hAnsi="Times New Roman" w:cs="Times New Roman"/>
          <w:sz w:val="24"/>
          <w:szCs w:val="24"/>
        </w:rPr>
        <w:t xml:space="preserve"> var ietekmēt izsoles rezultātu.</w:t>
      </w:r>
    </w:p>
    <w:p w:rsidR="002D6745" w:rsidRPr="002609FC" w:rsidP="002D6745" w14:paraId="338458E6" w14:textId="77777777">
      <w:pPr>
        <w:autoSpaceDE w:val="0"/>
        <w:autoSpaceDN w:val="0"/>
        <w:adjustRightInd w:val="0"/>
        <w:spacing w:after="0" w:line="240" w:lineRule="auto"/>
        <w:ind w:firstLine="709"/>
        <w:jc w:val="both"/>
        <w:rPr>
          <w:rFonts w:ascii="Times New Roman" w:eastAsia="Calibri" w:hAnsi="Times New Roman" w:cs="Times New Roman"/>
          <w:sz w:val="24"/>
          <w:szCs w:val="24"/>
        </w:rPr>
      </w:pPr>
    </w:p>
    <w:p w:rsidR="002D6745" w:rsidRPr="002609FC" w:rsidP="002D6745" w14:paraId="77534665" w14:textId="5A9F0C31">
      <w:pPr>
        <w:spacing w:after="0" w:line="240" w:lineRule="auto"/>
        <w:jc w:val="center"/>
        <w:rPr>
          <w:rFonts w:ascii="Times New Roman" w:eastAsia="Calibri" w:hAnsi="Times New Roman" w:cs="Times New Roman"/>
          <w:b/>
          <w:bCs/>
          <w:sz w:val="24"/>
          <w:szCs w:val="24"/>
        </w:rPr>
      </w:pPr>
      <w:r w:rsidRPr="002609FC">
        <w:rPr>
          <w:rFonts w:ascii="Times New Roman" w:eastAsia="Calibri" w:hAnsi="Times New Roman" w:cs="Times New Roman"/>
          <w:b/>
          <w:bCs/>
          <w:sz w:val="24"/>
          <w:szCs w:val="24"/>
        </w:rPr>
        <w:t>IX.</w:t>
      </w:r>
      <w:r w:rsidR="000B30F2">
        <w:rPr>
          <w:rFonts w:ascii="Times New Roman" w:eastAsia="Calibri" w:hAnsi="Times New Roman" w:cs="Times New Roman"/>
          <w:b/>
          <w:bCs/>
          <w:sz w:val="24"/>
          <w:szCs w:val="24"/>
        </w:rPr>
        <w:t> </w:t>
      </w:r>
      <w:r w:rsidRPr="002609FC">
        <w:rPr>
          <w:rFonts w:ascii="Times New Roman" w:eastAsia="Calibri" w:hAnsi="Times New Roman" w:cs="Times New Roman"/>
          <w:b/>
          <w:bCs/>
          <w:sz w:val="24"/>
          <w:szCs w:val="24"/>
        </w:rPr>
        <w:t>Īpašie noteikumi</w:t>
      </w:r>
    </w:p>
    <w:p w:rsidR="002D6745" w:rsidRPr="002609FC" w:rsidP="002D6745" w14:paraId="50C07E89" w14:textId="785254AD">
      <w:pPr>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44.</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Starp izsoles dalībniekiem aizliegta vienošanās, kas varētu ietekmēt izsoles rezultātus un gaitu.</w:t>
      </w:r>
    </w:p>
    <w:p w:rsidR="002D6745" w:rsidRPr="002609FC" w:rsidP="002D6745" w14:paraId="03C332B4" w14:textId="2C424EE2">
      <w:pPr>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45.</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Izsoles uzvarētājs no pirkuma līguma noslēgšanas brīža ir atbildīgs par Nekustamā īpašuma uzturēšanu kārtībā un nekustamā īpašuma nodokļa maksājumiem atbilstoši Latvijas Republikas normatīvo aktu prasībām.</w:t>
      </w:r>
    </w:p>
    <w:p w:rsidR="002D6745" w:rsidRPr="002609FC" w:rsidP="002D6745" w14:paraId="727CCA33" w14:textId="67A6936F">
      <w:pPr>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46.</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 xml:space="preserve">Izdevumus par pirkuma līguma noslēgšanu un īpašuma tiesību nostiprināšanu zemesgrāmatā sedz </w:t>
      </w:r>
      <w:r w:rsidR="00122FED">
        <w:rPr>
          <w:rFonts w:ascii="Times New Roman" w:eastAsia="Calibri" w:hAnsi="Times New Roman" w:cs="Times New Roman"/>
          <w:sz w:val="24"/>
          <w:szCs w:val="24"/>
        </w:rPr>
        <w:t>p</w:t>
      </w:r>
      <w:r w:rsidRPr="002609FC">
        <w:rPr>
          <w:rFonts w:ascii="Times New Roman" w:eastAsia="Calibri" w:hAnsi="Times New Roman" w:cs="Times New Roman"/>
          <w:sz w:val="24"/>
          <w:szCs w:val="24"/>
        </w:rPr>
        <w:t>ircējs.</w:t>
      </w:r>
    </w:p>
    <w:p w:rsidR="002D6745" w:rsidRPr="002609FC" w:rsidP="002D6745" w14:paraId="38660A2D" w14:textId="610E1692">
      <w:pPr>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47.</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 xml:space="preserve">Īpašuma tiesības uz Nekustamo īpašumu </w:t>
      </w:r>
      <w:r w:rsidR="00122FED">
        <w:rPr>
          <w:rFonts w:ascii="Times New Roman" w:eastAsia="Calibri" w:hAnsi="Times New Roman" w:cs="Times New Roman"/>
          <w:sz w:val="24"/>
          <w:szCs w:val="24"/>
        </w:rPr>
        <w:t>p</w:t>
      </w:r>
      <w:r w:rsidRPr="002609FC">
        <w:rPr>
          <w:rFonts w:ascii="Times New Roman" w:eastAsia="Calibri" w:hAnsi="Times New Roman" w:cs="Times New Roman"/>
          <w:sz w:val="24"/>
          <w:szCs w:val="24"/>
        </w:rPr>
        <w:t>ircējam pāriet pēc nosolītās summas samaksas, Komisijas lēmuma pieņemšanas par izsoles rezultātu apstiprināšanu, pircēja noteikšanu un pirkuma līguma slēgšanu, pirkuma līguma noslēgšanas un īpašuma tiesību nostiprināšanas zemesgrāmatā.</w:t>
      </w:r>
    </w:p>
    <w:p w:rsidR="002D6745" w:rsidRPr="002609FC" w:rsidP="002D6745" w14:paraId="3DA13FBB" w14:textId="6922C8AB">
      <w:pPr>
        <w:spacing w:after="0" w:line="240" w:lineRule="auto"/>
        <w:ind w:firstLine="720"/>
        <w:jc w:val="both"/>
        <w:rPr>
          <w:rFonts w:ascii="Times New Roman" w:eastAsia="Calibri" w:hAnsi="Times New Roman" w:cs="Times New Roman"/>
          <w:sz w:val="24"/>
          <w:szCs w:val="24"/>
        </w:rPr>
      </w:pPr>
      <w:r w:rsidRPr="002609FC">
        <w:rPr>
          <w:rFonts w:ascii="Times New Roman" w:eastAsia="Calibri" w:hAnsi="Times New Roman" w:cs="Times New Roman"/>
          <w:sz w:val="24"/>
          <w:szCs w:val="24"/>
        </w:rPr>
        <w:t>48.</w:t>
      </w:r>
      <w:r w:rsidR="000B30F2">
        <w:rPr>
          <w:rFonts w:ascii="Times New Roman" w:eastAsia="Calibri" w:hAnsi="Times New Roman" w:cs="Times New Roman"/>
          <w:sz w:val="24"/>
          <w:szCs w:val="24"/>
        </w:rPr>
        <w:t> </w:t>
      </w:r>
      <w:r w:rsidRPr="002609FC">
        <w:rPr>
          <w:rFonts w:ascii="Times New Roman" w:eastAsia="Calibri" w:hAnsi="Times New Roman" w:cs="Times New Roman"/>
          <w:sz w:val="24"/>
          <w:szCs w:val="24"/>
        </w:rPr>
        <w:t>Pircēja pienākums ir 2</w:t>
      </w:r>
      <w:r>
        <w:rPr>
          <w:rFonts w:ascii="Times New Roman" w:eastAsia="Calibri" w:hAnsi="Times New Roman" w:cs="Times New Roman"/>
          <w:sz w:val="24"/>
          <w:szCs w:val="24"/>
        </w:rPr>
        <w:t> </w:t>
      </w:r>
      <w:r w:rsidRPr="002609FC">
        <w:rPr>
          <w:rFonts w:ascii="Times New Roman" w:eastAsia="Calibri" w:hAnsi="Times New Roman" w:cs="Times New Roman"/>
          <w:sz w:val="24"/>
          <w:szCs w:val="24"/>
        </w:rPr>
        <w:t xml:space="preserve">(divu) mēnešu laikā no Nekustamā īpašuma pirkuma līguma parakstīšanas dienas iesniegt Zemgales rajona tiesā dokumentus </w:t>
      </w:r>
      <w:r w:rsidR="00122FED">
        <w:rPr>
          <w:rFonts w:ascii="Times New Roman" w:eastAsia="Calibri" w:hAnsi="Times New Roman" w:cs="Times New Roman"/>
          <w:sz w:val="24"/>
          <w:szCs w:val="24"/>
        </w:rPr>
        <w:t>p</w:t>
      </w:r>
      <w:r w:rsidRPr="002609FC">
        <w:rPr>
          <w:rFonts w:ascii="Times New Roman" w:eastAsia="Calibri" w:hAnsi="Times New Roman" w:cs="Times New Roman"/>
          <w:sz w:val="24"/>
          <w:szCs w:val="24"/>
        </w:rPr>
        <w:t xml:space="preserve">ircēja īpašuma tiesību uz Nekustamo īpašumu nostiprināšanai zemesgrāmatā. </w:t>
      </w:r>
      <w:r w:rsidRPr="002609FC">
        <w:rPr>
          <w:rFonts w:ascii="Times New Roman" w:eastAsia="Times New Roman" w:hAnsi="Times New Roman" w:cs="Times New Roman"/>
          <w:sz w:val="24"/>
          <w:szCs w:val="24"/>
          <w:lang w:eastAsia="ru-RU"/>
        </w:rPr>
        <w:t xml:space="preserve">Ja </w:t>
      </w:r>
      <w:r w:rsidR="00122FED">
        <w:rPr>
          <w:rFonts w:ascii="Times New Roman" w:eastAsia="Times New Roman" w:hAnsi="Times New Roman" w:cs="Times New Roman"/>
          <w:sz w:val="24"/>
          <w:szCs w:val="24"/>
          <w:lang w:eastAsia="ru-RU"/>
        </w:rPr>
        <w:t>p</w:t>
      </w:r>
      <w:r w:rsidRPr="002609FC">
        <w:rPr>
          <w:rFonts w:ascii="Times New Roman" w:eastAsia="Times New Roman" w:hAnsi="Times New Roman" w:cs="Times New Roman"/>
          <w:sz w:val="24"/>
          <w:szCs w:val="24"/>
          <w:lang w:eastAsia="ru-RU"/>
        </w:rPr>
        <w:t xml:space="preserve">ircējs neveic īpašumtiesību reģistrēšanu zemesgrāmatā </w:t>
      </w:r>
      <w:r w:rsidR="00FC0D2F">
        <w:rPr>
          <w:rFonts w:ascii="Times New Roman" w:eastAsia="Times New Roman" w:hAnsi="Times New Roman" w:cs="Times New Roman"/>
          <w:sz w:val="24"/>
          <w:szCs w:val="24"/>
          <w:lang w:eastAsia="ru-RU"/>
        </w:rPr>
        <w:t>l</w:t>
      </w:r>
      <w:r w:rsidRPr="002609FC">
        <w:rPr>
          <w:rFonts w:ascii="Times New Roman" w:eastAsia="Times New Roman" w:hAnsi="Times New Roman" w:cs="Times New Roman"/>
          <w:sz w:val="24"/>
          <w:szCs w:val="24"/>
          <w:lang w:eastAsia="ru-RU"/>
        </w:rPr>
        <w:t>īguma norādītā termiņā</w:t>
      </w:r>
      <w:r>
        <w:rPr>
          <w:rFonts w:ascii="Times New Roman" w:eastAsia="Times New Roman" w:hAnsi="Times New Roman" w:cs="Times New Roman"/>
          <w:sz w:val="24"/>
          <w:szCs w:val="24"/>
          <w:lang w:eastAsia="ru-RU"/>
        </w:rPr>
        <w:t>,</w:t>
      </w:r>
      <w:r w:rsidRPr="002609FC">
        <w:rPr>
          <w:rFonts w:ascii="Times New Roman" w:eastAsia="Times New Roman" w:hAnsi="Times New Roman" w:cs="Times New Roman"/>
          <w:sz w:val="24"/>
          <w:szCs w:val="24"/>
          <w:lang w:eastAsia="ru-RU"/>
        </w:rPr>
        <w:t xml:space="preserve"> </w:t>
      </w:r>
      <w:r w:rsidR="00FC0D2F">
        <w:rPr>
          <w:rFonts w:ascii="Times New Roman" w:eastAsia="Times New Roman" w:hAnsi="Times New Roman" w:cs="Times New Roman"/>
          <w:sz w:val="24"/>
          <w:szCs w:val="24"/>
          <w:lang w:eastAsia="ru-RU"/>
        </w:rPr>
        <w:t>p</w:t>
      </w:r>
      <w:r w:rsidRPr="002609FC">
        <w:rPr>
          <w:rFonts w:ascii="Times New Roman" w:eastAsia="Times New Roman" w:hAnsi="Times New Roman" w:cs="Times New Roman"/>
          <w:sz w:val="24"/>
          <w:szCs w:val="24"/>
          <w:lang w:eastAsia="ru-RU"/>
        </w:rPr>
        <w:t xml:space="preserve">ārdevējs </w:t>
      </w:r>
      <w:r w:rsidR="00FC0D2F">
        <w:rPr>
          <w:rFonts w:ascii="Times New Roman" w:eastAsia="Times New Roman" w:hAnsi="Times New Roman" w:cs="Times New Roman"/>
          <w:sz w:val="24"/>
          <w:szCs w:val="24"/>
          <w:lang w:eastAsia="ru-RU"/>
        </w:rPr>
        <w:t>p</w:t>
      </w:r>
      <w:r w:rsidRPr="002609FC">
        <w:rPr>
          <w:rFonts w:ascii="Times New Roman" w:eastAsia="Times New Roman" w:hAnsi="Times New Roman" w:cs="Times New Roman"/>
          <w:sz w:val="24"/>
          <w:szCs w:val="24"/>
          <w:lang w:eastAsia="ru-RU"/>
        </w:rPr>
        <w:t xml:space="preserve">ircējam aprēķina un piemēro līgumsodu 0,1 % apmērā no </w:t>
      </w:r>
      <w:r w:rsidR="00FC0D2F">
        <w:rPr>
          <w:rFonts w:ascii="Times New Roman" w:eastAsia="Times New Roman" w:hAnsi="Times New Roman" w:cs="Times New Roman"/>
          <w:sz w:val="24"/>
          <w:szCs w:val="24"/>
          <w:lang w:eastAsia="ru-RU"/>
        </w:rPr>
        <w:t>p</w:t>
      </w:r>
      <w:r w:rsidRPr="002609FC">
        <w:rPr>
          <w:rFonts w:ascii="Times New Roman" w:eastAsia="Times New Roman" w:hAnsi="Times New Roman" w:cs="Times New Roman"/>
          <w:sz w:val="24"/>
          <w:szCs w:val="24"/>
          <w:lang w:eastAsia="ru-RU"/>
        </w:rPr>
        <w:t>irkuma summas par katru kavēto dienu līdz brīdim</w:t>
      </w:r>
      <w:r>
        <w:rPr>
          <w:rFonts w:ascii="Times New Roman" w:eastAsia="Times New Roman" w:hAnsi="Times New Roman" w:cs="Times New Roman"/>
          <w:sz w:val="24"/>
          <w:szCs w:val="24"/>
          <w:lang w:eastAsia="ru-RU"/>
        </w:rPr>
        <w:t xml:space="preserve">, </w:t>
      </w:r>
      <w:r w:rsidRPr="002609FC">
        <w:rPr>
          <w:rFonts w:ascii="Times New Roman" w:eastAsia="Times New Roman" w:hAnsi="Times New Roman" w:cs="Times New Roman"/>
          <w:sz w:val="24"/>
          <w:szCs w:val="24"/>
          <w:lang w:eastAsia="ru-RU"/>
        </w:rPr>
        <w:t xml:space="preserve">kamēr </w:t>
      </w:r>
      <w:r w:rsidR="00FC0D2F">
        <w:rPr>
          <w:rFonts w:ascii="Times New Roman" w:eastAsia="Times New Roman" w:hAnsi="Times New Roman" w:cs="Times New Roman"/>
          <w:sz w:val="24"/>
          <w:szCs w:val="24"/>
          <w:lang w:eastAsia="ru-RU"/>
        </w:rPr>
        <w:t>p</w:t>
      </w:r>
      <w:r w:rsidRPr="002609FC">
        <w:rPr>
          <w:rFonts w:ascii="Times New Roman" w:eastAsia="Times New Roman" w:hAnsi="Times New Roman" w:cs="Times New Roman"/>
          <w:sz w:val="24"/>
          <w:szCs w:val="24"/>
          <w:lang w:eastAsia="ru-RU"/>
        </w:rPr>
        <w:t>ircējs nostiprina savas īpašuma tiesības zemesgrāmatā</w:t>
      </w:r>
      <w:r>
        <w:rPr>
          <w:rFonts w:ascii="Times New Roman" w:eastAsia="Times New Roman" w:hAnsi="Times New Roman" w:cs="Times New Roman"/>
          <w:sz w:val="24"/>
          <w:szCs w:val="24"/>
          <w:lang w:eastAsia="ru-RU"/>
        </w:rPr>
        <w:t>,</w:t>
      </w:r>
      <w:r w:rsidRPr="002609FC">
        <w:rPr>
          <w:rFonts w:ascii="Times New Roman" w:eastAsia="Times New Roman" w:hAnsi="Times New Roman" w:cs="Times New Roman"/>
          <w:sz w:val="24"/>
          <w:szCs w:val="24"/>
          <w:lang w:eastAsia="ru-RU"/>
        </w:rPr>
        <w:t xml:space="preserve"> vai līdz brīdim, kad līgumsods sa</w:t>
      </w:r>
      <w:r w:rsidRPr="002609FC">
        <w:rPr>
          <w:rFonts w:ascii="Times New Roman" w:eastAsia="Times New Roman" w:hAnsi="Times New Roman" w:cs="Times New Roman"/>
          <w:sz w:val="24"/>
          <w:szCs w:val="24"/>
          <w:lang w:eastAsia="ru-RU"/>
        </w:rPr>
        <w:t xml:space="preserve">sniedz 10 % no </w:t>
      </w:r>
      <w:r w:rsidR="00564C5A">
        <w:rPr>
          <w:rFonts w:ascii="Times New Roman" w:eastAsia="Times New Roman" w:hAnsi="Times New Roman" w:cs="Times New Roman"/>
          <w:sz w:val="24"/>
          <w:szCs w:val="24"/>
          <w:lang w:eastAsia="ru-RU"/>
        </w:rPr>
        <w:t>p</w:t>
      </w:r>
      <w:r w:rsidRPr="002609FC">
        <w:rPr>
          <w:rFonts w:ascii="Times New Roman" w:eastAsia="Times New Roman" w:hAnsi="Times New Roman" w:cs="Times New Roman"/>
          <w:sz w:val="24"/>
          <w:szCs w:val="24"/>
          <w:lang w:eastAsia="ru-RU"/>
        </w:rPr>
        <w:t>irkuma summas.</w:t>
      </w:r>
    </w:p>
    <w:p w:rsidR="00835F56" w:rsidP="00835F56" w14:paraId="2A6C789F" w14:textId="4BCDF8B0">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49</w:t>
      </w:r>
      <w:r w:rsidRPr="002609FC">
        <w:rPr>
          <w:rFonts w:ascii="Times New Roman" w:eastAsia="Calibri" w:hAnsi="Times New Roman" w:cs="Times New Roman"/>
          <w:sz w:val="24"/>
          <w:szCs w:val="24"/>
        </w:rPr>
        <w:t>.</w:t>
      </w:r>
      <w:r>
        <w:rPr>
          <w:rFonts w:ascii="Times New Roman" w:eastAsia="Calibri" w:hAnsi="Times New Roman" w:cs="Times New Roman"/>
          <w:sz w:val="24"/>
          <w:szCs w:val="24"/>
        </w:rPr>
        <w:t> </w:t>
      </w:r>
      <w:r w:rsidRPr="002609FC">
        <w:rPr>
          <w:rFonts w:ascii="Times New Roman" w:eastAsia="Calibri" w:hAnsi="Times New Roman" w:cs="Times New Roman"/>
          <w:sz w:val="24"/>
          <w:szCs w:val="24"/>
        </w:rPr>
        <w:t xml:space="preserve">Izsoles pretendenti, dalībnieki piekrīt, ka </w:t>
      </w:r>
      <w:r w:rsidRPr="002A0E4F">
        <w:rPr>
          <w:rFonts w:ascii="Times New Roman" w:eastAsia="Calibri" w:hAnsi="Times New Roman" w:cs="Times New Roman"/>
          <w:sz w:val="24"/>
          <w:szCs w:val="24"/>
        </w:rPr>
        <w:t xml:space="preserve">Tukuma novada pašvaldība </w:t>
      </w:r>
      <w:r w:rsidRPr="002609FC">
        <w:rPr>
          <w:rFonts w:ascii="Times New Roman" w:eastAsia="Calibri" w:hAnsi="Times New Roman" w:cs="Times New Roman"/>
          <w:sz w:val="24"/>
          <w:szCs w:val="24"/>
        </w:rPr>
        <w:t>veic personas datu apstrādi, pārbaudot sniegto ziņu patiesumu.</w:t>
      </w:r>
    </w:p>
    <w:p w:rsidR="00835F56" w:rsidRPr="002609FC" w:rsidP="00835F56" w14:paraId="37CA5A3F" w14:textId="77777777">
      <w:pPr>
        <w:spacing w:after="0" w:line="240" w:lineRule="auto"/>
        <w:ind w:firstLine="720"/>
        <w:jc w:val="both"/>
        <w:rPr>
          <w:rFonts w:ascii="Times New Roman" w:eastAsia="Calibri" w:hAnsi="Times New Roman" w:cs="Times New Roman"/>
          <w:sz w:val="24"/>
          <w:szCs w:val="24"/>
        </w:rPr>
      </w:pPr>
    </w:p>
    <w:p w:rsidR="002D6745" w:rsidRPr="002609FC" w:rsidP="002D6745" w14:paraId="29680D9E" w14:textId="352FB352">
      <w:pPr>
        <w:autoSpaceDE w:val="0"/>
        <w:autoSpaceDN w:val="0"/>
        <w:adjustRightInd w:val="0"/>
        <w:spacing w:after="0" w:line="240" w:lineRule="auto"/>
        <w:jc w:val="center"/>
        <w:rPr>
          <w:rFonts w:ascii="Times New Roman" w:eastAsia="Calibri" w:hAnsi="Times New Roman" w:cs="Times New Roman"/>
          <w:b/>
          <w:bCs/>
          <w:sz w:val="24"/>
          <w:szCs w:val="24"/>
        </w:rPr>
      </w:pPr>
      <w:r w:rsidRPr="002609FC">
        <w:rPr>
          <w:rFonts w:ascii="Times New Roman" w:eastAsia="Calibri" w:hAnsi="Times New Roman" w:cs="Times New Roman"/>
          <w:b/>
          <w:bCs/>
          <w:sz w:val="24"/>
          <w:szCs w:val="24"/>
        </w:rPr>
        <w:t>X.</w:t>
      </w:r>
      <w:r w:rsidR="000B30F2">
        <w:rPr>
          <w:rFonts w:ascii="Times New Roman" w:eastAsia="Calibri" w:hAnsi="Times New Roman" w:cs="Times New Roman"/>
          <w:b/>
          <w:bCs/>
          <w:sz w:val="24"/>
          <w:szCs w:val="24"/>
        </w:rPr>
        <w:t> </w:t>
      </w:r>
      <w:r w:rsidRPr="002609FC">
        <w:rPr>
          <w:rFonts w:ascii="Times New Roman" w:eastAsia="Calibri" w:hAnsi="Times New Roman" w:cs="Times New Roman"/>
          <w:b/>
          <w:bCs/>
          <w:sz w:val="24"/>
          <w:szCs w:val="24"/>
        </w:rPr>
        <w:t>Izsoles rezultātu apstrīdēšana</w:t>
      </w:r>
    </w:p>
    <w:p w:rsidR="002D6745" w:rsidRPr="002609FC" w:rsidP="002D6745" w14:paraId="17DF4124" w14:textId="25F248AA">
      <w:pPr>
        <w:autoSpaceDE w:val="0"/>
        <w:autoSpaceDN w:val="0"/>
        <w:adjustRightInd w:val="0"/>
        <w:spacing w:after="0" w:line="240" w:lineRule="auto"/>
        <w:ind w:firstLine="720"/>
        <w:jc w:val="both"/>
        <w:rPr>
          <w:rFonts w:ascii="Times New Roman" w:eastAsia="Calibri" w:hAnsi="Times New Roman" w:cs="Times New Roman"/>
          <w:bCs/>
          <w:sz w:val="24"/>
          <w:szCs w:val="24"/>
        </w:rPr>
      </w:pPr>
      <w:r w:rsidRPr="002609FC">
        <w:rPr>
          <w:rFonts w:ascii="Times New Roman" w:eastAsia="Calibri" w:hAnsi="Times New Roman" w:cs="Times New Roman"/>
          <w:bCs/>
          <w:sz w:val="24"/>
          <w:szCs w:val="24"/>
        </w:rPr>
        <w:t>50.</w:t>
      </w:r>
      <w:r w:rsidR="000B30F2">
        <w:rPr>
          <w:rFonts w:ascii="Times New Roman" w:eastAsia="Calibri" w:hAnsi="Times New Roman" w:cs="Times New Roman"/>
          <w:bCs/>
          <w:sz w:val="24"/>
          <w:szCs w:val="24"/>
        </w:rPr>
        <w:t> </w:t>
      </w:r>
      <w:r w:rsidRPr="002609FC">
        <w:rPr>
          <w:rFonts w:ascii="Times New Roman" w:eastAsia="Calibri" w:hAnsi="Times New Roman" w:cs="Times New Roman"/>
          <w:bCs/>
          <w:sz w:val="24"/>
          <w:szCs w:val="24"/>
        </w:rPr>
        <w:t>Sūdzības par Komisijas darbībām iesniedzamas Tukuma novada domei rakstiskā veidā 15</w:t>
      </w:r>
      <w:r>
        <w:rPr>
          <w:rFonts w:ascii="Times New Roman" w:eastAsia="Calibri" w:hAnsi="Times New Roman" w:cs="Times New Roman"/>
          <w:bCs/>
          <w:sz w:val="24"/>
          <w:szCs w:val="24"/>
        </w:rPr>
        <w:t> </w:t>
      </w:r>
      <w:r w:rsidRPr="002609FC">
        <w:rPr>
          <w:rFonts w:ascii="Times New Roman" w:eastAsia="Calibri" w:hAnsi="Times New Roman" w:cs="Times New Roman"/>
          <w:bCs/>
          <w:sz w:val="24"/>
          <w:szCs w:val="24"/>
        </w:rPr>
        <w:t xml:space="preserve">(piecpadsmit) darba dienu laikā no izsoles noslēguma dienas. </w:t>
      </w:r>
    </w:p>
    <w:p w:rsidR="00835F56" w:rsidP="002B02F3" w14:paraId="277D17B4" w14:textId="07FA02A8">
      <w:pPr>
        <w:autoSpaceDE w:val="0"/>
        <w:autoSpaceDN w:val="0"/>
        <w:adjustRightInd w:val="0"/>
        <w:spacing w:after="0" w:line="240" w:lineRule="auto"/>
        <w:ind w:firstLine="720"/>
        <w:jc w:val="both"/>
        <w:rPr>
          <w:rFonts w:ascii="Times New Roman" w:eastAsia="Calibri" w:hAnsi="Times New Roman" w:cs="Times New Roman"/>
          <w:bCs/>
          <w:sz w:val="24"/>
          <w:szCs w:val="24"/>
        </w:rPr>
      </w:pPr>
      <w:r w:rsidRPr="002609FC">
        <w:rPr>
          <w:rFonts w:ascii="Times New Roman" w:eastAsia="Calibri" w:hAnsi="Times New Roman" w:cs="Times New Roman"/>
          <w:bCs/>
          <w:sz w:val="24"/>
          <w:szCs w:val="24"/>
        </w:rPr>
        <w:t>51.</w:t>
      </w:r>
      <w:r w:rsidR="000B30F2">
        <w:rPr>
          <w:rFonts w:ascii="Times New Roman" w:eastAsia="Calibri" w:hAnsi="Times New Roman" w:cs="Times New Roman"/>
          <w:bCs/>
          <w:sz w:val="24"/>
          <w:szCs w:val="24"/>
        </w:rPr>
        <w:t> </w:t>
      </w:r>
      <w:r w:rsidRPr="002609FC">
        <w:rPr>
          <w:rFonts w:ascii="Times New Roman" w:eastAsia="Calibri" w:hAnsi="Times New Roman" w:cs="Times New Roman"/>
          <w:bCs/>
          <w:sz w:val="24"/>
          <w:szCs w:val="24"/>
        </w:rPr>
        <w:t xml:space="preserve">Visā, kas nav atrunāts </w:t>
      </w:r>
      <w:r w:rsidR="00FC0D2F">
        <w:rPr>
          <w:rFonts w:ascii="Times New Roman" w:eastAsia="Calibri" w:hAnsi="Times New Roman" w:cs="Times New Roman"/>
          <w:bCs/>
          <w:sz w:val="24"/>
          <w:szCs w:val="24"/>
        </w:rPr>
        <w:t>i</w:t>
      </w:r>
      <w:r w:rsidRPr="002609FC">
        <w:rPr>
          <w:rFonts w:ascii="Times New Roman" w:eastAsia="Calibri" w:hAnsi="Times New Roman" w:cs="Times New Roman"/>
          <w:bCs/>
          <w:sz w:val="24"/>
          <w:szCs w:val="24"/>
        </w:rPr>
        <w:t>zsoles noteikumos, jāvadās saskaņā ar Publiskas personas mantas at</w:t>
      </w:r>
      <w:r w:rsidR="00685161">
        <w:rPr>
          <w:rFonts w:ascii="Times New Roman" w:eastAsia="Calibri" w:hAnsi="Times New Roman" w:cs="Times New Roman"/>
          <w:bCs/>
          <w:sz w:val="24"/>
          <w:szCs w:val="24"/>
        </w:rPr>
        <w:t>savināšanas likuma nosacījumiem</w:t>
      </w:r>
    </w:p>
    <w:p w:rsidR="00835F56" w:rsidP="006C397C" w14:paraId="521A299A" w14:textId="1428A6AC">
      <w:pPr>
        <w:autoSpaceDE w:val="0"/>
        <w:autoSpaceDN w:val="0"/>
        <w:adjustRightInd w:val="0"/>
        <w:spacing w:after="0" w:line="240" w:lineRule="auto"/>
        <w:rPr>
          <w:rFonts w:ascii="Times New Roman" w:eastAsia="Calibri" w:hAnsi="Times New Roman" w:cs="Times New Roman"/>
          <w:bCs/>
          <w:sz w:val="24"/>
          <w:szCs w:val="24"/>
        </w:rPr>
      </w:pPr>
    </w:p>
    <w:p w:rsidR="005917D5" w:rsidP="005917D5" w14:paraId="416A252B" w14:textId="77777777">
      <w:pPr>
        <w:autoSpaceDE w:val="0"/>
        <w:autoSpaceDN w:val="0"/>
        <w:adjustRightInd w:val="0"/>
        <w:spacing w:after="0" w:line="240" w:lineRule="auto"/>
        <w:rPr>
          <w:rFonts w:ascii="Times New Roman" w:eastAsia="Calibri" w:hAnsi="Times New Roman" w:cs="Times New Roman"/>
          <w:bCs/>
          <w:sz w:val="24"/>
          <w:szCs w:val="24"/>
        </w:rPr>
      </w:pPr>
    </w:p>
    <w:p w:rsidR="00D43C2B" w:rsidP="005917D5" w14:paraId="1333EF02" w14:textId="77777777">
      <w:pPr>
        <w:autoSpaceDE w:val="0"/>
        <w:autoSpaceDN w:val="0"/>
        <w:adjustRightInd w:val="0"/>
        <w:spacing w:after="0" w:line="240" w:lineRule="auto"/>
        <w:rPr>
          <w:rFonts w:ascii="Times New Roman" w:eastAsia="Calibri" w:hAnsi="Times New Roman" w:cs="Times New Roman"/>
          <w:bCs/>
          <w:sz w:val="24"/>
          <w:szCs w:val="24"/>
        </w:rPr>
      </w:pPr>
    </w:p>
    <w:p w:rsidR="00FB58B1" w:rsidRPr="00FB58B1" w:rsidP="00FB58B1" w14:paraId="07FB781E" w14:textId="77777777">
      <w:pPr>
        <w:spacing w:after="0" w:line="240" w:lineRule="auto"/>
        <w:jc w:val="both"/>
        <w:rPr>
          <w:rFonts w:ascii="Times New Roman" w:hAnsi="Times New Roman" w:cs="Times New Roman"/>
          <w:sz w:val="24"/>
          <w:szCs w:val="24"/>
        </w:rPr>
      </w:pPr>
      <w:r w:rsidRPr="00FB58B1">
        <w:rPr>
          <w:rFonts w:ascii="Times New Roman" w:hAnsi="Times New Roman" w:cs="Times New Roman"/>
          <w:sz w:val="24"/>
          <w:szCs w:val="24"/>
        </w:rPr>
        <w:t>Domes priekšsēdētājs</w:t>
      </w:r>
      <w:r w:rsidRPr="00FB58B1">
        <w:rPr>
          <w:rFonts w:ascii="Times New Roman" w:hAnsi="Times New Roman" w:cs="Times New Roman"/>
          <w:sz w:val="24"/>
          <w:szCs w:val="24"/>
        </w:rPr>
        <w:tab/>
      </w:r>
      <w:r w:rsidRPr="00FB58B1">
        <w:rPr>
          <w:rFonts w:ascii="Times New Roman" w:hAnsi="Times New Roman" w:cs="Times New Roman"/>
          <w:sz w:val="24"/>
          <w:szCs w:val="24"/>
        </w:rPr>
        <w:tab/>
      </w:r>
      <w:r w:rsidRPr="00FB58B1">
        <w:rPr>
          <w:rFonts w:ascii="Times New Roman" w:hAnsi="Times New Roman" w:cs="Times New Roman"/>
          <w:sz w:val="24"/>
          <w:szCs w:val="24"/>
        </w:rPr>
        <w:tab/>
      </w:r>
      <w:r w:rsidRPr="00FB58B1">
        <w:rPr>
          <w:rFonts w:ascii="Times New Roman" w:hAnsi="Times New Roman" w:cs="Times New Roman"/>
          <w:sz w:val="24"/>
          <w:szCs w:val="24"/>
        </w:rPr>
        <w:tab/>
      </w:r>
      <w:r w:rsidRPr="00FB58B1">
        <w:rPr>
          <w:rFonts w:ascii="Times New Roman" w:hAnsi="Times New Roman" w:cs="Times New Roman"/>
          <w:sz w:val="24"/>
          <w:szCs w:val="24"/>
        </w:rPr>
        <w:tab/>
      </w:r>
      <w:r w:rsidRPr="00FB58B1">
        <w:rPr>
          <w:rFonts w:ascii="Times New Roman" w:hAnsi="Times New Roman" w:cs="Times New Roman"/>
          <w:sz w:val="24"/>
          <w:szCs w:val="24"/>
        </w:rPr>
        <w:tab/>
        <w:t>Gundars Važa</w:t>
      </w:r>
    </w:p>
    <w:p w:rsidR="00FB58B1" w14:paraId="1935417F" w14:textId="302BC632">
      <w:pPr>
        <w:rPr>
          <w:rFonts w:ascii="Times New Roman" w:eastAsia="Calibri" w:hAnsi="Times New Roman" w:cs="Times New Roman"/>
          <w:bCs/>
          <w:sz w:val="24"/>
          <w:szCs w:val="24"/>
        </w:rPr>
      </w:pPr>
      <w:r>
        <w:rPr>
          <w:rFonts w:ascii="Times New Roman" w:eastAsia="Calibri" w:hAnsi="Times New Roman" w:cs="Times New Roman"/>
          <w:bCs/>
          <w:sz w:val="24"/>
          <w:szCs w:val="24"/>
        </w:rPr>
        <w:br w:type="page"/>
      </w:r>
    </w:p>
    <w:p w:rsidR="00D43C2B" w:rsidP="005917D5" w14:paraId="1A5F4183" w14:textId="77777777">
      <w:pPr>
        <w:autoSpaceDE w:val="0"/>
        <w:autoSpaceDN w:val="0"/>
        <w:adjustRightInd w:val="0"/>
        <w:spacing w:after="0" w:line="240" w:lineRule="auto"/>
        <w:rPr>
          <w:rFonts w:ascii="Times New Roman" w:eastAsia="Calibri" w:hAnsi="Times New Roman" w:cs="Times New Roman"/>
          <w:bCs/>
          <w:sz w:val="24"/>
          <w:szCs w:val="24"/>
        </w:rPr>
      </w:pPr>
    </w:p>
    <w:p w:rsidR="002D6745" w:rsidRPr="002609FC" w:rsidP="002D6745" w14:paraId="2D93E74D" w14:textId="56F73EEA">
      <w:pPr>
        <w:autoSpaceDE w:val="0"/>
        <w:autoSpaceDN w:val="0"/>
        <w:adjustRightInd w:val="0"/>
        <w:spacing w:after="0" w:line="240" w:lineRule="auto"/>
        <w:ind w:firstLine="720"/>
        <w:jc w:val="right"/>
        <w:rPr>
          <w:rFonts w:ascii="Times New Roman" w:eastAsia="Calibri" w:hAnsi="Times New Roman" w:cs="Times New Roman"/>
          <w:bCs/>
          <w:sz w:val="24"/>
          <w:szCs w:val="24"/>
        </w:rPr>
      </w:pPr>
      <w:r w:rsidRPr="002609FC">
        <w:rPr>
          <w:rFonts w:ascii="Times New Roman" w:eastAsia="Calibri" w:hAnsi="Times New Roman" w:cs="Times New Roman"/>
          <w:bCs/>
          <w:sz w:val="24"/>
          <w:szCs w:val="24"/>
        </w:rPr>
        <w:t>Pielikums</w:t>
      </w:r>
    </w:p>
    <w:p w:rsidR="002D6745" w:rsidRPr="00685161" w:rsidP="002D6745" w14:paraId="1E1D43CD" w14:textId="6985FC7C">
      <w:pPr>
        <w:autoSpaceDE w:val="0"/>
        <w:autoSpaceDN w:val="0"/>
        <w:adjustRightInd w:val="0"/>
        <w:spacing w:after="0" w:line="240" w:lineRule="auto"/>
        <w:ind w:firstLine="720"/>
        <w:jc w:val="right"/>
        <w:rPr>
          <w:rFonts w:ascii="Times New Roman" w:eastAsia="Calibri" w:hAnsi="Times New Roman" w:cs="Times New Roman"/>
          <w:bCs/>
          <w:sz w:val="20"/>
          <w:szCs w:val="20"/>
        </w:rPr>
      </w:pPr>
      <w:r w:rsidRPr="00685161">
        <w:rPr>
          <w:rFonts w:ascii="Times New Roman" w:eastAsia="Calibri" w:hAnsi="Times New Roman" w:cs="Times New Roman"/>
          <w:bCs/>
          <w:sz w:val="20"/>
          <w:szCs w:val="20"/>
        </w:rPr>
        <w:t>Izsoles noteikumiem Nr.</w:t>
      </w:r>
      <w:r w:rsidR="00FB58B1">
        <w:rPr>
          <w:rFonts w:ascii="Times New Roman" w:eastAsia="Calibri" w:hAnsi="Times New Roman" w:cs="Times New Roman"/>
          <w:bCs/>
          <w:sz w:val="20"/>
          <w:szCs w:val="20"/>
        </w:rPr>
        <w:t> </w:t>
      </w:r>
      <w:r w:rsidR="00E51406">
        <w:rPr>
          <w:rFonts w:ascii="Times New Roman" w:eastAsia="Calibri" w:hAnsi="Times New Roman" w:cs="Times New Roman"/>
          <w:bCs/>
          <w:sz w:val="20"/>
          <w:szCs w:val="20"/>
        </w:rPr>
        <w:t>59</w:t>
      </w:r>
    </w:p>
    <w:p w:rsidR="002D6745" w:rsidRPr="00685161" w:rsidP="002D6745" w14:paraId="63BEC63E" w14:textId="77777777">
      <w:pPr>
        <w:tabs>
          <w:tab w:val="left" w:pos="1560"/>
        </w:tabs>
        <w:spacing w:after="0" w:line="240" w:lineRule="auto"/>
        <w:ind w:right="49"/>
        <w:jc w:val="right"/>
        <w:rPr>
          <w:rFonts w:ascii="Times New Roman" w:eastAsia="Times New Roman" w:hAnsi="Times New Roman" w:cs="Times New Roman"/>
          <w:bCs/>
          <w:sz w:val="20"/>
          <w:szCs w:val="20"/>
          <w:lang w:eastAsia="lv-LV"/>
        </w:rPr>
      </w:pPr>
      <w:r w:rsidRPr="00685161">
        <w:rPr>
          <w:rFonts w:ascii="Times New Roman" w:eastAsia="Times New Roman" w:hAnsi="Times New Roman" w:cs="Times New Roman"/>
          <w:bCs/>
          <w:sz w:val="20"/>
          <w:szCs w:val="20"/>
          <w:lang w:eastAsia="lv-LV"/>
        </w:rPr>
        <w:t xml:space="preserve"> “Par pašvaldības nekustamā īpašuma – dzīvokļa īpašuma </w:t>
      </w:r>
    </w:p>
    <w:p w:rsidR="002D6745" w:rsidRPr="00685161" w:rsidP="002D6745" w14:paraId="28C83043" w14:textId="05272EEC">
      <w:pPr>
        <w:tabs>
          <w:tab w:val="left" w:pos="1560"/>
        </w:tabs>
        <w:spacing w:after="0" w:line="240" w:lineRule="auto"/>
        <w:ind w:right="49"/>
        <w:jc w:val="right"/>
        <w:rPr>
          <w:rFonts w:ascii="Times New Roman" w:eastAsia="Times New Roman" w:hAnsi="Times New Roman" w:cs="Times New Roman"/>
          <w:bCs/>
          <w:sz w:val="20"/>
          <w:szCs w:val="20"/>
          <w:lang w:eastAsia="lv-LV"/>
        </w:rPr>
      </w:pPr>
      <w:r w:rsidRPr="00FE4F20">
        <w:rPr>
          <w:rFonts w:ascii="Times New Roman" w:eastAsia="Calibri" w:hAnsi="Times New Roman" w:cs="Times New Roman"/>
          <w:bCs/>
          <w:sz w:val="20"/>
          <w:szCs w:val="20"/>
          <w:lang w:eastAsia="lv-LV"/>
        </w:rPr>
        <w:t>Dārza ielā</w:t>
      </w:r>
      <w:r>
        <w:rPr>
          <w:rFonts w:ascii="Times New Roman" w:eastAsia="Calibri" w:hAnsi="Times New Roman" w:cs="Times New Roman"/>
          <w:bCs/>
          <w:sz w:val="20"/>
          <w:szCs w:val="20"/>
          <w:lang w:eastAsia="lv-LV"/>
        </w:rPr>
        <w:t> </w:t>
      </w:r>
      <w:r w:rsidRPr="00FE4F20">
        <w:rPr>
          <w:rFonts w:ascii="Times New Roman" w:eastAsia="Calibri" w:hAnsi="Times New Roman" w:cs="Times New Roman"/>
          <w:bCs/>
          <w:sz w:val="20"/>
          <w:szCs w:val="20"/>
          <w:lang w:eastAsia="lv-LV"/>
        </w:rPr>
        <w:t>16-1, Tukumā</w:t>
      </w:r>
      <w:r>
        <w:rPr>
          <w:rFonts w:ascii="Times New Roman" w:eastAsia="Calibri" w:hAnsi="Times New Roman" w:cs="Times New Roman"/>
          <w:bCs/>
          <w:sz w:val="20"/>
          <w:szCs w:val="20"/>
          <w:lang w:eastAsia="lv-LV"/>
        </w:rPr>
        <w:t xml:space="preserve">, </w:t>
      </w:r>
      <w:r w:rsidRPr="00685161">
        <w:rPr>
          <w:rFonts w:ascii="Times New Roman" w:eastAsia="Times New Roman" w:hAnsi="Times New Roman" w:cs="Times New Roman"/>
          <w:bCs/>
          <w:sz w:val="20"/>
          <w:szCs w:val="20"/>
          <w:lang w:eastAsia="lv-LV"/>
        </w:rPr>
        <w:t xml:space="preserve">Tukuma novadā, </w:t>
      </w:r>
    </w:p>
    <w:p w:rsidR="002D6745" w:rsidRPr="00685161" w:rsidP="002D6745" w14:paraId="22F037DC" w14:textId="77777777">
      <w:pPr>
        <w:tabs>
          <w:tab w:val="left" w:pos="1560"/>
        </w:tabs>
        <w:spacing w:after="0" w:line="240" w:lineRule="auto"/>
        <w:ind w:right="49"/>
        <w:jc w:val="right"/>
        <w:rPr>
          <w:rFonts w:ascii="Times New Roman" w:eastAsia="Times New Roman" w:hAnsi="Times New Roman" w:cs="Times New Roman"/>
          <w:bCs/>
          <w:sz w:val="20"/>
          <w:szCs w:val="20"/>
          <w:lang w:eastAsia="lv-LV"/>
        </w:rPr>
      </w:pPr>
      <w:r w:rsidRPr="00685161">
        <w:rPr>
          <w:rFonts w:ascii="Times New Roman" w:eastAsia="Times New Roman" w:hAnsi="Times New Roman" w:cs="Times New Roman"/>
          <w:bCs/>
          <w:sz w:val="20"/>
          <w:szCs w:val="20"/>
          <w:lang w:eastAsia="lv-LV"/>
        </w:rPr>
        <w:t>elektronisko izsoli”</w:t>
      </w:r>
    </w:p>
    <w:p w:rsidR="002D6745" w:rsidRPr="002609FC" w:rsidP="002D6745" w14:paraId="749BAB44" w14:textId="77777777">
      <w:pPr>
        <w:autoSpaceDE w:val="0"/>
        <w:autoSpaceDN w:val="0"/>
        <w:adjustRightInd w:val="0"/>
        <w:spacing w:after="0" w:line="240" w:lineRule="auto"/>
        <w:ind w:firstLine="720"/>
        <w:jc w:val="right"/>
        <w:rPr>
          <w:rFonts w:ascii="Times New Roman" w:eastAsia="Calibri" w:hAnsi="Times New Roman" w:cs="Times New Roman"/>
          <w:bCs/>
          <w:color w:val="FF0000"/>
          <w:sz w:val="24"/>
          <w:szCs w:val="24"/>
        </w:rPr>
      </w:pPr>
    </w:p>
    <w:p w:rsidR="002D6745" w:rsidRPr="002609FC" w:rsidP="002D6745" w14:paraId="13064053" w14:textId="1558608F">
      <w:pPr>
        <w:autoSpaceDE w:val="0"/>
        <w:autoSpaceDN w:val="0"/>
        <w:adjustRightInd w:val="0"/>
        <w:spacing w:after="0" w:line="240" w:lineRule="auto"/>
        <w:ind w:firstLine="720"/>
        <w:jc w:val="center"/>
        <w:rPr>
          <w:rFonts w:ascii="Times New Roman" w:eastAsia="Calibri" w:hAnsi="Times New Roman" w:cs="Times New Roman"/>
          <w:bCs/>
          <w:i/>
          <w:sz w:val="24"/>
          <w:szCs w:val="24"/>
        </w:rPr>
      </w:pPr>
      <w:r w:rsidRPr="002609FC">
        <w:rPr>
          <w:rFonts w:ascii="Times New Roman" w:eastAsia="Calibri" w:hAnsi="Times New Roman" w:cs="Times New Roman"/>
          <w:b/>
          <w:bCs/>
          <w:sz w:val="24"/>
          <w:szCs w:val="24"/>
        </w:rPr>
        <w:t>PIRKUMA LĪGUMS</w:t>
      </w:r>
    </w:p>
    <w:p w:rsidR="002D6745" w:rsidRPr="002609FC" w:rsidP="002D6745" w14:paraId="71DE63ED" w14:textId="77777777">
      <w:pPr>
        <w:autoSpaceDE w:val="0"/>
        <w:autoSpaceDN w:val="0"/>
        <w:adjustRightInd w:val="0"/>
        <w:spacing w:after="0" w:line="240" w:lineRule="auto"/>
        <w:jc w:val="center"/>
        <w:rPr>
          <w:rFonts w:ascii="Times New Roman" w:eastAsia="Calibri" w:hAnsi="Times New Roman" w:cs="Times New Roman"/>
          <w:bCs/>
          <w:i/>
          <w:sz w:val="24"/>
          <w:szCs w:val="24"/>
        </w:rPr>
      </w:pPr>
    </w:p>
    <w:tbl>
      <w:tblPr>
        <w:tblStyle w:val="TableGrid56"/>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47"/>
        <w:gridCol w:w="4666"/>
      </w:tblGrid>
      <w:tr w14:paraId="07039288" w14:textId="77777777" w:rsidTr="007919A1">
        <w:tblPrEx>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547" w:type="dxa"/>
          </w:tcPr>
          <w:p w:rsidR="002D6745" w:rsidRPr="002609FC" w:rsidP="007919A1" w14:paraId="20374B00" w14:textId="77777777">
            <w:pPr>
              <w:tabs>
                <w:tab w:val="left" w:pos="7088"/>
              </w:tabs>
              <w:rPr>
                <w:rFonts w:ascii="Times New Roman" w:eastAsia="Times New Roman" w:hAnsi="Times New Roman"/>
                <w:sz w:val="24"/>
                <w:szCs w:val="24"/>
                <w:lang w:eastAsia="ru-RU"/>
              </w:rPr>
            </w:pPr>
          </w:p>
          <w:p w:rsidR="002D6745" w:rsidRPr="002609FC" w:rsidP="007919A1" w14:paraId="0444F660" w14:textId="77777777">
            <w:pPr>
              <w:tabs>
                <w:tab w:val="left" w:pos="7088"/>
              </w:tabs>
              <w:rPr>
                <w:rFonts w:ascii="Times New Roman" w:eastAsia="Times New Roman" w:hAnsi="Times New Roman"/>
                <w:sz w:val="24"/>
                <w:szCs w:val="24"/>
                <w:lang w:eastAsia="ru-RU"/>
              </w:rPr>
            </w:pPr>
            <w:r w:rsidRPr="002609FC">
              <w:rPr>
                <w:rFonts w:ascii="Times New Roman" w:eastAsia="Times New Roman" w:hAnsi="Times New Roman"/>
                <w:sz w:val="24"/>
                <w:szCs w:val="24"/>
                <w:lang w:eastAsia="ru-RU"/>
              </w:rPr>
              <w:t>Tukumā</w:t>
            </w:r>
          </w:p>
        </w:tc>
        <w:tc>
          <w:tcPr>
            <w:tcW w:w="4666" w:type="dxa"/>
          </w:tcPr>
          <w:p w:rsidR="002D6745" w:rsidRPr="002609FC" w:rsidP="007919A1" w14:paraId="64AC7D44" w14:textId="77777777">
            <w:pPr>
              <w:tabs>
                <w:tab w:val="left" w:pos="7088"/>
              </w:tabs>
              <w:jc w:val="right"/>
              <w:rPr>
                <w:rFonts w:ascii="Times New Roman" w:eastAsia="Times New Roman" w:hAnsi="Times New Roman"/>
                <w:sz w:val="24"/>
                <w:szCs w:val="24"/>
                <w:lang w:eastAsia="ru-RU"/>
              </w:rPr>
            </w:pPr>
          </w:p>
          <w:p w:rsidR="002D6745" w:rsidRPr="002609FC" w:rsidP="007919A1" w14:paraId="484E82FA" w14:textId="77777777">
            <w:pPr>
              <w:tabs>
                <w:tab w:val="left" w:pos="7088"/>
              </w:tabs>
              <w:jc w:val="right"/>
              <w:rPr>
                <w:rFonts w:ascii="Times New Roman" w:eastAsia="Times New Roman" w:hAnsi="Times New Roman"/>
                <w:sz w:val="24"/>
                <w:szCs w:val="24"/>
                <w:lang w:eastAsia="ru-RU"/>
              </w:rPr>
            </w:pPr>
            <w:r w:rsidRPr="002609FC">
              <w:rPr>
                <w:rFonts w:ascii="Times New Roman" w:eastAsia="Times New Roman" w:hAnsi="Times New Roman"/>
                <w:sz w:val="24"/>
                <w:szCs w:val="24"/>
                <w:lang w:eastAsia="ru-RU"/>
              </w:rPr>
              <w:t>Nr.__________________</w:t>
            </w:r>
          </w:p>
        </w:tc>
      </w:tr>
    </w:tbl>
    <w:p w:rsidR="002D6745" w:rsidRPr="002609FC" w:rsidP="002D6745" w14:paraId="2F19197D" w14:textId="77777777">
      <w:pPr>
        <w:spacing w:after="0" w:line="240" w:lineRule="auto"/>
        <w:jc w:val="both"/>
        <w:rPr>
          <w:rFonts w:ascii="Times New Roman" w:eastAsia="Times New Roman" w:hAnsi="Times New Roman" w:cs="Times New Roman"/>
          <w:b/>
          <w:sz w:val="24"/>
          <w:szCs w:val="24"/>
          <w:lang w:eastAsia="ru-RU"/>
        </w:rPr>
      </w:pPr>
    </w:p>
    <w:p w:rsidR="002D6745" w:rsidRPr="002609FC" w:rsidP="002D6745" w14:paraId="70F39F15" w14:textId="145B7E5E">
      <w:pPr>
        <w:spacing w:after="0" w:line="240" w:lineRule="auto"/>
        <w:ind w:firstLine="720"/>
        <w:jc w:val="both"/>
        <w:rPr>
          <w:rFonts w:ascii="Times New Roman" w:eastAsia="Times New Roman" w:hAnsi="Times New Roman" w:cs="Times New Roman"/>
          <w:bCs/>
          <w:sz w:val="24"/>
          <w:szCs w:val="24"/>
          <w:lang w:eastAsia="ru-RU"/>
        </w:rPr>
      </w:pPr>
      <w:r w:rsidRPr="002609FC">
        <w:rPr>
          <w:rFonts w:ascii="Times New Roman" w:eastAsia="Times New Roman" w:hAnsi="Times New Roman" w:cs="Times New Roman"/>
          <w:b/>
          <w:sz w:val="24"/>
          <w:szCs w:val="24"/>
          <w:lang w:eastAsia="ru-RU"/>
        </w:rPr>
        <w:t>Tukuma novada pašvaldība</w:t>
      </w:r>
      <w:r w:rsidRPr="002609FC">
        <w:rPr>
          <w:rFonts w:ascii="Times New Roman" w:eastAsia="Times New Roman" w:hAnsi="Times New Roman" w:cs="Times New Roman"/>
          <w:bCs/>
          <w:sz w:val="24"/>
          <w:szCs w:val="24"/>
          <w:lang w:eastAsia="ru-RU"/>
        </w:rPr>
        <w:t xml:space="preserve">, reģistrācijas Nr. 90000050975, juridiskā adrese Talsu iela 4, Tukums, Tukuma novads, LV-3101, Tukuma novada domes priekšsēdētāja Gundara Važas personā, </w:t>
      </w:r>
      <w:r w:rsidRPr="002609FC">
        <w:rPr>
          <w:rFonts w:ascii="Times New Roman" w:eastAsia="Times New Roman" w:hAnsi="Times New Roman" w:cs="Times New Roman"/>
          <w:sz w:val="24"/>
          <w:szCs w:val="24"/>
          <w:lang w:eastAsia="ru-RU"/>
        </w:rPr>
        <w:t>kurš rīkojas saskaņā ar Pašvaldību likuma 17. panta trešās daļas 5. punktu un Tukuma novada domes 202</w:t>
      </w:r>
      <w:r w:rsidR="00E616FB">
        <w:rPr>
          <w:rFonts w:ascii="Times New Roman" w:eastAsia="Times New Roman" w:hAnsi="Times New Roman" w:cs="Times New Roman"/>
          <w:sz w:val="24"/>
          <w:szCs w:val="24"/>
          <w:lang w:eastAsia="ru-RU"/>
        </w:rPr>
        <w:t>5</w:t>
      </w:r>
      <w:r w:rsidRPr="002609FC">
        <w:rPr>
          <w:rFonts w:ascii="Times New Roman" w:eastAsia="Times New Roman" w:hAnsi="Times New Roman" w:cs="Times New Roman"/>
          <w:sz w:val="24"/>
          <w:szCs w:val="24"/>
          <w:lang w:eastAsia="ru-RU"/>
        </w:rPr>
        <w:t>. gada 3</w:t>
      </w:r>
      <w:r w:rsidR="00E616FB">
        <w:rPr>
          <w:rFonts w:ascii="Times New Roman" w:eastAsia="Times New Roman" w:hAnsi="Times New Roman" w:cs="Times New Roman"/>
          <w:sz w:val="24"/>
          <w:szCs w:val="24"/>
          <w:lang w:eastAsia="ru-RU"/>
        </w:rPr>
        <w:t>1</w:t>
      </w:r>
      <w:r w:rsidRPr="002609FC">
        <w:rPr>
          <w:rFonts w:ascii="Times New Roman" w:eastAsia="Times New Roman" w:hAnsi="Times New Roman" w:cs="Times New Roman"/>
          <w:sz w:val="24"/>
          <w:szCs w:val="24"/>
          <w:lang w:eastAsia="ru-RU"/>
        </w:rPr>
        <w:t>. </w:t>
      </w:r>
      <w:r w:rsidR="00E616FB">
        <w:rPr>
          <w:rFonts w:ascii="Times New Roman" w:eastAsia="Times New Roman" w:hAnsi="Times New Roman" w:cs="Times New Roman"/>
          <w:sz w:val="24"/>
          <w:szCs w:val="24"/>
          <w:lang w:eastAsia="ru-RU"/>
        </w:rPr>
        <w:t>jūlija</w:t>
      </w:r>
      <w:r w:rsidRPr="002609FC">
        <w:rPr>
          <w:rFonts w:ascii="Times New Roman" w:eastAsia="Times New Roman" w:hAnsi="Times New Roman" w:cs="Times New Roman"/>
          <w:sz w:val="24"/>
          <w:szCs w:val="24"/>
          <w:lang w:eastAsia="ru-RU"/>
        </w:rPr>
        <w:t xml:space="preserve"> saistošo noteikumu Nr. </w:t>
      </w:r>
      <w:r w:rsidR="00E616FB">
        <w:rPr>
          <w:rFonts w:ascii="Times New Roman" w:eastAsia="Times New Roman" w:hAnsi="Times New Roman" w:cs="Times New Roman"/>
          <w:sz w:val="24"/>
          <w:szCs w:val="24"/>
          <w:lang w:eastAsia="ru-RU"/>
        </w:rPr>
        <w:t>25</w:t>
      </w:r>
      <w:r w:rsidRPr="002609FC">
        <w:rPr>
          <w:rFonts w:ascii="Times New Roman" w:eastAsia="Times New Roman" w:hAnsi="Times New Roman" w:cs="Times New Roman"/>
          <w:sz w:val="24"/>
          <w:szCs w:val="24"/>
          <w:lang w:eastAsia="ru-RU"/>
        </w:rPr>
        <w:t xml:space="preserve"> “Tukuma novada pašvaldības nolikums” 3</w:t>
      </w:r>
      <w:r w:rsidR="00E616FB">
        <w:rPr>
          <w:rFonts w:ascii="Times New Roman" w:eastAsia="Times New Roman" w:hAnsi="Times New Roman" w:cs="Times New Roman"/>
          <w:sz w:val="24"/>
          <w:szCs w:val="24"/>
          <w:lang w:eastAsia="ru-RU"/>
        </w:rPr>
        <w:t>4</w:t>
      </w:r>
      <w:r w:rsidRPr="002609FC">
        <w:rPr>
          <w:rFonts w:ascii="Times New Roman" w:eastAsia="Times New Roman" w:hAnsi="Times New Roman" w:cs="Times New Roman"/>
          <w:sz w:val="24"/>
          <w:szCs w:val="24"/>
          <w:lang w:eastAsia="ru-RU"/>
        </w:rPr>
        <w:t>.1</w:t>
      </w:r>
      <w:r w:rsidR="00E616FB">
        <w:rPr>
          <w:rFonts w:ascii="Times New Roman" w:eastAsia="Times New Roman" w:hAnsi="Times New Roman" w:cs="Times New Roman"/>
          <w:sz w:val="24"/>
          <w:szCs w:val="24"/>
          <w:lang w:eastAsia="ru-RU"/>
        </w:rPr>
        <w:t>1</w:t>
      </w:r>
      <w:r w:rsidRPr="002609FC">
        <w:rPr>
          <w:rFonts w:ascii="Times New Roman" w:eastAsia="Times New Roman" w:hAnsi="Times New Roman" w:cs="Times New Roman"/>
          <w:sz w:val="24"/>
          <w:szCs w:val="24"/>
          <w:lang w:eastAsia="ru-RU"/>
        </w:rPr>
        <w:t xml:space="preserve">. apakšpunktu </w:t>
      </w:r>
      <w:r w:rsidRPr="002609FC">
        <w:rPr>
          <w:rFonts w:ascii="Times New Roman" w:eastAsia="Times New Roman" w:hAnsi="Times New Roman" w:cs="Times New Roman"/>
          <w:bCs/>
          <w:sz w:val="24"/>
          <w:szCs w:val="24"/>
          <w:lang w:eastAsia="ru-RU"/>
        </w:rPr>
        <w:t>(turpmāk – Pārdevējs), no vienas puses, un</w:t>
      </w:r>
    </w:p>
    <w:p w:rsidR="002D6745" w:rsidRPr="002609FC" w:rsidP="002D6745" w14:paraId="4D2ADE31" w14:textId="77777777">
      <w:pPr>
        <w:spacing w:after="0" w:line="240" w:lineRule="auto"/>
        <w:ind w:firstLine="720"/>
        <w:jc w:val="both"/>
        <w:rPr>
          <w:rFonts w:ascii="Times New Roman" w:eastAsia="Times New Roman" w:hAnsi="Times New Roman" w:cs="Times New Roman"/>
          <w:bCs/>
          <w:sz w:val="24"/>
          <w:szCs w:val="24"/>
          <w:lang w:eastAsia="ru-RU"/>
        </w:rPr>
      </w:pPr>
      <w:r w:rsidRPr="002609FC">
        <w:rPr>
          <w:rFonts w:ascii="Times New Roman" w:eastAsia="Times New Roman" w:hAnsi="Times New Roman" w:cs="Times New Roman"/>
          <w:b/>
          <w:sz w:val="24"/>
          <w:szCs w:val="24"/>
          <w:lang w:eastAsia="ru-RU"/>
        </w:rPr>
        <w:t>_____________________</w:t>
      </w:r>
      <w:r w:rsidRPr="002609FC">
        <w:rPr>
          <w:rFonts w:ascii="Times New Roman" w:eastAsia="Times New Roman" w:hAnsi="Times New Roman" w:cs="Times New Roman"/>
          <w:bCs/>
          <w:sz w:val="24"/>
          <w:szCs w:val="24"/>
          <w:lang w:eastAsia="ru-RU"/>
        </w:rPr>
        <w:t xml:space="preserve">, adrese: _______________________________ (turpmāk – Pircējs), no otras puses, </w:t>
      </w:r>
    </w:p>
    <w:p w:rsidR="002D6745" w:rsidRPr="002609FC" w:rsidP="003A0217" w14:paraId="009AD77F" w14:textId="670F8834">
      <w:pPr>
        <w:spacing w:after="0" w:line="240" w:lineRule="auto"/>
        <w:ind w:firstLine="720"/>
        <w:jc w:val="both"/>
        <w:rPr>
          <w:rFonts w:ascii="Times New Roman" w:eastAsia="Times New Roman" w:hAnsi="Times New Roman" w:cs="Times New Roman"/>
          <w:bCs/>
          <w:sz w:val="24"/>
          <w:szCs w:val="24"/>
          <w:lang w:eastAsia="ru-RU"/>
        </w:rPr>
      </w:pPr>
      <w:r w:rsidRPr="002609FC">
        <w:rPr>
          <w:rFonts w:ascii="Times New Roman" w:eastAsia="Times New Roman" w:hAnsi="Times New Roman" w:cs="Times New Roman"/>
          <w:bCs/>
          <w:sz w:val="24"/>
          <w:szCs w:val="24"/>
          <w:lang w:eastAsia="ru-RU"/>
        </w:rPr>
        <w:t>abi kopā turpmāk saukti “Puses” vai katrs atsevišķi “Puse”, izrādot brīvu un nepiespiestu gribu, bez viltus, spaidiem un maldiem, saskaņā ar Tukuma novada domes</w:t>
      </w:r>
      <w:r w:rsidRPr="002609FC">
        <w:rPr>
          <w:rFonts w:ascii="Times New Roman" w:eastAsia="Calibri" w:hAnsi="Times New Roman" w:cs="Times New Roman"/>
          <w:sz w:val="24"/>
          <w:szCs w:val="24"/>
        </w:rPr>
        <w:t xml:space="preserve"> </w:t>
      </w:r>
      <w:r w:rsidRPr="002609FC">
        <w:rPr>
          <w:rFonts w:ascii="Times New Roman" w:eastAsia="Times New Roman" w:hAnsi="Times New Roman" w:cs="Times New Roman"/>
          <w:bCs/>
          <w:sz w:val="24"/>
          <w:szCs w:val="24"/>
          <w:lang w:eastAsia="ru-RU"/>
        </w:rPr>
        <w:t>Īpašumu apsaimniekošanas un privatizācijas komisijas 202</w:t>
      </w:r>
      <w:r w:rsidR="00002533">
        <w:rPr>
          <w:rFonts w:ascii="Times New Roman" w:eastAsia="Times New Roman" w:hAnsi="Times New Roman" w:cs="Times New Roman"/>
          <w:bCs/>
          <w:sz w:val="24"/>
          <w:szCs w:val="24"/>
          <w:lang w:eastAsia="ru-RU"/>
        </w:rPr>
        <w:t>_</w:t>
      </w:r>
      <w:r w:rsidRPr="002609FC">
        <w:rPr>
          <w:rFonts w:ascii="Times New Roman" w:eastAsia="Times New Roman" w:hAnsi="Times New Roman" w:cs="Times New Roman"/>
          <w:bCs/>
          <w:sz w:val="24"/>
          <w:szCs w:val="24"/>
          <w:lang w:eastAsia="ru-RU"/>
        </w:rPr>
        <w:t>. gada __________</w:t>
      </w:r>
      <w:r w:rsidR="008547B0">
        <w:rPr>
          <w:rFonts w:ascii="Times New Roman" w:eastAsia="Times New Roman" w:hAnsi="Times New Roman" w:cs="Times New Roman"/>
          <w:bCs/>
          <w:sz w:val="24"/>
          <w:szCs w:val="24"/>
          <w:lang w:eastAsia="ru-RU"/>
        </w:rPr>
        <w:t xml:space="preserve"> </w:t>
      </w:r>
      <w:r w:rsidRPr="002609FC">
        <w:rPr>
          <w:rFonts w:ascii="Times New Roman" w:eastAsia="Times New Roman" w:hAnsi="Times New Roman" w:cs="Times New Roman"/>
          <w:bCs/>
          <w:sz w:val="24"/>
          <w:szCs w:val="24"/>
          <w:lang w:eastAsia="ru-RU"/>
        </w:rPr>
        <w:t>lēmumu Nr.</w:t>
      </w:r>
      <w:r w:rsidR="00FB58B1">
        <w:rPr>
          <w:rFonts w:ascii="Times New Roman" w:eastAsia="Times New Roman" w:hAnsi="Times New Roman" w:cs="Times New Roman"/>
          <w:bCs/>
          <w:sz w:val="24"/>
          <w:szCs w:val="24"/>
          <w:lang w:eastAsia="ru-RU"/>
        </w:rPr>
        <w:t> </w:t>
      </w:r>
      <w:r w:rsidRPr="002609FC">
        <w:rPr>
          <w:rFonts w:ascii="Times New Roman" w:eastAsia="Times New Roman" w:hAnsi="Times New Roman" w:cs="Times New Roman"/>
          <w:bCs/>
          <w:sz w:val="24"/>
          <w:szCs w:val="24"/>
          <w:lang w:eastAsia="ru-RU"/>
        </w:rPr>
        <w:t xml:space="preserve">____ “Par pašvaldības nekustamā īpašuma – dzīvokļa īpašuma </w:t>
      </w:r>
      <w:r w:rsidRPr="00A04AD6" w:rsidR="00FE4F20">
        <w:rPr>
          <w:rFonts w:ascii="Times New Roman" w:eastAsia="Calibri" w:hAnsi="Times New Roman" w:cs="Times New Roman"/>
          <w:bCs/>
          <w:sz w:val="24"/>
          <w:szCs w:val="24"/>
          <w:lang w:eastAsia="lv-LV"/>
        </w:rPr>
        <w:t>Dārza ielā</w:t>
      </w:r>
      <w:r>
        <w:rPr>
          <w:rFonts w:ascii="Times New Roman" w:eastAsia="Calibri" w:hAnsi="Times New Roman" w:cs="Times New Roman"/>
          <w:bCs/>
          <w:sz w:val="24"/>
          <w:szCs w:val="24"/>
          <w:lang w:eastAsia="lv-LV"/>
        </w:rPr>
        <w:t> </w:t>
      </w:r>
      <w:r w:rsidRPr="00A04AD6" w:rsidR="00FE4F20">
        <w:rPr>
          <w:rFonts w:ascii="Times New Roman" w:eastAsia="Calibri" w:hAnsi="Times New Roman" w:cs="Times New Roman"/>
          <w:bCs/>
          <w:sz w:val="24"/>
          <w:szCs w:val="24"/>
          <w:lang w:eastAsia="lv-LV"/>
        </w:rPr>
        <w:t>16-1, Tukumā</w:t>
      </w:r>
      <w:r w:rsidR="00FE4F20">
        <w:rPr>
          <w:rFonts w:ascii="Times New Roman" w:eastAsia="Calibri" w:hAnsi="Times New Roman" w:cs="Times New Roman"/>
          <w:bCs/>
          <w:sz w:val="24"/>
          <w:szCs w:val="24"/>
          <w:lang w:eastAsia="lv-LV"/>
        </w:rPr>
        <w:t xml:space="preserve">, </w:t>
      </w:r>
      <w:r w:rsidRPr="002609FC">
        <w:rPr>
          <w:rFonts w:ascii="Times New Roman" w:eastAsia="Times New Roman" w:hAnsi="Times New Roman" w:cs="Times New Roman"/>
          <w:bCs/>
          <w:sz w:val="24"/>
          <w:szCs w:val="24"/>
          <w:lang w:eastAsia="ru-RU"/>
        </w:rPr>
        <w:t>Tukuma novadā, izsoles rezultātu apstiprināšanu” (prot. Nr.</w:t>
      </w:r>
      <w:r w:rsidR="00FB58B1">
        <w:rPr>
          <w:rFonts w:ascii="Times New Roman" w:eastAsia="Times New Roman" w:hAnsi="Times New Roman" w:cs="Times New Roman"/>
          <w:bCs/>
          <w:sz w:val="24"/>
          <w:szCs w:val="24"/>
          <w:lang w:eastAsia="ru-RU"/>
        </w:rPr>
        <w:t> </w:t>
      </w:r>
      <w:r w:rsidRPr="002609FC">
        <w:rPr>
          <w:rFonts w:ascii="Times New Roman" w:eastAsia="Times New Roman" w:hAnsi="Times New Roman" w:cs="Times New Roman"/>
          <w:bCs/>
          <w:sz w:val="24"/>
          <w:szCs w:val="24"/>
          <w:lang w:eastAsia="ru-RU"/>
        </w:rPr>
        <w:t>__, __.</w:t>
      </w:r>
      <w:r w:rsidR="00FB58B1">
        <w:rPr>
          <w:rFonts w:ascii="Times New Roman" w:eastAsia="Times New Roman" w:hAnsi="Times New Roman" w:cs="Times New Roman"/>
          <w:bCs/>
          <w:sz w:val="24"/>
          <w:szCs w:val="24"/>
          <w:lang w:eastAsia="ru-RU"/>
        </w:rPr>
        <w:t> </w:t>
      </w:r>
      <w:r w:rsidRPr="002609FC">
        <w:rPr>
          <w:rFonts w:ascii="Times New Roman" w:eastAsia="Times New Roman" w:hAnsi="Times New Roman" w:cs="Times New Roman"/>
          <w:bCs/>
          <w:sz w:val="24"/>
          <w:szCs w:val="24"/>
          <w:lang w:eastAsia="ru-RU"/>
        </w:rPr>
        <w:t>§), noslēdz šo līgumu (turpmāk – Līgums) par sekojošo:</w:t>
      </w:r>
    </w:p>
    <w:p w:rsidR="002D6745" w:rsidRPr="002609FC" w:rsidP="002D6745" w14:paraId="4F49C082" w14:textId="77777777">
      <w:pPr>
        <w:spacing w:after="0" w:line="240" w:lineRule="auto"/>
        <w:jc w:val="both"/>
        <w:rPr>
          <w:rFonts w:ascii="Times New Roman" w:eastAsia="Times New Roman" w:hAnsi="Times New Roman" w:cs="Times New Roman"/>
          <w:sz w:val="24"/>
          <w:szCs w:val="24"/>
          <w:lang w:eastAsia="ru-RU"/>
        </w:rPr>
      </w:pPr>
    </w:p>
    <w:p w:rsidR="002D6745" w:rsidRPr="002609FC" w:rsidP="002D6745" w14:paraId="5B6B1CDC" w14:textId="77777777">
      <w:pPr>
        <w:pStyle w:val="ListParagraph"/>
        <w:ind w:left="360"/>
        <w:jc w:val="center"/>
        <w:rPr>
          <w:rFonts w:eastAsia="Times New Roman"/>
          <w:b/>
          <w:lang w:eastAsia="ru-RU"/>
        </w:rPr>
      </w:pPr>
      <w:r w:rsidRPr="002609FC">
        <w:rPr>
          <w:rFonts w:eastAsia="Times New Roman"/>
          <w:b/>
          <w:lang w:eastAsia="ru-RU"/>
        </w:rPr>
        <w:t>1. LĪGUMA PRIEKŠMETS</w:t>
      </w:r>
    </w:p>
    <w:p w:rsidR="002D6745" w:rsidRPr="002609FC" w:rsidP="002D6745" w14:paraId="373EFCDD" w14:textId="5FA8106D">
      <w:pPr>
        <w:tabs>
          <w:tab w:val="left" w:pos="426"/>
        </w:tabs>
        <w:spacing w:after="0" w:line="240" w:lineRule="auto"/>
        <w:jc w:val="both"/>
        <w:rPr>
          <w:rFonts w:ascii="Times New Roman" w:eastAsia="Times New Roman" w:hAnsi="Times New Roman" w:cs="Times New Roman"/>
          <w:sz w:val="24"/>
          <w:szCs w:val="24"/>
          <w:lang w:eastAsia="ru-RU"/>
        </w:rPr>
      </w:pPr>
      <w:r w:rsidRPr="002609FC">
        <w:rPr>
          <w:rFonts w:ascii="Times New Roman" w:eastAsia="Times New Roman" w:hAnsi="Times New Roman" w:cs="Times New Roman"/>
          <w:sz w:val="24"/>
          <w:szCs w:val="24"/>
          <w:lang w:eastAsia="ru-RU"/>
        </w:rPr>
        <w:tab/>
      </w:r>
      <w:r w:rsidRPr="002609FC">
        <w:rPr>
          <w:rFonts w:ascii="Times New Roman" w:eastAsia="Times New Roman" w:hAnsi="Times New Roman" w:cs="Times New Roman"/>
          <w:sz w:val="24"/>
          <w:szCs w:val="24"/>
          <w:lang w:eastAsia="ru-RU"/>
        </w:rPr>
        <w:t xml:space="preserve">1.1. Pārdevējs pārdod nekustamo īpašumu </w:t>
      </w:r>
      <w:r w:rsidRPr="00A04AD6" w:rsidR="00FE4F20">
        <w:rPr>
          <w:rFonts w:ascii="Times New Roman" w:eastAsia="Calibri" w:hAnsi="Times New Roman" w:cs="Times New Roman"/>
          <w:bCs/>
          <w:sz w:val="24"/>
          <w:szCs w:val="24"/>
          <w:lang w:eastAsia="lv-LV"/>
        </w:rPr>
        <w:t>Dārza ielā</w:t>
      </w:r>
      <w:r>
        <w:rPr>
          <w:rFonts w:ascii="Times New Roman" w:eastAsia="Calibri" w:hAnsi="Times New Roman" w:cs="Times New Roman"/>
          <w:bCs/>
          <w:sz w:val="24"/>
          <w:szCs w:val="24"/>
          <w:lang w:eastAsia="lv-LV"/>
        </w:rPr>
        <w:t> </w:t>
      </w:r>
      <w:r w:rsidRPr="00A04AD6" w:rsidR="00FE4F20">
        <w:rPr>
          <w:rFonts w:ascii="Times New Roman" w:eastAsia="Calibri" w:hAnsi="Times New Roman" w:cs="Times New Roman"/>
          <w:bCs/>
          <w:sz w:val="24"/>
          <w:szCs w:val="24"/>
          <w:lang w:eastAsia="lv-LV"/>
        </w:rPr>
        <w:t>16-1, Tukumā</w:t>
      </w:r>
      <w:r w:rsidR="00FE4F20">
        <w:rPr>
          <w:rFonts w:ascii="Times New Roman" w:eastAsia="Calibri" w:hAnsi="Times New Roman" w:cs="Times New Roman"/>
          <w:bCs/>
          <w:sz w:val="24"/>
          <w:szCs w:val="24"/>
          <w:lang w:eastAsia="lv-LV"/>
        </w:rPr>
        <w:t xml:space="preserve">, </w:t>
      </w:r>
      <w:r w:rsidRPr="002609FC">
        <w:rPr>
          <w:rFonts w:ascii="Times New Roman" w:eastAsia="Times New Roman" w:hAnsi="Times New Roman" w:cs="Times New Roman"/>
          <w:bCs/>
          <w:sz w:val="24"/>
          <w:szCs w:val="24"/>
          <w:lang w:eastAsia="ru-RU"/>
        </w:rPr>
        <w:t>Tukuma novadā</w:t>
      </w:r>
      <w:r w:rsidRPr="002609FC">
        <w:rPr>
          <w:rFonts w:ascii="Times New Roman" w:eastAsia="Times New Roman" w:hAnsi="Times New Roman" w:cs="Times New Roman"/>
          <w:sz w:val="24"/>
          <w:szCs w:val="24"/>
          <w:lang w:eastAsia="ru-RU"/>
        </w:rPr>
        <w:t>, kadastra numurs 90</w:t>
      </w:r>
      <w:r w:rsidR="00FE4F20">
        <w:rPr>
          <w:rFonts w:ascii="Times New Roman" w:eastAsia="Times New Roman" w:hAnsi="Times New Roman" w:cs="Times New Roman"/>
          <w:sz w:val="24"/>
          <w:szCs w:val="24"/>
          <w:lang w:eastAsia="ru-RU"/>
        </w:rPr>
        <w:t>01</w:t>
      </w:r>
      <w:r w:rsidR="00E23119">
        <w:rPr>
          <w:rFonts w:ascii="Times New Roman" w:eastAsia="Times New Roman" w:hAnsi="Times New Roman" w:cs="Times New Roman"/>
          <w:sz w:val="24"/>
          <w:szCs w:val="24"/>
          <w:lang w:eastAsia="ru-RU"/>
        </w:rPr>
        <w:t> </w:t>
      </w:r>
      <w:r w:rsidRPr="002609FC">
        <w:rPr>
          <w:rFonts w:ascii="Times New Roman" w:eastAsia="Times New Roman" w:hAnsi="Times New Roman" w:cs="Times New Roman"/>
          <w:sz w:val="24"/>
          <w:szCs w:val="24"/>
          <w:lang w:eastAsia="ru-RU"/>
        </w:rPr>
        <w:t>900</w:t>
      </w:r>
      <w:r w:rsidR="00E23119">
        <w:rPr>
          <w:rFonts w:ascii="Times New Roman" w:eastAsia="Times New Roman" w:hAnsi="Times New Roman" w:cs="Times New Roman"/>
          <w:sz w:val="24"/>
          <w:szCs w:val="24"/>
          <w:lang w:eastAsia="ru-RU"/>
        </w:rPr>
        <w:t> </w:t>
      </w:r>
      <w:r w:rsidR="00FE4F20">
        <w:rPr>
          <w:rFonts w:ascii="Times New Roman" w:eastAsia="Times New Roman" w:hAnsi="Times New Roman" w:cs="Times New Roman"/>
          <w:sz w:val="24"/>
          <w:szCs w:val="24"/>
          <w:lang w:eastAsia="ru-RU"/>
        </w:rPr>
        <w:t>4263</w:t>
      </w:r>
      <w:r w:rsidRPr="002609FC">
        <w:rPr>
          <w:rFonts w:ascii="Times New Roman" w:eastAsia="Times New Roman" w:hAnsi="Times New Roman" w:cs="Times New Roman"/>
          <w:sz w:val="24"/>
          <w:szCs w:val="24"/>
          <w:lang w:eastAsia="ru-RU"/>
        </w:rPr>
        <w:t xml:space="preserve">, kas reģistrēts uz Pārdevēja vārda Zemgales rajona tiesas </w:t>
      </w:r>
      <w:r w:rsidR="00FE4F20">
        <w:rPr>
          <w:rFonts w:ascii="Times New Roman" w:eastAsia="Times New Roman" w:hAnsi="Times New Roman" w:cs="Times New Roman"/>
          <w:sz w:val="24"/>
          <w:szCs w:val="24"/>
          <w:lang w:eastAsia="ru-RU"/>
        </w:rPr>
        <w:t>Tukuma</w:t>
      </w:r>
      <w:r w:rsidR="008F5376">
        <w:rPr>
          <w:rFonts w:ascii="Times New Roman" w:eastAsia="Times New Roman" w:hAnsi="Times New Roman" w:cs="Times New Roman"/>
          <w:sz w:val="24"/>
          <w:szCs w:val="24"/>
          <w:lang w:eastAsia="ru-RU"/>
        </w:rPr>
        <w:t xml:space="preserve"> </w:t>
      </w:r>
      <w:r w:rsidR="00FE4F20">
        <w:rPr>
          <w:rFonts w:ascii="Times New Roman" w:eastAsia="Times New Roman" w:hAnsi="Times New Roman" w:cs="Times New Roman"/>
          <w:sz w:val="24"/>
          <w:szCs w:val="24"/>
          <w:lang w:eastAsia="ru-RU"/>
        </w:rPr>
        <w:t>pilsētas</w:t>
      </w:r>
      <w:r w:rsidR="007924A7">
        <w:rPr>
          <w:rFonts w:ascii="Times New Roman" w:eastAsia="Times New Roman" w:hAnsi="Times New Roman" w:cs="Times New Roman"/>
          <w:sz w:val="24"/>
          <w:szCs w:val="24"/>
          <w:lang w:eastAsia="ru-RU"/>
        </w:rPr>
        <w:t xml:space="preserve"> </w:t>
      </w:r>
      <w:r w:rsidRPr="002609FC">
        <w:rPr>
          <w:rFonts w:ascii="Times New Roman" w:eastAsia="Times New Roman" w:hAnsi="Times New Roman" w:cs="Times New Roman"/>
          <w:sz w:val="24"/>
          <w:szCs w:val="24"/>
          <w:lang w:eastAsia="ru-RU"/>
        </w:rPr>
        <w:t>zemesgrāmatas nodalījumā Nr.</w:t>
      </w:r>
      <w:r w:rsidR="00E23119">
        <w:rPr>
          <w:rFonts w:ascii="Times New Roman" w:eastAsia="Times New Roman" w:hAnsi="Times New Roman" w:cs="Times New Roman"/>
          <w:sz w:val="24"/>
          <w:szCs w:val="24"/>
          <w:lang w:eastAsia="ru-RU"/>
        </w:rPr>
        <w:t> </w:t>
      </w:r>
      <w:r w:rsidR="00FE4F20">
        <w:rPr>
          <w:rFonts w:ascii="Times New Roman" w:eastAsia="Times New Roman" w:hAnsi="Times New Roman" w:cs="Times New Roman"/>
          <w:sz w:val="24"/>
          <w:szCs w:val="24"/>
          <w:lang w:eastAsia="ru-RU"/>
        </w:rPr>
        <w:t>1690</w:t>
      </w:r>
      <w:r w:rsidR="00E23119">
        <w:rPr>
          <w:rFonts w:ascii="Times New Roman" w:eastAsia="Times New Roman" w:hAnsi="Times New Roman" w:cs="Times New Roman"/>
          <w:sz w:val="24"/>
          <w:szCs w:val="24"/>
          <w:lang w:eastAsia="ru-RU"/>
        </w:rPr>
        <w:t> </w:t>
      </w:r>
      <w:r w:rsidR="001C4D52">
        <w:rPr>
          <w:rFonts w:ascii="Times New Roman" w:eastAsia="Times New Roman" w:hAnsi="Times New Roman" w:cs="Times New Roman"/>
          <w:sz w:val="24"/>
          <w:szCs w:val="24"/>
          <w:lang w:eastAsia="ru-RU"/>
        </w:rPr>
        <w:t>1</w:t>
      </w:r>
      <w:r w:rsidRPr="002609FC">
        <w:rPr>
          <w:rFonts w:ascii="Times New Roman" w:eastAsia="Times New Roman" w:hAnsi="Times New Roman" w:cs="Times New Roman"/>
          <w:sz w:val="24"/>
          <w:szCs w:val="24"/>
          <w:lang w:eastAsia="ru-RU"/>
        </w:rPr>
        <w:t xml:space="preserve">, un sastāv no dzīvokļa </w:t>
      </w:r>
      <w:r w:rsidRPr="005E5716">
        <w:rPr>
          <w:rFonts w:ascii="Times New Roman" w:eastAsia="Times New Roman" w:hAnsi="Times New Roman" w:cs="Times New Roman"/>
          <w:sz w:val="24"/>
          <w:szCs w:val="24"/>
          <w:lang w:eastAsia="ru-RU"/>
        </w:rPr>
        <w:t>Nr. </w:t>
      </w:r>
      <w:r w:rsidRPr="005E5716" w:rsidR="001C4D52">
        <w:rPr>
          <w:rFonts w:ascii="Times New Roman" w:eastAsia="Times New Roman" w:hAnsi="Times New Roman" w:cs="Times New Roman"/>
          <w:sz w:val="24"/>
          <w:szCs w:val="24"/>
          <w:lang w:eastAsia="ru-RU"/>
        </w:rPr>
        <w:t>1</w:t>
      </w:r>
      <w:r w:rsidRPr="005E5716">
        <w:rPr>
          <w:rFonts w:ascii="Times New Roman" w:eastAsia="Times New Roman" w:hAnsi="Times New Roman" w:cs="Times New Roman"/>
          <w:sz w:val="24"/>
          <w:szCs w:val="24"/>
          <w:lang w:eastAsia="ru-RU"/>
        </w:rPr>
        <w:t xml:space="preserve"> ar platību </w:t>
      </w:r>
      <w:r w:rsidRPr="005E5716" w:rsidR="00FE4F20">
        <w:rPr>
          <w:rFonts w:ascii="Times New Roman" w:eastAsia="Times New Roman" w:hAnsi="Times New Roman" w:cs="Times New Roman"/>
          <w:sz w:val="24"/>
          <w:szCs w:val="24"/>
          <w:lang w:eastAsia="ru-RU"/>
        </w:rPr>
        <w:t>10</w:t>
      </w:r>
      <w:r w:rsidRPr="005E5716" w:rsidR="007924A7">
        <w:rPr>
          <w:rFonts w:ascii="Times New Roman" w:eastAsia="Times New Roman" w:hAnsi="Times New Roman" w:cs="Times New Roman"/>
          <w:sz w:val="24"/>
          <w:szCs w:val="24"/>
          <w:lang w:eastAsia="ru-RU"/>
        </w:rPr>
        <w:t>,</w:t>
      </w:r>
      <w:r w:rsidRPr="005E5716" w:rsidR="00FE4F20">
        <w:rPr>
          <w:rFonts w:ascii="Times New Roman" w:eastAsia="Times New Roman" w:hAnsi="Times New Roman" w:cs="Times New Roman"/>
          <w:sz w:val="24"/>
          <w:szCs w:val="24"/>
          <w:lang w:eastAsia="ru-RU"/>
        </w:rPr>
        <w:t>3</w:t>
      </w:r>
      <w:r w:rsidRPr="005E5716">
        <w:rPr>
          <w:rFonts w:ascii="Times New Roman" w:eastAsia="Times New Roman" w:hAnsi="Times New Roman" w:cs="Times New Roman"/>
          <w:sz w:val="24"/>
          <w:szCs w:val="24"/>
          <w:lang w:eastAsia="ru-RU"/>
        </w:rPr>
        <w:t> m</w:t>
      </w:r>
      <w:r w:rsidRPr="005E5716">
        <w:rPr>
          <w:rFonts w:ascii="Times New Roman" w:eastAsia="Times New Roman" w:hAnsi="Times New Roman" w:cs="Times New Roman"/>
          <w:sz w:val="24"/>
          <w:szCs w:val="24"/>
          <w:vertAlign w:val="superscript"/>
          <w:lang w:eastAsia="ru-RU"/>
        </w:rPr>
        <w:t>2</w:t>
      </w:r>
      <w:r w:rsidRPr="005E5716">
        <w:rPr>
          <w:rFonts w:ascii="Times New Roman" w:eastAsia="Times New Roman" w:hAnsi="Times New Roman" w:cs="Times New Roman"/>
          <w:sz w:val="24"/>
          <w:szCs w:val="24"/>
          <w:lang w:eastAsia="ru-RU"/>
        </w:rPr>
        <w:t xml:space="preserve">, </w:t>
      </w:r>
      <w:r w:rsidRPr="005E5716" w:rsidR="005E5716">
        <w:rPr>
          <w:rFonts w:ascii="Times New Roman" w:eastAsia="Times New Roman" w:hAnsi="Times New Roman" w:cs="Times New Roman"/>
          <w:sz w:val="24"/>
          <w:szCs w:val="24"/>
          <w:lang w:eastAsia="lv-LV" w:bidi="lo-LA"/>
        </w:rPr>
        <w:t>kopīpašuma 103/3491</w:t>
      </w:r>
      <w:r w:rsidRPr="005E5716" w:rsidR="005E5716">
        <w:rPr>
          <w:rFonts w:ascii="Times New Roman" w:eastAsia="Times New Roman" w:hAnsi="Times New Roman" w:cs="Times New Roman"/>
          <w:sz w:val="24"/>
          <w:szCs w:val="24"/>
          <w:lang w:eastAsia="lv-LV"/>
        </w:rPr>
        <w:t> domājamā</w:t>
      </w:r>
      <w:r w:rsidR="00024AAF">
        <w:rPr>
          <w:rFonts w:ascii="Times New Roman" w:eastAsia="Times New Roman" w:hAnsi="Times New Roman" w:cs="Times New Roman"/>
          <w:sz w:val="24"/>
          <w:szCs w:val="24"/>
          <w:lang w:eastAsia="lv-LV"/>
        </w:rPr>
        <w:t>s</w:t>
      </w:r>
      <w:r w:rsidRPr="005E5716" w:rsidR="005E5716">
        <w:rPr>
          <w:rFonts w:ascii="Times New Roman" w:eastAsia="Times New Roman" w:hAnsi="Times New Roman" w:cs="Times New Roman"/>
          <w:sz w:val="24"/>
          <w:szCs w:val="24"/>
          <w:lang w:eastAsia="lv-LV"/>
        </w:rPr>
        <w:t xml:space="preserve"> daļa</w:t>
      </w:r>
      <w:r w:rsidR="00024AAF">
        <w:rPr>
          <w:rFonts w:ascii="Times New Roman" w:eastAsia="Times New Roman" w:hAnsi="Times New Roman" w:cs="Times New Roman"/>
          <w:sz w:val="24"/>
          <w:szCs w:val="24"/>
          <w:lang w:eastAsia="lv-LV"/>
        </w:rPr>
        <w:t>s</w:t>
      </w:r>
      <w:r w:rsidRPr="005E5716" w:rsidR="005E5716">
        <w:rPr>
          <w:rFonts w:ascii="Times New Roman" w:eastAsia="Times New Roman" w:hAnsi="Times New Roman" w:cs="Times New Roman"/>
          <w:sz w:val="24"/>
          <w:szCs w:val="24"/>
          <w:lang w:eastAsia="lv-LV"/>
        </w:rPr>
        <w:t xml:space="preserve"> no būves ar kadastra apzīmējumu 9001 004 0531 001, </w:t>
      </w:r>
      <w:r w:rsidRPr="005E5716" w:rsidR="005E5716">
        <w:rPr>
          <w:rFonts w:ascii="Times New Roman" w:eastAsia="Times New Roman" w:hAnsi="Times New Roman" w:cs="Times New Roman"/>
          <w:sz w:val="24"/>
          <w:szCs w:val="24"/>
          <w:lang w:eastAsia="lv-LV" w:bidi="lo-LA"/>
        </w:rPr>
        <w:t>kopīpašuma 103/3491</w:t>
      </w:r>
      <w:r w:rsidRPr="005E5716" w:rsidR="005E5716">
        <w:rPr>
          <w:rFonts w:ascii="Times New Roman" w:eastAsia="Times New Roman" w:hAnsi="Times New Roman" w:cs="Times New Roman"/>
          <w:sz w:val="24"/>
          <w:szCs w:val="24"/>
          <w:lang w:eastAsia="lv-LV"/>
        </w:rPr>
        <w:t> domājamā</w:t>
      </w:r>
      <w:r w:rsidR="00024AAF">
        <w:rPr>
          <w:rFonts w:ascii="Times New Roman" w:eastAsia="Times New Roman" w:hAnsi="Times New Roman" w:cs="Times New Roman"/>
          <w:sz w:val="24"/>
          <w:szCs w:val="24"/>
          <w:lang w:eastAsia="lv-LV"/>
        </w:rPr>
        <w:t>s</w:t>
      </w:r>
      <w:r w:rsidRPr="005E5716" w:rsidR="005E5716">
        <w:rPr>
          <w:rFonts w:ascii="Times New Roman" w:eastAsia="Times New Roman" w:hAnsi="Times New Roman" w:cs="Times New Roman"/>
          <w:sz w:val="24"/>
          <w:szCs w:val="24"/>
          <w:lang w:eastAsia="lv-LV"/>
        </w:rPr>
        <w:t xml:space="preserve"> daļa</w:t>
      </w:r>
      <w:r w:rsidR="00024AAF">
        <w:rPr>
          <w:rFonts w:ascii="Times New Roman" w:eastAsia="Times New Roman" w:hAnsi="Times New Roman" w:cs="Times New Roman"/>
          <w:sz w:val="24"/>
          <w:szCs w:val="24"/>
          <w:lang w:eastAsia="lv-LV"/>
        </w:rPr>
        <w:t>s</w:t>
      </w:r>
      <w:r w:rsidRPr="005E5716" w:rsidR="005E5716">
        <w:rPr>
          <w:rFonts w:ascii="Times New Roman" w:eastAsia="Times New Roman" w:hAnsi="Times New Roman" w:cs="Times New Roman"/>
          <w:sz w:val="24"/>
          <w:szCs w:val="24"/>
          <w:lang w:eastAsia="lv-LV"/>
        </w:rPr>
        <w:t xml:space="preserve"> no būves ar kadastra apzīmējumu 9001 004 0531 002, kopīpašuma 103/3491 domājamā</w:t>
      </w:r>
      <w:r w:rsidR="00024AAF">
        <w:rPr>
          <w:rFonts w:ascii="Times New Roman" w:eastAsia="Times New Roman" w:hAnsi="Times New Roman" w:cs="Times New Roman"/>
          <w:sz w:val="24"/>
          <w:szCs w:val="24"/>
          <w:lang w:eastAsia="lv-LV"/>
        </w:rPr>
        <w:t>s</w:t>
      </w:r>
      <w:r w:rsidRPr="005E5716" w:rsidR="005E5716">
        <w:rPr>
          <w:rFonts w:ascii="Times New Roman" w:eastAsia="Times New Roman" w:hAnsi="Times New Roman" w:cs="Times New Roman"/>
          <w:sz w:val="24"/>
          <w:szCs w:val="24"/>
          <w:lang w:eastAsia="lv-LV"/>
        </w:rPr>
        <w:t xml:space="preserve"> daļa</w:t>
      </w:r>
      <w:r w:rsidR="00024AAF">
        <w:rPr>
          <w:rFonts w:ascii="Times New Roman" w:eastAsia="Times New Roman" w:hAnsi="Times New Roman" w:cs="Times New Roman"/>
          <w:sz w:val="24"/>
          <w:szCs w:val="24"/>
          <w:lang w:eastAsia="lv-LV"/>
        </w:rPr>
        <w:t>s</w:t>
      </w:r>
      <w:r w:rsidRPr="005E5716" w:rsidR="005E5716">
        <w:rPr>
          <w:rFonts w:ascii="Times New Roman" w:eastAsia="Times New Roman" w:hAnsi="Times New Roman" w:cs="Times New Roman"/>
          <w:sz w:val="24"/>
          <w:szCs w:val="24"/>
          <w:lang w:eastAsia="lv-LV"/>
        </w:rPr>
        <w:t xml:space="preserve"> no zemes ar kadastra apzīmējumu 9001 004 0531, </w:t>
      </w:r>
      <w:r w:rsidRPr="005E5716">
        <w:rPr>
          <w:rFonts w:ascii="Times New Roman" w:eastAsia="Times New Roman" w:hAnsi="Times New Roman" w:cs="Times New Roman"/>
          <w:sz w:val="24"/>
          <w:szCs w:val="24"/>
          <w:lang w:eastAsia="ru-RU"/>
        </w:rPr>
        <w:t>(turpmāk–</w:t>
      </w:r>
      <w:r w:rsidRPr="002609FC">
        <w:rPr>
          <w:rFonts w:ascii="Times New Roman" w:eastAsia="Times New Roman" w:hAnsi="Times New Roman" w:cs="Times New Roman"/>
          <w:sz w:val="24"/>
          <w:szCs w:val="24"/>
          <w:lang w:eastAsia="ru-RU"/>
        </w:rPr>
        <w:t xml:space="preserve"> Nekustamais īpašums), un Pircējs pērk Nekustamo īpašumu šajā Līgumā paredzētajā kārtībā.</w:t>
      </w:r>
    </w:p>
    <w:p w:rsidR="002D6745" w:rsidRPr="002609FC" w:rsidP="002D6745" w14:paraId="06777511" w14:textId="77777777">
      <w:pPr>
        <w:tabs>
          <w:tab w:val="left" w:pos="426"/>
        </w:tabs>
        <w:spacing w:after="0" w:line="240" w:lineRule="auto"/>
        <w:jc w:val="both"/>
        <w:rPr>
          <w:rFonts w:ascii="Times New Roman" w:eastAsia="Times New Roman" w:hAnsi="Times New Roman" w:cs="Times New Roman"/>
          <w:sz w:val="24"/>
          <w:szCs w:val="24"/>
          <w:lang w:eastAsia="ru-RU"/>
        </w:rPr>
      </w:pPr>
      <w:r w:rsidRPr="002609FC">
        <w:rPr>
          <w:rFonts w:ascii="Times New Roman" w:eastAsia="Times New Roman" w:hAnsi="Times New Roman" w:cs="Times New Roman"/>
          <w:sz w:val="24"/>
          <w:szCs w:val="24"/>
          <w:lang w:eastAsia="ru-RU"/>
        </w:rPr>
        <w:tab/>
        <w:t>1.2. Pārdevējs nodod un Pircējs pieņem Nekustamo īpašumu savā valdījumā līdz ar Līguma noslēgšanas brīdi, bet īpašumā Pircējs Nekustamo īpašumu iegūst ar Nekustamā īpašuma reģistrēšanu zemesgrāmatā.</w:t>
      </w:r>
    </w:p>
    <w:p w:rsidR="002D6745" w:rsidRPr="002609FC" w:rsidP="002D6745" w14:paraId="2FD2CB4B" w14:textId="77777777">
      <w:pPr>
        <w:spacing w:after="0" w:line="240" w:lineRule="auto"/>
        <w:jc w:val="both"/>
        <w:rPr>
          <w:rFonts w:ascii="Times New Roman" w:eastAsia="Times New Roman" w:hAnsi="Times New Roman" w:cs="Times New Roman"/>
          <w:sz w:val="24"/>
          <w:szCs w:val="24"/>
          <w:lang w:eastAsia="ru-RU"/>
        </w:rPr>
      </w:pPr>
    </w:p>
    <w:p w:rsidR="002D6745" w:rsidRPr="002609FC" w:rsidP="002D6745" w14:paraId="44CDC5FA" w14:textId="77777777">
      <w:pPr>
        <w:spacing w:after="0" w:line="240" w:lineRule="auto"/>
        <w:jc w:val="center"/>
        <w:outlineLvl w:val="0"/>
        <w:rPr>
          <w:rFonts w:ascii="Times New Roman" w:eastAsia="Times New Roman" w:hAnsi="Times New Roman" w:cs="Times New Roman"/>
          <w:b/>
          <w:sz w:val="24"/>
          <w:szCs w:val="24"/>
          <w:lang w:eastAsia="ru-RU"/>
        </w:rPr>
      </w:pPr>
      <w:r w:rsidRPr="002609FC">
        <w:rPr>
          <w:rFonts w:ascii="Times New Roman" w:eastAsia="Times New Roman" w:hAnsi="Times New Roman" w:cs="Times New Roman"/>
          <w:b/>
          <w:sz w:val="24"/>
          <w:szCs w:val="24"/>
          <w:lang w:eastAsia="ru-RU"/>
        </w:rPr>
        <w:t>2. PIRKUMA SUMMA UN NEKUSTAMĀ</w:t>
      </w:r>
    </w:p>
    <w:p w:rsidR="002D6745" w:rsidRPr="002609FC" w:rsidP="002D6745" w14:paraId="2530D779" w14:textId="77777777">
      <w:pPr>
        <w:spacing w:after="0" w:line="240" w:lineRule="auto"/>
        <w:jc w:val="center"/>
        <w:outlineLvl w:val="0"/>
        <w:rPr>
          <w:rFonts w:ascii="Times New Roman" w:eastAsia="Times New Roman" w:hAnsi="Times New Roman" w:cs="Times New Roman"/>
          <w:b/>
          <w:sz w:val="24"/>
          <w:szCs w:val="24"/>
          <w:lang w:eastAsia="ru-RU"/>
        </w:rPr>
      </w:pPr>
      <w:r w:rsidRPr="002609FC">
        <w:rPr>
          <w:rFonts w:ascii="Times New Roman" w:eastAsia="Times New Roman" w:hAnsi="Times New Roman" w:cs="Times New Roman"/>
          <w:b/>
          <w:sz w:val="24"/>
          <w:szCs w:val="24"/>
          <w:lang w:eastAsia="ru-RU"/>
        </w:rPr>
        <w:t>ĪPAŠUMA PIRKŠANAS NOSACĪJUMI</w:t>
      </w:r>
    </w:p>
    <w:p w:rsidR="002D6745" w:rsidRPr="002609FC" w:rsidP="002D6745" w14:paraId="5DC6F3A7" w14:textId="1F4BD91D">
      <w:pPr>
        <w:tabs>
          <w:tab w:val="left" w:pos="426"/>
        </w:tabs>
        <w:spacing w:after="0" w:line="240" w:lineRule="auto"/>
        <w:jc w:val="both"/>
        <w:rPr>
          <w:rFonts w:ascii="Times New Roman" w:eastAsia="Times New Roman" w:hAnsi="Times New Roman" w:cs="Times New Roman"/>
          <w:bCs/>
          <w:sz w:val="24"/>
          <w:szCs w:val="24"/>
          <w:lang w:eastAsia="ru-RU"/>
        </w:rPr>
      </w:pPr>
      <w:r w:rsidRPr="002609FC">
        <w:rPr>
          <w:rFonts w:ascii="Times New Roman" w:eastAsia="Times New Roman" w:hAnsi="Times New Roman" w:cs="Times New Roman"/>
          <w:sz w:val="24"/>
          <w:szCs w:val="24"/>
          <w:lang w:eastAsia="ru-RU"/>
        </w:rPr>
        <w:tab/>
        <w:t xml:space="preserve">2.1. Nekustamā īpašuma pirkuma summa ir </w:t>
      </w:r>
      <w:r w:rsidRPr="002609FC">
        <w:rPr>
          <w:rFonts w:ascii="Times New Roman" w:eastAsia="Times New Roman" w:hAnsi="Times New Roman" w:cs="Times New Roman"/>
          <w:b/>
          <w:sz w:val="24"/>
          <w:szCs w:val="24"/>
          <w:lang w:eastAsia="ru-RU"/>
        </w:rPr>
        <w:t>_________</w:t>
      </w:r>
      <w:r>
        <w:rPr>
          <w:rFonts w:ascii="Times New Roman" w:eastAsia="Times New Roman" w:hAnsi="Times New Roman" w:cs="Times New Roman"/>
          <w:b/>
          <w:sz w:val="24"/>
          <w:szCs w:val="24"/>
          <w:lang w:eastAsia="ru-RU"/>
        </w:rPr>
        <w:t> </w:t>
      </w:r>
      <w:r>
        <w:rPr>
          <w:rFonts w:ascii="Times New Roman" w:eastAsia="Times New Roman" w:hAnsi="Times New Roman" w:cs="Times New Roman"/>
          <w:b/>
          <w:i/>
          <w:iCs/>
          <w:sz w:val="24"/>
          <w:szCs w:val="24"/>
          <w:lang w:eastAsia="ru-RU"/>
        </w:rPr>
        <w:t>euro</w:t>
      </w:r>
      <w:r w:rsidRPr="002609FC">
        <w:rPr>
          <w:rFonts w:ascii="Times New Roman" w:eastAsia="Times New Roman" w:hAnsi="Times New Roman" w:cs="Times New Roman"/>
          <w:bCs/>
          <w:sz w:val="24"/>
          <w:szCs w:val="24"/>
          <w:lang w:eastAsia="ru-RU"/>
        </w:rPr>
        <w:t xml:space="preserve"> (__________ </w:t>
      </w:r>
      <w:r w:rsidRPr="002609FC">
        <w:rPr>
          <w:rFonts w:ascii="Times New Roman" w:eastAsia="Times New Roman" w:hAnsi="Times New Roman" w:cs="Times New Roman"/>
          <w:bCs/>
          <w:i/>
          <w:iCs/>
          <w:sz w:val="24"/>
          <w:szCs w:val="24"/>
          <w:lang w:eastAsia="ru-RU"/>
        </w:rPr>
        <w:t>euro</w:t>
      </w:r>
      <w:r w:rsidRPr="002609FC">
        <w:rPr>
          <w:rFonts w:ascii="Times New Roman" w:eastAsia="Times New Roman" w:hAnsi="Times New Roman" w:cs="Times New Roman"/>
          <w:bCs/>
          <w:sz w:val="24"/>
          <w:szCs w:val="24"/>
          <w:lang w:eastAsia="ru-RU"/>
        </w:rPr>
        <w:t>),</w:t>
      </w:r>
      <w:r w:rsidR="00FC0D2F">
        <w:rPr>
          <w:rFonts w:ascii="Times New Roman" w:eastAsia="Times New Roman" w:hAnsi="Times New Roman" w:cs="Times New Roman"/>
          <w:bCs/>
          <w:sz w:val="24"/>
          <w:szCs w:val="24"/>
          <w:lang w:eastAsia="ru-RU"/>
        </w:rPr>
        <w:t xml:space="preserve"> (</w:t>
      </w:r>
      <w:r w:rsidRPr="002609FC">
        <w:rPr>
          <w:rFonts w:ascii="Times New Roman" w:eastAsia="Times New Roman" w:hAnsi="Times New Roman" w:cs="Times New Roman"/>
          <w:bCs/>
          <w:sz w:val="24"/>
          <w:szCs w:val="24"/>
          <w:lang w:eastAsia="ru-RU"/>
        </w:rPr>
        <w:t>turpmāk – Pirkuma summa</w:t>
      </w:r>
      <w:r w:rsidR="00FC0D2F">
        <w:rPr>
          <w:rFonts w:ascii="Times New Roman" w:eastAsia="Times New Roman" w:hAnsi="Times New Roman" w:cs="Times New Roman"/>
          <w:bCs/>
          <w:sz w:val="24"/>
          <w:szCs w:val="24"/>
          <w:lang w:eastAsia="ru-RU"/>
        </w:rPr>
        <w:t>)</w:t>
      </w:r>
      <w:r w:rsidRPr="002609FC">
        <w:rPr>
          <w:rFonts w:ascii="Times New Roman" w:eastAsia="Times New Roman" w:hAnsi="Times New Roman" w:cs="Times New Roman"/>
          <w:bCs/>
          <w:sz w:val="24"/>
          <w:szCs w:val="24"/>
          <w:lang w:eastAsia="ru-RU"/>
        </w:rPr>
        <w:t xml:space="preserve">. </w:t>
      </w:r>
      <w:r w:rsidRPr="002609FC">
        <w:rPr>
          <w:rFonts w:ascii="Times New Roman" w:eastAsia="Times New Roman" w:hAnsi="Times New Roman" w:cs="Times New Roman"/>
          <w:sz w:val="24"/>
          <w:szCs w:val="24"/>
          <w:lang w:eastAsia="ru-RU"/>
        </w:rPr>
        <w:t>Pirkuma summu Pircējs ir samaksājis 202</w:t>
      </w:r>
      <w:r w:rsidR="00E3734D">
        <w:rPr>
          <w:rFonts w:ascii="Times New Roman" w:eastAsia="Times New Roman" w:hAnsi="Times New Roman" w:cs="Times New Roman"/>
          <w:sz w:val="24"/>
          <w:szCs w:val="24"/>
          <w:lang w:eastAsia="ru-RU"/>
        </w:rPr>
        <w:t>6</w:t>
      </w:r>
      <w:r w:rsidRPr="002609FC">
        <w:rPr>
          <w:rFonts w:ascii="Times New Roman" w:eastAsia="Times New Roman" w:hAnsi="Times New Roman" w:cs="Times New Roman"/>
          <w:sz w:val="24"/>
          <w:szCs w:val="24"/>
          <w:lang w:eastAsia="ru-RU"/>
        </w:rPr>
        <w:t>. gada __.__________ pilnā apmērā.</w:t>
      </w:r>
    </w:p>
    <w:p w:rsidR="002D6745" w:rsidRPr="002609FC" w:rsidP="002D6745" w14:paraId="347E3E70" w14:textId="77777777">
      <w:pPr>
        <w:tabs>
          <w:tab w:val="left" w:pos="426"/>
        </w:tabs>
        <w:spacing w:after="0" w:line="240" w:lineRule="auto"/>
        <w:jc w:val="both"/>
        <w:rPr>
          <w:rFonts w:ascii="Times New Roman" w:eastAsia="Times New Roman" w:hAnsi="Times New Roman" w:cs="Times New Roman"/>
          <w:bCs/>
          <w:sz w:val="24"/>
          <w:szCs w:val="24"/>
          <w:lang w:eastAsia="ru-RU"/>
        </w:rPr>
      </w:pPr>
      <w:r w:rsidRPr="002609FC">
        <w:rPr>
          <w:rFonts w:ascii="Times New Roman" w:eastAsia="Times New Roman" w:hAnsi="Times New Roman" w:cs="Times New Roman"/>
          <w:sz w:val="24"/>
          <w:szCs w:val="24"/>
          <w:lang w:eastAsia="ru-RU"/>
        </w:rPr>
        <w:tab/>
      </w:r>
      <w:r w:rsidRPr="002609FC">
        <w:rPr>
          <w:rFonts w:ascii="Times New Roman" w:eastAsia="Times New Roman" w:hAnsi="Times New Roman" w:cs="Times New Roman"/>
          <w:sz w:val="24"/>
          <w:szCs w:val="24"/>
          <w:lang w:eastAsia="ru-RU"/>
        </w:rPr>
        <w:t>2.2. Pārdevējs ir atbildīgs par visu ar Nekustamo īpašumu saistīto nodokļu un nodevu nomaksu līdz brīdim, kad Nekustamo īpašumu savā tiesiskā valdījumā ir pieņēmis Pircējs.</w:t>
      </w:r>
      <w:r w:rsidRPr="002609FC">
        <w:rPr>
          <w:rFonts w:ascii="Times New Roman" w:eastAsia="Calibri" w:hAnsi="Times New Roman" w:cs="Times New Roman"/>
          <w:sz w:val="24"/>
          <w:szCs w:val="24"/>
        </w:rPr>
        <w:t xml:space="preserve"> </w:t>
      </w:r>
      <w:r w:rsidRPr="002609FC">
        <w:rPr>
          <w:rFonts w:ascii="Times New Roman" w:eastAsia="Times New Roman" w:hAnsi="Times New Roman" w:cs="Times New Roman"/>
          <w:sz w:val="24"/>
          <w:szCs w:val="24"/>
          <w:lang w:eastAsia="ru-RU"/>
        </w:rPr>
        <w:t>Pēc Līguma parakstīšanas un Nekustamā īpašuma pārejas Pircēja valdījumā, visu nodokļu un nodevu, kas attiecas uz Nekustamo īpašumu, nomaksa gulstas uz Pircēju.</w:t>
      </w:r>
    </w:p>
    <w:p w:rsidR="002D6745" w:rsidRPr="002609FC" w:rsidP="002D6745" w14:paraId="6A2E1053" w14:textId="77777777">
      <w:pPr>
        <w:tabs>
          <w:tab w:val="left" w:pos="426"/>
        </w:tabs>
        <w:spacing w:after="0" w:line="240" w:lineRule="auto"/>
        <w:jc w:val="both"/>
        <w:rPr>
          <w:rFonts w:ascii="Times New Roman" w:eastAsia="Times New Roman" w:hAnsi="Times New Roman" w:cs="Times New Roman"/>
          <w:bCs/>
          <w:sz w:val="24"/>
          <w:szCs w:val="24"/>
          <w:lang w:eastAsia="ru-RU"/>
        </w:rPr>
      </w:pPr>
      <w:r w:rsidRPr="002609FC">
        <w:rPr>
          <w:rFonts w:ascii="Times New Roman" w:eastAsia="Times New Roman" w:hAnsi="Times New Roman" w:cs="Times New Roman"/>
          <w:sz w:val="24"/>
          <w:szCs w:val="24"/>
          <w:lang w:eastAsia="ru-RU"/>
        </w:rPr>
        <w:tab/>
        <w:t xml:space="preserve">2.3. Parakstot Līgumu, Pārdevējs apliecina, ka Nekustamais īpašums nav atsavināts </w:t>
      </w:r>
      <w:r w:rsidRPr="002609FC">
        <w:rPr>
          <w:rFonts w:ascii="Times New Roman" w:eastAsia="Times New Roman" w:hAnsi="Times New Roman" w:cs="Times New Roman"/>
          <w:color w:val="000000"/>
          <w:sz w:val="24"/>
          <w:szCs w:val="24"/>
          <w:lang w:eastAsia="ru-RU"/>
        </w:rPr>
        <w:t>un/vai,</w:t>
      </w:r>
      <w:r w:rsidRPr="002609FC">
        <w:rPr>
          <w:rFonts w:ascii="Times New Roman" w:eastAsia="Times New Roman" w:hAnsi="Times New Roman" w:cs="Times New Roman"/>
          <w:sz w:val="24"/>
          <w:szCs w:val="24"/>
          <w:lang w:eastAsia="ru-RU"/>
        </w:rPr>
        <w:t xml:space="preserve"> apgrūtināts trešajām personām, un Pārdevējam ir tiesības Nekustamo īpašumu pārdot. Pārdevējs apliecina, ka strīdi par Nekustamo īpašumu neatrodas nevienas tiesas tiesvedībā.</w:t>
      </w:r>
    </w:p>
    <w:p w:rsidR="002D6745" w:rsidRPr="002609FC" w:rsidP="002D6745" w14:paraId="04351E7E" w14:textId="77777777">
      <w:pPr>
        <w:tabs>
          <w:tab w:val="left" w:pos="426"/>
        </w:tabs>
        <w:spacing w:after="0" w:line="240" w:lineRule="auto"/>
        <w:jc w:val="both"/>
        <w:rPr>
          <w:rFonts w:ascii="Times New Roman" w:eastAsia="Times New Roman" w:hAnsi="Times New Roman" w:cs="Times New Roman"/>
          <w:bCs/>
          <w:sz w:val="24"/>
          <w:szCs w:val="24"/>
          <w:lang w:eastAsia="ru-RU"/>
        </w:rPr>
      </w:pPr>
      <w:r w:rsidRPr="002609FC">
        <w:rPr>
          <w:rFonts w:ascii="Times New Roman" w:eastAsia="Times New Roman" w:hAnsi="Times New Roman" w:cs="Times New Roman"/>
          <w:sz w:val="24"/>
          <w:szCs w:val="24"/>
          <w:lang w:eastAsia="ru-RU"/>
        </w:rPr>
        <w:tab/>
        <w:t>2.4. Līdz ar Līguma parakstīšanu un Nekustamā īpašuma pārņemšanu, Pircējam ir tiesības, bez saskaņošanas ar Pārdevēju, pilnā apmērā veikt jebkādus uzlabojumus Nekustamajā īpašumā, kurus Pircējs uzskata par nepieciešamiem.</w:t>
      </w:r>
    </w:p>
    <w:p w:rsidR="002D6745" w:rsidRPr="002609FC" w:rsidP="002D6745" w14:paraId="04DF6F31" w14:textId="77777777">
      <w:pPr>
        <w:tabs>
          <w:tab w:val="left" w:pos="426"/>
        </w:tabs>
        <w:spacing w:after="0" w:line="240" w:lineRule="auto"/>
        <w:jc w:val="both"/>
        <w:rPr>
          <w:rFonts w:ascii="Times New Roman" w:eastAsia="Times New Roman" w:hAnsi="Times New Roman" w:cs="Times New Roman"/>
          <w:sz w:val="24"/>
          <w:szCs w:val="24"/>
          <w:lang w:eastAsia="ru-RU"/>
        </w:rPr>
      </w:pPr>
      <w:r w:rsidRPr="002609FC">
        <w:rPr>
          <w:rFonts w:ascii="Times New Roman" w:eastAsia="Times New Roman" w:hAnsi="Times New Roman" w:cs="Times New Roman"/>
          <w:sz w:val="24"/>
          <w:szCs w:val="24"/>
          <w:lang w:eastAsia="ru-RU"/>
        </w:rPr>
        <w:tab/>
        <w:t>2.5. Pārdevējs apliecina, ka ir attiecīgā kārtā paziņojis par pirmpirkuma tiesībām visiem Nekustamā īpašuma kopīpašniekiem un/vai visām citām trešajām personām, kurām varētu piekrist pirmpirkuma tiesības.</w:t>
      </w:r>
      <w:r w:rsidRPr="002609FC">
        <w:rPr>
          <w:rFonts w:ascii="Times New Roman" w:eastAsia="Times New Roman" w:hAnsi="Times New Roman" w:cs="Times New Roman"/>
          <w:bCs/>
          <w:sz w:val="24"/>
          <w:szCs w:val="24"/>
          <w:lang w:eastAsia="ru-RU"/>
        </w:rPr>
        <w:t xml:space="preserve"> </w:t>
      </w:r>
      <w:r w:rsidRPr="002609FC">
        <w:rPr>
          <w:rFonts w:ascii="Times New Roman" w:eastAsia="Times New Roman" w:hAnsi="Times New Roman" w:cs="Times New Roman"/>
          <w:sz w:val="24"/>
          <w:szCs w:val="24"/>
          <w:lang w:eastAsia="ru-RU"/>
        </w:rPr>
        <w:t>Gadījumā, ja uz Līguma slēgšanas brīdi Pārdevējs ir pārkāpis šī punkta prasības un attiecīgā kārtā nav brīdinātas personas, kurām piekrīt Nekustamā īpašuma pirmpirkuma tiesības, kaut arī vēlāk Līgums paliktu spēkā, Pārdevējam ir jāatlīdzina Pircējam ar to nodarītie zaudējumi.</w:t>
      </w:r>
    </w:p>
    <w:p w:rsidR="002D6745" w:rsidRPr="002609FC" w:rsidP="002D6745" w14:paraId="0AB94CBF" w14:textId="77777777">
      <w:pPr>
        <w:spacing w:after="0" w:line="240" w:lineRule="auto"/>
        <w:jc w:val="center"/>
        <w:outlineLvl w:val="0"/>
        <w:rPr>
          <w:rFonts w:ascii="Times New Roman" w:eastAsia="Times New Roman" w:hAnsi="Times New Roman" w:cs="Times New Roman"/>
          <w:sz w:val="24"/>
          <w:szCs w:val="24"/>
          <w:lang w:eastAsia="ru-RU"/>
        </w:rPr>
      </w:pPr>
    </w:p>
    <w:p w:rsidR="002D6745" w:rsidRPr="002609FC" w:rsidP="002D6745" w14:paraId="01C1F9BB" w14:textId="77777777">
      <w:pPr>
        <w:spacing w:after="0" w:line="240" w:lineRule="auto"/>
        <w:jc w:val="center"/>
        <w:outlineLvl w:val="0"/>
        <w:rPr>
          <w:rFonts w:ascii="Times New Roman" w:eastAsia="Times New Roman" w:hAnsi="Times New Roman" w:cs="Times New Roman"/>
          <w:b/>
          <w:sz w:val="24"/>
          <w:szCs w:val="24"/>
          <w:lang w:eastAsia="ru-RU"/>
        </w:rPr>
      </w:pPr>
      <w:r w:rsidRPr="002609FC">
        <w:rPr>
          <w:rFonts w:ascii="Times New Roman" w:eastAsia="Times New Roman" w:hAnsi="Times New Roman" w:cs="Times New Roman"/>
          <w:b/>
          <w:sz w:val="24"/>
          <w:szCs w:val="24"/>
          <w:lang w:eastAsia="ru-RU"/>
        </w:rPr>
        <w:t>3. PUŠU ATBILDĪBA</w:t>
      </w:r>
    </w:p>
    <w:p w:rsidR="002D6745" w:rsidRPr="002609FC" w:rsidP="002D6745" w14:paraId="09963335" w14:textId="77777777">
      <w:pPr>
        <w:tabs>
          <w:tab w:val="left" w:pos="426"/>
        </w:tabs>
        <w:spacing w:after="0" w:line="240" w:lineRule="auto"/>
        <w:jc w:val="both"/>
        <w:rPr>
          <w:rFonts w:ascii="Times New Roman" w:eastAsia="Times New Roman" w:hAnsi="Times New Roman" w:cs="Times New Roman"/>
          <w:sz w:val="24"/>
          <w:szCs w:val="24"/>
          <w:lang w:eastAsia="ru-RU"/>
        </w:rPr>
      </w:pPr>
      <w:r w:rsidRPr="002609FC">
        <w:rPr>
          <w:rFonts w:ascii="Times New Roman" w:eastAsia="Times New Roman" w:hAnsi="Times New Roman" w:cs="Times New Roman"/>
          <w:sz w:val="24"/>
          <w:szCs w:val="24"/>
          <w:lang w:eastAsia="ru-RU"/>
        </w:rPr>
        <w:tab/>
        <w:t>3.1. Puses ir pilnā mērā atbildīgas par uzņemto saistību pilnīgu izpildi Latvijas Republikas normatīvajos aktos paredzētajā kārtībā.</w:t>
      </w:r>
    </w:p>
    <w:p w:rsidR="002D6745" w:rsidRPr="002609FC" w:rsidP="002D6745" w14:paraId="62373B8A" w14:textId="77777777">
      <w:pPr>
        <w:tabs>
          <w:tab w:val="left" w:pos="426"/>
        </w:tabs>
        <w:spacing w:after="0" w:line="240" w:lineRule="auto"/>
        <w:jc w:val="both"/>
        <w:rPr>
          <w:rFonts w:ascii="Times New Roman" w:eastAsia="Times New Roman" w:hAnsi="Times New Roman" w:cs="Times New Roman"/>
          <w:sz w:val="24"/>
          <w:szCs w:val="24"/>
          <w:lang w:eastAsia="ru-RU"/>
        </w:rPr>
      </w:pPr>
      <w:r w:rsidRPr="002609FC">
        <w:rPr>
          <w:rFonts w:ascii="Times New Roman" w:eastAsia="Times New Roman" w:hAnsi="Times New Roman" w:cs="Times New Roman"/>
          <w:sz w:val="24"/>
          <w:szCs w:val="24"/>
          <w:lang w:eastAsia="ru-RU"/>
        </w:rPr>
        <w:tab/>
        <w:t>3.2. Par katru Līguma pārkāpumu vainīgā Puse ir atbildīga par otrai Pusei radītajiem tiešajiem zaudējumiem.</w:t>
      </w:r>
    </w:p>
    <w:p w:rsidR="002D6745" w:rsidRPr="002609FC" w:rsidP="002D6745" w14:paraId="7BF4124F" w14:textId="77777777">
      <w:pPr>
        <w:tabs>
          <w:tab w:val="left" w:pos="426"/>
        </w:tabs>
        <w:spacing w:after="0" w:line="240" w:lineRule="auto"/>
        <w:jc w:val="both"/>
        <w:rPr>
          <w:rFonts w:ascii="Times New Roman" w:eastAsia="Times New Roman" w:hAnsi="Times New Roman" w:cs="Times New Roman"/>
          <w:sz w:val="24"/>
          <w:szCs w:val="24"/>
          <w:lang w:eastAsia="ru-RU"/>
        </w:rPr>
      </w:pPr>
      <w:r w:rsidRPr="002609FC">
        <w:rPr>
          <w:rFonts w:ascii="Times New Roman" w:eastAsia="Times New Roman" w:hAnsi="Times New Roman" w:cs="Times New Roman"/>
          <w:sz w:val="24"/>
          <w:szCs w:val="24"/>
          <w:lang w:eastAsia="ru-RU"/>
        </w:rPr>
        <w:tab/>
        <w:t>3.3. Puses ir atbildīgas par Līgumā sniegto ziņu pareizību, kas attiecas uz Līgumu.</w:t>
      </w:r>
      <w:r w:rsidRPr="002609FC">
        <w:rPr>
          <w:rFonts w:ascii="Times New Roman" w:eastAsia="Calibri" w:hAnsi="Times New Roman" w:cs="Times New Roman"/>
          <w:sz w:val="24"/>
          <w:szCs w:val="24"/>
        </w:rPr>
        <w:t xml:space="preserve"> </w:t>
      </w:r>
      <w:r w:rsidRPr="002609FC">
        <w:rPr>
          <w:rFonts w:ascii="Times New Roman" w:eastAsia="Times New Roman" w:hAnsi="Times New Roman" w:cs="Times New Roman"/>
          <w:sz w:val="24"/>
          <w:szCs w:val="24"/>
          <w:lang w:eastAsia="ru-RU"/>
        </w:rPr>
        <w:t>Gadījumā, ja mainās kādas Puses līguma 7. punktā norādītie rekvizīti, tās pienākums ir 5 (piecu) darba dienu laikā par to rakstiski paziņot otrai Pusei.</w:t>
      </w:r>
    </w:p>
    <w:p w:rsidR="002D6745" w:rsidRPr="002609FC" w:rsidP="002D6745" w14:paraId="5D6F54E9" w14:textId="77777777">
      <w:pPr>
        <w:tabs>
          <w:tab w:val="left" w:pos="426"/>
        </w:tabs>
        <w:spacing w:after="0" w:line="240" w:lineRule="auto"/>
        <w:jc w:val="both"/>
        <w:rPr>
          <w:rFonts w:ascii="Times New Roman" w:eastAsia="Times New Roman" w:hAnsi="Times New Roman" w:cs="Times New Roman"/>
          <w:sz w:val="24"/>
          <w:szCs w:val="24"/>
          <w:lang w:eastAsia="ru-RU"/>
        </w:rPr>
      </w:pPr>
      <w:r w:rsidRPr="002609FC">
        <w:rPr>
          <w:rFonts w:ascii="Times New Roman" w:eastAsia="Times New Roman" w:hAnsi="Times New Roman" w:cs="Times New Roman"/>
          <w:sz w:val="24"/>
          <w:szCs w:val="24"/>
          <w:lang w:eastAsia="ru-RU"/>
        </w:rPr>
        <w:tab/>
        <w:t>3.4. Uz Līguma slēgšanas brīdi Nekustamā īpašuma stāvoklis Pusēm ir zināms un saistībā ar to nav un arī turpmāk nebūs nekādu pretenziju.</w:t>
      </w:r>
    </w:p>
    <w:p w:rsidR="002D6745" w:rsidRPr="002609FC" w:rsidP="002D6745" w14:paraId="1319645C" w14:textId="77777777">
      <w:pPr>
        <w:tabs>
          <w:tab w:val="left" w:pos="426"/>
        </w:tabs>
        <w:spacing w:after="0" w:line="240" w:lineRule="auto"/>
        <w:jc w:val="both"/>
        <w:rPr>
          <w:rFonts w:ascii="Times New Roman" w:eastAsia="Times New Roman" w:hAnsi="Times New Roman" w:cs="Times New Roman"/>
          <w:sz w:val="24"/>
          <w:szCs w:val="24"/>
          <w:lang w:eastAsia="ru-RU"/>
        </w:rPr>
      </w:pPr>
      <w:r w:rsidRPr="002609FC">
        <w:rPr>
          <w:rFonts w:ascii="Times New Roman" w:eastAsia="Times New Roman" w:hAnsi="Times New Roman" w:cs="Times New Roman"/>
          <w:sz w:val="24"/>
          <w:szCs w:val="24"/>
          <w:lang w:eastAsia="ru-RU"/>
        </w:rPr>
        <w:tab/>
        <w:t>3.5. Līdz Līguma parakstīšanai un Nekustamā īpašuma pārejai Pircēja valdījumā, visi ar Nekustamo īpašumu saistītie riski ir Pārdevēja atbildība.</w:t>
      </w:r>
      <w:r w:rsidRPr="002609FC">
        <w:rPr>
          <w:rFonts w:ascii="Times New Roman" w:eastAsia="Calibri" w:hAnsi="Times New Roman" w:cs="Times New Roman"/>
          <w:sz w:val="24"/>
          <w:szCs w:val="24"/>
        </w:rPr>
        <w:t xml:space="preserve"> </w:t>
      </w:r>
      <w:r w:rsidRPr="002609FC">
        <w:rPr>
          <w:rFonts w:ascii="Times New Roman" w:eastAsia="Times New Roman" w:hAnsi="Times New Roman" w:cs="Times New Roman"/>
          <w:sz w:val="24"/>
          <w:szCs w:val="24"/>
          <w:lang w:eastAsia="ru-RU"/>
        </w:rPr>
        <w:t>Pēc Līguma parakstīšanas un Nekustamā īpašuma pārejas Pircēja valdījumā, jebkāda veida atbildība un riski saistībā ar Nekustamo īpašumu ir Pircēja atbildība.</w:t>
      </w:r>
    </w:p>
    <w:p w:rsidR="002D6745" w:rsidRPr="002609FC" w:rsidP="002D6745" w14:paraId="502BDE9C" w14:textId="77777777">
      <w:pPr>
        <w:tabs>
          <w:tab w:val="left" w:pos="426"/>
        </w:tabs>
        <w:spacing w:after="0" w:line="240" w:lineRule="auto"/>
        <w:jc w:val="both"/>
        <w:rPr>
          <w:rFonts w:ascii="Times New Roman" w:eastAsia="Times New Roman" w:hAnsi="Times New Roman" w:cs="Times New Roman"/>
          <w:sz w:val="24"/>
          <w:szCs w:val="24"/>
          <w:lang w:eastAsia="ru-RU"/>
        </w:rPr>
      </w:pPr>
      <w:r w:rsidRPr="002609FC">
        <w:rPr>
          <w:rFonts w:ascii="Times New Roman" w:eastAsia="Times New Roman" w:hAnsi="Times New Roman" w:cs="Times New Roman"/>
          <w:sz w:val="24"/>
          <w:szCs w:val="24"/>
          <w:lang w:eastAsia="ru-RU"/>
        </w:rPr>
        <w:tab/>
        <w:t>3.6. Puses pilnībā apzinās Nekustamā īpašuma vērtību un atsakās celt jebkādus iebildumus viena pret otru pārmērīga zaudējuma sakarā.</w:t>
      </w:r>
    </w:p>
    <w:p w:rsidR="002D6745" w:rsidRPr="002609FC" w:rsidP="002D6745" w14:paraId="3E07E18F" w14:textId="77777777">
      <w:pPr>
        <w:tabs>
          <w:tab w:val="left" w:pos="426"/>
        </w:tabs>
        <w:spacing w:after="0" w:line="240" w:lineRule="auto"/>
        <w:ind w:right="-2"/>
        <w:jc w:val="both"/>
        <w:rPr>
          <w:rFonts w:ascii="Times New Roman" w:eastAsia="Times New Roman" w:hAnsi="Times New Roman" w:cs="Times New Roman"/>
          <w:sz w:val="24"/>
          <w:szCs w:val="24"/>
          <w:lang w:eastAsia="ru-RU"/>
        </w:rPr>
      </w:pPr>
      <w:r w:rsidRPr="002609FC">
        <w:rPr>
          <w:rFonts w:ascii="Times New Roman" w:eastAsia="Times New Roman" w:hAnsi="Times New Roman" w:cs="Times New Roman"/>
          <w:sz w:val="24"/>
          <w:szCs w:val="24"/>
          <w:lang w:eastAsia="ru-RU"/>
        </w:rPr>
        <w:tab/>
        <w:t>3.7. Ja Pircējs neveic īpašumtiesību reģistrēšanu zemesgrāmatā Līguma 5.2. apakšpunktā norādītā termiņā Pārdevējs Pircējam aprēķina un piemēro līgumsodu 0,1 % apmērā no Pirkuma summas par katru kavēto dienu, līdz brīdim kamēr Pircējs nostiprina savas īpašuma tiesības zemesgrāmatā vai līdz brīdim, kad līgumsods sasniedz 10 % no Pirkuma summas.</w:t>
      </w:r>
    </w:p>
    <w:p w:rsidR="002D6745" w:rsidRPr="002609FC" w:rsidP="002D6745" w14:paraId="4F651173" w14:textId="77777777">
      <w:pPr>
        <w:tabs>
          <w:tab w:val="left" w:pos="426"/>
        </w:tabs>
        <w:spacing w:after="0" w:line="240" w:lineRule="auto"/>
        <w:ind w:right="-2"/>
        <w:jc w:val="both"/>
        <w:rPr>
          <w:rFonts w:ascii="Times New Roman" w:eastAsia="Times New Roman" w:hAnsi="Times New Roman" w:cs="Times New Roman"/>
          <w:sz w:val="24"/>
          <w:szCs w:val="24"/>
          <w:lang w:eastAsia="ru-RU"/>
        </w:rPr>
      </w:pPr>
      <w:r w:rsidRPr="002609FC">
        <w:rPr>
          <w:rFonts w:ascii="Times New Roman" w:eastAsia="Times New Roman" w:hAnsi="Times New Roman" w:cs="Times New Roman"/>
          <w:sz w:val="24"/>
          <w:szCs w:val="24"/>
          <w:lang w:eastAsia="ru-RU"/>
        </w:rPr>
        <w:tab/>
        <w:t>3.8. Pārdevēja aprēķināto līgumsodu, kas noteikts Līguma 3.7. apakšpunktā Pircējam pienākums apmaksāt divu nedēļu laikā no aprēķina saņemšanas brīža.</w:t>
      </w:r>
    </w:p>
    <w:p w:rsidR="002D6745" w:rsidRPr="002609FC" w:rsidP="002D6745" w14:paraId="735B5532" w14:textId="77777777">
      <w:pPr>
        <w:tabs>
          <w:tab w:val="left" w:pos="426"/>
        </w:tabs>
        <w:spacing w:after="0" w:line="240" w:lineRule="auto"/>
        <w:jc w:val="both"/>
        <w:rPr>
          <w:rFonts w:ascii="Times New Roman" w:eastAsia="Times New Roman" w:hAnsi="Times New Roman" w:cs="Times New Roman"/>
          <w:sz w:val="24"/>
          <w:szCs w:val="24"/>
          <w:lang w:eastAsia="ru-RU"/>
        </w:rPr>
      </w:pPr>
    </w:p>
    <w:p w:rsidR="002D6745" w:rsidRPr="002609FC" w:rsidP="002D6745" w14:paraId="11E05900" w14:textId="77777777">
      <w:pPr>
        <w:spacing w:after="0" w:line="240" w:lineRule="auto"/>
        <w:jc w:val="center"/>
        <w:outlineLvl w:val="0"/>
        <w:rPr>
          <w:rFonts w:ascii="Times New Roman" w:eastAsia="Times New Roman" w:hAnsi="Times New Roman" w:cs="Times New Roman"/>
          <w:b/>
          <w:sz w:val="24"/>
          <w:szCs w:val="24"/>
          <w:lang w:eastAsia="ru-RU"/>
        </w:rPr>
      </w:pPr>
      <w:r w:rsidRPr="002609FC">
        <w:rPr>
          <w:rFonts w:ascii="Times New Roman" w:eastAsia="Times New Roman" w:hAnsi="Times New Roman" w:cs="Times New Roman"/>
          <w:b/>
          <w:sz w:val="24"/>
          <w:szCs w:val="24"/>
          <w:lang w:eastAsia="ru-RU"/>
        </w:rPr>
        <w:t>4. ĪPAŠIE NOSACĪJUMI</w:t>
      </w:r>
    </w:p>
    <w:p w:rsidR="002D6745" w:rsidRPr="002609FC" w:rsidP="002D6745" w14:paraId="66C315F6" w14:textId="77777777">
      <w:pPr>
        <w:tabs>
          <w:tab w:val="left" w:pos="426"/>
        </w:tabs>
        <w:spacing w:after="0" w:line="240" w:lineRule="auto"/>
        <w:ind w:right="-7"/>
        <w:contextualSpacing/>
        <w:jc w:val="both"/>
        <w:rPr>
          <w:rFonts w:ascii="Times New Roman" w:eastAsia="Times New Roman" w:hAnsi="Times New Roman" w:cs="Times New Roman"/>
          <w:sz w:val="24"/>
          <w:szCs w:val="24"/>
          <w:lang w:eastAsia="ru-RU"/>
        </w:rPr>
      </w:pPr>
      <w:r w:rsidRPr="002609FC">
        <w:rPr>
          <w:rFonts w:ascii="Times New Roman" w:eastAsia="Times New Roman" w:hAnsi="Times New Roman" w:cs="Times New Roman"/>
          <w:sz w:val="24"/>
          <w:szCs w:val="24"/>
          <w:lang w:eastAsia="ru-RU"/>
        </w:rPr>
        <w:tab/>
        <w:t>4.1. Gadījumā, ja kāda no Pusēm pārkāpj Līguma nosacījumus, otra Puse var pieprasīt uzņemto saistību piespiedu izpildi.</w:t>
      </w:r>
    </w:p>
    <w:p w:rsidR="002D6745" w:rsidRPr="002609FC" w:rsidP="002D6745" w14:paraId="652E6AB6" w14:textId="77777777">
      <w:pPr>
        <w:tabs>
          <w:tab w:val="left" w:pos="426"/>
        </w:tabs>
        <w:spacing w:after="0" w:line="240" w:lineRule="auto"/>
        <w:ind w:right="-7"/>
        <w:contextualSpacing/>
        <w:jc w:val="both"/>
        <w:rPr>
          <w:rFonts w:ascii="Times New Roman" w:eastAsia="Times New Roman" w:hAnsi="Times New Roman" w:cs="Times New Roman"/>
          <w:sz w:val="24"/>
          <w:szCs w:val="24"/>
          <w:lang w:eastAsia="ru-RU"/>
        </w:rPr>
      </w:pPr>
      <w:r w:rsidRPr="002609FC">
        <w:rPr>
          <w:rFonts w:ascii="Times New Roman" w:eastAsia="Times New Roman" w:hAnsi="Times New Roman" w:cs="Times New Roman"/>
          <w:sz w:val="24"/>
          <w:szCs w:val="24"/>
          <w:lang w:eastAsia="ru-RU"/>
        </w:rPr>
        <w:tab/>
      </w:r>
      <w:r w:rsidRPr="002609FC">
        <w:rPr>
          <w:rFonts w:ascii="Times New Roman" w:eastAsia="Times New Roman" w:hAnsi="Times New Roman" w:cs="Times New Roman"/>
          <w:sz w:val="24"/>
          <w:szCs w:val="24"/>
          <w:lang w:eastAsia="ru-RU"/>
        </w:rPr>
        <w:t>4.2. Pārdevējs apņemas parakstīt visus nepieciešamos dokumentus, kas nepieciešami Līguma reģistrēšanai, apliecināšanai un tam sekojošai Nekustamā īpašuma reģistrēšanai zemesgrāmatā, kā arī visus citus nepieciešamos Latvijas Republikas normatīvajos aktos paredzētos dokumentus un citus aktus, kas nepieciešami Līguma izpildei.</w:t>
      </w:r>
    </w:p>
    <w:p w:rsidR="002D6745" w:rsidRPr="002609FC" w:rsidP="002D6745" w14:paraId="40C0BAFC" w14:textId="77777777">
      <w:pPr>
        <w:tabs>
          <w:tab w:val="left" w:pos="426"/>
        </w:tabs>
        <w:spacing w:after="0" w:line="240" w:lineRule="auto"/>
        <w:ind w:right="-7"/>
        <w:contextualSpacing/>
        <w:jc w:val="both"/>
        <w:rPr>
          <w:rFonts w:ascii="Times New Roman" w:eastAsia="Times New Roman" w:hAnsi="Times New Roman" w:cs="Times New Roman"/>
          <w:sz w:val="24"/>
          <w:szCs w:val="24"/>
          <w:lang w:eastAsia="ru-RU"/>
        </w:rPr>
      </w:pPr>
      <w:r w:rsidRPr="002609FC">
        <w:rPr>
          <w:rFonts w:ascii="Times New Roman" w:eastAsia="Times New Roman" w:hAnsi="Times New Roman" w:cs="Times New Roman"/>
          <w:sz w:val="24"/>
          <w:szCs w:val="24"/>
          <w:lang w:eastAsia="ru-RU"/>
        </w:rPr>
        <w:tab/>
        <w:t>4.3. Visus izdevumus, kas saistīti ar Līguma noslēgšanu, reģistrēšanu, apliecināšanu un Nekustamā īpašuma nostiprināšanu zemesgrāmatā, sedz Pircējs.</w:t>
      </w:r>
    </w:p>
    <w:p w:rsidR="002D6745" w:rsidRPr="002609FC" w:rsidP="002D6745" w14:paraId="3CD21A7B" w14:textId="77777777">
      <w:pPr>
        <w:tabs>
          <w:tab w:val="left" w:pos="426"/>
        </w:tabs>
        <w:spacing w:after="0" w:line="240" w:lineRule="auto"/>
        <w:ind w:right="-7"/>
        <w:contextualSpacing/>
        <w:jc w:val="both"/>
        <w:rPr>
          <w:rFonts w:ascii="Times New Roman" w:eastAsia="Times New Roman" w:hAnsi="Times New Roman" w:cs="Times New Roman"/>
          <w:sz w:val="24"/>
          <w:szCs w:val="24"/>
          <w:lang w:eastAsia="ru-RU"/>
        </w:rPr>
      </w:pPr>
      <w:r w:rsidRPr="002609FC">
        <w:rPr>
          <w:rFonts w:ascii="Times New Roman" w:eastAsia="Times New Roman" w:hAnsi="Times New Roman" w:cs="Times New Roman"/>
          <w:sz w:val="24"/>
          <w:szCs w:val="24"/>
          <w:lang w:eastAsia="ru-RU"/>
        </w:rPr>
        <w:tab/>
      </w:r>
      <w:r w:rsidRPr="002609FC">
        <w:rPr>
          <w:rFonts w:ascii="Times New Roman" w:eastAsia="Times New Roman" w:hAnsi="Times New Roman" w:cs="Times New Roman"/>
          <w:sz w:val="24"/>
          <w:szCs w:val="24"/>
          <w:lang w:eastAsia="ru-RU"/>
        </w:rPr>
        <w:t xml:space="preserve">4.4. Ar Līguma parakstīšanu Pārdevējs pilnvaro Pircēju veikt visas nepieciešamās darbības Nekustamā īpašuma reģistrācijai zemesgrāmatā. Pēc Līguma noslēgšanas Pārdevējs sagatavo un no savas puses paraksta nostiprinājuma lūgumu Nekustamā īpašuma </w:t>
      </w:r>
      <w:r w:rsidRPr="002609FC">
        <w:rPr>
          <w:rFonts w:ascii="Times New Roman" w:eastAsia="Times New Roman" w:hAnsi="Times New Roman" w:cs="Times New Roman"/>
          <w:sz w:val="24"/>
          <w:szCs w:val="24"/>
          <w:lang w:eastAsia="ru-RU"/>
        </w:rPr>
        <w:t>pārreģistrācijai</w:t>
      </w:r>
      <w:r w:rsidRPr="002609FC">
        <w:rPr>
          <w:rFonts w:ascii="Times New Roman" w:eastAsia="Times New Roman" w:hAnsi="Times New Roman" w:cs="Times New Roman"/>
          <w:sz w:val="24"/>
          <w:szCs w:val="24"/>
          <w:lang w:eastAsia="ru-RU"/>
        </w:rPr>
        <w:t xml:space="preserve"> zemesgrāmatā uz Pircēja vārda un nodod Pircējam Līguma eksemplāru, kas iesniedzams Zemgales rajona tiesai.</w:t>
      </w:r>
    </w:p>
    <w:p w:rsidR="00685161" w:rsidRPr="00E66E59" w:rsidP="00D56752" w14:paraId="6AD388E0" w14:textId="0B6A85B5">
      <w:pPr>
        <w:tabs>
          <w:tab w:val="left" w:pos="426"/>
        </w:tabs>
        <w:spacing w:after="0" w:line="240" w:lineRule="auto"/>
        <w:ind w:right="-7"/>
        <w:contextualSpacing/>
        <w:jc w:val="both"/>
        <w:rPr>
          <w:rFonts w:ascii="Times New Roman" w:eastAsia="Times New Roman" w:hAnsi="Times New Roman" w:cs="Times New Roman"/>
          <w:sz w:val="24"/>
          <w:szCs w:val="24"/>
          <w:lang w:eastAsia="ru-RU"/>
        </w:rPr>
      </w:pPr>
      <w:r w:rsidRPr="002609FC">
        <w:rPr>
          <w:rFonts w:ascii="Times New Roman" w:eastAsia="Times New Roman" w:hAnsi="Times New Roman" w:cs="Times New Roman"/>
          <w:sz w:val="24"/>
          <w:szCs w:val="24"/>
          <w:lang w:eastAsia="ru-RU"/>
        </w:rPr>
        <w:tab/>
        <w:t>4.5. Pēc Līguma noslēgšanas, viss risks par Nekustamo īpašumu pāriet uz Pircēju.</w:t>
      </w:r>
    </w:p>
    <w:p w:rsidR="002D6745" w:rsidRPr="002609FC" w:rsidP="002D6745" w14:paraId="5EF7711C" w14:textId="77777777">
      <w:pPr>
        <w:spacing w:after="0" w:line="240" w:lineRule="auto"/>
        <w:ind w:right="-1160"/>
        <w:jc w:val="both"/>
        <w:rPr>
          <w:rFonts w:ascii="Times New Roman" w:eastAsia="Times New Roman" w:hAnsi="Times New Roman" w:cs="Times New Roman"/>
          <w:i/>
          <w:sz w:val="24"/>
          <w:szCs w:val="24"/>
          <w:lang w:eastAsia="ru-RU"/>
        </w:rPr>
      </w:pPr>
    </w:p>
    <w:p w:rsidR="002D6745" w:rsidRPr="002609FC" w:rsidP="002D6745" w14:paraId="55BB17F6" w14:textId="77777777">
      <w:pPr>
        <w:spacing w:after="0" w:line="240" w:lineRule="auto"/>
        <w:jc w:val="center"/>
        <w:outlineLvl w:val="0"/>
        <w:rPr>
          <w:rFonts w:ascii="Times New Roman" w:eastAsia="Times New Roman" w:hAnsi="Times New Roman" w:cs="Times New Roman"/>
          <w:b/>
          <w:sz w:val="24"/>
          <w:szCs w:val="24"/>
          <w:lang w:eastAsia="ru-RU"/>
        </w:rPr>
      </w:pPr>
      <w:r w:rsidRPr="002609FC">
        <w:rPr>
          <w:rFonts w:ascii="Times New Roman" w:eastAsia="Times New Roman" w:hAnsi="Times New Roman" w:cs="Times New Roman"/>
          <w:b/>
          <w:sz w:val="24"/>
          <w:szCs w:val="24"/>
          <w:lang w:eastAsia="ru-RU"/>
        </w:rPr>
        <w:t>5. LĪGUMA DARBĪBAS LAIKS</w:t>
      </w:r>
    </w:p>
    <w:p w:rsidR="002D6745" w:rsidRPr="002609FC" w:rsidP="002D6745" w14:paraId="05931B93" w14:textId="77777777">
      <w:pPr>
        <w:tabs>
          <w:tab w:val="left" w:pos="426"/>
        </w:tabs>
        <w:spacing w:after="0" w:line="240" w:lineRule="auto"/>
        <w:ind w:right="-2"/>
        <w:contextualSpacing/>
        <w:jc w:val="both"/>
        <w:rPr>
          <w:rFonts w:ascii="Times New Roman" w:eastAsia="Times New Roman" w:hAnsi="Times New Roman" w:cs="Times New Roman"/>
          <w:sz w:val="24"/>
          <w:szCs w:val="24"/>
          <w:lang w:eastAsia="ru-RU"/>
        </w:rPr>
      </w:pPr>
      <w:r w:rsidRPr="002609FC">
        <w:rPr>
          <w:rFonts w:ascii="Times New Roman" w:eastAsia="Times New Roman" w:hAnsi="Times New Roman" w:cs="Times New Roman"/>
          <w:sz w:val="24"/>
          <w:szCs w:val="24"/>
          <w:lang w:eastAsia="ru-RU"/>
        </w:rPr>
        <w:tab/>
        <w:t>5.1. Līgums stājas spēkā ar tā abpusēju parakstīšanu un ir spēkā līdz Nekustamā īpašuma nostiprināšanai zemesgrāmatā uz Pircēja vārda.</w:t>
      </w:r>
    </w:p>
    <w:p w:rsidR="002D6745" w:rsidRPr="002609FC" w:rsidP="002D6745" w14:paraId="77959CC2" w14:textId="77777777">
      <w:pPr>
        <w:tabs>
          <w:tab w:val="left" w:pos="426"/>
        </w:tabs>
        <w:spacing w:after="0" w:line="240" w:lineRule="auto"/>
        <w:ind w:right="-2"/>
        <w:contextualSpacing/>
        <w:jc w:val="both"/>
        <w:rPr>
          <w:rFonts w:ascii="Times New Roman" w:eastAsia="Times New Roman" w:hAnsi="Times New Roman" w:cs="Times New Roman"/>
          <w:strike/>
          <w:sz w:val="24"/>
          <w:szCs w:val="24"/>
          <w:lang w:eastAsia="ru-RU"/>
        </w:rPr>
      </w:pPr>
      <w:r w:rsidRPr="002609FC">
        <w:rPr>
          <w:rFonts w:ascii="Times New Roman" w:eastAsia="Times New Roman" w:hAnsi="Times New Roman" w:cs="Times New Roman"/>
          <w:sz w:val="24"/>
          <w:szCs w:val="24"/>
          <w:lang w:eastAsia="ru-RU"/>
        </w:rPr>
        <w:tab/>
        <w:t>5.2. Pēc Līguma abpusējas parakstīšanas dienas Pircējs divu mēnešu laikā nostiprina savas tiesības uz Nekustamo īpašumu zemesgrāmatā.</w:t>
      </w:r>
    </w:p>
    <w:p w:rsidR="002D6745" w:rsidRPr="002609FC" w:rsidP="002D6745" w14:paraId="41ABADD2" w14:textId="77777777">
      <w:pPr>
        <w:tabs>
          <w:tab w:val="left" w:pos="426"/>
        </w:tabs>
        <w:spacing w:after="0" w:line="240" w:lineRule="auto"/>
        <w:ind w:right="-2"/>
        <w:contextualSpacing/>
        <w:jc w:val="both"/>
        <w:rPr>
          <w:rFonts w:ascii="Times New Roman" w:eastAsia="Times New Roman" w:hAnsi="Times New Roman" w:cs="Times New Roman"/>
          <w:sz w:val="24"/>
          <w:szCs w:val="24"/>
          <w:lang w:eastAsia="ru-RU"/>
        </w:rPr>
      </w:pPr>
      <w:r w:rsidRPr="002609FC">
        <w:rPr>
          <w:rFonts w:ascii="Times New Roman" w:eastAsia="Times New Roman" w:hAnsi="Times New Roman" w:cs="Times New Roman"/>
          <w:sz w:val="24"/>
          <w:szCs w:val="24"/>
          <w:lang w:eastAsia="ru-RU"/>
        </w:rPr>
        <w:tab/>
        <w:t>5.3. Līdz ar Nekustamā īpašuma nostiprināšanu zemesgrāmatā uz Pircēja vārda, Līgums uzskatāms par pilnībā izpildītu.</w:t>
      </w:r>
    </w:p>
    <w:p w:rsidR="002D6745" w:rsidRPr="002609FC" w:rsidP="002D6745" w14:paraId="72382821" w14:textId="77777777">
      <w:pPr>
        <w:spacing w:after="0" w:line="240" w:lineRule="auto"/>
        <w:ind w:right="-2"/>
        <w:jc w:val="both"/>
        <w:rPr>
          <w:rFonts w:ascii="Times New Roman" w:eastAsia="Times New Roman" w:hAnsi="Times New Roman" w:cs="Times New Roman"/>
          <w:sz w:val="24"/>
          <w:szCs w:val="24"/>
          <w:lang w:eastAsia="ru-RU"/>
        </w:rPr>
      </w:pPr>
    </w:p>
    <w:p w:rsidR="002D6745" w:rsidRPr="002609FC" w:rsidP="002D6745" w14:paraId="6F6867D5" w14:textId="77777777">
      <w:pPr>
        <w:spacing w:after="0" w:line="240" w:lineRule="auto"/>
        <w:jc w:val="center"/>
        <w:rPr>
          <w:rFonts w:ascii="Times New Roman" w:eastAsia="Times New Roman" w:hAnsi="Times New Roman" w:cs="Times New Roman"/>
          <w:b/>
          <w:sz w:val="24"/>
          <w:szCs w:val="24"/>
          <w:lang w:eastAsia="ru-RU"/>
        </w:rPr>
      </w:pPr>
      <w:r w:rsidRPr="002609FC">
        <w:rPr>
          <w:rFonts w:ascii="Times New Roman" w:eastAsia="Times New Roman" w:hAnsi="Times New Roman" w:cs="Times New Roman"/>
          <w:b/>
          <w:sz w:val="24"/>
          <w:szCs w:val="24"/>
          <w:lang w:eastAsia="ru-RU"/>
        </w:rPr>
        <w:t>6. CITI NOTEIKUMI</w:t>
      </w:r>
    </w:p>
    <w:p w:rsidR="002D6745" w:rsidRPr="002609FC" w:rsidP="002D6745" w14:paraId="13643B4F" w14:textId="77777777">
      <w:pPr>
        <w:tabs>
          <w:tab w:val="left" w:pos="426"/>
        </w:tabs>
        <w:spacing w:after="0" w:line="240" w:lineRule="auto"/>
        <w:jc w:val="both"/>
        <w:rPr>
          <w:rFonts w:ascii="Times New Roman" w:eastAsia="Times New Roman" w:hAnsi="Times New Roman" w:cs="Times New Roman"/>
          <w:sz w:val="24"/>
          <w:szCs w:val="24"/>
          <w:lang w:eastAsia="ru-RU"/>
        </w:rPr>
      </w:pPr>
      <w:r w:rsidRPr="002609FC">
        <w:rPr>
          <w:rFonts w:ascii="Times New Roman" w:eastAsia="Times New Roman" w:hAnsi="Times New Roman" w:cs="Times New Roman"/>
          <w:sz w:val="24"/>
          <w:szCs w:val="24"/>
          <w:lang w:eastAsia="ru-RU"/>
        </w:rPr>
        <w:tab/>
        <w:t>6.1. Visus strīdus un neskaidrības, kas Pušu starpā varētu rasties Līguma izpildē, Puses risina savstarpēju sarunu ceļā. Ja savstarpēju sarunu ceļā vienošanos panākt nebūs iespējams, strīdu izskatīšana notiks tiesā saskaņā ar Latvijas Republikā spēkā esošajiem tiesību aktiem.</w:t>
      </w:r>
    </w:p>
    <w:p w:rsidR="002D6745" w:rsidRPr="002609FC" w:rsidP="002D6745" w14:paraId="074412F4" w14:textId="77777777">
      <w:pPr>
        <w:tabs>
          <w:tab w:val="left" w:pos="426"/>
        </w:tabs>
        <w:spacing w:after="0" w:line="240" w:lineRule="auto"/>
        <w:jc w:val="both"/>
        <w:rPr>
          <w:rFonts w:ascii="Times New Roman" w:eastAsia="Times New Roman" w:hAnsi="Times New Roman" w:cs="Times New Roman"/>
          <w:sz w:val="24"/>
          <w:szCs w:val="24"/>
          <w:lang w:eastAsia="ru-RU"/>
        </w:rPr>
      </w:pPr>
      <w:r w:rsidRPr="002609FC">
        <w:rPr>
          <w:rFonts w:ascii="Times New Roman" w:eastAsia="Times New Roman" w:hAnsi="Times New Roman" w:cs="Times New Roman"/>
          <w:sz w:val="24"/>
          <w:szCs w:val="24"/>
          <w:lang w:eastAsia="ru-RU"/>
        </w:rPr>
        <w:tab/>
        <w:t xml:space="preserve">6.2. Visi papildinājumi un grozījumi pie Līguma, ja tādi būs, ir izdarāmi </w:t>
      </w:r>
      <w:r w:rsidRPr="002609FC">
        <w:rPr>
          <w:rFonts w:ascii="Times New Roman" w:eastAsia="Times New Roman" w:hAnsi="Times New Roman" w:cs="Times New Roman"/>
          <w:sz w:val="24"/>
          <w:szCs w:val="24"/>
          <w:lang w:eastAsia="ru-RU"/>
        </w:rPr>
        <w:t>rakstveidā</w:t>
      </w:r>
      <w:r w:rsidRPr="002609FC">
        <w:rPr>
          <w:rFonts w:ascii="Times New Roman" w:eastAsia="Times New Roman" w:hAnsi="Times New Roman" w:cs="Times New Roman"/>
          <w:sz w:val="24"/>
          <w:szCs w:val="24"/>
          <w:lang w:eastAsia="ru-RU"/>
        </w:rPr>
        <w:t xml:space="preserve"> un stājas spēkā, kad tos ir parakstījušas Puses. Mutiskas Pušu vienošanās un norunas šī Līguma izpildē nav uzskatāmas par spēkā esošām vai Pusēm saistošām.</w:t>
      </w:r>
    </w:p>
    <w:p w:rsidR="002D6745" w:rsidRPr="002609FC" w:rsidP="002D6745" w14:paraId="5997D888" w14:textId="77777777">
      <w:pPr>
        <w:tabs>
          <w:tab w:val="left" w:pos="426"/>
        </w:tabs>
        <w:spacing w:after="0" w:line="240" w:lineRule="auto"/>
        <w:jc w:val="both"/>
        <w:rPr>
          <w:rFonts w:ascii="Times New Roman" w:eastAsia="Times New Roman" w:hAnsi="Times New Roman" w:cs="Times New Roman"/>
          <w:sz w:val="24"/>
          <w:szCs w:val="24"/>
          <w:lang w:eastAsia="ru-RU"/>
        </w:rPr>
      </w:pPr>
      <w:r w:rsidRPr="002609FC">
        <w:rPr>
          <w:rFonts w:ascii="Times New Roman" w:eastAsia="Times New Roman" w:hAnsi="Times New Roman" w:cs="Times New Roman"/>
          <w:sz w:val="24"/>
          <w:szCs w:val="24"/>
          <w:lang w:eastAsia="ru-RU"/>
        </w:rPr>
        <w:tab/>
        <w:t>6.3. Līgums ir sagatavots uz trim lapām un parakstīts elektroniski ar drošo elektronisko parakstu, kas satur laika zīmogu. Līguma abpusējas parakstīšanas datums ir pēdējā parakstītāja pievienotā laika zīmoga datums un laiks.</w:t>
      </w:r>
    </w:p>
    <w:p w:rsidR="002D6745" w:rsidRPr="002609FC" w:rsidP="002D6745" w14:paraId="315AB498" w14:textId="77777777">
      <w:pPr>
        <w:tabs>
          <w:tab w:val="left" w:pos="426"/>
        </w:tabs>
        <w:spacing w:after="0" w:line="240" w:lineRule="auto"/>
        <w:jc w:val="both"/>
        <w:rPr>
          <w:rFonts w:ascii="Times New Roman" w:eastAsia="Times New Roman" w:hAnsi="Times New Roman" w:cs="Times New Roman"/>
          <w:sz w:val="24"/>
          <w:szCs w:val="24"/>
          <w:lang w:eastAsia="ru-RU"/>
        </w:rPr>
      </w:pPr>
      <w:r w:rsidRPr="002609FC">
        <w:rPr>
          <w:rFonts w:ascii="Times New Roman" w:eastAsia="Times New Roman" w:hAnsi="Times New Roman" w:cs="Times New Roman"/>
          <w:sz w:val="24"/>
          <w:szCs w:val="24"/>
          <w:lang w:eastAsia="ru-RU"/>
        </w:rPr>
        <w:tab/>
        <w:t>6.4. Līguma nosacījumi ir saistoši abu Pušu saistību un tiesību pārņēmējiem.</w:t>
      </w:r>
    </w:p>
    <w:p w:rsidR="002D6745" w:rsidRPr="00B96654" w:rsidP="002D6745" w14:paraId="7FCF073A" w14:textId="77777777">
      <w:pPr>
        <w:tabs>
          <w:tab w:val="left" w:pos="426"/>
        </w:tabs>
        <w:spacing w:after="0" w:line="240" w:lineRule="auto"/>
        <w:jc w:val="both"/>
        <w:rPr>
          <w:rFonts w:ascii="Times New Roman" w:eastAsia="Times New Roman" w:hAnsi="Times New Roman" w:cs="Times New Roman"/>
          <w:sz w:val="24"/>
          <w:szCs w:val="24"/>
          <w:lang w:eastAsia="ru-RU"/>
        </w:rPr>
      </w:pPr>
      <w:r w:rsidRPr="002609FC">
        <w:rPr>
          <w:rFonts w:ascii="Times New Roman" w:eastAsia="Calibri" w:hAnsi="Times New Roman" w:cs="Times New Roman"/>
          <w:color w:val="000000"/>
          <w:sz w:val="24"/>
          <w:szCs w:val="24"/>
        </w:rPr>
        <w:tab/>
      </w:r>
      <w:r w:rsidRPr="002609FC">
        <w:rPr>
          <w:rFonts w:ascii="Times New Roman" w:eastAsia="Calibri" w:hAnsi="Times New Roman" w:cs="Times New Roman"/>
          <w:color w:val="000000"/>
          <w:sz w:val="24"/>
          <w:szCs w:val="24"/>
        </w:rPr>
        <w:t>6.5. Kontaktpersona no Pārdevēja puses ir Īpašumu nodaļas īpašumu apsaimniekošanas speciāliste Dzintra Šmite (e-</w:t>
      </w:r>
      <w:r w:rsidRPr="00B96654">
        <w:rPr>
          <w:rFonts w:ascii="Times New Roman" w:eastAsia="Calibri" w:hAnsi="Times New Roman" w:cs="Times New Roman"/>
          <w:sz w:val="24"/>
          <w:szCs w:val="24"/>
        </w:rPr>
        <w:t xml:space="preserve">pasts: </w:t>
      </w:r>
      <w:hyperlink r:id="rId11" w:history="1">
        <w:r w:rsidRPr="00B96654">
          <w:rPr>
            <w:rStyle w:val="Hyperlink"/>
            <w:rFonts w:ascii="Times New Roman" w:eastAsia="Calibri" w:hAnsi="Times New Roman" w:cs="Times New Roman"/>
            <w:color w:val="auto"/>
            <w:sz w:val="24"/>
            <w:szCs w:val="24"/>
            <w:u w:val="none"/>
          </w:rPr>
          <w:t>dzintra.smite@tukums.lv</w:t>
        </w:r>
      </w:hyperlink>
      <w:r w:rsidRPr="00B96654">
        <w:rPr>
          <w:rFonts w:ascii="Times New Roman" w:eastAsia="Calibri" w:hAnsi="Times New Roman" w:cs="Times New Roman"/>
          <w:sz w:val="24"/>
          <w:szCs w:val="24"/>
        </w:rPr>
        <w:t>; tel. Nr. 26001624).</w:t>
      </w:r>
      <w:r w:rsidRPr="00B96654">
        <w:rPr>
          <w:rFonts w:ascii="Times New Roman" w:eastAsia="Times New Roman" w:hAnsi="Times New Roman" w:cs="Times New Roman"/>
          <w:sz w:val="24"/>
          <w:szCs w:val="24"/>
          <w:lang w:eastAsia="ru-RU"/>
        </w:rPr>
        <w:t xml:space="preserve"> </w:t>
      </w:r>
    </w:p>
    <w:p w:rsidR="002D6745" w:rsidRPr="00B96654" w:rsidP="002D6745" w14:paraId="44553E5F" w14:textId="77777777">
      <w:pPr>
        <w:spacing w:after="0" w:line="240" w:lineRule="auto"/>
        <w:ind w:right="-1160"/>
        <w:jc w:val="center"/>
        <w:rPr>
          <w:rFonts w:ascii="Times New Roman" w:eastAsia="Times New Roman" w:hAnsi="Times New Roman" w:cs="Times New Roman"/>
          <w:i/>
          <w:sz w:val="24"/>
          <w:szCs w:val="24"/>
          <w:lang w:eastAsia="ru-RU"/>
        </w:rPr>
      </w:pPr>
    </w:p>
    <w:p w:rsidR="002D6745" w:rsidRPr="002609FC" w:rsidP="002D6745" w14:paraId="1546978F" w14:textId="77777777">
      <w:pPr>
        <w:spacing w:after="0" w:line="240" w:lineRule="auto"/>
        <w:jc w:val="center"/>
        <w:rPr>
          <w:rFonts w:ascii="Times New Roman" w:eastAsia="Times New Roman" w:hAnsi="Times New Roman" w:cs="Times New Roman"/>
          <w:b/>
          <w:sz w:val="24"/>
          <w:szCs w:val="24"/>
          <w:lang w:eastAsia="ru-RU"/>
        </w:rPr>
      </w:pPr>
      <w:r w:rsidRPr="002609FC">
        <w:rPr>
          <w:rFonts w:ascii="Times New Roman" w:eastAsia="Times New Roman" w:hAnsi="Times New Roman" w:cs="Times New Roman"/>
          <w:b/>
          <w:sz w:val="24"/>
          <w:szCs w:val="24"/>
          <w:lang w:eastAsia="ru-RU"/>
        </w:rPr>
        <w:t>7. PUŠU REKVIZĪTI</w:t>
      </w:r>
    </w:p>
    <w:tbl>
      <w:tblPr>
        <w:tblStyle w:val="TableGrid56"/>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43"/>
        <w:gridCol w:w="4750"/>
      </w:tblGrid>
      <w:tr w14:paraId="48A0D31C" w14:textId="77777777" w:rsidTr="00FB58B1">
        <w:tblPrEx>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695"/>
        </w:trPr>
        <w:tc>
          <w:tcPr>
            <w:tcW w:w="4743" w:type="dxa"/>
          </w:tcPr>
          <w:p w:rsidR="002D6745" w:rsidRPr="002609FC" w:rsidP="007919A1" w14:paraId="503102A5" w14:textId="77777777">
            <w:pPr>
              <w:rPr>
                <w:rFonts w:ascii="Times New Roman" w:eastAsia="Times New Roman" w:hAnsi="Times New Roman"/>
                <w:b/>
                <w:sz w:val="24"/>
                <w:szCs w:val="24"/>
                <w:lang w:eastAsia="ru-RU"/>
              </w:rPr>
            </w:pPr>
            <w:r w:rsidRPr="002609FC">
              <w:rPr>
                <w:rFonts w:ascii="Times New Roman" w:eastAsia="Times New Roman" w:hAnsi="Times New Roman"/>
                <w:b/>
                <w:sz w:val="24"/>
                <w:szCs w:val="24"/>
                <w:lang w:eastAsia="ru-RU"/>
              </w:rPr>
              <w:t>Pārdevējs</w:t>
            </w:r>
          </w:p>
          <w:p w:rsidR="002D6745" w:rsidRPr="002609FC" w:rsidP="007919A1" w14:paraId="033F488A" w14:textId="77777777">
            <w:pPr>
              <w:rPr>
                <w:rFonts w:ascii="Times New Roman" w:eastAsia="Times New Roman" w:hAnsi="Times New Roman"/>
                <w:bCs/>
                <w:sz w:val="24"/>
                <w:szCs w:val="24"/>
                <w:lang w:eastAsia="ru-RU"/>
              </w:rPr>
            </w:pPr>
            <w:r w:rsidRPr="002609FC">
              <w:rPr>
                <w:rFonts w:ascii="Times New Roman" w:eastAsia="Times New Roman" w:hAnsi="Times New Roman"/>
                <w:bCs/>
                <w:sz w:val="24"/>
                <w:szCs w:val="24"/>
                <w:lang w:eastAsia="ru-RU"/>
              </w:rPr>
              <w:t>Tukuma novada pašvaldība</w:t>
            </w:r>
          </w:p>
          <w:p w:rsidR="002D6745" w:rsidRPr="002609FC" w:rsidP="007919A1" w14:paraId="2DCE8C62" w14:textId="77777777">
            <w:pPr>
              <w:rPr>
                <w:rFonts w:ascii="Times New Roman" w:eastAsia="Times New Roman" w:hAnsi="Times New Roman"/>
                <w:bCs/>
                <w:sz w:val="24"/>
                <w:szCs w:val="24"/>
                <w:lang w:eastAsia="ru-RU"/>
              </w:rPr>
            </w:pPr>
            <w:r w:rsidRPr="002609FC">
              <w:rPr>
                <w:rFonts w:ascii="Times New Roman" w:eastAsia="Times New Roman" w:hAnsi="Times New Roman"/>
                <w:bCs/>
                <w:sz w:val="24"/>
                <w:szCs w:val="24"/>
                <w:lang w:eastAsia="ru-RU"/>
              </w:rPr>
              <w:t>Reģ</w:t>
            </w:r>
            <w:r w:rsidRPr="002609FC">
              <w:rPr>
                <w:rFonts w:ascii="Times New Roman" w:eastAsia="Times New Roman" w:hAnsi="Times New Roman"/>
                <w:bCs/>
                <w:sz w:val="24"/>
                <w:szCs w:val="24"/>
                <w:lang w:eastAsia="ru-RU"/>
              </w:rPr>
              <w:t>. Nr. 90000050975</w:t>
            </w:r>
          </w:p>
          <w:p w:rsidR="002D6745" w:rsidRPr="002609FC" w:rsidP="007919A1" w14:paraId="67EC528F" w14:textId="77777777">
            <w:pPr>
              <w:rPr>
                <w:rFonts w:ascii="Times New Roman" w:eastAsia="Times New Roman" w:hAnsi="Times New Roman"/>
                <w:bCs/>
                <w:sz w:val="24"/>
                <w:szCs w:val="24"/>
                <w:lang w:eastAsia="ru-RU"/>
              </w:rPr>
            </w:pPr>
            <w:r w:rsidRPr="002609FC">
              <w:rPr>
                <w:rFonts w:ascii="Times New Roman" w:eastAsia="Times New Roman" w:hAnsi="Times New Roman"/>
                <w:bCs/>
                <w:sz w:val="24"/>
                <w:szCs w:val="24"/>
                <w:lang w:eastAsia="ru-RU"/>
              </w:rPr>
              <w:t xml:space="preserve">Talsu iela 4, Tukums, </w:t>
            </w:r>
          </w:p>
          <w:p w:rsidR="002D6745" w:rsidRPr="002609FC" w:rsidP="007919A1" w14:paraId="70282950" w14:textId="77777777">
            <w:pPr>
              <w:rPr>
                <w:rFonts w:ascii="Times New Roman" w:eastAsia="Times New Roman" w:hAnsi="Times New Roman"/>
                <w:bCs/>
                <w:sz w:val="24"/>
                <w:szCs w:val="24"/>
                <w:lang w:eastAsia="ru-RU"/>
              </w:rPr>
            </w:pPr>
            <w:r w:rsidRPr="002609FC">
              <w:rPr>
                <w:rFonts w:ascii="Times New Roman" w:eastAsia="Times New Roman" w:hAnsi="Times New Roman"/>
                <w:bCs/>
                <w:sz w:val="24"/>
                <w:szCs w:val="24"/>
                <w:lang w:eastAsia="ru-RU"/>
              </w:rPr>
              <w:t>Tukuma novads, LV-3101</w:t>
            </w:r>
          </w:p>
          <w:p w:rsidR="002D6745" w:rsidRPr="002609FC" w:rsidP="007919A1" w14:paraId="4FC5DB72" w14:textId="0CD59C1D">
            <w:pPr>
              <w:rPr>
                <w:rFonts w:ascii="Times New Roman" w:eastAsia="Times New Roman" w:hAnsi="Times New Roman"/>
                <w:bCs/>
                <w:sz w:val="24"/>
                <w:szCs w:val="24"/>
                <w:lang w:eastAsia="ru-RU"/>
              </w:rPr>
            </w:pPr>
            <w:r w:rsidRPr="002609FC">
              <w:rPr>
                <w:rFonts w:ascii="Times New Roman" w:eastAsia="Times New Roman" w:hAnsi="Times New Roman"/>
                <w:bCs/>
                <w:sz w:val="24"/>
                <w:szCs w:val="24"/>
                <w:lang w:eastAsia="ru-RU"/>
              </w:rPr>
              <w:t>Tālr. </w:t>
            </w:r>
            <w:r w:rsidR="00CE3D5D">
              <w:rPr>
                <w:rFonts w:ascii="Times New Roman" w:eastAsia="Times New Roman" w:hAnsi="Times New Roman"/>
                <w:bCs/>
                <w:sz w:val="24"/>
                <w:szCs w:val="24"/>
                <w:lang w:eastAsia="ru-RU"/>
              </w:rPr>
              <w:t>+371 </w:t>
            </w:r>
            <w:r w:rsidRPr="002609FC">
              <w:rPr>
                <w:rFonts w:ascii="Times New Roman" w:eastAsia="Times New Roman" w:hAnsi="Times New Roman"/>
                <w:bCs/>
                <w:sz w:val="24"/>
                <w:szCs w:val="24"/>
                <w:lang w:eastAsia="ru-RU"/>
              </w:rPr>
              <w:t>63122707</w:t>
            </w:r>
          </w:p>
          <w:p w:rsidR="002D6745" w:rsidRPr="002609FC" w:rsidP="007919A1" w14:paraId="74808824" w14:textId="77777777">
            <w:pPr>
              <w:rPr>
                <w:rFonts w:ascii="Times New Roman" w:eastAsia="Times New Roman" w:hAnsi="Times New Roman"/>
                <w:bCs/>
                <w:sz w:val="24"/>
                <w:szCs w:val="24"/>
                <w:lang w:eastAsia="ru-RU"/>
              </w:rPr>
            </w:pPr>
            <w:r w:rsidRPr="002609FC">
              <w:rPr>
                <w:rFonts w:ascii="Times New Roman" w:eastAsia="Times New Roman" w:hAnsi="Times New Roman"/>
                <w:bCs/>
                <w:sz w:val="24"/>
                <w:szCs w:val="24"/>
                <w:lang w:eastAsia="ru-RU"/>
              </w:rPr>
              <w:t xml:space="preserve">e-pasts: </w:t>
            </w:r>
            <w:hyperlink r:id="rId7" w:history="1">
              <w:r w:rsidRPr="002609FC">
                <w:rPr>
                  <w:rStyle w:val="Hyperlink"/>
                  <w:rFonts w:ascii="Times New Roman" w:eastAsia="Times New Roman" w:hAnsi="Times New Roman"/>
                  <w:bCs/>
                  <w:sz w:val="24"/>
                  <w:szCs w:val="24"/>
                  <w:lang w:eastAsia="ru-RU"/>
                </w:rPr>
                <w:t>pasts@tukums.lv</w:t>
              </w:r>
            </w:hyperlink>
          </w:p>
          <w:p w:rsidR="002D6745" w:rsidRPr="002609FC" w:rsidP="007919A1" w14:paraId="01F3C438" w14:textId="77777777">
            <w:pPr>
              <w:tabs>
                <w:tab w:val="left" w:pos="1592"/>
              </w:tabs>
              <w:rPr>
                <w:rFonts w:ascii="Times New Roman" w:eastAsia="Times New Roman" w:hAnsi="Times New Roman"/>
                <w:bCs/>
                <w:sz w:val="24"/>
                <w:szCs w:val="24"/>
                <w:lang w:eastAsia="ru-RU"/>
              </w:rPr>
            </w:pPr>
          </w:p>
          <w:p w:rsidR="002D6745" w:rsidRPr="002609FC" w:rsidP="007919A1" w14:paraId="7FBB449F" w14:textId="511C12A8">
            <w:pPr>
              <w:tabs>
                <w:tab w:val="left" w:pos="1592"/>
              </w:tabs>
              <w:rPr>
                <w:rFonts w:ascii="Times New Roman" w:eastAsia="Times New Roman" w:hAnsi="Times New Roman"/>
                <w:b/>
                <w:sz w:val="24"/>
                <w:szCs w:val="24"/>
                <w:lang w:eastAsia="ru-RU"/>
              </w:rPr>
            </w:pPr>
            <w:r w:rsidRPr="002609FC">
              <w:rPr>
                <w:rFonts w:ascii="Times New Roman" w:eastAsia="Times New Roman" w:hAnsi="Times New Roman"/>
                <w:b/>
                <w:sz w:val="24"/>
                <w:szCs w:val="24"/>
                <w:lang w:eastAsia="ru-RU"/>
              </w:rPr>
              <w:t>______________________</w:t>
            </w:r>
          </w:p>
        </w:tc>
        <w:tc>
          <w:tcPr>
            <w:tcW w:w="4750" w:type="dxa"/>
          </w:tcPr>
          <w:p w:rsidR="002D6745" w:rsidRPr="002609FC" w:rsidP="007919A1" w14:paraId="4E449561" w14:textId="77777777">
            <w:pPr>
              <w:rPr>
                <w:rFonts w:ascii="Times New Roman" w:eastAsia="Times New Roman" w:hAnsi="Times New Roman"/>
                <w:b/>
                <w:sz w:val="24"/>
                <w:szCs w:val="24"/>
                <w:lang w:eastAsia="ru-RU"/>
              </w:rPr>
            </w:pPr>
            <w:r w:rsidRPr="002609FC">
              <w:rPr>
                <w:rFonts w:ascii="Times New Roman" w:eastAsia="Times New Roman" w:hAnsi="Times New Roman"/>
                <w:b/>
                <w:sz w:val="24"/>
                <w:szCs w:val="24"/>
                <w:lang w:eastAsia="ru-RU"/>
              </w:rPr>
              <w:t>Pircējs</w:t>
            </w:r>
          </w:p>
          <w:p w:rsidR="002D6745" w:rsidRPr="002609FC" w:rsidP="007919A1" w14:paraId="38238055" w14:textId="77777777">
            <w:pPr>
              <w:rPr>
                <w:rFonts w:ascii="Times New Roman" w:eastAsia="Times New Roman" w:hAnsi="Times New Roman"/>
                <w:bCs/>
                <w:sz w:val="24"/>
                <w:szCs w:val="24"/>
                <w:lang w:eastAsia="ru-RU"/>
              </w:rPr>
            </w:pPr>
            <w:r w:rsidRPr="002609FC">
              <w:rPr>
                <w:rFonts w:ascii="Times New Roman" w:eastAsia="Times New Roman" w:hAnsi="Times New Roman"/>
                <w:bCs/>
                <w:sz w:val="24"/>
                <w:szCs w:val="24"/>
                <w:lang w:eastAsia="ru-RU"/>
              </w:rPr>
              <w:t>_______________________</w:t>
            </w:r>
          </w:p>
          <w:p w:rsidR="002D6745" w:rsidRPr="002609FC" w:rsidP="007919A1" w14:paraId="44FF0B67" w14:textId="77777777">
            <w:pPr>
              <w:rPr>
                <w:rFonts w:ascii="Times New Roman" w:eastAsia="Times New Roman" w:hAnsi="Times New Roman"/>
                <w:bCs/>
                <w:sz w:val="24"/>
                <w:szCs w:val="24"/>
                <w:lang w:eastAsia="ru-RU"/>
              </w:rPr>
            </w:pPr>
            <w:r w:rsidRPr="002609FC">
              <w:rPr>
                <w:rFonts w:ascii="Times New Roman" w:eastAsia="Times New Roman" w:hAnsi="Times New Roman"/>
                <w:bCs/>
                <w:sz w:val="24"/>
                <w:szCs w:val="24"/>
                <w:lang w:eastAsia="ru-RU"/>
              </w:rPr>
              <w:t>_______________________</w:t>
            </w:r>
          </w:p>
          <w:p w:rsidR="002D6745" w:rsidRPr="002609FC" w:rsidP="007919A1" w14:paraId="0765560C" w14:textId="77777777">
            <w:pPr>
              <w:rPr>
                <w:rFonts w:ascii="Times New Roman" w:eastAsia="Times New Roman" w:hAnsi="Times New Roman"/>
                <w:bCs/>
                <w:sz w:val="24"/>
                <w:szCs w:val="24"/>
                <w:lang w:eastAsia="ru-RU"/>
              </w:rPr>
            </w:pPr>
            <w:r w:rsidRPr="002609FC">
              <w:rPr>
                <w:rFonts w:ascii="Times New Roman" w:eastAsia="Times New Roman" w:hAnsi="Times New Roman"/>
                <w:bCs/>
                <w:sz w:val="24"/>
                <w:szCs w:val="24"/>
                <w:lang w:eastAsia="ru-RU"/>
              </w:rPr>
              <w:t>Adrese:</w:t>
            </w:r>
          </w:p>
          <w:p w:rsidR="002D6745" w:rsidRPr="002609FC" w:rsidP="007919A1" w14:paraId="55A2C5DA" w14:textId="77777777">
            <w:pPr>
              <w:rPr>
                <w:rFonts w:ascii="Times New Roman" w:eastAsia="Times New Roman" w:hAnsi="Times New Roman"/>
                <w:bCs/>
                <w:sz w:val="24"/>
                <w:szCs w:val="24"/>
                <w:lang w:eastAsia="ru-RU"/>
              </w:rPr>
            </w:pPr>
            <w:r w:rsidRPr="002609FC">
              <w:rPr>
                <w:rFonts w:ascii="Times New Roman" w:eastAsia="Times New Roman" w:hAnsi="Times New Roman"/>
                <w:bCs/>
                <w:sz w:val="24"/>
                <w:szCs w:val="24"/>
                <w:lang w:eastAsia="ru-RU"/>
              </w:rPr>
              <w:t xml:space="preserve">Tālr. +371 </w:t>
            </w:r>
          </w:p>
          <w:p w:rsidR="002D6745" w:rsidRPr="002609FC" w:rsidP="007919A1" w14:paraId="608D1E93" w14:textId="77777777">
            <w:pPr>
              <w:rPr>
                <w:rFonts w:ascii="Times New Roman" w:eastAsia="Times New Roman" w:hAnsi="Times New Roman"/>
                <w:bCs/>
                <w:sz w:val="24"/>
                <w:szCs w:val="24"/>
                <w:lang w:eastAsia="ru-RU"/>
              </w:rPr>
            </w:pPr>
            <w:r w:rsidRPr="002609FC">
              <w:rPr>
                <w:rFonts w:ascii="Times New Roman" w:eastAsia="Times New Roman" w:hAnsi="Times New Roman"/>
                <w:bCs/>
                <w:sz w:val="24"/>
                <w:szCs w:val="24"/>
                <w:lang w:eastAsia="ru-RU"/>
              </w:rPr>
              <w:t xml:space="preserve">e-pasts: </w:t>
            </w:r>
          </w:p>
          <w:p w:rsidR="002D6745" w:rsidRPr="002609FC" w:rsidP="007919A1" w14:paraId="20DADA33" w14:textId="77777777">
            <w:pPr>
              <w:rPr>
                <w:rFonts w:ascii="Times New Roman" w:eastAsia="Times New Roman" w:hAnsi="Times New Roman"/>
                <w:bCs/>
                <w:sz w:val="24"/>
                <w:szCs w:val="24"/>
                <w:u w:val="single"/>
                <w:lang w:eastAsia="ru-RU"/>
              </w:rPr>
            </w:pPr>
          </w:p>
          <w:p w:rsidR="002D6745" w:rsidRPr="002609FC" w:rsidP="007919A1" w14:paraId="06F1A67B" w14:textId="77777777">
            <w:pPr>
              <w:rPr>
                <w:rFonts w:ascii="Times New Roman" w:eastAsia="Times New Roman" w:hAnsi="Times New Roman"/>
                <w:bCs/>
                <w:sz w:val="24"/>
                <w:szCs w:val="24"/>
                <w:u w:val="single"/>
                <w:lang w:eastAsia="ru-RU"/>
              </w:rPr>
            </w:pPr>
          </w:p>
          <w:p w:rsidR="002D6745" w:rsidRPr="002609FC" w:rsidP="007919A1" w14:paraId="7F8C68E3" w14:textId="77777777">
            <w:pPr>
              <w:rPr>
                <w:rFonts w:ascii="Times New Roman" w:eastAsia="Times New Roman" w:hAnsi="Times New Roman"/>
                <w:bCs/>
                <w:sz w:val="24"/>
                <w:szCs w:val="24"/>
                <w:lang w:eastAsia="ru-RU"/>
              </w:rPr>
            </w:pPr>
            <w:r w:rsidRPr="002609FC">
              <w:rPr>
                <w:rFonts w:ascii="Times New Roman" w:eastAsia="Times New Roman" w:hAnsi="Times New Roman"/>
                <w:bCs/>
                <w:sz w:val="24"/>
                <w:szCs w:val="24"/>
                <w:lang w:eastAsia="ru-RU"/>
              </w:rPr>
              <w:t>___________ ______________________</w:t>
            </w:r>
          </w:p>
        </w:tc>
      </w:tr>
    </w:tbl>
    <w:p w:rsidR="002609FC" w:rsidP="002D6745" w14:paraId="6174282F" w14:textId="77777777">
      <w:pPr>
        <w:spacing w:after="0" w:line="240" w:lineRule="auto"/>
        <w:rPr>
          <w:rFonts w:ascii="Times New Roman" w:eastAsia="Calibri" w:hAnsi="Times New Roman" w:cs="Times New Roman"/>
          <w:bCs/>
          <w:sz w:val="24"/>
          <w:szCs w:val="24"/>
        </w:rPr>
      </w:pPr>
    </w:p>
    <w:p w:rsidR="00B22E17" w:rsidP="002D6745" w14:paraId="44A8DBE4" w14:textId="77777777">
      <w:pPr>
        <w:spacing w:after="0" w:line="240" w:lineRule="auto"/>
        <w:rPr>
          <w:rFonts w:ascii="Times New Roman" w:eastAsia="Calibri" w:hAnsi="Times New Roman" w:cs="Times New Roman"/>
          <w:bCs/>
          <w:sz w:val="24"/>
          <w:szCs w:val="24"/>
        </w:rPr>
      </w:pPr>
    </w:p>
    <w:p w:rsidR="00FB58B1" w:rsidRPr="00FB58B1" w:rsidP="00FB58B1" w14:paraId="45BB9DCE" w14:textId="77777777">
      <w:pPr>
        <w:spacing w:after="0" w:line="240" w:lineRule="auto"/>
        <w:jc w:val="both"/>
        <w:rPr>
          <w:rFonts w:ascii="Times New Roman" w:hAnsi="Times New Roman" w:cs="Times New Roman"/>
          <w:sz w:val="24"/>
          <w:szCs w:val="24"/>
        </w:rPr>
      </w:pPr>
      <w:r w:rsidRPr="00FB58B1">
        <w:rPr>
          <w:rFonts w:ascii="Times New Roman" w:hAnsi="Times New Roman" w:cs="Times New Roman"/>
          <w:sz w:val="24"/>
          <w:szCs w:val="24"/>
        </w:rPr>
        <w:t>Domes priekšsēdētājs</w:t>
      </w:r>
      <w:r w:rsidRPr="00FB58B1">
        <w:rPr>
          <w:rFonts w:ascii="Times New Roman" w:hAnsi="Times New Roman" w:cs="Times New Roman"/>
          <w:sz w:val="24"/>
          <w:szCs w:val="24"/>
        </w:rPr>
        <w:tab/>
      </w:r>
      <w:r w:rsidRPr="00FB58B1">
        <w:rPr>
          <w:rFonts w:ascii="Times New Roman" w:hAnsi="Times New Roman" w:cs="Times New Roman"/>
          <w:sz w:val="24"/>
          <w:szCs w:val="24"/>
        </w:rPr>
        <w:tab/>
      </w:r>
      <w:r w:rsidRPr="00FB58B1">
        <w:rPr>
          <w:rFonts w:ascii="Times New Roman" w:hAnsi="Times New Roman" w:cs="Times New Roman"/>
          <w:sz w:val="24"/>
          <w:szCs w:val="24"/>
        </w:rPr>
        <w:tab/>
      </w:r>
      <w:r w:rsidRPr="00FB58B1">
        <w:rPr>
          <w:rFonts w:ascii="Times New Roman" w:hAnsi="Times New Roman" w:cs="Times New Roman"/>
          <w:sz w:val="24"/>
          <w:szCs w:val="24"/>
        </w:rPr>
        <w:tab/>
      </w:r>
      <w:r w:rsidRPr="00FB58B1">
        <w:rPr>
          <w:rFonts w:ascii="Times New Roman" w:hAnsi="Times New Roman" w:cs="Times New Roman"/>
          <w:sz w:val="24"/>
          <w:szCs w:val="24"/>
        </w:rPr>
        <w:tab/>
      </w:r>
      <w:r w:rsidRPr="00FB58B1">
        <w:rPr>
          <w:rFonts w:ascii="Times New Roman" w:hAnsi="Times New Roman" w:cs="Times New Roman"/>
          <w:sz w:val="24"/>
          <w:szCs w:val="24"/>
        </w:rPr>
        <w:tab/>
        <w:t>Gundars Važa</w:t>
      </w:r>
    </w:p>
    <w:p w:rsidR="00FB58B1" w:rsidRPr="00FB58B1" w:rsidP="002D6745" w14:paraId="2699C72F" w14:textId="77777777">
      <w:pPr>
        <w:spacing w:after="0" w:line="240" w:lineRule="auto"/>
        <w:rPr>
          <w:rFonts w:ascii="Times New Roman" w:eastAsia="Calibri" w:hAnsi="Times New Roman" w:cs="Times New Roman"/>
          <w:bCs/>
          <w:sz w:val="24"/>
          <w:szCs w:val="24"/>
        </w:rPr>
      </w:pPr>
    </w:p>
    <w:sectPr w:rsidSect="00EE5DE6">
      <w:footerReference w:type="default" r:id="rId12"/>
      <w:footerReference w:type="first" r:id="rId13"/>
      <w:pgSz w:w="11906" w:h="16838"/>
      <w:pgMar w:top="1134" w:right="851" w:bottom="1134" w:left="1701" w:header="709" w:footer="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9261330"/>
      <w:docPartObj>
        <w:docPartGallery w:val="Page Numbers (Bottom of Page)"/>
        <w:docPartUnique/>
      </w:docPartObj>
    </w:sdtPr>
    <w:sdtEndPr>
      <w:rPr>
        <w:noProof/>
      </w:rPr>
    </w:sdtEndPr>
    <w:sdtContent>
      <w:p w:rsidR="00E61AA7" w:rsidP="00195534" w14:paraId="0EE8C270" w14:textId="3CE8C447">
        <w:pPr>
          <w:pStyle w:val="Footer"/>
          <w:jc w:val="right"/>
        </w:pPr>
        <w:r>
          <w:fldChar w:fldCharType="begin"/>
        </w:r>
        <w:r>
          <w:instrText xml:space="preserve"> PAGE   \* MERGEFORMAT </w:instrText>
        </w:r>
        <w:r>
          <w:fldChar w:fldCharType="separate"/>
        </w:r>
        <w:r w:rsidR="0072555A">
          <w:rPr>
            <w:noProof/>
          </w:rPr>
          <w:t>1</w:t>
        </w:r>
        <w:r w:rsidR="0072555A">
          <w:rPr>
            <w:noProof/>
          </w:rPr>
          <w:t>0</w:t>
        </w:r>
        <w:r>
          <w:rPr>
            <w:noProof/>
          </w:rPr>
          <w:fldChar w:fldCharType="end"/>
        </w:r>
      </w:p>
    </w:sdtContent>
  </w:sdt>
  <w:p>
    <w:pPr>
      <w:jc w:val="center"/>
    </w:pPr>
    <w:r>
      <w:rPr>
        <w:rFonts w:ascii="Calibri" w:eastAsia="Calibri" w:hAnsi="Calibri" w:cs="Calibri"/>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libri" w:eastAsia="Calibri" w:hAnsi="Calibri" w:cs="Calibri"/>
        <w:b w:val="0"/>
        <w:i w:val="0"/>
        <w:sz w:val="22"/>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DA16C9"/>
    <w:multiLevelType w:val="hybridMultilevel"/>
    <w:tmpl w:val="640A40B4"/>
    <w:lvl w:ilvl="0">
      <w:start w:val="1"/>
      <w:numFmt w:val="decimal"/>
      <w:lvlText w:val="%1)"/>
      <w:lvlJc w:val="left"/>
      <w:pPr>
        <w:ind w:left="1211" w:hanging="360"/>
      </w:pPr>
      <w:rPr>
        <w:rFonts w:hint="default"/>
      </w:rPr>
    </w:lvl>
    <w:lvl w:ilvl="1" w:tentative="1">
      <w:start w:val="1"/>
      <w:numFmt w:val="lowerLetter"/>
      <w:lvlText w:val="%2."/>
      <w:lvlJc w:val="left"/>
      <w:pPr>
        <w:ind w:left="1931" w:hanging="360"/>
      </w:pPr>
    </w:lvl>
    <w:lvl w:ilvl="2" w:tentative="1">
      <w:start w:val="1"/>
      <w:numFmt w:val="lowerRoman"/>
      <w:lvlText w:val="%3."/>
      <w:lvlJc w:val="right"/>
      <w:pPr>
        <w:ind w:left="2651" w:hanging="180"/>
      </w:pPr>
    </w:lvl>
    <w:lvl w:ilvl="3" w:tentative="1">
      <w:start w:val="1"/>
      <w:numFmt w:val="decimal"/>
      <w:lvlText w:val="%4."/>
      <w:lvlJc w:val="left"/>
      <w:pPr>
        <w:ind w:left="3371" w:hanging="360"/>
      </w:p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abstractNum w:abstractNumId="1">
    <w:nsid w:val="20866BB5"/>
    <w:multiLevelType w:val="hybridMultilevel"/>
    <w:tmpl w:val="7758DC26"/>
    <w:lvl w:ilvl="0">
      <w:start w:val="2023"/>
      <w:numFmt w:val="bullet"/>
      <w:lvlText w:val="-"/>
      <w:lvlJc w:val="left"/>
      <w:pPr>
        <w:ind w:left="1287" w:hanging="360"/>
      </w:pPr>
      <w:rPr>
        <w:rFonts w:ascii="Times New Roman" w:eastAsia="SimSun" w:hAnsi="Times New Roman" w:cs="Times New Roman"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2">
    <w:nsid w:val="47FC51B1"/>
    <w:multiLevelType w:val="hybridMultilevel"/>
    <w:tmpl w:val="2130B79A"/>
    <w:lvl w:ilvl="0">
      <w:start w:val="1"/>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4EC11018"/>
    <w:multiLevelType w:val="hybridMultilevel"/>
    <w:tmpl w:val="55EA5DC4"/>
    <w:lvl w:ilvl="0">
      <w:start w:val="1"/>
      <w:numFmt w:val="decimal"/>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4">
    <w:nsid w:val="7AAC71D6"/>
    <w:multiLevelType w:val="hybridMultilevel"/>
    <w:tmpl w:val="6E201D48"/>
    <w:lvl w:ilvl="0">
      <w:start w:val="1"/>
      <w:numFmt w:val="bullet"/>
      <w:lvlText w:val="-"/>
      <w:lvlJc w:val="left"/>
      <w:pPr>
        <w:ind w:left="1800" w:hanging="360"/>
      </w:pPr>
      <w:rPr>
        <w:rFonts w:ascii="Times New Roman" w:eastAsia="Times New Roman" w:hAnsi="Times New Roman" w:cs="Times New Roman"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num w:numId="1" w16cid:durableId="1403025020">
    <w:abstractNumId w:val="2"/>
  </w:num>
  <w:num w:numId="2" w16cid:durableId="1044060326">
    <w:abstractNumId w:val="0"/>
  </w:num>
  <w:num w:numId="3" w16cid:durableId="2101944506">
    <w:abstractNumId w:val="3"/>
  </w:num>
  <w:num w:numId="4" w16cid:durableId="1267540332">
    <w:abstractNumId w:val="1"/>
  </w:num>
  <w:num w:numId="5" w16cid:durableId="1300571214">
    <w:abstractNumId w:val="4"/>
  </w:num>
  <w:num w:numId="6" w16cid:durableId="7161996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CF9"/>
    <w:rsid w:val="00002533"/>
    <w:rsid w:val="00004FD6"/>
    <w:rsid w:val="000112CD"/>
    <w:rsid w:val="00012652"/>
    <w:rsid w:val="00012DB8"/>
    <w:rsid w:val="00021477"/>
    <w:rsid w:val="000229EA"/>
    <w:rsid w:val="00024AAF"/>
    <w:rsid w:val="00025764"/>
    <w:rsid w:val="0002603A"/>
    <w:rsid w:val="00026D16"/>
    <w:rsid w:val="00034696"/>
    <w:rsid w:val="00041E26"/>
    <w:rsid w:val="00042C8D"/>
    <w:rsid w:val="00044F05"/>
    <w:rsid w:val="00053856"/>
    <w:rsid w:val="00054D6C"/>
    <w:rsid w:val="00057DC1"/>
    <w:rsid w:val="00065630"/>
    <w:rsid w:val="000745B7"/>
    <w:rsid w:val="00074822"/>
    <w:rsid w:val="00074ED0"/>
    <w:rsid w:val="00080C58"/>
    <w:rsid w:val="00081CBB"/>
    <w:rsid w:val="00082FA1"/>
    <w:rsid w:val="000854AB"/>
    <w:rsid w:val="00095D9E"/>
    <w:rsid w:val="000A1337"/>
    <w:rsid w:val="000A2EC1"/>
    <w:rsid w:val="000A35B5"/>
    <w:rsid w:val="000A3662"/>
    <w:rsid w:val="000A36CA"/>
    <w:rsid w:val="000B0FF2"/>
    <w:rsid w:val="000B30F2"/>
    <w:rsid w:val="000B7D73"/>
    <w:rsid w:val="000C185D"/>
    <w:rsid w:val="000C3058"/>
    <w:rsid w:val="000C5173"/>
    <w:rsid w:val="000C5C08"/>
    <w:rsid w:val="000D3A0F"/>
    <w:rsid w:val="000E1A3E"/>
    <w:rsid w:val="000E3F30"/>
    <w:rsid w:val="000E451D"/>
    <w:rsid w:val="000E7D09"/>
    <w:rsid w:val="000F0D84"/>
    <w:rsid w:val="000F3346"/>
    <w:rsid w:val="000F3998"/>
    <w:rsid w:val="000F541C"/>
    <w:rsid w:val="001007C0"/>
    <w:rsid w:val="001204C7"/>
    <w:rsid w:val="0012174E"/>
    <w:rsid w:val="00122FED"/>
    <w:rsid w:val="00126C1C"/>
    <w:rsid w:val="00134C80"/>
    <w:rsid w:val="0013663E"/>
    <w:rsid w:val="00142754"/>
    <w:rsid w:val="001455B1"/>
    <w:rsid w:val="001473D7"/>
    <w:rsid w:val="00151418"/>
    <w:rsid w:val="00173FE2"/>
    <w:rsid w:val="00191407"/>
    <w:rsid w:val="00194B7D"/>
    <w:rsid w:val="00195534"/>
    <w:rsid w:val="001A2D1E"/>
    <w:rsid w:val="001A3861"/>
    <w:rsid w:val="001A3E4B"/>
    <w:rsid w:val="001A5DA8"/>
    <w:rsid w:val="001C0423"/>
    <w:rsid w:val="001C4D52"/>
    <w:rsid w:val="001D69DF"/>
    <w:rsid w:val="001E325D"/>
    <w:rsid w:val="001E47CD"/>
    <w:rsid w:val="001E5E8E"/>
    <w:rsid w:val="001F615C"/>
    <w:rsid w:val="001F6B84"/>
    <w:rsid w:val="001F6F42"/>
    <w:rsid w:val="00201980"/>
    <w:rsid w:val="00205006"/>
    <w:rsid w:val="00215503"/>
    <w:rsid w:val="002164F2"/>
    <w:rsid w:val="002168A6"/>
    <w:rsid w:val="00216C75"/>
    <w:rsid w:val="002248E3"/>
    <w:rsid w:val="00232BD6"/>
    <w:rsid w:val="002379CB"/>
    <w:rsid w:val="0024099E"/>
    <w:rsid w:val="0024605B"/>
    <w:rsid w:val="0025182C"/>
    <w:rsid w:val="00256115"/>
    <w:rsid w:val="002609FC"/>
    <w:rsid w:val="00261C00"/>
    <w:rsid w:val="00262847"/>
    <w:rsid w:val="00266110"/>
    <w:rsid w:val="00270616"/>
    <w:rsid w:val="002707BE"/>
    <w:rsid w:val="00271E7E"/>
    <w:rsid w:val="0028154B"/>
    <w:rsid w:val="00290F79"/>
    <w:rsid w:val="00291E76"/>
    <w:rsid w:val="00292B99"/>
    <w:rsid w:val="002A0E4F"/>
    <w:rsid w:val="002A0F2C"/>
    <w:rsid w:val="002B02F3"/>
    <w:rsid w:val="002B5975"/>
    <w:rsid w:val="002B788C"/>
    <w:rsid w:val="002B7E8A"/>
    <w:rsid w:val="002D45EF"/>
    <w:rsid w:val="002D6745"/>
    <w:rsid w:val="002E23EF"/>
    <w:rsid w:val="002E3820"/>
    <w:rsid w:val="002E3E81"/>
    <w:rsid w:val="002E6BE8"/>
    <w:rsid w:val="002E732D"/>
    <w:rsid w:val="002E774E"/>
    <w:rsid w:val="002F3B88"/>
    <w:rsid w:val="002F3BF4"/>
    <w:rsid w:val="002F579E"/>
    <w:rsid w:val="003057E3"/>
    <w:rsid w:val="00310082"/>
    <w:rsid w:val="00311DC1"/>
    <w:rsid w:val="00315BDD"/>
    <w:rsid w:val="00321865"/>
    <w:rsid w:val="0032313E"/>
    <w:rsid w:val="00327398"/>
    <w:rsid w:val="00333232"/>
    <w:rsid w:val="00334F72"/>
    <w:rsid w:val="0034449F"/>
    <w:rsid w:val="00345FA2"/>
    <w:rsid w:val="00350AEF"/>
    <w:rsid w:val="00350C8A"/>
    <w:rsid w:val="00355117"/>
    <w:rsid w:val="0036298E"/>
    <w:rsid w:val="00363D21"/>
    <w:rsid w:val="003640C9"/>
    <w:rsid w:val="00371578"/>
    <w:rsid w:val="00377DC4"/>
    <w:rsid w:val="0038012B"/>
    <w:rsid w:val="003839F7"/>
    <w:rsid w:val="003903B5"/>
    <w:rsid w:val="0039225F"/>
    <w:rsid w:val="0039314B"/>
    <w:rsid w:val="00393309"/>
    <w:rsid w:val="003939F8"/>
    <w:rsid w:val="00394567"/>
    <w:rsid w:val="0039556B"/>
    <w:rsid w:val="00395DC8"/>
    <w:rsid w:val="003A0217"/>
    <w:rsid w:val="003A2CD6"/>
    <w:rsid w:val="003A4ADE"/>
    <w:rsid w:val="003A6492"/>
    <w:rsid w:val="003A76D6"/>
    <w:rsid w:val="003B1A67"/>
    <w:rsid w:val="003B5B43"/>
    <w:rsid w:val="003C1F2A"/>
    <w:rsid w:val="003C384C"/>
    <w:rsid w:val="003D0500"/>
    <w:rsid w:val="003D0FB9"/>
    <w:rsid w:val="003D1D6C"/>
    <w:rsid w:val="003D407F"/>
    <w:rsid w:val="003D514C"/>
    <w:rsid w:val="003D56AD"/>
    <w:rsid w:val="003D7B69"/>
    <w:rsid w:val="003E07ED"/>
    <w:rsid w:val="003E2226"/>
    <w:rsid w:val="003E22CC"/>
    <w:rsid w:val="003E26BE"/>
    <w:rsid w:val="003E2C14"/>
    <w:rsid w:val="003E3C1E"/>
    <w:rsid w:val="003E3FFC"/>
    <w:rsid w:val="003E5717"/>
    <w:rsid w:val="003E67B6"/>
    <w:rsid w:val="00404A14"/>
    <w:rsid w:val="00407C1F"/>
    <w:rsid w:val="00413DDF"/>
    <w:rsid w:val="00414051"/>
    <w:rsid w:val="0042271D"/>
    <w:rsid w:val="00423B33"/>
    <w:rsid w:val="0042596F"/>
    <w:rsid w:val="00432EC5"/>
    <w:rsid w:val="00441E8D"/>
    <w:rsid w:val="0045066C"/>
    <w:rsid w:val="0045341C"/>
    <w:rsid w:val="00456F5A"/>
    <w:rsid w:val="00457FBE"/>
    <w:rsid w:val="00462901"/>
    <w:rsid w:val="00462DF5"/>
    <w:rsid w:val="0046382B"/>
    <w:rsid w:val="004639F1"/>
    <w:rsid w:val="00464E99"/>
    <w:rsid w:val="0046731E"/>
    <w:rsid w:val="004676EE"/>
    <w:rsid w:val="00473F16"/>
    <w:rsid w:val="00487500"/>
    <w:rsid w:val="00487C12"/>
    <w:rsid w:val="004A1401"/>
    <w:rsid w:val="004A281A"/>
    <w:rsid w:val="004A7D9C"/>
    <w:rsid w:val="004B0910"/>
    <w:rsid w:val="004B3430"/>
    <w:rsid w:val="004B3517"/>
    <w:rsid w:val="004B72FC"/>
    <w:rsid w:val="004B734C"/>
    <w:rsid w:val="004B7375"/>
    <w:rsid w:val="004B789A"/>
    <w:rsid w:val="004C1F00"/>
    <w:rsid w:val="004D2C45"/>
    <w:rsid w:val="004D6CA0"/>
    <w:rsid w:val="004E2C37"/>
    <w:rsid w:val="004E2D1E"/>
    <w:rsid w:val="004E6893"/>
    <w:rsid w:val="004E7051"/>
    <w:rsid w:val="004F00F5"/>
    <w:rsid w:val="004F1ABC"/>
    <w:rsid w:val="005018EE"/>
    <w:rsid w:val="00502DC6"/>
    <w:rsid w:val="005038C4"/>
    <w:rsid w:val="005045C0"/>
    <w:rsid w:val="00510895"/>
    <w:rsid w:val="00511EDD"/>
    <w:rsid w:val="005142A3"/>
    <w:rsid w:val="00514E40"/>
    <w:rsid w:val="00515A09"/>
    <w:rsid w:val="005179E1"/>
    <w:rsid w:val="005207FC"/>
    <w:rsid w:val="00521911"/>
    <w:rsid w:val="0052323A"/>
    <w:rsid w:val="00524085"/>
    <w:rsid w:val="00527131"/>
    <w:rsid w:val="0054141D"/>
    <w:rsid w:val="0054304D"/>
    <w:rsid w:val="0056349E"/>
    <w:rsid w:val="00563CB1"/>
    <w:rsid w:val="00564C5A"/>
    <w:rsid w:val="00567283"/>
    <w:rsid w:val="00570D6E"/>
    <w:rsid w:val="005725C2"/>
    <w:rsid w:val="00572BF6"/>
    <w:rsid w:val="00582BB1"/>
    <w:rsid w:val="00586846"/>
    <w:rsid w:val="005917D5"/>
    <w:rsid w:val="0059284C"/>
    <w:rsid w:val="00596BDE"/>
    <w:rsid w:val="00596F16"/>
    <w:rsid w:val="00597349"/>
    <w:rsid w:val="005A40CD"/>
    <w:rsid w:val="005A55D9"/>
    <w:rsid w:val="005A7571"/>
    <w:rsid w:val="005B010F"/>
    <w:rsid w:val="005B1390"/>
    <w:rsid w:val="005B6D1D"/>
    <w:rsid w:val="005C0467"/>
    <w:rsid w:val="005C1FC4"/>
    <w:rsid w:val="005C3090"/>
    <w:rsid w:val="005C70F2"/>
    <w:rsid w:val="005D5299"/>
    <w:rsid w:val="005E198E"/>
    <w:rsid w:val="005E5716"/>
    <w:rsid w:val="005F3AF0"/>
    <w:rsid w:val="005F5439"/>
    <w:rsid w:val="00605CD8"/>
    <w:rsid w:val="006115C7"/>
    <w:rsid w:val="00612857"/>
    <w:rsid w:val="006167E1"/>
    <w:rsid w:val="00630A6F"/>
    <w:rsid w:val="00630BC9"/>
    <w:rsid w:val="00632A8B"/>
    <w:rsid w:val="00640C31"/>
    <w:rsid w:val="00642EA0"/>
    <w:rsid w:val="00642F54"/>
    <w:rsid w:val="00647595"/>
    <w:rsid w:val="0065176B"/>
    <w:rsid w:val="00654B9F"/>
    <w:rsid w:val="00662912"/>
    <w:rsid w:val="00670B19"/>
    <w:rsid w:val="00673EF7"/>
    <w:rsid w:val="0067469C"/>
    <w:rsid w:val="00675AFE"/>
    <w:rsid w:val="00676AC7"/>
    <w:rsid w:val="00680E96"/>
    <w:rsid w:val="00682864"/>
    <w:rsid w:val="00683354"/>
    <w:rsid w:val="00685161"/>
    <w:rsid w:val="00690F43"/>
    <w:rsid w:val="0069287E"/>
    <w:rsid w:val="00694CB5"/>
    <w:rsid w:val="00695573"/>
    <w:rsid w:val="006A4032"/>
    <w:rsid w:val="006B02C7"/>
    <w:rsid w:val="006B3434"/>
    <w:rsid w:val="006B6837"/>
    <w:rsid w:val="006C2213"/>
    <w:rsid w:val="006C397C"/>
    <w:rsid w:val="006C6236"/>
    <w:rsid w:val="006D3E6C"/>
    <w:rsid w:val="006F129B"/>
    <w:rsid w:val="006F2948"/>
    <w:rsid w:val="007024E7"/>
    <w:rsid w:val="00703D9F"/>
    <w:rsid w:val="00704A51"/>
    <w:rsid w:val="00707769"/>
    <w:rsid w:val="00707BA9"/>
    <w:rsid w:val="0071419D"/>
    <w:rsid w:val="00715292"/>
    <w:rsid w:val="00716A23"/>
    <w:rsid w:val="00720448"/>
    <w:rsid w:val="00721D75"/>
    <w:rsid w:val="00721E92"/>
    <w:rsid w:val="0072555A"/>
    <w:rsid w:val="007365FD"/>
    <w:rsid w:val="00737444"/>
    <w:rsid w:val="007378F8"/>
    <w:rsid w:val="007451DB"/>
    <w:rsid w:val="00745299"/>
    <w:rsid w:val="00747047"/>
    <w:rsid w:val="00763C1C"/>
    <w:rsid w:val="00763EC5"/>
    <w:rsid w:val="007679CC"/>
    <w:rsid w:val="00771D40"/>
    <w:rsid w:val="00772D61"/>
    <w:rsid w:val="00773201"/>
    <w:rsid w:val="0078035B"/>
    <w:rsid w:val="007804FC"/>
    <w:rsid w:val="007855AE"/>
    <w:rsid w:val="00786209"/>
    <w:rsid w:val="0079109D"/>
    <w:rsid w:val="007919A1"/>
    <w:rsid w:val="007924A7"/>
    <w:rsid w:val="007A36B4"/>
    <w:rsid w:val="007B19DF"/>
    <w:rsid w:val="007B41CC"/>
    <w:rsid w:val="007B508E"/>
    <w:rsid w:val="007B6251"/>
    <w:rsid w:val="007C376D"/>
    <w:rsid w:val="007C4219"/>
    <w:rsid w:val="007C60D4"/>
    <w:rsid w:val="007C6841"/>
    <w:rsid w:val="007D274A"/>
    <w:rsid w:val="007E0591"/>
    <w:rsid w:val="007E5B76"/>
    <w:rsid w:val="007F4884"/>
    <w:rsid w:val="007F6CF2"/>
    <w:rsid w:val="007F6EFC"/>
    <w:rsid w:val="00802E78"/>
    <w:rsid w:val="008106D1"/>
    <w:rsid w:val="0081651D"/>
    <w:rsid w:val="008237BC"/>
    <w:rsid w:val="008242FD"/>
    <w:rsid w:val="008259FE"/>
    <w:rsid w:val="00834EBD"/>
    <w:rsid w:val="00835F56"/>
    <w:rsid w:val="008360E9"/>
    <w:rsid w:val="00843CCA"/>
    <w:rsid w:val="0084412F"/>
    <w:rsid w:val="0084525B"/>
    <w:rsid w:val="008453DC"/>
    <w:rsid w:val="008547B0"/>
    <w:rsid w:val="00856A3D"/>
    <w:rsid w:val="00856BA8"/>
    <w:rsid w:val="00857C4B"/>
    <w:rsid w:val="008604A6"/>
    <w:rsid w:val="00876C97"/>
    <w:rsid w:val="00877505"/>
    <w:rsid w:val="00881F68"/>
    <w:rsid w:val="00883440"/>
    <w:rsid w:val="00883664"/>
    <w:rsid w:val="008846C0"/>
    <w:rsid w:val="00893399"/>
    <w:rsid w:val="008979D5"/>
    <w:rsid w:val="008A17DD"/>
    <w:rsid w:val="008A3E2A"/>
    <w:rsid w:val="008B62AB"/>
    <w:rsid w:val="008B70EA"/>
    <w:rsid w:val="008C356B"/>
    <w:rsid w:val="008C379A"/>
    <w:rsid w:val="008C6030"/>
    <w:rsid w:val="008D7E83"/>
    <w:rsid w:val="008F115B"/>
    <w:rsid w:val="008F2901"/>
    <w:rsid w:val="008F38F5"/>
    <w:rsid w:val="008F443B"/>
    <w:rsid w:val="008F5376"/>
    <w:rsid w:val="00901F78"/>
    <w:rsid w:val="00903E90"/>
    <w:rsid w:val="0093254A"/>
    <w:rsid w:val="0093354B"/>
    <w:rsid w:val="00940387"/>
    <w:rsid w:val="00941A53"/>
    <w:rsid w:val="00943139"/>
    <w:rsid w:val="00943AA8"/>
    <w:rsid w:val="00944E51"/>
    <w:rsid w:val="009504F3"/>
    <w:rsid w:val="0095352D"/>
    <w:rsid w:val="0095455F"/>
    <w:rsid w:val="0096084A"/>
    <w:rsid w:val="009609F5"/>
    <w:rsid w:val="00965114"/>
    <w:rsid w:val="0096700A"/>
    <w:rsid w:val="00974950"/>
    <w:rsid w:val="0097631E"/>
    <w:rsid w:val="00982AEB"/>
    <w:rsid w:val="00984B99"/>
    <w:rsid w:val="00986725"/>
    <w:rsid w:val="00990D36"/>
    <w:rsid w:val="0099301C"/>
    <w:rsid w:val="00993850"/>
    <w:rsid w:val="009953E3"/>
    <w:rsid w:val="00996F9D"/>
    <w:rsid w:val="009A0C4A"/>
    <w:rsid w:val="009A492B"/>
    <w:rsid w:val="009B23B3"/>
    <w:rsid w:val="009B2726"/>
    <w:rsid w:val="009B599C"/>
    <w:rsid w:val="009C0C57"/>
    <w:rsid w:val="009C0D19"/>
    <w:rsid w:val="009C1282"/>
    <w:rsid w:val="009C16DE"/>
    <w:rsid w:val="009C1FA6"/>
    <w:rsid w:val="009C2470"/>
    <w:rsid w:val="009C4E35"/>
    <w:rsid w:val="009C53C2"/>
    <w:rsid w:val="009D2AF0"/>
    <w:rsid w:val="009D6489"/>
    <w:rsid w:val="009D745A"/>
    <w:rsid w:val="009E3DD5"/>
    <w:rsid w:val="009E4FE1"/>
    <w:rsid w:val="00A04AD6"/>
    <w:rsid w:val="00A07001"/>
    <w:rsid w:val="00A151C7"/>
    <w:rsid w:val="00A25D7E"/>
    <w:rsid w:val="00A27E97"/>
    <w:rsid w:val="00A37881"/>
    <w:rsid w:val="00A37CAF"/>
    <w:rsid w:val="00A40DEF"/>
    <w:rsid w:val="00A45DDC"/>
    <w:rsid w:val="00A46019"/>
    <w:rsid w:val="00A649A7"/>
    <w:rsid w:val="00A6523F"/>
    <w:rsid w:val="00A652C4"/>
    <w:rsid w:val="00A66D20"/>
    <w:rsid w:val="00A70377"/>
    <w:rsid w:val="00A72D54"/>
    <w:rsid w:val="00A84DF7"/>
    <w:rsid w:val="00A86F8B"/>
    <w:rsid w:val="00A910B9"/>
    <w:rsid w:val="00A911C3"/>
    <w:rsid w:val="00A93564"/>
    <w:rsid w:val="00A94CD4"/>
    <w:rsid w:val="00A950CD"/>
    <w:rsid w:val="00A95FD0"/>
    <w:rsid w:val="00A96A63"/>
    <w:rsid w:val="00A9787B"/>
    <w:rsid w:val="00AA7E39"/>
    <w:rsid w:val="00AB022A"/>
    <w:rsid w:val="00AC548B"/>
    <w:rsid w:val="00AC5821"/>
    <w:rsid w:val="00AD1BC9"/>
    <w:rsid w:val="00AD401E"/>
    <w:rsid w:val="00AD505E"/>
    <w:rsid w:val="00AD6A6E"/>
    <w:rsid w:val="00AE0334"/>
    <w:rsid w:val="00AE0B59"/>
    <w:rsid w:val="00AE455D"/>
    <w:rsid w:val="00AE7D96"/>
    <w:rsid w:val="00AE7F46"/>
    <w:rsid w:val="00AF116D"/>
    <w:rsid w:val="00AF1EEE"/>
    <w:rsid w:val="00AF2BB0"/>
    <w:rsid w:val="00AF325F"/>
    <w:rsid w:val="00B0367E"/>
    <w:rsid w:val="00B10BB0"/>
    <w:rsid w:val="00B12210"/>
    <w:rsid w:val="00B1556F"/>
    <w:rsid w:val="00B22E17"/>
    <w:rsid w:val="00B23B77"/>
    <w:rsid w:val="00B300A3"/>
    <w:rsid w:val="00B301E8"/>
    <w:rsid w:val="00B36D6A"/>
    <w:rsid w:val="00B37C1D"/>
    <w:rsid w:val="00B43680"/>
    <w:rsid w:val="00B4460C"/>
    <w:rsid w:val="00B450C0"/>
    <w:rsid w:val="00B46297"/>
    <w:rsid w:val="00B4645E"/>
    <w:rsid w:val="00B46BA2"/>
    <w:rsid w:val="00B46ECD"/>
    <w:rsid w:val="00B56883"/>
    <w:rsid w:val="00B6311D"/>
    <w:rsid w:val="00B64B76"/>
    <w:rsid w:val="00B659CF"/>
    <w:rsid w:val="00B74018"/>
    <w:rsid w:val="00B83F49"/>
    <w:rsid w:val="00B956BB"/>
    <w:rsid w:val="00B96654"/>
    <w:rsid w:val="00BA74F4"/>
    <w:rsid w:val="00BB09A2"/>
    <w:rsid w:val="00BB37F1"/>
    <w:rsid w:val="00BB3F77"/>
    <w:rsid w:val="00BB4AFD"/>
    <w:rsid w:val="00BB6021"/>
    <w:rsid w:val="00BB6082"/>
    <w:rsid w:val="00BD1BCF"/>
    <w:rsid w:val="00BE3459"/>
    <w:rsid w:val="00BE4F06"/>
    <w:rsid w:val="00BE7532"/>
    <w:rsid w:val="00C02B8B"/>
    <w:rsid w:val="00C02CC6"/>
    <w:rsid w:val="00C033C1"/>
    <w:rsid w:val="00C04866"/>
    <w:rsid w:val="00C05CEF"/>
    <w:rsid w:val="00C078BE"/>
    <w:rsid w:val="00C12DF3"/>
    <w:rsid w:val="00C134BC"/>
    <w:rsid w:val="00C2189B"/>
    <w:rsid w:val="00C22EE8"/>
    <w:rsid w:val="00C230FB"/>
    <w:rsid w:val="00C26A98"/>
    <w:rsid w:val="00C32387"/>
    <w:rsid w:val="00C40E40"/>
    <w:rsid w:val="00C40F57"/>
    <w:rsid w:val="00C52B4D"/>
    <w:rsid w:val="00C56035"/>
    <w:rsid w:val="00C619EB"/>
    <w:rsid w:val="00C62979"/>
    <w:rsid w:val="00C71A54"/>
    <w:rsid w:val="00C74F76"/>
    <w:rsid w:val="00C76E94"/>
    <w:rsid w:val="00C827EE"/>
    <w:rsid w:val="00C86572"/>
    <w:rsid w:val="00C90563"/>
    <w:rsid w:val="00C92776"/>
    <w:rsid w:val="00C95BE0"/>
    <w:rsid w:val="00C97B00"/>
    <w:rsid w:val="00CA3D5D"/>
    <w:rsid w:val="00CB05BF"/>
    <w:rsid w:val="00CB0EEC"/>
    <w:rsid w:val="00CB1616"/>
    <w:rsid w:val="00CC0964"/>
    <w:rsid w:val="00CC6452"/>
    <w:rsid w:val="00CC7679"/>
    <w:rsid w:val="00CD2DE0"/>
    <w:rsid w:val="00CD75DA"/>
    <w:rsid w:val="00CE14AF"/>
    <w:rsid w:val="00CE3D5D"/>
    <w:rsid w:val="00CF3273"/>
    <w:rsid w:val="00D0497F"/>
    <w:rsid w:val="00D05071"/>
    <w:rsid w:val="00D070BA"/>
    <w:rsid w:val="00D10D33"/>
    <w:rsid w:val="00D13A88"/>
    <w:rsid w:val="00D2005E"/>
    <w:rsid w:val="00D4063E"/>
    <w:rsid w:val="00D4219C"/>
    <w:rsid w:val="00D43C2B"/>
    <w:rsid w:val="00D45A96"/>
    <w:rsid w:val="00D520D4"/>
    <w:rsid w:val="00D554A1"/>
    <w:rsid w:val="00D56752"/>
    <w:rsid w:val="00D57FD9"/>
    <w:rsid w:val="00D60710"/>
    <w:rsid w:val="00D67870"/>
    <w:rsid w:val="00D67F9A"/>
    <w:rsid w:val="00D71A2E"/>
    <w:rsid w:val="00D72B1F"/>
    <w:rsid w:val="00D77337"/>
    <w:rsid w:val="00D84640"/>
    <w:rsid w:val="00D84DA4"/>
    <w:rsid w:val="00D86D82"/>
    <w:rsid w:val="00D87414"/>
    <w:rsid w:val="00D95EBB"/>
    <w:rsid w:val="00D97732"/>
    <w:rsid w:val="00DA0DE3"/>
    <w:rsid w:val="00DA3C18"/>
    <w:rsid w:val="00DA6E5C"/>
    <w:rsid w:val="00DB22E6"/>
    <w:rsid w:val="00DB73A1"/>
    <w:rsid w:val="00DC0A1D"/>
    <w:rsid w:val="00DC32D7"/>
    <w:rsid w:val="00DC55B1"/>
    <w:rsid w:val="00DC56D2"/>
    <w:rsid w:val="00DC6910"/>
    <w:rsid w:val="00DC7F91"/>
    <w:rsid w:val="00DD0D96"/>
    <w:rsid w:val="00DD185F"/>
    <w:rsid w:val="00DE0FB7"/>
    <w:rsid w:val="00DE0FE7"/>
    <w:rsid w:val="00DE3E1C"/>
    <w:rsid w:val="00DE604A"/>
    <w:rsid w:val="00DF17E5"/>
    <w:rsid w:val="00DF57D2"/>
    <w:rsid w:val="00E00F28"/>
    <w:rsid w:val="00E02177"/>
    <w:rsid w:val="00E024F5"/>
    <w:rsid w:val="00E05348"/>
    <w:rsid w:val="00E11AEC"/>
    <w:rsid w:val="00E11EBA"/>
    <w:rsid w:val="00E12B52"/>
    <w:rsid w:val="00E13915"/>
    <w:rsid w:val="00E23119"/>
    <w:rsid w:val="00E32828"/>
    <w:rsid w:val="00E329F4"/>
    <w:rsid w:val="00E358A4"/>
    <w:rsid w:val="00E3734D"/>
    <w:rsid w:val="00E37DD2"/>
    <w:rsid w:val="00E425F4"/>
    <w:rsid w:val="00E426AF"/>
    <w:rsid w:val="00E51171"/>
    <w:rsid w:val="00E51406"/>
    <w:rsid w:val="00E51869"/>
    <w:rsid w:val="00E57CF9"/>
    <w:rsid w:val="00E57E82"/>
    <w:rsid w:val="00E616FB"/>
    <w:rsid w:val="00E61AA7"/>
    <w:rsid w:val="00E66E59"/>
    <w:rsid w:val="00E6732A"/>
    <w:rsid w:val="00E7240F"/>
    <w:rsid w:val="00E73B86"/>
    <w:rsid w:val="00E8609F"/>
    <w:rsid w:val="00E87EB1"/>
    <w:rsid w:val="00E94E80"/>
    <w:rsid w:val="00E95C1F"/>
    <w:rsid w:val="00EA5B00"/>
    <w:rsid w:val="00EB59D3"/>
    <w:rsid w:val="00EC02E4"/>
    <w:rsid w:val="00EC3E5B"/>
    <w:rsid w:val="00EC751D"/>
    <w:rsid w:val="00ED1759"/>
    <w:rsid w:val="00ED3F5A"/>
    <w:rsid w:val="00EE23B0"/>
    <w:rsid w:val="00EE3489"/>
    <w:rsid w:val="00EE5DE6"/>
    <w:rsid w:val="00EF04FF"/>
    <w:rsid w:val="00EF24B9"/>
    <w:rsid w:val="00EF6894"/>
    <w:rsid w:val="00F062DA"/>
    <w:rsid w:val="00F153F2"/>
    <w:rsid w:val="00F21E23"/>
    <w:rsid w:val="00F24671"/>
    <w:rsid w:val="00F34E8B"/>
    <w:rsid w:val="00F35467"/>
    <w:rsid w:val="00F37364"/>
    <w:rsid w:val="00F41676"/>
    <w:rsid w:val="00F504FE"/>
    <w:rsid w:val="00F55E01"/>
    <w:rsid w:val="00F56006"/>
    <w:rsid w:val="00F56F7F"/>
    <w:rsid w:val="00F61D89"/>
    <w:rsid w:val="00F65AF3"/>
    <w:rsid w:val="00F77907"/>
    <w:rsid w:val="00F840AE"/>
    <w:rsid w:val="00F94BFC"/>
    <w:rsid w:val="00FA44BE"/>
    <w:rsid w:val="00FB58B1"/>
    <w:rsid w:val="00FB6565"/>
    <w:rsid w:val="00FC0D2F"/>
    <w:rsid w:val="00FC1536"/>
    <w:rsid w:val="00FC2F7B"/>
    <w:rsid w:val="00FC7EDC"/>
    <w:rsid w:val="00FD52BA"/>
    <w:rsid w:val="00FE34F9"/>
    <w:rsid w:val="00FE4F20"/>
    <w:rsid w:val="00FF1FCC"/>
    <w:rsid w:val="00FF3C23"/>
    <w:rsid w:val="00FF5409"/>
    <w:rsid w:val="00FF69C7"/>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1E620292"/>
  <w15:chartTrackingRefBased/>
  <w15:docId w15:val="{E8B589EE-F4DC-489F-AC4E-45ECA62BE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0F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0F57"/>
    <w:pPr>
      <w:tabs>
        <w:tab w:val="center" w:pos="4153"/>
        <w:tab w:val="right" w:pos="8306"/>
      </w:tabs>
      <w:spacing w:after="0" w:line="240" w:lineRule="auto"/>
    </w:pPr>
  </w:style>
  <w:style w:type="character" w:customStyle="1" w:styleId="HeaderChar">
    <w:name w:val="Header Char"/>
    <w:basedOn w:val="DefaultParagraphFont"/>
    <w:link w:val="Header"/>
    <w:uiPriority w:val="99"/>
    <w:rsid w:val="00C40F57"/>
  </w:style>
  <w:style w:type="character" w:styleId="Hyperlink">
    <w:name w:val="Hyperlink"/>
    <w:basedOn w:val="DefaultParagraphFont"/>
    <w:uiPriority w:val="99"/>
    <w:unhideWhenUsed/>
    <w:rsid w:val="00C40F57"/>
    <w:rPr>
      <w:color w:val="0563C1" w:themeColor="hyperlink"/>
      <w:u w:val="single"/>
    </w:rPr>
  </w:style>
  <w:style w:type="paragraph" w:styleId="NoSpacing">
    <w:name w:val="No Spacing"/>
    <w:link w:val="NoSpacingChar"/>
    <w:uiPriority w:val="1"/>
    <w:qFormat/>
    <w:rsid w:val="00E95C1F"/>
    <w:pPr>
      <w:spacing w:after="0" w:line="240" w:lineRule="auto"/>
    </w:pPr>
  </w:style>
  <w:style w:type="character" w:customStyle="1" w:styleId="NoSpacingChar">
    <w:name w:val="No Spacing Char"/>
    <w:link w:val="NoSpacing"/>
    <w:uiPriority w:val="1"/>
    <w:rsid w:val="00E95C1F"/>
  </w:style>
  <w:style w:type="table" w:styleId="TableGrid">
    <w:name w:val="Table Grid"/>
    <w:basedOn w:val="TableNormal"/>
    <w:uiPriority w:val="39"/>
    <w:rsid w:val="002F3B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DB22E6"/>
    <w:pPr>
      <w:tabs>
        <w:tab w:val="center" w:pos="4153"/>
        <w:tab w:val="right" w:pos="8306"/>
      </w:tabs>
      <w:spacing w:after="0" w:line="240" w:lineRule="auto"/>
    </w:pPr>
  </w:style>
  <w:style w:type="character" w:customStyle="1" w:styleId="FooterChar">
    <w:name w:val="Footer Char"/>
    <w:basedOn w:val="DefaultParagraphFont"/>
    <w:link w:val="Footer"/>
    <w:uiPriority w:val="99"/>
    <w:rsid w:val="00DB22E6"/>
  </w:style>
  <w:style w:type="paragraph" w:styleId="ListParagraph">
    <w:name w:val="List Paragraph"/>
    <w:basedOn w:val="Normal"/>
    <w:uiPriority w:val="34"/>
    <w:qFormat/>
    <w:rsid w:val="002609FC"/>
    <w:pPr>
      <w:spacing w:after="0" w:line="240" w:lineRule="auto"/>
      <w:ind w:left="720"/>
      <w:contextualSpacing/>
    </w:pPr>
    <w:rPr>
      <w:rFonts w:ascii="Times New Roman" w:hAnsi="Times New Roman" w:cs="Times New Roman"/>
      <w:sz w:val="24"/>
      <w:szCs w:val="24"/>
    </w:rPr>
  </w:style>
  <w:style w:type="table" w:customStyle="1" w:styleId="TableGrid56">
    <w:name w:val="Table Grid56"/>
    <w:basedOn w:val="TableNormal"/>
    <w:uiPriority w:val="59"/>
    <w:rsid w:val="002609FC"/>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8750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latvija.lv" TargetMode="External" /><Relationship Id="rId11" Type="http://schemas.openxmlformats.org/officeDocument/2006/relationships/hyperlink" Target="mailto:dzintra.smite@tukums.lv" TargetMode="Externa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wmf" /><Relationship Id="rId6" Type="http://schemas.openxmlformats.org/officeDocument/2006/relationships/hyperlink" Target="http://www.tukums.lv" TargetMode="External" /><Relationship Id="rId7" Type="http://schemas.openxmlformats.org/officeDocument/2006/relationships/hyperlink" Target="mailto:pasts@tukums.lv" TargetMode="External" /><Relationship Id="rId8" Type="http://schemas.openxmlformats.org/officeDocument/2006/relationships/hyperlink" Target="https://izsoles.ta.gov.lv" TargetMode="External" /><Relationship Id="rId9" Type="http://schemas.openxmlformats.org/officeDocument/2006/relationships/hyperlink" Target="http://www.vestnesis.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C58709-EA7E-40D8-92F8-B272DAD67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8</Pages>
  <Words>15521</Words>
  <Characters>8847</Characters>
  <Application>Microsoft Office Word</Application>
  <DocSecurity>0</DocSecurity>
  <Lines>73</Lines>
  <Paragraphs>48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Sanita.Blodniece</dc:creator>
  <cp:lastModifiedBy>Tamara.Valuka</cp:lastModifiedBy>
  <cp:revision>16</cp:revision>
  <cp:lastPrinted>2022-08-10T12:47:00Z</cp:lastPrinted>
  <dcterms:created xsi:type="dcterms:W3CDTF">2026-08-10T14:51:00Z</dcterms:created>
  <dcterms:modified xsi:type="dcterms:W3CDTF">2026-08-28T05:24:00Z</dcterms:modified>
</cp:coreProperties>
</file>