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11341"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12"/>
        <w:gridCol w:w="5029"/>
      </w:tblGrid>
      <w:tr w:rsidR="00B36207" w14:paraId="373E9602" w14:textId="77777777" w:rsidTr="00332B57">
        <w:tc>
          <w:tcPr>
            <w:tcW w:w="6312" w:type="dxa"/>
            <w:shd w:val="clear" w:color="auto" w:fill="B2FCD0"/>
          </w:tcPr>
          <w:p w14:paraId="7B105DF0" w14:textId="4C22296C" w:rsidR="00182875" w:rsidRPr="00DD0B70" w:rsidRDefault="00EB1B5C" w:rsidP="00182875">
            <w:pPr>
              <w:jc w:val="center"/>
              <w:rPr>
                <w:rFonts w:ascii="Times New Roman" w:hAnsi="Times New Roman" w:cs="Times New Roman"/>
                <w:b/>
                <w:bCs/>
                <w:sz w:val="32"/>
                <w:szCs w:val="32"/>
              </w:rPr>
            </w:pPr>
            <w:r w:rsidRPr="00DD0B70">
              <w:rPr>
                <w:rFonts w:ascii="Times New Roman" w:hAnsi="Times New Roman" w:cs="Times New Roman"/>
                <w:b/>
                <w:bCs/>
                <w:sz w:val="32"/>
                <w:szCs w:val="32"/>
              </w:rPr>
              <w:t>Nomas objekts</w:t>
            </w:r>
          </w:p>
          <w:p w14:paraId="3DF0B9F2" w14:textId="40FF0787" w:rsidR="00182875" w:rsidRPr="00DD0B70" w:rsidRDefault="00EB1B5C" w:rsidP="00182875">
            <w:pPr>
              <w:jc w:val="center"/>
              <w:rPr>
                <w:rFonts w:ascii="Times New Roman" w:hAnsi="Times New Roman" w:cs="Times New Roman"/>
                <w:sz w:val="24"/>
                <w:szCs w:val="24"/>
              </w:rPr>
            </w:pPr>
            <w:r w:rsidRPr="00DD0B70">
              <w:rPr>
                <w:rFonts w:ascii="Times New Roman" w:hAnsi="Times New Roman" w:cs="Times New Roman"/>
                <w:b/>
                <w:bCs/>
                <w:sz w:val="32"/>
                <w:szCs w:val="32"/>
              </w:rPr>
              <w:t>7850</w:t>
            </w:r>
            <w:r w:rsidR="006F0260" w:rsidRPr="00DD0B70">
              <w:rPr>
                <w:rFonts w:ascii="Times New Roman" w:hAnsi="Times New Roman" w:cs="Times New Roman"/>
                <w:b/>
                <w:bCs/>
                <w:sz w:val="32"/>
                <w:szCs w:val="32"/>
              </w:rPr>
              <w:t xml:space="preserve"> </w:t>
            </w:r>
            <w:r w:rsidR="000A70F7">
              <w:rPr>
                <w:rFonts w:ascii="Times New Roman" w:hAnsi="Times New Roman" w:cs="Times New Roman"/>
                <w:b/>
                <w:bCs/>
                <w:sz w:val="32"/>
                <w:szCs w:val="32"/>
              </w:rPr>
              <w:t>002 0108</w:t>
            </w:r>
          </w:p>
        </w:tc>
        <w:tc>
          <w:tcPr>
            <w:tcW w:w="5029" w:type="dxa"/>
            <w:shd w:val="clear" w:color="auto" w:fill="B2FCD0"/>
          </w:tcPr>
          <w:p w14:paraId="44714E62" w14:textId="77777777" w:rsidR="00A44E91" w:rsidRDefault="00A44E91" w:rsidP="00182875">
            <w:pPr>
              <w:jc w:val="right"/>
              <w:rPr>
                <w:rFonts w:ascii="Times New Roman" w:hAnsi="Times New Roman" w:cs="Times New Roman"/>
              </w:rPr>
            </w:pPr>
            <w:r>
              <w:rPr>
                <w:rFonts w:ascii="Times New Roman" w:hAnsi="Times New Roman" w:cs="Times New Roman"/>
              </w:rPr>
              <w:t>1</w:t>
            </w:r>
            <w:r w:rsidR="000A70F7">
              <w:rPr>
                <w:rFonts w:ascii="Times New Roman" w:hAnsi="Times New Roman" w:cs="Times New Roman"/>
              </w:rPr>
              <w:t>.p</w:t>
            </w:r>
            <w:r w:rsidR="00EB1B5C" w:rsidRPr="00DD0B70">
              <w:rPr>
                <w:rFonts w:ascii="Times New Roman" w:hAnsi="Times New Roman" w:cs="Times New Roman"/>
              </w:rPr>
              <w:t>ielikums</w:t>
            </w:r>
            <w:r>
              <w:rPr>
                <w:rFonts w:ascii="Times New Roman" w:hAnsi="Times New Roman" w:cs="Times New Roman"/>
              </w:rPr>
              <w:t xml:space="preserve"> </w:t>
            </w:r>
          </w:p>
          <w:p w14:paraId="4E1B25B1" w14:textId="77777777" w:rsidR="00503CE9" w:rsidRPr="00503CE9" w:rsidRDefault="00A44E91" w:rsidP="00503CE9">
            <w:pPr>
              <w:ind w:hanging="174"/>
              <w:jc w:val="right"/>
              <w:rPr>
                <w:rFonts w:ascii="Times New Roman" w:hAnsi="Times New Roman" w:cs="Times New Roman"/>
                <w:sz w:val="20"/>
                <w:szCs w:val="20"/>
              </w:rPr>
            </w:pPr>
            <w:r w:rsidRPr="00A44E91">
              <w:rPr>
                <w:rFonts w:ascii="Times New Roman" w:hAnsi="Times New Roman" w:cs="Times New Roman"/>
                <w:sz w:val="20"/>
                <w:szCs w:val="20"/>
              </w:rPr>
              <w:t>Elektroniskās nomas tiesību noteikumiem “</w:t>
            </w:r>
            <w:r w:rsidR="00503CE9" w:rsidRPr="00503CE9">
              <w:rPr>
                <w:rFonts w:ascii="Times New Roman" w:hAnsi="Times New Roman" w:cs="Times New Roman"/>
                <w:sz w:val="20"/>
                <w:szCs w:val="20"/>
              </w:rPr>
              <w:t xml:space="preserve">Pašvaldībai piederošas zemes vienības ar kadastra apzīmējumu </w:t>
            </w:r>
          </w:p>
          <w:p w14:paraId="0281E2C1" w14:textId="77777777" w:rsidR="00503CE9" w:rsidRPr="00503CE9" w:rsidRDefault="00503CE9" w:rsidP="00503CE9">
            <w:pPr>
              <w:ind w:hanging="174"/>
              <w:jc w:val="right"/>
              <w:rPr>
                <w:rFonts w:ascii="Times New Roman" w:hAnsi="Times New Roman" w:cs="Times New Roman"/>
                <w:sz w:val="20"/>
                <w:szCs w:val="20"/>
              </w:rPr>
            </w:pPr>
            <w:r w:rsidRPr="00503CE9">
              <w:rPr>
                <w:rFonts w:ascii="Times New Roman" w:hAnsi="Times New Roman" w:cs="Times New Roman"/>
                <w:sz w:val="20"/>
                <w:szCs w:val="20"/>
              </w:rPr>
              <w:t xml:space="preserve">7850 002 0108 Dricānu pagastā nomas tiesības </w:t>
            </w:r>
          </w:p>
          <w:p w14:paraId="28DCBCAA" w14:textId="4BE4A55C" w:rsidR="00182875" w:rsidRPr="00A44E91" w:rsidRDefault="00503CE9" w:rsidP="00503CE9">
            <w:pPr>
              <w:ind w:hanging="174"/>
              <w:jc w:val="right"/>
              <w:rPr>
                <w:rFonts w:ascii="Times New Roman" w:hAnsi="Times New Roman" w:cs="Times New Roman"/>
                <w:sz w:val="20"/>
                <w:szCs w:val="20"/>
              </w:rPr>
            </w:pPr>
            <w:r w:rsidRPr="00503CE9">
              <w:rPr>
                <w:rFonts w:ascii="Times New Roman" w:hAnsi="Times New Roman" w:cs="Times New Roman"/>
                <w:sz w:val="20"/>
                <w:szCs w:val="20"/>
              </w:rPr>
              <w:t>lauksaimnieciskai izmantošanai</w:t>
            </w:r>
            <w:r w:rsidR="00A44E91" w:rsidRPr="00A44E91">
              <w:rPr>
                <w:rFonts w:ascii="Times New Roman" w:hAnsi="Times New Roman" w:cs="Times New Roman"/>
                <w:sz w:val="20"/>
                <w:szCs w:val="20"/>
              </w:rPr>
              <w:t>”</w:t>
            </w:r>
            <w:r w:rsidR="00906B33" w:rsidRPr="00A44E91">
              <w:rPr>
                <w:rFonts w:ascii="Times New Roman" w:hAnsi="Times New Roman" w:cs="Times New Roman"/>
                <w:sz w:val="20"/>
                <w:szCs w:val="20"/>
              </w:rPr>
              <w:t xml:space="preserve"> </w:t>
            </w:r>
          </w:p>
        </w:tc>
      </w:tr>
      <w:tr w:rsidR="00B36207" w14:paraId="24268155" w14:textId="77777777" w:rsidTr="00332B57">
        <w:trPr>
          <w:trHeight w:val="4684"/>
        </w:trPr>
        <w:tc>
          <w:tcPr>
            <w:tcW w:w="6312" w:type="dxa"/>
          </w:tcPr>
          <w:tbl>
            <w:tblPr>
              <w:tblStyle w:val="Reatabula"/>
              <w:tblW w:w="6096" w:type="dxa"/>
              <w:tblBorders>
                <w:left w:val="none" w:sz="0" w:space="0" w:color="auto"/>
                <w:right w:val="none" w:sz="0" w:space="0" w:color="auto"/>
              </w:tblBorders>
              <w:tblLayout w:type="fixed"/>
              <w:tblLook w:val="04A0" w:firstRow="1" w:lastRow="0" w:firstColumn="1" w:lastColumn="0" w:noHBand="0" w:noVBand="1"/>
            </w:tblPr>
            <w:tblGrid>
              <w:gridCol w:w="2582"/>
              <w:gridCol w:w="3514"/>
            </w:tblGrid>
            <w:tr w:rsidR="00B36207" w:rsidRPr="001F4F98" w14:paraId="6808C7B5" w14:textId="77777777" w:rsidTr="00A345FB">
              <w:tc>
                <w:tcPr>
                  <w:tcW w:w="2582" w:type="dxa"/>
                  <w:tcBorders>
                    <w:top w:val="nil"/>
                    <w:right w:val="nil"/>
                  </w:tcBorders>
                </w:tcPr>
                <w:p w14:paraId="770D92CE"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Nosaukums</w:t>
                  </w:r>
                </w:p>
              </w:tc>
              <w:tc>
                <w:tcPr>
                  <w:tcW w:w="3514" w:type="dxa"/>
                  <w:tcBorders>
                    <w:top w:val="nil"/>
                    <w:left w:val="nil"/>
                  </w:tcBorders>
                </w:tcPr>
                <w:p w14:paraId="5EC5DEFF" w14:textId="0482EE8B" w:rsidR="00182875" w:rsidRPr="001F4F98" w:rsidRDefault="00EB1B5C" w:rsidP="00182875">
                  <w:pPr>
                    <w:rPr>
                      <w:rFonts w:ascii="Times New Roman" w:hAnsi="Times New Roman" w:cs="Times New Roman"/>
                    </w:rPr>
                  </w:pPr>
                  <w:r w:rsidRPr="001F4F98">
                    <w:rPr>
                      <w:rFonts w:ascii="Times New Roman" w:hAnsi="Times New Roman" w:cs="Times New Roman"/>
                    </w:rPr>
                    <w:t>7850</w:t>
                  </w:r>
                  <w:r w:rsidR="00F82FBF" w:rsidRPr="001F4F98">
                    <w:rPr>
                      <w:rFonts w:ascii="Times New Roman" w:hAnsi="Times New Roman" w:cs="Times New Roman"/>
                    </w:rPr>
                    <w:t xml:space="preserve"> </w:t>
                  </w:r>
                  <w:r w:rsidRPr="001F4F98">
                    <w:rPr>
                      <w:rFonts w:ascii="Times New Roman" w:hAnsi="Times New Roman" w:cs="Times New Roman"/>
                    </w:rPr>
                    <w:t>00</w:t>
                  </w:r>
                  <w:r w:rsidR="000A70F7" w:rsidRPr="001F4F98">
                    <w:rPr>
                      <w:rFonts w:ascii="Times New Roman" w:hAnsi="Times New Roman" w:cs="Times New Roman"/>
                    </w:rPr>
                    <w:t>2 0108</w:t>
                  </w:r>
                </w:p>
              </w:tc>
            </w:tr>
            <w:tr w:rsidR="00B36207" w:rsidRPr="001F4F98" w14:paraId="42062A9F" w14:textId="77777777" w:rsidTr="00A345FB">
              <w:tc>
                <w:tcPr>
                  <w:tcW w:w="2582" w:type="dxa"/>
                  <w:tcBorders>
                    <w:right w:val="nil"/>
                  </w:tcBorders>
                </w:tcPr>
                <w:p w14:paraId="33E25A40"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Īpašnieks/ valdītājs</w:t>
                  </w:r>
                </w:p>
              </w:tc>
              <w:tc>
                <w:tcPr>
                  <w:tcW w:w="3514" w:type="dxa"/>
                  <w:tcBorders>
                    <w:left w:val="nil"/>
                  </w:tcBorders>
                </w:tcPr>
                <w:p w14:paraId="0DAD0785" w14:textId="77777777" w:rsidR="00182875" w:rsidRPr="001F4F98" w:rsidRDefault="00EB1B5C" w:rsidP="00182875">
                  <w:pPr>
                    <w:rPr>
                      <w:rFonts w:ascii="Times New Roman" w:hAnsi="Times New Roman" w:cs="Times New Roman"/>
                    </w:rPr>
                  </w:pPr>
                  <w:r w:rsidRPr="001F4F98">
                    <w:rPr>
                      <w:rFonts w:ascii="Times New Roman" w:hAnsi="Times New Roman" w:cs="Times New Roman"/>
                    </w:rPr>
                    <w:t>Rēzeknes novada pašvaldība</w:t>
                  </w:r>
                </w:p>
              </w:tc>
            </w:tr>
            <w:tr w:rsidR="00B36207" w:rsidRPr="001F4F98" w14:paraId="02F69DB1" w14:textId="77777777" w:rsidTr="00A345FB">
              <w:tc>
                <w:tcPr>
                  <w:tcW w:w="2582" w:type="dxa"/>
                  <w:tcBorders>
                    <w:right w:val="nil"/>
                  </w:tcBorders>
                </w:tcPr>
                <w:p w14:paraId="019DDD2C"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Tiesību statuss</w:t>
                  </w:r>
                </w:p>
              </w:tc>
              <w:tc>
                <w:tcPr>
                  <w:tcW w:w="3514" w:type="dxa"/>
                  <w:tcBorders>
                    <w:left w:val="nil"/>
                  </w:tcBorders>
                </w:tcPr>
                <w:p w14:paraId="203A986F" w14:textId="2C87C139" w:rsidR="00182875" w:rsidRPr="001F4F98" w:rsidRDefault="000A70F7" w:rsidP="00182875">
                  <w:pPr>
                    <w:rPr>
                      <w:rFonts w:ascii="Times New Roman" w:hAnsi="Times New Roman" w:cs="Times New Roman"/>
                    </w:rPr>
                  </w:pPr>
                  <w:r w:rsidRPr="001F4F98">
                    <w:rPr>
                      <w:rFonts w:ascii="Times New Roman" w:hAnsi="Times New Roman" w:cs="Times New Roman"/>
                    </w:rPr>
                    <w:t>Īpašums</w:t>
                  </w:r>
                </w:p>
              </w:tc>
            </w:tr>
            <w:tr w:rsidR="00B36207" w:rsidRPr="001F4F98" w14:paraId="5A2828C6" w14:textId="77777777" w:rsidTr="00A345FB">
              <w:tc>
                <w:tcPr>
                  <w:tcW w:w="2582" w:type="dxa"/>
                  <w:tcBorders>
                    <w:right w:val="nil"/>
                  </w:tcBorders>
                </w:tcPr>
                <w:p w14:paraId="4A0C333B"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 xml:space="preserve">Kopīpašums </w:t>
                  </w:r>
                </w:p>
              </w:tc>
              <w:tc>
                <w:tcPr>
                  <w:tcW w:w="3514" w:type="dxa"/>
                  <w:tcBorders>
                    <w:left w:val="nil"/>
                  </w:tcBorders>
                </w:tcPr>
                <w:p w14:paraId="511628CD" w14:textId="77777777" w:rsidR="00182875" w:rsidRPr="001F4F98" w:rsidRDefault="00EB1B5C" w:rsidP="00182875">
                  <w:pPr>
                    <w:rPr>
                      <w:rFonts w:ascii="Times New Roman" w:hAnsi="Times New Roman" w:cs="Times New Roman"/>
                    </w:rPr>
                  </w:pPr>
                  <w:r w:rsidRPr="001F4F98">
                    <w:rPr>
                      <w:rFonts w:ascii="Times New Roman" w:hAnsi="Times New Roman" w:cs="Times New Roman"/>
                    </w:rPr>
                    <w:t>Nē</w:t>
                  </w:r>
                </w:p>
              </w:tc>
            </w:tr>
            <w:tr w:rsidR="00B36207" w:rsidRPr="001F4F98" w14:paraId="59FCB64C" w14:textId="77777777" w:rsidTr="00A345FB">
              <w:tc>
                <w:tcPr>
                  <w:tcW w:w="2582" w:type="dxa"/>
                  <w:tcBorders>
                    <w:right w:val="nil"/>
                  </w:tcBorders>
                </w:tcPr>
                <w:p w14:paraId="51B107C6"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Apsaimniekotājs</w:t>
                  </w:r>
                </w:p>
              </w:tc>
              <w:tc>
                <w:tcPr>
                  <w:tcW w:w="3514" w:type="dxa"/>
                  <w:tcBorders>
                    <w:left w:val="nil"/>
                  </w:tcBorders>
                </w:tcPr>
                <w:p w14:paraId="0F841A96" w14:textId="77777777" w:rsidR="00182875" w:rsidRPr="001F4F98" w:rsidRDefault="00EB1B5C" w:rsidP="00182875">
                  <w:pPr>
                    <w:rPr>
                      <w:rFonts w:ascii="Times New Roman" w:hAnsi="Times New Roman" w:cs="Times New Roman"/>
                    </w:rPr>
                  </w:pPr>
                  <w:r w:rsidRPr="001F4F98">
                    <w:rPr>
                      <w:rFonts w:ascii="Times New Roman" w:hAnsi="Times New Roman" w:cs="Times New Roman"/>
                    </w:rPr>
                    <w:t>Dricānu apvienības pārvalde</w:t>
                  </w:r>
                </w:p>
              </w:tc>
            </w:tr>
            <w:tr w:rsidR="00B36207" w:rsidRPr="001F4F98" w14:paraId="455377DE" w14:textId="77777777" w:rsidTr="00A345FB">
              <w:tc>
                <w:tcPr>
                  <w:tcW w:w="2582" w:type="dxa"/>
                  <w:tcBorders>
                    <w:right w:val="nil"/>
                  </w:tcBorders>
                </w:tcPr>
                <w:p w14:paraId="4EEA583A"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Zemes vienības veids</w:t>
                  </w:r>
                </w:p>
              </w:tc>
              <w:tc>
                <w:tcPr>
                  <w:tcW w:w="3514" w:type="dxa"/>
                  <w:tcBorders>
                    <w:left w:val="nil"/>
                  </w:tcBorders>
                </w:tcPr>
                <w:p w14:paraId="0F478203" w14:textId="77777777" w:rsidR="00182875" w:rsidRPr="001F4F98" w:rsidRDefault="00EB1B5C" w:rsidP="00182875">
                  <w:pPr>
                    <w:rPr>
                      <w:rFonts w:ascii="Times New Roman" w:hAnsi="Times New Roman" w:cs="Times New Roman"/>
                    </w:rPr>
                  </w:pPr>
                  <w:r w:rsidRPr="001F4F98">
                    <w:rPr>
                      <w:rFonts w:ascii="Times New Roman" w:hAnsi="Times New Roman" w:cs="Times New Roman"/>
                    </w:rPr>
                    <w:t>Zeme lauksaimnieciskai izmantošanai</w:t>
                  </w:r>
                </w:p>
              </w:tc>
            </w:tr>
            <w:tr w:rsidR="00B36207" w:rsidRPr="001F4F98" w14:paraId="3977D57E" w14:textId="77777777" w:rsidTr="00A345FB">
              <w:tc>
                <w:tcPr>
                  <w:tcW w:w="2582" w:type="dxa"/>
                  <w:tcBorders>
                    <w:right w:val="nil"/>
                  </w:tcBorders>
                </w:tcPr>
                <w:p w14:paraId="2E2A6421"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Funkcionālā zona</w:t>
                  </w:r>
                </w:p>
              </w:tc>
              <w:tc>
                <w:tcPr>
                  <w:tcW w:w="3514" w:type="dxa"/>
                  <w:tcBorders>
                    <w:left w:val="nil"/>
                  </w:tcBorders>
                </w:tcPr>
                <w:p w14:paraId="2B500FB8" w14:textId="77777777" w:rsidR="00182875" w:rsidRPr="001F4F98" w:rsidRDefault="00EB1B5C" w:rsidP="00182875">
                  <w:pPr>
                    <w:rPr>
                      <w:rFonts w:ascii="Times New Roman" w:hAnsi="Times New Roman" w:cs="Times New Roman"/>
                    </w:rPr>
                  </w:pPr>
                  <w:r w:rsidRPr="001F4F98">
                    <w:rPr>
                      <w:rFonts w:ascii="Times New Roman" w:hAnsi="Times New Roman" w:cs="Times New Roman"/>
                    </w:rPr>
                    <w:t>Lauksaimniecības teritorija (L)</w:t>
                  </w:r>
                </w:p>
              </w:tc>
            </w:tr>
            <w:tr w:rsidR="00B36207" w:rsidRPr="001F4F98" w14:paraId="6CF7B671" w14:textId="77777777" w:rsidTr="00A345FB">
              <w:tc>
                <w:tcPr>
                  <w:tcW w:w="2582" w:type="dxa"/>
                  <w:tcBorders>
                    <w:right w:val="nil"/>
                  </w:tcBorders>
                </w:tcPr>
                <w:p w14:paraId="45461FD6" w14:textId="77777777" w:rsidR="00182875" w:rsidRPr="001F4F98" w:rsidRDefault="00EB1B5C" w:rsidP="00182875">
                  <w:pPr>
                    <w:rPr>
                      <w:rFonts w:ascii="Times New Roman" w:hAnsi="Times New Roman" w:cs="Times New Roman"/>
                      <w:b/>
                      <w:bCs/>
                    </w:rPr>
                  </w:pPr>
                  <w:r w:rsidRPr="001F4F98">
                    <w:rPr>
                      <w:rFonts w:ascii="Times New Roman" w:hAnsi="Times New Roman" w:cs="Times New Roman"/>
                      <w:b/>
                      <w:bCs/>
                    </w:rPr>
                    <w:t>Lietošanas mērķis</w:t>
                  </w:r>
                </w:p>
              </w:tc>
              <w:tc>
                <w:tcPr>
                  <w:tcW w:w="3514" w:type="dxa"/>
                  <w:tcBorders>
                    <w:left w:val="nil"/>
                  </w:tcBorders>
                </w:tcPr>
                <w:p w14:paraId="2E401F26" w14:textId="77777777" w:rsidR="00182875" w:rsidRPr="001F4F98" w:rsidRDefault="00EB1B5C" w:rsidP="00182875">
                  <w:pPr>
                    <w:rPr>
                      <w:rFonts w:ascii="Times New Roman" w:hAnsi="Times New Roman" w:cs="Times New Roman"/>
                    </w:rPr>
                  </w:pPr>
                  <w:r w:rsidRPr="001F4F98">
                    <w:rPr>
                      <w:rFonts w:ascii="Times New Roman" w:hAnsi="Times New Roman" w:cs="Times New Roman"/>
                    </w:rPr>
                    <w:t>Zeme, uz kuras galvenā saimnieciskā darbība ir lauksaimniecība</w:t>
                  </w:r>
                </w:p>
              </w:tc>
            </w:tr>
          </w:tbl>
          <w:p w14:paraId="761EEB62" w14:textId="19AAAF07" w:rsidR="00641210" w:rsidRPr="001F4F98" w:rsidRDefault="00641210" w:rsidP="00182875">
            <w:pPr>
              <w:rPr>
                <w:rFonts w:ascii="Times New Roman" w:hAnsi="Times New Roman" w:cs="Times New Roman"/>
                <w:sz w:val="24"/>
                <w:szCs w:val="24"/>
              </w:rPr>
            </w:pPr>
          </w:p>
          <w:p w14:paraId="1B3902D1" w14:textId="77777777" w:rsidR="009E0573" w:rsidRPr="001F4F98" w:rsidRDefault="009E0573" w:rsidP="00182875">
            <w:pPr>
              <w:rPr>
                <w:rFonts w:ascii="Times New Roman" w:hAnsi="Times New Roman" w:cs="Times New Roman"/>
                <w:sz w:val="24"/>
                <w:szCs w:val="24"/>
              </w:rPr>
            </w:pPr>
          </w:p>
          <w:tbl>
            <w:tblPr>
              <w:tblStyle w:val="Reatabula"/>
              <w:tblW w:w="6096" w:type="dxa"/>
              <w:tblBorders>
                <w:left w:val="none" w:sz="0" w:space="0" w:color="auto"/>
                <w:right w:val="none" w:sz="0" w:space="0" w:color="auto"/>
              </w:tblBorders>
              <w:tblLayout w:type="fixed"/>
              <w:tblLook w:val="04A0" w:firstRow="1" w:lastRow="0" w:firstColumn="1" w:lastColumn="0" w:noHBand="0" w:noVBand="1"/>
            </w:tblPr>
            <w:tblGrid>
              <w:gridCol w:w="3716"/>
              <w:gridCol w:w="2380"/>
            </w:tblGrid>
            <w:tr w:rsidR="00B36207" w:rsidRPr="001F4F98" w14:paraId="2C39BF39" w14:textId="77777777" w:rsidTr="00A345FB">
              <w:tc>
                <w:tcPr>
                  <w:tcW w:w="3716" w:type="dxa"/>
                  <w:tcBorders>
                    <w:top w:val="nil"/>
                    <w:right w:val="nil"/>
                  </w:tcBorders>
                </w:tcPr>
                <w:p w14:paraId="752DDB46" w14:textId="77777777" w:rsidR="00A3792F" w:rsidRPr="001F4F98" w:rsidRDefault="00EB1B5C" w:rsidP="00182875">
                  <w:pPr>
                    <w:rPr>
                      <w:rFonts w:ascii="Times New Roman" w:hAnsi="Times New Roman" w:cs="Times New Roman"/>
                      <w:b/>
                      <w:bCs/>
                    </w:rPr>
                  </w:pPr>
                  <w:r w:rsidRPr="001F4F98">
                    <w:rPr>
                      <w:rFonts w:ascii="Times New Roman" w:hAnsi="Times New Roman" w:cs="Times New Roman"/>
                      <w:b/>
                      <w:bCs/>
                    </w:rPr>
                    <w:t>Mērogs</w:t>
                  </w:r>
                </w:p>
              </w:tc>
              <w:tc>
                <w:tcPr>
                  <w:tcW w:w="2380" w:type="dxa"/>
                  <w:tcBorders>
                    <w:top w:val="nil"/>
                    <w:left w:val="nil"/>
                  </w:tcBorders>
                </w:tcPr>
                <w:p w14:paraId="7B41F3FA" w14:textId="06AF9D41" w:rsidR="00A3792F" w:rsidRPr="001F4F98" w:rsidRDefault="00EB1B5C" w:rsidP="00182875">
                  <w:pPr>
                    <w:rPr>
                      <w:rFonts w:ascii="Times New Roman" w:hAnsi="Times New Roman" w:cs="Times New Roman"/>
                    </w:rPr>
                  </w:pPr>
                  <w:r w:rsidRPr="001F4F98">
                    <w:rPr>
                      <w:rFonts w:ascii="Times New Roman" w:hAnsi="Times New Roman" w:cs="Times New Roman"/>
                    </w:rPr>
                    <w:t>1 :</w:t>
                  </w:r>
                  <w:r w:rsidR="00AA714B" w:rsidRPr="001F4F98">
                    <w:rPr>
                      <w:rFonts w:ascii="Times New Roman" w:hAnsi="Times New Roman" w:cs="Times New Roman"/>
                    </w:rPr>
                    <w:t xml:space="preserve"> </w:t>
                  </w:r>
                  <w:r w:rsidR="00F62DD6">
                    <w:rPr>
                      <w:rFonts w:ascii="Times New Roman" w:hAnsi="Times New Roman" w:cs="Times New Roman"/>
                    </w:rPr>
                    <w:t>50</w:t>
                  </w:r>
                  <w:r w:rsidR="001F4F98" w:rsidRPr="001F4F98">
                    <w:rPr>
                      <w:rFonts w:ascii="Times New Roman" w:hAnsi="Times New Roman" w:cs="Times New Roman"/>
                    </w:rPr>
                    <w:t>00</w:t>
                  </w:r>
                </w:p>
              </w:tc>
            </w:tr>
            <w:tr w:rsidR="00B36207" w:rsidRPr="001F4F98" w14:paraId="59C00EDA" w14:textId="77777777" w:rsidTr="00A345FB">
              <w:tc>
                <w:tcPr>
                  <w:tcW w:w="3716" w:type="dxa"/>
                  <w:tcBorders>
                    <w:right w:val="nil"/>
                  </w:tcBorders>
                </w:tcPr>
                <w:p w14:paraId="3E69BBDC" w14:textId="77777777" w:rsidR="00A3792F" w:rsidRPr="001F4F98" w:rsidRDefault="00EB1B5C" w:rsidP="00182875">
                  <w:pPr>
                    <w:rPr>
                      <w:rFonts w:ascii="Times New Roman" w:hAnsi="Times New Roman" w:cs="Times New Roman"/>
                      <w:b/>
                      <w:bCs/>
                    </w:rPr>
                  </w:pPr>
                  <w:r w:rsidRPr="001F4F98">
                    <w:rPr>
                      <w:rFonts w:ascii="Times New Roman" w:hAnsi="Times New Roman" w:cs="Times New Roman"/>
                      <w:b/>
                      <w:bCs/>
                    </w:rPr>
                    <w:t>Aprēķin</w:t>
                  </w:r>
                  <w:r w:rsidR="00F969D2" w:rsidRPr="001F4F98">
                    <w:rPr>
                      <w:rFonts w:ascii="Times New Roman" w:hAnsi="Times New Roman" w:cs="Times New Roman"/>
                      <w:b/>
                      <w:bCs/>
                    </w:rPr>
                    <w:t>ātā nomas platība</w:t>
                  </w:r>
                </w:p>
              </w:tc>
              <w:tc>
                <w:tcPr>
                  <w:tcW w:w="2380" w:type="dxa"/>
                  <w:tcBorders>
                    <w:left w:val="nil"/>
                  </w:tcBorders>
                </w:tcPr>
                <w:p w14:paraId="7958ABB4" w14:textId="2D8CAAAD" w:rsidR="00A3792F" w:rsidRPr="001F4F98" w:rsidRDefault="000A70F7" w:rsidP="00182875">
                  <w:pPr>
                    <w:rPr>
                      <w:rFonts w:ascii="Times New Roman" w:hAnsi="Times New Roman" w:cs="Times New Roman"/>
                    </w:rPr>
                  </w:pPr>
                  <w:r w:rsidRPr="001F4F98">
                    <w:rPr>
                      <w:rFonts w:ascii="Times New Roman" w:hAnsi="Times New Roman" w:cs="Times New Roman"/>
                    </w:rPr>
                    <w:t>16</w:t>
                  </w:r>
                  <w:r w:rsidR="00C55C7B">
                    <w:rPr>
                      <w:rFonts w:ascii="Times New Roman" w:hAnsi="Times New Roman" w:cs="Times New Roman"/>
                    </w:rPr>
                    <w:t>,</w:t>
                  </w:r>
                  <w:r w:rsidRPr="001F4F98">
                    <w:rPr>
                      <w:rFonts w:ascii="Times New Roman" w:hAnsi="Times New Roman" w:cs="Times New Roman"/>
                    </w:rPr>
                    <w:t>04</w:t>
                  </w:r>
                  <w:r w:rsidR="00B0608D" w:rsidRPr="001F4F98">
                    <w:rPr>
                      <w:rFonts w:ascii="Times New Roman" w:hAnsi="Times New Roman" w:cs="Times New Roman"/>
                    </w:rPr>
                    <w:t xml:space="preserve"> </w:t>
                  </w:r>
                  <w:r w:rsidR="00F969D2" w:rsidRPr="001F4F98">
                    <w:rPr>
                      <w:rFonts w:ascii="Times New Roman" w:hAnsi="Times New Roman" w:cs="Times New Roman"/>
                    </w:rPr>
                    <w:t>ha</w:t>
                  </w:r>
                </w:p>
              </w:tc>
            </w:tr>
            <w:tr w:rsidR="00B36207" w:rsidRPr="001F4F98" w14:paraId="50F22619" w14:textId="77777777" w:rsidTr="00A345FB">
              <w:tc>
                <w:tcPr>
                  <w:tcW w:w="3716" w:type="dxa"/>
                  <w:tcBorders>
                    <w:right w:val="nil"/>
                  </w:tcBorders>
                </w:tcPr>
                <w:p w14:paraId="3806A1C7" w14:textId="77777777" w:rsidR="00A3792F" w:rsidRPr="001F4F98" w:rsidRDefault="00EB1B5C" w:rsidP="00182875">
                  <w:pPr>
                    <w:rPr>
                      <w:rFonts w:ascii="Times New Roman" w:hAnsi="Times New Roman" w:cs="Times New Roman"/>
                      <w:b/>
                      <w:bCs/>
                    </w:rPr>
                  </w:pPr>
                  <w:r w:rsidRPr="001F4F98">
                    <w:rPr>
                      <w:rFonts w:ascii="Times New Roman" w:hAnsi="Times New Roman" w:cs="Times New Roman"/>
                      <w:b/>
                      <w:bCs/>
                    </w:rPr>
                    <w:t>Reģistrētā platība</w:t>
                  </w:r>
                </w:p>
              </w:tc>
              <w:tc>
                <w:tcPr>
                  <w:tcW w:w="2380" w:type="dxa"/>
                  <w:tcBorders>
                    <w:left w:val="nil"/>
                  </w:tcBorders>
                </w:tcPr>
                <w:p w14:paraId="71792E4D" w14:textId="2ADFAD45" w:rsidR="00A3792F" w:rsidRPr="001F4F98" w:rsidRDefault="00E903A3" w:rsidP="00182875">
                  <w:pPr>
                    <w:rPr>
                      <w:rFonts w:ascii="Times New Roman" w:hAnsi="Times New Roman" w:cs="Times New Roman"/>
                    </w:rPr>
                  </w:pPr>
                  <w:r>
                    <w:rPr>
                      <w:rFonts w:ascii="Times New Roman" w:hAnsi="Times New Roman" w:cs="Times New Roman"/>
                    </w:rPr>
                    <w:t>16</w:t>
                  </w:r>
                  <w:r w:rsidR="00C55C7B">
                    <w:rPr>
                      <w:rFonts w:ascii="Times New Roman" w:hAnsi="Times New Roman" w:cs="Times New Roman"/>
                    </w:rPr>
                    <w:t>,</w:t>
                  </w:r>
                  <w:r>
                    <w:rPr>
                      <w:rFonts w:ascii="Times New Roman" w:hAnsi="Times New Roman" w:cs="Times New Roman"/>
                    </w:rPr>
                    <w:t>04 ha</w:t>
                  </w:r>
                </w:p>
              </w:tc>
            </w:tr>
            <w:tr w:rsidR="00B36207" w:rsidRPr="001F4F98" w14:paraId="20AC07F6" w14:textId="77777777" w:rsidTr="00A345FB">
              <w:tc>
                <w:tcPr>
                  <w:tcW w:w="3716" w:type="dxa"/>
                  <w:tcBorders>
                    <w:right w:val="nil"/>
                  </w:tcBorders>
                </w:tcPr>
                <w:p w14:paraId="74AC7D19" w14:textId="77777777" w:rsidR="00A3792F" w:rsidRPr="001F4F98" w:rsidRDefault="00EB1B5C" w:rsidP="00182875">
                  <w:pPr>
                    <w:rPr>
                      <w:rFonts w:ascii="Times New Roman" w:hAnsi="Times New Roman" w:cs="Times New Roman"/>
                      <w:b/>
                      <w:bCs/>
                    </w:rPr>
                  </w:pPr>
                  <w:r w:rsidRPr="001F4F98">
                    <w:rPr>
                      <w:rFonts w:ascii="Times New Roman" w:hAnsi="Times New Roman" w:cs="Times New Roman"/>
                      <w:b/>
                      <w:bCs/>
                    </w:rPr>
                    <w:t>VZD reģistrētā platība</w:t>
                  </w:r>
                </w:p>
              </w:tc>
              <w:tc>
                <w:tcPr>
                  <w:tcW w:w="2380" w:type="dxa"/>
                  <w:tcBorders>
                    <w:left w:val="nil"/>
                  </w:tcBorders>
                </w:tcPr>
                <w:p w14:paraId="18481721" w14:textId="3F25C838" w:rsidR="00A3792F" w:rsidRPr="001F4F98" w:rsidRDefault="000A70F7" w:rsidP="00182875">
                  <w:pPr>
                    <w:rPr>
                      <w:rFonts w:ascii="Times New Roman" w:hAnsi="Times New Roman" w:cs="Times New Roman"/>
                    </w:rPr>
                  </w:pPr>
                  <w:r w:rsidRPr="001F4F98">
                    <w:rPr>
                      <w:rFonts w:ascii="Times New Roman" w:hAnsi="Times New Roman" w:cs="Times New Roman"/>
                    </w:rPr>
                    <w:t>16</w:t>
                  </w:r>
                  <w:r w:rsidR="00C55C7B">
                    <w:rPr>
                      <w:rFonts w:ascii="Times New Roman" w:hAnsi="Times New Roman" w:cs="Times New Roman"/>
                    </w:rPr>
                    <w:t>,</w:t>
                  </w:r>
                  <w:r w:rsidRPr="001F4F98">
                    <w:rPr>
                      <w:rFonts w:ascii="Times New Roman" w:hAnsi="Times New Roman" w:cs="Times New Roman"/>
                    </w:rPr>
                    <w:t>4</w:t>
                  </w:r>
                  <w:r w:rsidR="004B5641" w:rsidRPr="001F4F98">
                    <w:rPr>
                      <w:rFonts w:ascii="Times New Roman" w:hAnsi="Times New Roman" w:cs="Times New Roman"/>
                    </w:rPr>
                    <w:t xml:space="preserve"> ha</w:t>
                  </w:r>
                </w:p>
              </w:tc>
            </w:tr>
          </w:tbl>
          <w:p w14:paraId="02BA19F9" w14:textId="77777777" w:rsidR="00182875" w:rsidRPr="001F4F98" w:rsidRDefault="00182875" w:rsidP="00182875">
            <w:pPr>
              <w:rPr>
                <w:rFonts w:ascii="Times New Roman" w:hAnsi="Times New Roman" w:cs="Times New Roman"/>
                <w:sz w:val="24"/>
                <w:szCs w:val="24"/>
              </w:rPr>
            </w:pPr>
          </w:p>
        </w:tc>
        <w:tc>
          <w:tcPr>
            <w:tcW w:w="5029" w:type="dxa"/>
          </w:tcPr>
          <w:p w14:paraId="38832260" w14:textId="29FEF925" w:rsidR="00182875" w:rsidRPr="001F4F98" w:rsidRDefault="00182875" w:rsidP="00C32C92">
            <w:pPr>
              <w:jc w:val="center"/>
              <w:rPr>
                <w:rFonts w:ascii="Times New Roman" w:hAnsi="Times New Roman" w:cs="Times New Roman"/>
                <w:sz w:val="16"/>
                <w:szCs w:val="16"/>
              </w:rPr>
            </w:pPr>
          </w:p>
          <w:p w14:paraId="19CA8A35" w14:textId="2249464E" w:rsidR="00F82FBF" w:rsidRPr="001F4F98" w:rsidRDefault="000A70F7" w:rsidP="00B550BF">
            <w:pPr>
              <w:jc w:val="center"/>
              <w:rPr>
                <w:rFonts w:ascii="Times New Roman" w:hAnsi="Times New Roman" w:cs="Times New Roman"/>
                <w:sz w:val="24"/>
                <w:szCs w:val="24"/>
              </w:rPr>
            </w:pPr>
            <w:r w:rsidRPr="001F4F98">
              <w:rPr>
                <w:rFonts w:ascii="Times New Roman" w:hAnsi="Times New Roman" w:cs="Times New Roman"/>
                <w:sz w:val="24"/>
                <w:szCs w:val="24"/>
              </w:rPr>
              <w:t xml:space="preserve"> </w:t>
            </w:r>
            <w:r w:rsidR="00C32C92" w:rsidRPr="001F4F98">
              <w:rPr>
                <w:rFonts w:ascii="Times New Roman" w:hAnsi="Times New Roman" w:cs="Times New Roman"/>
                <w:sz w:val="24"/>
                <w:szCs w:val="24"/>
              </w:rPr>
              <w:t>ZEMES ATRAŠANĀS VIETA</w:t>
            </w:r>
          </w:p>
          <w:p w14:paraId="0A24C8C2" w14:textId="35A8C91F" w:rsidR="000745C5" w:rsidRPr="001F4F98" w:rsidRDefault="003D57B1" w:rsidP="00C32C92">
            <w:pPr>
              <w:jc w:val="center"/>
              <w:rPr>
                <w:rFonts w:ascii="Times New Roman" w:hAnsi="Times New Roman" w:cs="Times New Roman"/>
                <w:sz w:val="16"/>
                <w:szCs w:val="16"/>
              </w:rPr>
            </w:pPr>
            <w:r w:rsidRPr="001F4F98">
              <w:rPr>
                <w:noProof/>
              </w:rPr>
              <w:drawing>
                <wp:anchor distT="0" distB="0" distL="114300" distR="114300" simplePos="0" relativeHeight="251659264" behindDoc="0" locked="0" layoutInCell="1" allowOverlap="1" wp14:anchorId="33C64176" wp14:editId="53457F83">
                  <wp:simplePos x="0" y="0"/>
                  <wp:positionH relativeFrom="column">
                    <wp:posOffset>841375</wp:posOffset>
                  </wp:positionH>
                  <wp:positionV relativeFrom="paragraph">
                    <wp:posOffset>60960</wp:posOffset>
                  </wp:positionV>
                  <wp:extent cx="426720" cy="426720"/>
                  <wp:effectExtent l="0" t="0" r="0" b="0"/>
                  <wp:wrapNone/>
                  <wp:docPr id="53665323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53236"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26720" cy="426720"/>
                          </a:xfrm>
                          <a:prstGeom prst="rect">
                            <a:avLst/>
                          </a:prstGeom>
                          <a:noFill/>
                        </pic:spPr>
                      </pic:pic>
                    </a:graphicData>
                  </a:graphic>
                </wp:anchor>
              </w:drawing>
            </w:r>
            <w:r w:rsidRPr="001F4F98">
              <w:rPr>
                <w:noProof/>
              </w:rPr>
              <w:t xml:space="preserve"> </w:t>
            </w:r>
            <w:r w:rsidRPr="001F4F98">
              <w:rPr>
                <w:noProof/>
              </w:rPr>
              <w:drawing>
                <wp:inline distT="0" distB="0" distL="0" distR="0" wp14:anchorId="69D28FF5" wp14:editId="054CD38C">
                  <wp:extent cx="2598896" cy="1943100"/>
                  <wp:effectExtent l="0" t="0" r="0" b="0"/>
                  <wp:docPr id="104080116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01160" name=""/>
                          <pic:cNvPicPr/>
                        </pic:nvPicPr>
                        <pic:blipFill rotWithShape="1">
                          <a:blip r:embed="rId9"/>
                          <a:srcRect l="16706" t="20391" r="29940" b="8681"/>
                          <a:stretch>
                            <a:fillRect/>
                          </a:stretch>
                        </pic:blipFill>
                        <pic:spPr bwMode="auto">
                          <a:xfrm>
                            <a:off x="0" y="0"/>
                            <a:ext cx="2608450" cy="1950243"/>
                          </a:xfrm>
                          <a:prstGeom prst="rect">
                            <a:avLst/>
                          </a:prstGeom>
                          <a:ln>
                            <a:noFill/>
                          </a:ln>
                          <a:extLst>
                            <a:ext uri="{53640926-AAD7-44D8-BBD7-CCE9431645EC}">
                              <a14:shadowObscured xmlns:a14="http://schemas.microsoft.com/office/drawing/2010/main"/>
                            </a:ext>
                          </a:extLst>
                        </pic:spPr>
                      </pic:pic>
                    </a:graphicData>
                  </a:graphic>
                </wp:inline>
              </w:drawing>
            </w:r>
          </w:p>
          <w:p w14:paraId="4036621D" w14:textId="3BC15338" w:rsidR="00F82FBF" w:rsidRPr="001F4F98" w:rsidRDefault="00632EE4" w:rsidP="002C438C">
            <w:pPr>
              <w:jc w:val="both"/>
              <w:rPr>
                <w:rFonts w:ascii="Times New Roman" w:hAnsi="Times New Roman" w:cs="Times New Roman"/>
              </w:rPr>
            </w:pPr>
            <w:r>
              <w:rPr>
                <w:rFonts w:ascii="Times New Roman" w:hAnsi="Times New Roman" w:cs="Times New Roman"/>
              </w:rPr>
              <w:t xml:space="preserve">       </w:t>
            </w:r>
            <w:r w:rsidR="00EB1B5C" w:rsidRPr="001F4F98">
              <w:rPr>
                <w:rFonts w:ascii="Times New Roman" w:hAnsi="Times New Roman" w:cs="Times New Roman"/>
              </w:rPr>
              <w:t xml:space="preserve">Lat: </w:t>
            </w:r>
            <w:r w:rsidR="001F4F98" w:rsidRPr="001F4F98">
              <w:rPr>
                <w:rFonts w:ascii="Times New Roman" w:hAnsi="Times New Roman" w:cs="Times New Roman"/>
              </w:rPr>
              <w:t>693453.4447</w:t>
            </w:r>
          </w:p>
          <w:p w14:paraId="015ECFC0" w14:textId="7C430700" w:rsidR="00CE1D2D" w:rsidRPr="001F4F98" w:rsidRDefault="00632EE4" w:rsidP="002C438C">
            <w:pPr>
              <w:jc w:val="both"/>
              <w:rPr>
                <w:rFonts w:ascii="Times New Roman" w:hAnsi="Times New Roman" w:cs="Times New Roman"/>
              </w:rPr>
            </w:pPr>
            <w:r>
              <w:rPr>
                <w:rFonts w:ascii="Times New Roman" w:hAnsi="Times New Roman" w:cs="Times New Roman"/>
              </w:rPr>
              <w:t xml:space="preserve">       </w:t>
            </w:r>
            <w:proofErr w:type="spellStart"/>
            <w:r w:rsidR="00EB1B5C" w:rsidRPr="001F4F98">
              <w:rPr>
                <w:rFonts w:ascii="Times New Roman" w:hAnsi="Times New Roman" w:cs="Times New Roman"/>
              </w:rPr>
              <w:t>Long</w:t>
            </w:r>
            <w:proofErr w:type="spellEnd"/>
            <w:r w:rsidR="00EB1B5C" w:rsidRPr="001F4F98">
              <w:rPr>
                <w:rFonts w:ascii="Times New Roman" w:hAnsi="Times New Roman" w:cs="Times New Roman"/>
              </w:rPr>
              <w:t xml:space="preserve">: </w:t>
            </w:r>
            <w:r w:rsidR="001F4F98" w:rsidRPr="001F4F98">
              <w:rPr>
                <w:rFonts w:ascii="Times New Roman" w:hAnsi="Times New Roman" w:cs="Times New Roman"/>
              </w:rPr>
              <w:t>284772.8223</w:t>
            </w:r>
          </w:p>
          <w:p w14:paraId="2D54AABB" w14:textId="5A7997D4" w:rsidR="001F4F98" w:rsidRPr="001F4F98" w:rsidRDefault="00632EE4" w:rsidP="00A345FB">
            <w:pPr>
              <w:rPr>
                <w:rFonts w:ascii="Times New Roman" w:hAnsi="Times New Roman" w:cs="Times New Roman"/>
              </w:rPr>
            </w:pPr>
            <w:r>
              <w:rPr>
                <w:rFonts w:ascii="Times New Roman" w:hAnsi="Times New Roman" w:cs="Times New Roman"/>
              </w:rPr>
              <w:t xml:space="preserve">       </w:t>
            </w:r>
            <w:r w:rsidR="00EB1B5C" w:rsidRPr="001F4F98">
              <w:rPr>
                <w:rFonts w:ascii="Times New Roman" w:hAnsi="Times New Roman" w:cs="Times New Roman"/>
              </w:rPr>
              <w:t>LKS92 / Latvia TM</w:t>
            </w:r>
            <w:r w:rsidR="00A345FB" w:rsidRPr="001F4F98">
              <w:rPr>
                <w:rFonts w:ascii="Times New Roman" w:hAnsi="Times New Roman" w:cs="Times New Roman"/>
              </w:rPr>
              <w:t xml:space="preserve"> (EPSG:3059)</w:t>
            </w:r>
          </w:p>
        </w:tc>
      </w:tr>
      <w:tr w:rsidR="00B36207" w14:paraId="62A7EAEC" w14:textId="77777777" w:rsidTr="00332B57">
        <w:tc>
          <w:tcPr>
            <w:tcW w:w="11341" w:type="dxa"/>
            <w:gridSpan w:val="2"/>
          </w:tcPr>
          <w:p w14:paraId="4AF2E0D3" w14:textId="43A783BD" w:rsidR="008A5821" w:rsidRPr="00DD0B70" w:rsidRDefault="00F62DD6" w:rsidP="00C32C92">
            <w:pPr>
              <w:jc w:val="center"/>
              <w:rPr>
                <w:rFonts w:ascii="Times New Roman" w:hAnsi="Times New Roman" w:cs="Times New Roman"/>
                <w:sz w:val="16"/>
                <w:szCs w:val="16"/>
              </w:rPr>
            </w:pPr>
            <w:r>
              <w:rPr>
                <w:noProof/>
              </w:rPr>
              <w:drawing>
                <wp:inline distT="0" distB="0" distL="0" distR="0" wp14:anchorId="0C75B651" wp14:editId="28AAA582">
                  <wp:extent cx="3268980" cy="2377440"/>
                  <wp:effectExtent l="0" t="0" r="7620" b="3810"/>
                  <wp:docPr id="23361486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14862" name=""/>
                          <pic:cNvPicPr/>
                        </pic:nvPicPr>
                        <pic:blipFill rotWithShape="1">
                          <a:blip r:embed="rId10"/>
                          <a:srcRect l="44225" t="25695" r="9501" b="14477"/>
                          <a:stretch>
                            <a:fillRect/>
                          </a:stretch>
                        </pic:blipFill>
                        <pic:spPr bwMode="auto">
                          <a:xfrm>
                            <a:off x="0" y="0"/>
                            <a:ext cx="3268980" cy="2377440"/>
                          </a:xfrm>
                          <a:prstGeom prst="rect">
                            <a:avLst/>
                          </a:prstGeom>
                          <a:ln>
                            <a:noFill/>
                          </a:ln>
                          <a:extLst>
                            <a:ext uri="{53640926-AAD7-44D8-BBD7-CCE9431645EC}">
                              <a14:shadowObscured xmlns:a14="http://schemas.microsoft.com/office/drawing/2010/main"/>
                            </a:ext>
                          </a:extLst>
                        </pic:spPr>
                      </pic:pic>
                    </a:graphicData>
                  </a:graphic>
                </wp:inline>
              </w:drawing>
            </w:r>
          </w:p>
        </w:tc>
      </w:tr>
      <w:tr w:rsidR="00B36207" w14:paraId="07570DF0" w14:textId="77777777" w:rsidTr="00332B57">
        <w:tc>
          <w:tcPr>
            <w:tcW w:w="11341" w:type="dxa"/>
            <w:gridSpan w:val="2"/>
          </w:tcPr>
          <w:p w14:paraId="5EEC4BA1" w14:textId="77777777" w:rsidR="00A015A5" w:rsidRDefault="00A015A5" w:rsidP="006111FB">
            <w:pPr>
              <w:ind w:right="462"/>
              <w:rPr>
                <w:rFonts w:ascii="Times New Roman" w:hAnsi="Times New Roman" w:cs="Times New Roman"/>
              </w:rPr>
            </w:pPr>
          </w:p>
          <w:p w14:paraId="2A1E4EE9" w14:textId="77777777" w:rsidR="003E3C18" w:rsidRPr="00A44E91" w:rsidRDefault="00EB1B5C" w:rsidP="006111FB">
            <w:pPr>
              <w:ind w:right="462"/>
              <w:rPr>
                <w:rFonts w:ascii="Times New Roman" w:hAnsi="Times New Roman" w:cs="Times New Roman"/>
                <w:b/>
                <w:bCs/>
              </w:rPr>
            </w:pPr>
            <w:r w:rsidRPr="00A44E91">
              <w:rPr>
                <w:rFonts w:ascii="Times New Roman" w:hAnsi="Times New Roman" w:cs="Times New Roman"/>
                <w:b/>
                <w:bCs/>
              </w:rPr>
              <w:t xml:space="preserve">Apraksts: </w:t>
            </w:r>
          </w:p>
          <w:p w14:paraId="67C5F7F1" w14:textId="21636811" w:rsidR="00E02112" w:rsidRPr="00E02112" w:rsidRDefault="00EB1B5C" w:rsidP="00A44E91">
            <w:pPr>
              <w:autoSpaceDE w:val="0"/>
              <w:autoSpaceDN w:val="0"/>
              <w:adjustRightInd w:val="0"/>
              <w:ind w:right="462"/>
              <w:jc w:val="both"/>
              <w:rPr>
                <w:rFonts w:ascii="Times New Roman" w:eastAsia="Calibri" w:hAnsi="Times New Roman" w:cs="Times New Roman"/>
                <w:szCs w:val="20"/>
              </w:rPr>
            </w:pPr>
            <w:r w:rsidRPr="00E02112">
              <w:rPr>
                <w:rFonts w:ascii="Times New Roman" w:eastAsia="Calibri" w:hAnsi="Times New Roman" w:cs="Times New Roman"/>
                <w:szCs w:val="20"/>
              </w:rPr>
              <w:t xml:space="preserve">Zemes vienība ir Rēzeknes novada pašvaldības </w:t>
            </w:r>
            <w:r w:rsidR="000A70F7">
              <w:rPr>
                <w:rFonts w:ascii="Times New Roman" w:eastAsia="Calibri" w:hAnsi="Times New Roman" w:cs="Times New Roman"/>
                <w:szCs w:val="20"/>
              </w:rPr>
              <w:t>īpašumā</w:t>
            </w:r>
            <w:r w:rsidRPr="00E02112">
              <w:rPr>
                <w:rFonts w:ascii="Times New Roman" w:eastAsia="Calibri" w:hAnsi="Times New Roman" w:cs="Times New Roman"/>
                <w:szCs w:val="20"/>
              </w:rPr>
              <w:t xml:space="preserve">. </w:t>
            </w:r>
          </w:p>
          <w:p w14:paraId="30C5B457" w14:textId="77777777" w:rsidR="00E02112" w:rsidRPr="00E02112" w:rsidRDefault="00EB1B5C" w:rsidP="00A44E91">
            <w:pPr>
              <w:autoSpaceDE w:val="0"/>
              <w:autoSpaceDN w:val="0"/>
              <w:adjustRightInd w:val="0"/>
              <w:ind w:right="462"/>
              <w:jc w:val="both"/>
              <w:rPr>
                <w:rFonts w:ascii="Times New Roman" w:eastAsia="Calibri" w:hAnsi="Times New Roman" w:cs="Times New Roman"/>
                <w:szCs w:val="20"/>
              </w:rPr>
            </w:pPr>
            <w:r w:rsidRPr="00E02112">
              <w:rPr>
                <w:rFonts w:ascii="Times New Roman" w:eastAsia="Calibri" w:hAnsi="Times New Roman" w:cs="Times New Roman"/>
                <w:szCs w:val="20"/>
              </w:rPr>
              <w:t xml:space="preserve">Saskaņā ar meliorācijas kadastra datiem Zemes vienība ir meliorēta. </w:t>
            </w:r>
          </w:p>
          <w:p w14:paraId="2BA434A4" w14:textId="77777777" w:rsidR="00E02112" w:rsidRPr="00E02112" w:rsidRDefault="00EB1B5C" w:rsidP="00A44E91">
            <w:pPr>
              <w:autoSpaceDE w:val="0"/>
              <w:autoSpaceDN w:val="0"/>
              <w:adjustRightInd w:val="0"/>
              <w:ind w:right="462"/>
              <w:jc w:val="both"/>
              <w:rPr>
                <w:rFonts w:ascii="Times New Roman" w:eastAsia="Calibri" w:hAnsi="Times New Roman" w:cs="Times New Roman"/>
                <w:szCs w:val="20"/>
              </w:rPr>
            </w:pPr>
            <w:r w:rsidRPr="00E02112">
              <w:rPr>
                <w:rFonts w:ascii="Times New Roman" w:eastAsia="Calibri" w:hAnsi="Times New Roman" w:cs="Times New Roman"/>
                <w:szCs w:val="20"/>
              </w:rPr>
              <w:t xml:space="preserve">Atbilstoši Rēzeknes novada teritorijas plānojumam, Zemes vienība atrodas lauksaimniecības teritorijas (L) funkcionālajā zonā. </w:t>
            </w:r>
          </w:p>
          <w:p w14:paraId="5584328C" w14:textId="2BBA81C3" w:rsidR="00B550BF" w:rsidRDefault="00EB1B5C" w:rsidP="00A44E91">
            <w:pPr>
              <w:autoSpaceDE w:val="0"/>
              <w:autoSpaceDN w:val="0"/>
              <w:adjustRightInd w:val="0"/>
              <w:ind w:right="462"/>
              <w:jc w:val="both"/>
              <w:rPr>
                <w:rFonts w:ascii="Times New Roman" w:eastAsia="Calibri" w:hAnsi="Times New Roman" w:cs="Times New Roman"/>
                <w:szCs w:val="20"/>
              </w:rPr>
            </w:pPr>
            <w:r w:rsidRPr="00E02112">
              <w:rPr>
                <w:rFonts w:ascii="Times New Roman" w:eastAsia="Calibri" w:hAnsi="Times New Roman" w:cs="Times New Roman"/>
                <w:szCs w:val="20"/>
              </w:rPr>
              <w:t xml:space="preserve">Zemes vienībai ir noteikti šādi apgrūtinājumi: </w:t>
            </w:r>
            <w:r w:rsidR="000A70F7" w:rsidRPr="000A70F7">
              <w:rPr>
                <w:rFonts w:ascii="Times New Roman" w:eastAsia="Calibri" w:hAnsi="Times New Roman" w:cs="Times New Roman"/>
                <w:szCs w:val="20"/>
              </w:rPr>
              <w:t>Dzīvojamās apbūves zemei izvērtējamo apgrūtinājumu pārklājuma teritorija zemes kadastrālās vērtības aprēķinam (0</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1715 ha), ekspluatācijas aizsargjoslas teritorija gar elektrisko tīklu gaisvadu līniju ārpus pilsētām un ciemiem ar nominālo spriegumu līdz 20 kilovoltiem (0</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1869 ha), no 10 līdz 25 kilometriem garas dabiskas ūdensteces vides un dabas resursu aizsardzības aizsargjoslas teritorija lauku apvidos (1</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4483 ha), ekspluatācijas aizsargjoslas teritorija ap navigācijas tehnisko līdzekli, kas paredzēts valsts aizsardzības vajadzībām (16</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04 ha), pierobeža (16</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04 ha), Pārējās apbūves zemei izvērtējamo apgrūtinājumu pārklājuma teritorija zemes kadastrālās vērtības aprēķinam (0</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1715 ha), Lauku zemei izvērtējamo apgrūtinājumu pārklājuma teritorija zemes kadastrālās vērtības aprēķinam (0</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345 ha), ceļa servitūta teritorija (0</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03 ha), ceļa servitūta teritorija (0</w:t>
            </w:r>
            <w:r w:rsidR="00C55C7B">
              <w:rPr>
                <w:rFonts w:ascii="Times New Roman" w:eastAsia="Calibri" w:hAnsi="Times New Roman" w:cs="Times New Roman"/>
                <w:szCs w:val="20"/>
              </w:rPr>
              <w:t>,</w:t>
            </w:r>
            <w:r w:rsidR="000A70F7" w:rsidRPr="000A70F7">
              <w:rPr>
                <w:rFonts w:ascii="Times New Roman" w:eastAsia="Calibri" w:hAnsi="Times New Roman" w:cs="Times New Roman"/>
                <w:szCs w:val="20"/>
              </w:rPr>
              <w:t>12 ha)</w:t>
            </w:r>
            <w:r w:rsidR="000A70F7">
              <w:rPr>
                <w:rFonts w:ascii="Times New Roman" w:eastAsia="Calibri" w:hAnsi="Times New Roman" w:cs="Times New Roman"/>
                <w:szCs w:val="20"/>
              </w:rPr>
              <w:t>.</w:t>
            </w:r>
            <w:r>
              <w:rPr>
                <w:rFonts w:ascii="Times New Roman" w:eastAsia="Calibri" w:hAnsi="Times New Roman" w:cs="Times New Roman"/>
                <w:szCs w:val="20"/>
              </w:rPr>
              <w:t xml:space="preserve"> </w:t>
            </w:r>
          </w:p>
          <w:p w14:paraId="6BD74048" w14:textId="77777777" w:rsidR="006111FB" w:rsidRDefault="00EB1B5C" w:rsidP="00E02112">
            <w:pPr>
              <w:autoSpaceDE w:val="0"/>
              <w:autoSpaceDN w:val="0"/>
              <w:adjustRightInd w:val="0"/>
              <w:ind w:right="462"/>
              <w:jc w:val="both"/>
              <w:rPr>
                <w:rFonts w:ascii="Times New Roman" w:eastAsia="Calibri" w:hAnsi="Times New Roman" w:cs="Times New Roman"/>
                <w:szCs w:val="20"/>
              </w:rPr>
            </w:pPr>
            <w:r w:rsidRPr="00E02112">
              <w:rPr>
                <w:rFonts w:ascii="Times New Roman" w:eastAsia="Calibri" w:hAnsi="Times New Roman" w:cs="Times New Roman"/>
                <w:szCs w:val="20"/>
              </w:rPr>
              <w:t>Zemes vienība</w:t>
            </w:r>
            <w:r w:rsidR="00867EA4">
              <w:rPr>
                <w:rFonts w:ascii="Times New Roman" w:eastAsia="Calibri" w:hAnsi="Times New Roman" w:cs="Times New Roman"/>
                <w:szCs w:val="20"/>
              </w:rPr>
              <w:t xml:space="preserve"> </w:t>
            </w:r>
            <w:r w:rsidRPr="00E02112">
              <w:rPr>
                <w:rFonts w:ascii="Times New Roman" w:eastAsia="Calibri" w:hAnsi="Times New Roman" w:cs="Times New Roman"/>
                <w:szCs w:val="20"/>
              </w:rPr>
              <w:t>ir ilgstoši izmantota atbilstoši paredzētajam mērķim - lauksaimniecībai.</w:t>
            </w:r>
          </w:p>
          <w:p w14:paraId="3BC9E81E" w14:textId="0841D639" w:rsidR="000A70F7" w:rsidRPr="000A70F7" w:rsidRDefault="000A70F7" w:rsidP="00A44E91">
            <w:pPr>
              <w:pStyle w:val="ListParagraph1"/>
              <w:autoSpaceDE w:val="0"/>
              <w:autoSpaceDN w:val="0"/>
              <w:adjustRightInd w:val="0"/>
              <w:ind w:left="0"/>
              <w:jc w:val="both"/>
              <w:rPr>
                <w:sz w:val="22"/>
                <w:szCs w:val="18"/>
                <w:lang w:val="lv-LV" w:eastAsia="lv-LV"/>
              </w:rPr>
            </w:pPr>
            <w:r w:rsidRPr="000A70F7">
              <w:rPr>
                <w:sz w:val="22"/>
                <w:szCs w:val="18"/>
                <w:lang w:val="lv-LV" w:eastAsia="lv-LV"/>
              </w:rPr>
              <w:t xml:space="preserve">Zemes vienība vietām ir sākusi aizaugt ar kokiem, krūmiem un ar ilgstoši neappļautu zāli. Lai pilnvērtīgi atgrieztu Zemes vienību lauksaimnieciskā izmantošanā, ir jāveic zināmi ieguldījumi meliorācijas sistēmas sakārtošanā un attīrīšanā no apauguma. Lai pēc iespējas ātrāk novērstu Zemes vienības degradāciju, no nomnieka puses Zemes vienības apauguma novākšana un meliorācijas sistēmas sakopšana </w:t>
            </w:r>
            <w:r w:rsidR="00657528">
              <w:rPr>
                <w:sz w:val="22"/>
                <w:szCs w:val="18"/>
                <w:lang w:val="lv-LV" w:eastAsia="lv-LV"/>
              </w:rPr>
              <w:t>ir</w:t>
            </w:r>
            <w:r w:rsidRPr="000A70F7">
              <w:rPr>
                <w:sz w:val="22"/>
                <w:szCs w:val="18"/>
                <w:lang w:val="lv-LV" w:eastAsia="lv-LV"/>
              </w:rPr>
              <w:t xml:space="preserve"> jāveic 2 gadu laikā no zemes nomas līguma noslēgšanas dienas.</w:t>
            </w:r>
          </w:p>
          <w:p w14:paraId="4B93FCD3" w14:textId="77777777" w:rsidR="000A70F7" w:rsidRPr="00DD0B70" w:rsidRDefault="000A70F7" w:rsidP="00E02112">
            <w:pPr>
              <w:autoSpaceDE w:val="0"/>
              <w:autoSpaceDN w:val="0"/>
              <w:adjustRightInd w:val="0"/>
              <w:ind w:right="462"/>
              <w:jc w:val="both"/>
              <w:rPr>
                <w:rFonts w:ascii="Times New Roman" w:eastAsia="Calibri" w:hAnsi="Times New Roman" w:cs="Times New Roman"/>
                <w:szCs w:val="20"/>
              </w:rPr>
            </w:pPr>
          </w:p>
        </w:tc>
      </w:tr>
      <w:tr w:rsidR="00B36207" w14:paraId="3E36539B" w14:textId="77777777" w:rsidTr="00332B57">
        <w:tc>
          <w:tcPr>
            <w:tcW w:w="11341" w:type="dxa"/>
            <w:gridSpan w:val="2"/>
          </w:tcPr>
          <w:p w14:paraId="6E223806" w14:textId="77777777" w:rsidR="003E3C18" w:rsidRPr="00A44E91" w:rsidRDefault="00EB1B5C" w:rsidP="006111FB">
            <w:pPr>
              <w:ind w:right="462"/>
              <w:rPr>
                <w:rFonts w:ascii="Times New Roman" w:hAnsi="Times New Roman" w:cs="Times New Roman"/>
                <w:b/>
                <w:bCs/>
              </w:rPr>
            </w:pPr>
            <w:r w:rsidRPr="00A44E91">
              <w:rPr>
                <w:rFonts w:ascii="Times New Roman" w:hAnsi="Times New Roman" w:cs="Times New Roman"/>
                <w:b/>
                <w:bCs/>
              </w:rPr>
              <w:t xml:space="preserve">Piezīmes: </w:t>
            </w:r>
          </w:p>
          <w:p w14:paraId="0317AC36" w14:textId="5C2BE50C" w:rsidR="006111FB" w:rsidRPr="00DD0B70" w:rsidRDefault="00EB1B5C" w:rsidP="000A70F7">
            <w:pPr>
              <w:autoSpaceDE w:val="0"/>
              <w:autoSpaceDN w:val="0"/>
              <w:adjustRightInd w:val="0"/>
              <w:ind w:right="462"/>
              <w:jc w:val="both"/>
              <w:rPr>
                <w:rFonts w:ascii="Times New Roman" w:eastAsia="Calibri" w:hAnsi="Times New Roman" w:cs="Times New Roman"/>
              </w:rPr>
            </w:pPr>
            <w:r w:rsidRPr="00E02112">
              <w:rPr>
                <w:rFonts w:ascii="Times New Roman" w:eastAsia="Calibri" w:hAnsi="Times New Roman" w:cs="Times New Roman"/>
              </w:rPr>
              <w:t xml:space="preserve">Zemes vienībai ir piekļuve </w:t>
            </w:r>
            <w:r w:rsidR="000A70F7" w:rsidRPr="000A70F7">
              <w:rPr>
                <w:rFonts w:ascii="Times New Roman" w:eastAsia="Calibri" w:hAnsi="Times New Roman" w:cs="Times New Roman"/>
              </w:rPr>
              <w:t>vērtējamas kā ierobežotas – nepieciešams šķērsot citus</w:t>
            </w:r>
            <w:r w:rsidR="000A70F7">
              <w:rPr>
                <w:rFonts w:ascii="Times New Roman" w:eastAsia="Calibri" w:hAnsi="Times New Roman" w:cs="Times New Roman"/>
              </w:rPr>
              <w:t xml:space="preserve"> </w:t>
            </w:r>
            <w:r w:rsidR="000A70F7" w:rsidRPr="000A70F7">
              <w:rPr>
                <w:rFonts w:ascii="Times New Roman" w:eastAsia="Calibri" w:hAnsi="Times New Roman" w:cs="Times New Roman"/>
              </w:rPr>
              <w:t>īpašumus, ceļa servitūts nav nostiprināts līdz galam.</w:t>
            </w:r>
          </w:p>
        </w:tc>
      </w:tr>
      <w:tr w:rsidR="00A44E91" w14:paraId="550A607B" w14:textId="77777777" w:rsidTr="00332B57">
        <w:tc>
          <w:tcPr>
            <w:tcW w:w="11341" w:type="dxa"/>
            <w:gridSpan w:val="2"/>
          </w:tcPr>
          <w:p w14:paraId="34845DAC" w14:textId="77777777" w:rsidR="00A44E91" w:rsidRPr="00DD0B70" w:rsidRDefault="00A44E91" w:rsidP="006111FB">
            <w:pPr>
              <w:ind w:right="462"/>
              <w:rPr>
                <w:rFonts w:ascii="Times New Roman" w:hAnsi="Times New Roman" w:cs="Times New Roman"/>
              </w:rPr>
            </w:pPr>
          </w:p>
        </w:tc>
      </w:tr>
    </w:tbl>
    <w:p w14:paraId="45323FCC" w14:textId="77777777" w:rsidR="00F879E8" w:rsidRDefault="00F879E8" w:rsidP="000A70F7"/>
    <w:sectPr w:rsidR="00F879E8" w:rsidSect="00A44E91">
      <w:footerReference w:type="first" r:id="rId11"/>
      <w:pgSz w:w="11906" w:h="16838" w:code="9"/>
      <w:pgMar w:top="426" w:right="1134" w:bottom="142" w:left="170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59E27" w14:textId="77777777" w:rsidR="009A085D" w:rsidRDefault="009A085D">
      <w:pPr>
        <w:spacing w:after="0" w:line="240" w:lineRule="auto"/>
      </w:pPr>
      <w:r>
        <w:separator/>
      </w:r>
    </w:p>
  </w:endnote>
  <w:endnote w:type="continuationSeparator" w:id="0">
    <w:p w14:paraId="0D7A9E5D" w14:textId="77777777" w:rsidR="009A085D" w:rsidRDefault="009A0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949E" w14:textId="77777777" w:rsidR="00B36207" w:rsidRDefault="00EB1B5C">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613E2" w14:textId="77777777" w:rsidR="009A085D" w:rsidRDefault="009A085D">
      <w:pPr>
        <w:spacing w:after="0" w:line="240" w:lineRule="auto"/>
      </w:pPr>
      <w:r>
        <w:separator/>
      </w:r>
    </w:p>
  </w:footnote>
  <w:footnote w:type="continuationSeparator" w:id="0">
    <w:p w14:paraId="79174ED8" w14:textId="77777777" w:rsidR="009A085D" w:rsidRDefault="009A08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B53DE"/>
    <w:multiLevelType w:val="multilevel"/>
    <w:tmpl w:val="6020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1809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875"/>
    <w:rsid w:val="0002692C"/>
    <w:rsid w:val="000471ED"/>
    <w:rsid w:val="000705D4"/>
    <w:rsid w:val="000745C5"/>
    <w:rsid w:val="000A70F7"/>
    <w:rsid w:val="000D2291"/>
    <w:rsid w:val="000F04BE"/>
    <w:rsid w:val="000F1FC5"/>
    <w:rsid w:val="00115539"/>
    <w:rsid w:val="001230E1"/>
    <w:rsid w:val="0015210B"/>
    <w:rsid w:val="00182875"/>
    <w:rsid w:val="001A797A"/>
    <w:rsid w:val="001C1606"/>
    <w:rsid w:val="001F4F98"/>
    <w:rsid w:val="00242FA7"/>
    <w:rsid w:val="00276FE3"/>
    <w:rsid w:val="002B0E2A"/>
    <w:rsid w:val="002B2987"/>
    <w:rsid w:val="002C3B10"/>
    <w:rsid w:val="002C438C"/>
    <w:rsid w:val="00332B57"/>
    <w:rsid w:val="003B2274"/>
    <w:rsid w:val="003C23E2"/>
    <w:rsid w:val="003C699D"/>
    <w:rsid w:val="003D57B1"/>
    <w:rsid w:val="003E3C18"/>
    <w:rsid w:val="0040074A"/>
    <w:rsid w:val="004631F5"/>
    <w:rsid w:val="00463AC6"/>
    <w:rsid w:val="00472F29"/>
    <w:rsid w:val="0048525F"/>
    <w:rsid w:val="004B5641"/>
    <w:rsid w:val="00503CE9"/>
    <w:rsid w:val="005568C0"/>
    <w:rsid w:val="006101B5"/>
    <w:rsid w:val="006111FB"/>
    <w:rsid w:val="0062002A"/>
    <w:rsid w:val="00632EE4"/>
    <w:rsid w:val="00641210"/>
    <w:rsid w:val="00652654"/>
    <w:rsid w:val="00657528"/>
    <w:rsid w:val="006C0E7E"/>
    <w:rsid w:val="006F0260"/>
    <w:rsid w:val="00767D58"/>
    <w:rsid w:val="00776EBB"/>
    <w:rsid w:val="007906A0"/>
    <w:rsid w:val="007B241A"/>
    <w:rsid w:val="007E391D"/>
    <w:rsid w:val="00867EA4"/>
    <w:rsid w:val="00877214"/>
    <w:rsid w:val="00877832"/>
    <w:rsid w:val="008A5821"/>
    <w:rsid w:val="008D2707"/>
    <w:rsid w:val="00906B33"/>
    <w:rsid w:val="009477F9"/>
    <w:rsid w:val="009779F5"/>
    <w:rsid w:val="009964C4"/>
    <w:rsid w:val="009A085D"/>
    <w:rsid w:val="009C2347"/>
    <w:rsid w:val="009E0573"/>
    <w:rsid w:val="00A015A5"/>
    <w:rsid w:val="00A345FB"/>
    <w:rsid w:val="00A3792F"/>
    <w:rsid w:val="00A44E91"/>
    <w:rsid w:val="00A55183"/>
    <w:rsid w:val="00A601A8"/>
    <w:rsid w:val="00A90192"/>
    <w:rsid w:val="00AA714B"/>
    <w:rsid w:val="00AB1223"/>
    <w:rsid w:val="00AE5055"/>
    <w:rsid w:val="00B0608D"/>
    <w:rsid w:val="00B36207"/>
    <w:rsid w:val="00B40D8E"/>
    <w:rsid w:val="00B550BF"/>
    <w:rsid w:val="00B645C0"/>
    <w:rsid w:val="00B91B70"/>
    <w:rsid w:val="00BB7429"/>
    <w:rsid w:val="00BC40B4"/>
    <w:rsid w:val="00C03A79"/>
    <w:rsid w:val="00C32C92"/>
    <w:rsid w:val="00C55C7B"/>
    <w:rsid w:val="00CB0B32"/>
    <w:rsid w:val="00CC2000"/>
    <w:rsid w:val="00CE1D2D"/>
    <w:rsid w:val="00D05213"/>
    <w:rsid w:val="00D30174"/>
    <w:rsid w:val="00D3398E"/>
    <w:rsid w:val="00D5016F"/>
    <w:rsid w:val="00D5173E"/>
    <w:rsid w:val="00DD0B70"/>
    <w:rsid w:val="00DF7ED2"/>
    <w:rsid w:val="00E02112"/>
    <w:rsid w:val="00E81D85"/>
    <w:rsid w:val="00E903A3"/>
    <w:rsid w:val="00EB1B5C"/>
    <w:rsid w:val="00F01AB7"/>
    <w:rsid w:val="00F42D75"/>
    <w:rsid w:val="00F62DD6"/>
    <w:rsid w:val="00F82FBF"/>
    <w:rsid w:val="00F879E8"/>
    <w:rsid w:val="00F969D2"/>
    <w:rsid w:val="00FA02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9959"/>
  <w15:chartTrackingRefBased/>
  <w15:docId w15:val="{AC184833-F2AB-46B1-9819-A6C3A90F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828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828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8287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8287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8287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8287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8287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8287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8287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8287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8287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8287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8287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8287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828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828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828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828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82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828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828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828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828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82875"/>
    <w:rPr>
      <w:i/>
      <w:iCs/>
      <w:color w:val="404040" w:themeColor="text1" w:themeTint="BF"/>
    </w:rPr>
  </w:style>
  <w:style w:type="paragraph" w:styleId="Sarakstarindkopa">
    <w:name w:val="List Paragraph"/>
    <w:basedOn w:val="Parasts"/>
    <w:uiPriority w:val="34"/>
    <w:qFormat/>
    <w:rsid w:val="00182875"/>
    <w:pPr>
      <w:ind w:left="720"/>
      <w:contextualSpacing/>
    </w:pPr>
  </w:style>
  <w:style w:type="character" w:styleId="Intensvsizclums">
    <w:name w:val="Intense Emphasis"/>
    <w:basedOn w:val="Noklusjumarindkopasfonts"/>
    <w:uiPriority w:val="21"/>
    <w:qFormat/>
    <w:rsid w:val="00182875"/>
    <w:rPr>
      <w:i/>
      <w:iCs/>
      <w:color w:val="2F5496" w:themeColor="accent1" w:themeShade="BF"/>
    </w:rPr>
  </w:style>
  <w:style w:type="paragraph" w:styleId="Intensvscitts">
    <w:name w:val="Intense Quote"/>
    <w:basedOn w:val="Parasts"/>
    <w:next w:val="Parasts"/>
    <w:link w:val="IntensvscittsRakstz"/>
    <w:uiPriority w:val="30"/>
    <w:qFormat/>
    <w:rsid w:val="001828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82875"/>
    <w:rPr>
      <w:i/>
      <w:iCs/>
      <w:color w:val="2F5496" w:themeColor="accent1" w:themeShade="BF"/>
    </w:rPr>
  </w:style>
  <w:style w:type="character" w:styleId="Intensvaatsauce">
    <w:name w:val="Intense Reference"/>
    <w:basedOn w:val="Noklusjumarindkopasfonts"/>
    <w:uiPriority w:val="32"/>
    <w:qFormat/>
    <w:rsid w:val="00182875"/>
    <w:rPr>
      <w:b/>
      <w:bCs/>
      <w:smallCaps/>
      <w:color w:val="2F5496" w:themeColor="accent1" w:themeShade="BF"/>
      <w:spacing w:val="5"/>
    </w:rPr>
  </w:style>
  <w:style w:type="table" w:styleId="Reatabula">
    <w:name w:val="Table Grid"/>
    <w:basedOn w:val="Parastatabula"/>
    <w:uiPriority w:val="39"/>
    <w:rsid w:val="00182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2C438C"/>
    <w:rPr>
      <w:color w:val="0563C1" w:themeColor="hyperlink"/>
      <w:u w:val="single"/>
    </w:rPr>
  </w:style>
  <w:style w:type="character" w:styleId="Neatrisintapieminana">
    <w:name w:val="Unresolved Mention"/>
    <w:basedOn w:val="Noklusjumarindkopasfonts"/>
    <w:uiPriority w:val="99"/>
    <w:semiHidden/>
    <w:unhideWhenUsed/>
    <w:rsid w:val="002C438C"/>
    <w:rPr>
      <w:color w:val="605E5C"/>
      <w:shd w:val="clear" w:color="auto" w:fill="E1DFDD"/>
    </w:rPr>
  </w:style>
  <w:style w:type="paragraph" w:customStyle="1" w:styleId="ListParagraph1">
    <w:name w:val="List Paragraph1"/>
    <w:basedOn w:val="Parasts"/>
    <w:rsid w:val="000A70F7"/>
    <w:pPr>
      <w:spacing w:after="0" w:line="240" w:lineRule="auto"/>
      <w:ind w:left="720"/>
    </w:pPr>
    <w:rPr>
      <w:rFonts w:ascii="Times New Roman" w:eastAsia="Calibri" w:hAnsi="Times New Roman" w:cs="Times New Roman"/>
      <w:sz w:val="20"/>
      <w:szCs w:val="20"/>
      <w:lang w:val="en-GB"/>
    </w:rPr>
  </w:style>
  <w:style w:type="paragraph" w:styleId="Galvene">
    <w:name w:val="header"/>
    <w:basedOn w:val="Parasts"/>
    <w:link w:val="GalveneRakstz"/>
    <w:uiPriority w:val="99"/>
    <w:unhideWhenUsed/>
    <w:rsid w:val="000A70F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A70F7"/>
  </w:style>
  <w:style w:type="paragraph" w:styleId="Kjene">
    <w:name w:val="footer"/>
    <w:basedOn w:val="Parasts"/>
    <w:link w:val="KjeneRakstz"/>
    <w:uiPriority w:val="99"/>
    <w:unhideWhenUsed/>
    <w:rsid w:val="000A70F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A7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D8BDC-D8EC-4AA1-A1E4-D6D953514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1718</Words>
  <Characters>980</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Darbinieks</dc:creator>
  <cp:lastModifiedBy>Darbinieks</cp:lastModifiedBy>
  <cp:revision>9</cp:revision>
  <dcterms:created xsi:type="dcterms:W3CDTF">2026-09-01T12:26:00Z</dcterms:created>
  <dcterms:modified xsi:type="dcterms:W3CDTF">2026-09-01T12:48:00Z</dcterms:modified>
</cp:coreProperties>
</file>