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A327" w14:textId="77777777" w:rsidR="00857947" w:rsidRDefault="00857947" w:rsidP="00857947">
      <w:pPr>
        <w:ind w:right="43"/>
        <w:jc w:val="right"/>
        <w:rPr>
          <w:iCs/>
          <w:color w:val="000000" w:themeColor="text1"/>
          <w:lang w:val="lv-LV"/>
        </w:rPr>
      </w:pPr>
      <w:r w:rsidRPr="00D9620E">
        <w:rPr>
          <w:iCs/>
          <w:color w:val="000000" w:themeColor="text1"/>
          <w:lang w:val="lv-LV"/>
        </w:rPr>
        <w:t>1.P</w:t>
      </w:r>
      <w:r>
        <w:rPr>
          <w:iCs/>
          <w:color w:val="000000" w:themeColor="text1"/>
          <w:lang w:val="lv-LV"/>
        </w:rPr>
        <w:t>ielikums</w:t>
      </w:r>
      <w:r w:rsidRPr="00A100B2">
        <w:rPr>
          <w:iCs/>
          <w:color w:val="000000" w:themeColor="text1"/>
          <w:lang w:val="lv-LV"/>
        </w:rPr>
        <w:t xml:space="preserve"> </w:t>
      </w:r>
    </w:p>
    <w:p w14:paraId="0E9FEFFB" w14:textId="77777777" w:rsidR="00857947" w:rsidRPr="00A100B2" w:rsidRDefault="00857947" w:rsidP="00857947">
      <w:pPr>
        <w:ind w:right="43"/>
        <w:jc w:val="right"/>
        <w:rPr>
          <w:iCs/>
          <w:color w:val="000000" w:themeColor="text1"/>
          <w:lang w:val="lv-LV"/>
        </w:rPr>
      </w:pPr>
      <w:r>
        <w:rPr>
          <w:iCs/>
          <w:color w:val="000000" w:themeColor="text1"/>
          <w:lang w:val="lv-LV"/>
        </w:rPr>
        <w:t>APSTIPRINĀTS</w:t>
      </w:r>
    </w:p>
    <w:p w14:paraId="28C6175F" w14:textId="77777777" w:rsidR="00857947" w:rsidRDefault="00857947" w:rsidP="00857947">
      <w:pPr>
        <w:ind w:right="43"/>
        <w:jc w:val="right"/>
        <w:rPr>
          <w:iCs/>
          <w:color w:val="000000" w:themeColor="text1"/>
          <w:lang w:val="lv-LV"/>
        </w:rPr>
      </w:pPr>
      <w:r>
        <w:rPr>
          <w:iCs/>
          <w:color w:val="000000" w:themeColor="text1"/>
          <w:lang w:val="lv-LV"/>
        </w:rPr>
        <w:t xml:space="preserve">ar </w:t>
      </w:r>
      <w:r w:rsidRPr="00A100B2">
        <w:rPr>
          <w:iCs/>
          <w:color w:val="000000" w:themeColor="text1"/>
          <w:lang w:val="lv-LV"/>
        </w:rPr>
        <w:t>Jēkabpils novada domes</w:t>
      </w:r>
    </w:p>
    <w:p w14:paraId="527B7146" w14:textId="6E4CC0AA" w:rsidR="00857947" w:rsidRPr="0001338D" w:rsidRDefault="008832AA" w:rsidP="00857947">
      <w:pPr>
        <w:ind w:right="43"/>
        <w:jc w:val="right"/>
        <w:rPr>
          <w:iCs/>
          <w:color w:val="000000" w:themeColor="text1"/>
          <w:lang w:val="lv-LV"/>
        </w:rPr>
      </w:pPr>
      <w:r>
        <w:rPr>
          <w:iCs/>
          <w:color w:val="000000" w:themeColor="text1"/>
          <w:lang w:val="lv-LV"/>
        </w:rPr>
        <w:t>27.08.2026</w:t>
      </w:r>
      <w:r w:rsidR="00857947" w:rsidRPr="0001338D">
        <w:rPr>
          <w:iCs/>
          <w:color w:val="000000" w:themeColor="text1"/>
          <w:lang w:val="lv-LV"/>
        </w:rPr>
        <w:t>. lēmumu Nr.</w:t>
      </w:r>
      <w:r w:rsidR="0001338D" w:rsidRPr="0001338D">
        <w:rPr>
          <w:iCs/>
          <w:color w:val="000000" w:themeColor="text1"/>
          <w:lang w:val="lv-LV"/>
        </w:rPr>
        <w:t>53</w:t>
      </w:r>
      <w:r>
        <w:rPr>
          <w:iCs/>
          <w:color w:val="000000" w:themeColor="text1"/>
          <w:lang w:val="lv-LV"/>
        </w:rPr>
        <w:t>0</w:t>
      </w:r>
    </w:p>
    <w:p w14:paraId="64B57B7F" w14:textId="148F92B5" w:rsidR="00857947" w:rsidRPr="00A100B2" w:rsidRDefault="00857947" w:rsidP="00857947">
      <w:pPr>
        <w:ind w:right="43"/>
        <w:jc w:val="right"/>
        <w:rPr>
          <w:i/>
          <w:color w:val="000000" w:themeColor="text1"/>
          <w:lang w:val="lv-LV"/>
        </w:rPr>
      </w:pPr>
      <w:r w:rsidRPr="0001338D">
        <w:rPr>
          <w:iCs/>
          <w:color w:val="000000" w:themeColor="text1"/>
          <w:lang w:val="lv-LV"/>
        </w:rPr>
        <w:t>(protokols Nr.</w:t>
      </w:r>
      <w:r w:rsidR="0001338D" w:rsidRPr="0001338D">
        <w:rPr>
          <w:iCs/>
          <w:color w:val="000000" w:themeColor="text1"/>
          <w:lang w:val="lv-LV"/>
        </w:rPr>
        <w:t>1</w:t>
      </w:r>
      <w:r w:rsidR="008832AA">
        <w:rPr>
          <w:iCs/>
          <w:color w:val="000000" w:themeColor="text1"/>
          <w:lang w:val="lv-LV"/>
        </w:rPr>
        <w:t>6</w:t>
      </w:r>
      <w:r w:rsidRPr="0001338D">
        <w:rPr>
          <w:iCs/>
          <w:color w:val="000000" w:themeColor="text1"/>
          <w:lang w:val="lv-LV"/>
        </w:rPr>
        <w:t xml:space="preserve">, </w:t>
      </w:r>
      <w:r w:rsidR="008832AA">
        <w:rPr>
          <w:iCs/>
          <w:color w:val="000000" w:themeColor="text1"/>
          <w:lang w:val="lv-LV"/>
        </w:rPr>
        <w:t>21</w:t>
      </w:r>
      <w:r w:rsidRPr="0001338D">
        <w:rPr>
          <w:iCs/>
          <w:color w:val="000000" w:themeColor="text1"/>
          <w:lang w:val="lv-LV"/>
        </w:rPr>
        <w:t>.</w:t>
      </w:r>
      <w:r w:rsidR="008832AA">
        <w:rPr>
          <w:lang w:val="lv-LV"/>
        </w:rPr>
        <w:t>p.</w:t>
      </w:r>
      <w:r w:rsidRPr="0001338D">
        <w:rPr>
          <w:iCs/>
          <w:color w:val="000000" w:themeColor="text1"/>
          <w:lang w:val="lv-LV"/>
        </w:rPr>
        <w:t>)</w:t>
      </w:r>
    </w:p>
    <w:p w14:paraId="214F94A6" w14:textId="77777777" w:rsidR="00857947" w:rsidRPr="00A100B2" w:rsidRDefault="00857947" w:rsidP="00857947">
      <w:pPr>
        <w:ind w:right="-950"/>
        <w:jc w:val="center"/>
        <w:rPr>
          <w:b/>
          <w:color w:val="000000" w:themeColor="text1"/>
          <w:lang w:val="lv-LV"/>
        </w:rPr>
      </w:pPr>
    </w:p>
    <w:p w14:paraId="05067229" w14:textId="0DBD2CAF" w:rsidR="00857947" w:rsidRPr="00495A5C" w:rsidRDefault="00857947" w:rsidP="00B57353">
      <w:pPr>
        <w:ind w:right="42"/>
        <w:jc w:val="center"/>
        <w:rPr>
          <w:color w:val="000000" w:themeColor="text1"/>
          <w:lang w:val="lv-LV" w:eastAsia="lv-LV"/>
        </w:rPr>
      </w:pPr>
      <w:r w:rsidRPr="00495A5C">
        <w:rPr>
          <w:lang w:val="lv-LV"/>
        </w:rPr>
        <w:t xml:space="preserve">Koksnes uz celma nekustamajos īpašumos: </w:t>
      </w:r>
      <w:r w:rsidR="00266CAB" w:rsidRPr="00266CAB">
        <w:rPr>
          <w:noProof/>
          <w:lang w:val="lv-LV"/>
        </w:rPr>
        <w:t>“Ģīzes” Viesītes pag, “Darvasmežs” un “Vāveru mežs” Krustpils pag., “Lupstāji” Zasa pag., “Bērzpodnieki” Atašienes pag., “Mežlīči” un “Mārītes” Variešu pag.).</w:t>
      </w:r>
      <w:r w:rsidRPr="00495A5C">
        <w:rPr>
          <w:color w:val="000000" w:themeColor="text1"/>
          <w:lang w:val="lv-LV" w:eastAsia="zh-CN"/>
        </w:rPr>
        <w:t xml:space="preserve"> Jēkabpils novads</w:t>
      </w:r>
      <w:r w:rsidRPr="00495A5C">
        <w:rPr>
          <w:lang w:val="lv-LV" w:eastAsia="lv-LV"/>
        </w:rPr>
        <w:t xml:space="preserve">, </w:t>
      </w:r>
      <w:r w:rsidRPr="00495A5C">
        <w:rPr>
          <w:color w:val="000000" w:themeColor="text1"/>
          <w:lang w:val="lv-LV" w:eastAsia="lv-LV"/>
        </w:rPr>
        <w:t>izsoles noteikumi</w:t>
      </w:r>
    </w:p>
    <w:p w14:paraId="635637CE" w14:textId="77777777" w:rsidR="00857947" w:rsidRPr="00144DB3" w:rsidRDefault="00857947" w:rsidP="00857947">
      <w:pPr>
        <w:ind w:right="42"/>
        <w:jc w:val="center"/>
        <w:rPr>
          <w:b/>
          <w:bCs/>
          <w:color w:val="000000" w:themeColor="text1"/>
          <w:lang w:val="lv-LV"/>
        </w:rPr>
      </w:pPr>
    </w:p>
    <w:p w14:paraId="7DA7BA6A" w14:textId="77777777" w:rsidR="00857947" w:rsidRPr="00A7375D" w:rsidRDefault="00857947" w:rsidP="00857947">
      <w:pPr>
        <w:keepNext/>
        <w:widowControl w:val="0"/>
        <w:numPr>
          <w:ilvl w:val="2"/>
          <w:numId w:val="1"/>
        </w:numPr>
        <w:tabs>
          <w:tab w:val="num" w:pos="720"/>
        </w:tabs>
        <w:suppressAutoHyphens/>
        <w:ind w:left="720" w:right="42" w:hanging="720"/>
        <w:jc w:val="center"/>
        <w:outlineLvl w:val="2"/>
        <w:rPr>
          <w:rFonts w:ascii="Arial" w:hAnsi="Arial" w:cs="Arial"/>
          <w:b/>
          <w:bCs/>
          <w:color w:val="000000" w:themeColor="text1"/>
          <w:sz w:val="26"/>
          <w:szCs w:val="26"/>
          <w:lang w:val="lv-LV" w:eastAsia="zh-CN"/>
        </w:rPr>
      </w:pPr>
      <w:r>
        <w:rPr>
          <w:b/>
          <w:bCs/>
          <w:color w:val="000000" w:themeColor="text1"/>
          <w:lang w:val="lv-LV" w:eastAsia="zh-CN"/>
        </w:rPr>
        <w:t>1</w:t>
      </w:r>
      <w:r w:rsidRPr="00353919">
        <w:rPr>
          <w:b/>
          <w:bCs/>
          <w:color w:val="000000" w:themeColor="text1"/>
          <w:lang w:val="lv-LV" w:eastAsia="zh-CN"/>
        </w:rPr>
        <w:t>. Vispārīgie jautājumi</w:t>
      </w:r>
    </w:p>
    <w:p w14:paraId="26A779E2" w14:textId="77777777" w:rsidR="00857947" w:rsidRDefault="00857947" w:rsidP="00857947">
      <w:pPr>
        <w:widowControl w:val="0"/>
        <w:autoSpaceDE w:val="0"/>
        <w:autoSpaceDN w:val="0"/>
        <w:adjustRightInd w:val="0"/>
        <w:ind w:right="42" w:firstLine="709"/>
        <w:contextualSpacing/>
        <w:jc w:val="both"/>
        <w:rPr>
          <w:color w:val="FFFFFF" w:themeColor="background1"/>
          <w:lang w:val="lv-LV"/>
        </w:rPr>
      </w:pPr>
      <w:r w:rsidRPr="007800D4">
        <w:rPr>
          <w:color w:val="000000" w:themeColor="text1"/>
          <w:lang w:val="lv-LV"/>
        </w:rPr>
        <w:t xml:space="preserve">1.1.   Šie izsoles noteikumi nosaka kārtību, kādā tiks rīkota Jēkabpils novada pašvaldības Meža </w:t>
      </w:r>
      <w:r w:rsidRPr="007800D4">
        <w:rPr>
          <w:lang w:val="lv-LV"/>
        </w:rPr>
        <w:t>koksnes</w:t>
      </w:r>
      <w:r>
        <w:rPr>
          <w:lang w:val="lv-LV"/>
        </w:rPr>
        <w:t xml:space="preserve"> uz celma</w:t>
      </w:r>
      <w:r w:rsidRPr="007800D4">
        <w:rPr>
          <w:lang w:val="lv-LV"/>
        </w:rPr>
        <w:t xml:space="preserve">, </w:t>
      </w:r>
      <w:r w:rsidRPr="007800D4">
        <w:rPr>
          <w:color w:val="000000" w:themeColor="text1"/>
          <w:lang w:val="lv-LV"/>
        </w:rPr>
        <w:t>turpmāk tekstā - Objekts, izsole.</w:t>
      </w:r>
      <w:r w:rsidRPr="007800D4">
        <w:rPr>
          <w:color w:val="000000"/>
          <w:lang w:val="lv-LV"/>
        </w:rPr>
        <w:t xml:space="preserve"> Izsole tiek organiz</w:t>
      </w:r>
      <w:r>
        <w:rPr>
          <w:color w:val="000000"/>
          <w:lang w:val="lv-LV"/>
        </w:rPr>
        <w:t>ē</w:t>
      </w:r>
      <w:r w:rsidRPr="007800D4">
        <w:rPr>
          <w:color w:val="000000"/>
          <w:lang w:val="lv-LV"/>
        </w:rPr>
        <w:t>ta saskaņā ar Publiskas personas mantas atsavināšanas likumu.</w:t>
      </w:r>
    </w:p>
    <w:p w14:paraId="01FB92DF" w14:textId="77777777" w:rsidR="00857947" w:rsidRDefault="00857947" w:rsidP="00857947">
      <w:pPr>
        <w:widowControl w:val="0"/>
        <w:autoSpaceDE w:val="0"/>
        <w:autoSpaceDN w:val="0"/>
        <w:adjustRightInd w:val="0"/>
        <w:ind w:right="42" w:firstLine="709"/>
        <w:contextualSpacing/>
        <w:jc w:val="both"/>
        <w:rPr>
          <w:color w:val="FFFFFF" w:themeColor="background1"/>
          <w:lang w:val="lv-LV"/>
        </w:rPr>
      </w:pPr>
    </w:p>
    <w:p w14:paraId="2B3E183B" w14:textId="77777777" w:rsidR="00857947" w:rsidRPr="000C1C0E" w:rsidRDefault="00857947" w:rsidP="00857947">
      <w:pPr>
        <w:widowControl w:val="0"/>
        <w:autoSpaceDE w:val="0"/>
        <w:autoSpaceDN w:val="0"/>
        <w:adjustRightInd w:val="0"/>
        <w:ind w:right="42" w:firstLine="709"/>
        <w:contextualSpacing/>
        <w:jc w:val="both"/>
        <w:rPr>
          <w:color w:val="FFFFFF" w:themeColor="background1"/>
          <w:lang w:val="lv-LV"/>
        </w:rPr>
      </w:pPr>
      <w:r>
        <w:rPr>
          <w:b/>
          <w:color w:val="000000" w:themeColor="text1"/>
          <w:lang w:val="lv-LV" w:eastAsia="zh-CN"/>
        </w:rPr>
        <w:t xml:space="preserve">                                                 </w:t>
      </w:r>
      <w:r w:rsidRPr="000C1C0E">
        <w:rPr>
          <w:b/>
          <w:color w:val="000000" w:themeColor="text1"/>
          <w:lang w:val="lv-LV" w:eastAsia="zh-CN"/>
        </w:rPr>
        <w:t>2. Objekts</w:t>
      </w:r>
    </w:p>
    <w:p w14:paraId="08345127" w14:textId="6BEC802B" w:rsidR="00857947" w:rsidRPr="00B3561B" w:rsidRDefault="00857947" w:rsidP="005A0C3D">
      <w:pPr>
        <w:pStyle w:val="satursarnum"/>
        <w:ind w:right="42"/>
      </w:pPr>
      <w:r w:rsidRPr="007800D4">
        <w:rPr>
          <w:color w:val="000000" w:themeColor="text1"/>
        </w:rPr>
        <w:t>2.1.  Ziņas par izsolē pārdodamo objektu: meža koksn</w:t>
      </w:r>
      <w:r>
        <w:rPr>
          <w:color w:val="000000" w:themeColor="text1"/>
        </w:rPr>
        <w:t>e uz celma</w:t>
      </w:r>
      <w:r w:rsidRPr="007800D4">
        <w:rPr>
          <w:color w:val="000000" w:themeColor="text1"/>
        </w:rPr>
        <w:t xml:space="preserve"> (</w:t>
      </w:r>
      <w:r w:rsidRPr="007800D4">
        <w:rPr>
          <w:noProof/>
        </w:rPr>
        <w:t>kopēj</w:t>
      </w:r>
      <w:r w:rsidR="00D83742">
        <w:rPr>
          <w:noProof/>
        </w:rPr>
        <w:t>ā</w:t>
      </w:r>
      <w:r w:rsidR="004F1DCB">
        <w:rPr>
          <w:noProof/>
        </w:rPr>
        <w:t xml:space="preserve"> likvīdās koksnes apjomā</w:t>
      </w:r>
      <w:r w:rsidRPr="007800D4">
        <w:rPr>
          <w:noProof/>
        </w:rPr>
        <w:t xml:space="preserve"> </w:t>
      </w:r>
      <w:r w:rsidR="006616BC" w:rsidRPr="006616BC">
        <w:rPr>
          <w:b/>
        </w:rPr>
        <w:t>2948,05</w:t>
      </w:r>
      <w:r w:rsidR="00EC359F">
        <w:rPr>
          <w:b/>
        </w:rPr>
        <w:t xml:space="preserve"> </w:t>
      </w:r>
      <w:r w:rsidRPr="007800D4">
        <w:t>kubikmetri</w:t>
      </w:r>
      <w:r>
        <w:t>)</w:t>
      </w:r>
      <w:r w:rsidRPr="007800D4">
        <w:t>, kas atrodas Jēkabpils novada pašvaldībai piederoš</w:t>
      </w:r>
      <w:r>
        <w:t>os</w:t>
      </w:r>
      <w:r w:rsidRPr="007800D4">
        <w:t xml:space="preserve"> nekustam</w:t>
      </w:r>
      <w:r>
        <w:t>ajos</w:t>
      </w:r>
      <w:r w:rsidRPr="007800D4">
        <w:t xml:space="preserve"> īpašum</w:t>
      </w:r>
      <w:r>
        <w:t>os:</w:t>
      </w:r>
      <w:r w:rsidR="008373D9" w:rsidRPr="00495A5C">
        <w:t xml:space="preserve"> </w:t>
      </w:r>
      <w:r w:rsidR="00D75BD2" w:rsidRPr="00D75BD2">
        <w:rPr>
          <w:rFonts w:eastAsia="Times New Roman"/>
          <w:bCs w:val="0"/>
          <w:noProof/>
        </w:rPr>
        <w:t>“Ģīzes” Viesītes pag, “Darvasmežs” un “Vāveru mežs” Krustpils pag., “Lupstāji” Zasa pag., “Bērzpodnieki” Atašienes pag., “Mežlīči” un “Mārītes” Variešu pag.)</w:t>
      </w:r>
      <w:r w:rsidR="008373D9" w:rsidRPr="00495A5C">
        <w:t>.</w:t>
      </w:r>
      <w:r w:rsidR="008373D9" w:rsidRPr="00495A5C">
        <w:rPr>
          <w:color w:val="000000" w:themeColor="text1"/>
          <w:lang w:eastAsia="zh-CN"/>
        </w:rPr>
        <w:t xml:space="preserve"> Jēkabpils novads</w:t>
      </w:r>
      <w:r w:rsidR="006103BF" w:rsidRPr="006103BF">
        <w:rPr>
          <w:rFonts w:eastAsia="Times New Roman"/>
        </w:rPr>
        <w:t>.</w:t>
      </w:r>
      <w:r w:rsidRPr="00A100B2">
        <w:t xml:space="preserve"> </w:t>
      </w:r>
      <w:r w:rsidRPr="00D72AEE">
        <w:rPr>
          <w:color w:val="000000" w:themeColor="text1"/>
        </w:rPr>
        <w:t>Īpašnieks</w:t>
      </w:r>
      <w:r w:rsidRPr="007800D4">
        <w:rPr>
          <w:color w:val="000000" w:themeColor="text1"/>
        </w:rPr>
        <w:t xml:space="preserve"> – Jēkabpils novada pašvaldība, reģ.Nr.90000024205.</w:t>
      </w:r>
    </w:p>
    <w:p w14:paraId="4E77FC27" w14:textId="1BA89BA5" w:rsidR="005C2156" w:rsidRDefault="00857947" w:rsidP="00857947">
      <w:pPr>
        <w:widowControl w:val="0"/>
        <w:suppressAutoHyphens/>
        <w:snapToGrid w:val="0"/>
        <w:ind w:right="42" w:firstLine="709"/>
        <w:jc w:val="both"/>
        <w:rPr>
          <w:lang w:val="lv-LV"/>
        </w:rPr>
      </w:pPr>
      <w:r w:rsidRPr="007800D4">
        <w:rPr>
          <w:rFonts w:eastAsia="Calibri"/>
          <w:color w:val="000000" w:themeColor="text1"/>
          <w:lang w:val="lv-LV"/>
        </w:rPr>
        <w:t xml:space="preserve">2.2.  </w:t>
      </w:r>
      <w:r>
        <w:rPr>
          <w:rFonts w:eastAsia="Calibri"/>
          <w:color w:val="000000" w:themeColor="text1"/>
          <w:lang w:val="lv-LV"/>
        </w:rPr>
        <w:t xml:space="preserve">Izsolē pārdodamajam objektam </w:t>
      </w:r>
      <w:r w:rsidRPr="007800D4">
        <w:rPr>
          <w:rFonts w:eastAsia="Calibri"/>
          <w:color w:val="000000" w:themeColor="text1"/>
          <w:lang w:val="lv-LV"/>
        </w:rPr>
        <w:t>Valsts meža dienesta Sēlijas virsmežniecība</w:t>
      </w:r>
      <w:r>
        <w:rPr>
          <w:rFonts w:eastAsia="Calibri"/>
          <w:color w:val="000000" w:themeColor="text1"/>
          <w:lang w:val="lv-LV"/>
        </w:rPr>
        <w:t xml:space="preserve"> ir izsniegusi ciršanas a</w:t>
      </w:r>
      <w:r w:rsidRPr="007800D4">
        <w:rPr>
          <w:rFonts w:eastAsia="Calibri"/>
          <w:color w:val="000000" w:themeColor="text1"/>
          <w:lang w:val="lv-LV"/>
        </w:rPr>
        <w:t>pliecinājum</w:t>
      </w:r>
      <w:r w:rsidR="00484A41">
        <w:rPr>
          <w:rFonts w:eastAsia="Calibri"/>
          <w:color w:val="000000" w:themeColor="text1"/>
          <w:lang w:val="lv-LV"/>
        </w:rPr>
        <w:t>us</w:t>
      </w:r>
      <w:r w:rsidRPr="007800D4">
        <w:rPr>
          <w:rFonts w:eastAsia="Calibri"/>
          <w:color w:val="000000" w:themeColor="text1"/>
          <w:lang w:val="lv-LV"/>
        </w:rPr>
        <w:t xml:space="preserve"> </w:t>
      </w:r>
      <w:r w:rsidR="00452633" w:rsidRPr="00452633">
        <w:rPr>
          <w:rFonts w:eastAsia="Lucida Sans Unicode"/>
          <w:bCs/>
          <w:noProof/>
          <w:lang w:val="lv-LV"/>
        </w:rPr>
        <w:t>Nr.370975461,</w:t>
      </w:r>
      <w:bookmarkStart w:id="0" w:name="_Hlk160202191"/>
      <w:r w:rsidR="00452633" w:rsidRPr="00452633">
        <w:rPr>
          <w:rFonts w:eastAsia="Lucida Sans Unicode"/>
          <w:bCs/>
          <w:noProof/>
          <w:lang w:val="lv-LV"/>
        </w:rPr>
        <w:t xml:space="preserve"> Nr.473376032, </w:t>
      </w:r>
      <w:bookmarkEnd w:id="0"/>
      <w:r w:rsidR="00452633" w:rsidRPr="00452633">
        <w:rPr>
          <w:rFonts w:eastAsia="Lucida Sans Unicode"/>
          <w:bCs/>
          <w:noProof/>
          <w:lang w:val="lv-LV"/>
        </w:rPr>
        <w:t xml:space="preserve">Nr.220689207, Nr. 853683128, Nr. 45259517, Nr.332434192, Nr.181827102, </w:t>
      </w:r>
      <w:r w:rsidR="00125E04" w:rsidRPr="00125E04">
        <w:rPr>
          <w:rFonts w:eastAsia="Lucida Sans Unicode"/>
          <w:bCs/>
          <w:noProof/>
          <w:lang w:val="lv-LV"/>
        </w:rPr>
        <w:t>Nr.321106036</w:t>
      </w:r>
      <w:r w:rsidR="00452633" w:rsidRPr="00E950DB">
        <w:rPr>
          <w:bCs/>
          <w:noProof/>
          <w:lang w:val="lv-LV"/>
        </w:rPr>
        <w:t xml:space="preserve"> </w:t>
      </w:r>
      <w:r w:rsidR="00051356" w:rsidRPr="00051356">
        <w:rPr>
          <w:noProof/>
          <w:lang w:val="lv-LV"/>
        </w:rPr>
        <w:t>koku ciršanai</w:t>
      </w:r>
      <w:r w:rsidR="00051356" w:rsidRPr="00051356">
        <w:rPr>
          <w:lang w:val="lv-LV"/>
        </w:rPr>
        <w:t>, ar kopējo izcērtamo platību kai</w:t>
      </w:r>
      <w:r w:rsidR="005C2156">
        <w:rPr>
          <w:lang w:val="lv-LV"/>
        </w:rPr>
        <w:t>l</w:t>
      </w:r>
      <w:r w:rsidR="00051356" w:rsidRPr="00051356">
        <w:rPr>
          <w:lang w:val="lv-LV"/>
        </w:rPr>
        <w:t xml:space="preserve">cirtē </w:t>
      </w:r>
      <w:r w:rsidR="00996885" w:rsidRPr="00996885">
        <w:rPr>
          <w:rFonts w:eastAsia="Lucida Sans Unicode"/>
          <w:bCs/>
          <w:lang w:val="lv-LV"/>
        </w:rPr>
        <w:t>11,86</w:t>
      </w:r>
      <w:r w:rsidR="00051356" w:rsidRPr="00051356">
        <w:rPr>
          <w:lang w:val="lv-LV"/>
        </w:rPr>
        <w:t xml:space="preserve"> ha</w:t>
      </w:r>
      <w:r w:rsidR="005014EF">
        <w:rPr>
          <w:lang w:val="lv-LV"/>
        </w:rPr>
        <w:t>.</w:t>
      </w:r>
    </w:p>
    <w:p w14:paraId="30CF2A57" w14:textId="2B5DF475" w:rsidR="00857947" w:rsidRPr="00BF1751" w:rsidRDefault="00857947" w:rsidP="00857947">
      <w:pPr>
        <w:widowControl w:val="0"/>
        <w:suppressAutoHyphens/>
        <w:snapToGrid w:val="0"/>
        <w:ind w:right="42" w:firstLine="709"/>
        <w:jc w:val="both"/>
        <w:rPr>
          <w:lang w:val="lv-LV"/>
        </w:rPr>
      </w:pPr>
      <w:r w:rsidRPr="007800D4">
        <w:rPr>
          <w:lang w:val="lv-LV"/>
        </w:rPr>
        <w:t>2.3.    Pārdodam</w:t>
      </w:r>
      <w:r>
        <w:rPr>
          <w:lang w:val="lv-LV"/>
        </w:rPr>
        <w:t xml:space="preserve">o objektu sastāda meža </w:t>
      </w:r>
      <w:r w:rsidRPr="00D73175">
        <w:rPr>
          <w:lang w:val="lv-LV"/>
        </w:rPr>
        <w:t>koksne uz celma:</w:t>
      </w:r>
    </w:p>
    <w:p w14:paraId="09492974" w14:textId="63294EB6" w:rsidR="00FF1FE8" w:rsidRPr="00FF1FE8" w:rsidRDefault="005B16A0" w:rsidP="00FF1FE8">
      <w:pPr>
        <w:widowControl w:val="0"/>
        <w:suppressAutoHyphens/>
        <w:ind w:right="-2" w:firstLine="709"/>
        <w:jc w:val="both"/>
        <w:rPr>
          <w:rFonts w:eastAsia="Lucida Sans Unicode"/>
          <w:bCs/>
          <w:lang w:val="lv-LV"/>
        </w:rPr>
      </w:pPr>
      <w:r>
        <w:rPr>
          <w:rFonts w:eastAsia="Lucida Sans Unicode"/>
          <w:bCs/>
          <w:lang w:val="lv-LV"/>
        </w:rPr>
        <w:t>2.3.</w:t>
      </w:r>
      <w:r w:rsidR="00FF1FE8" w:rsidRPr="00FF1FE8">
        <w:rPr>
          <w:rFonts w:eastAsia="Lucida Sans Unicode"/>
          <w:bCs/>
          <w:lang w:val="lv-LV"/>
        </w:rPr>
        <w:t>1. Nekustamā īpašumā “</w:t>
      </w:r>
      <w:r w:rsidR="00FF1FE8" w:rsidRPr="00FF1FE8">
        <w:rPr>
          <w:noProof/>
          <w:lang w:val="lv-LV"/>
        </w:rPr>
        <w:t>Ģīzes” Viesītes pag</w:t>
      </w:r>
      <w:r w:rsidR="00FF1FE8" w:rsidRPr="00FF1FE8">
        <w:rPr>
          <w:rFonts w:eastAsia="Lucida Sans Unicode"/>
          <w:bCs/>
          <w:lang w:val="lv-LV"/>
        </w:rPr>
        <w:t xml:space="preserve">. Jēkabpils novads kadastra numurs 56350070023, zemes vienībā ar kadastra apzīmējumu 56350070023, kvartālā Nr.1, cirsma Nr.1, cirtes veids – galvenā cirte, cirtes izpildes veids – kailcirte, 1. kvartāla nogabalos Nr. 1;2 ar kopējo platību </w:t>
      </w:r>
      <w:r w:rsidR="00996885">
        <w:rPr>
          <w:rFonts w:eastAsia="Lucida Sans Unicode"/>
          <w:bCs/>
          <w:lang w:val="lv-LV"/>
        </w:rPr>
        <w:t>2,16</w:t>
      </w:r>
      <w:r w:rsidR="00FF1FE8" w:rsidRPr="00FF1FE8">
        <w:rPr>
          <w:rFonts w:eastAsia="Lucida Sans Unicode"/>
          <w:bCs/>
          <w:lang w:val="lv-LV"/>
        </w:rPr>
        <w:t xml:space="preserve"> ha un izcērtamo likvīdo krāju 438,68 m3;</w:t>
      </w:r>
    </w:p>
    <w:p w14:paraId="56C7FF43" w14:textId="2FA6897E" w:rsidR="00FF1FE8" w:rsidRPr="00FF1FE8" w:rsidRDefault="005B16A0" w:rsidP="00FF1FE8">
      <w:pPr>
        <w:widowControl w:val="0"/>
        <w:suppressAutoHyphens/>
        <w:ind w:right="-2" w:firstLine="709"/>
        <w:jc w:val="both"/>
        <w:rPr>
          <w:rFonts w:eastAsia="Lucida Sans Unicode"/>
          <w:bCs/>
          <w:lang w:val="lv-LV"/>
        </w:rPr>
      </w:pPr>
      <w:r>
        <w:rPr>
          <w:rFonts w:eastAsia="Lucida Sans Unicode"/>
          <w:bCs/>
          <w:lang w:val="lv-LV"/>
        </w:rPr>
        <w:t>2.3.</w:t>
      </w:r>
      <w:r w:rsidR="00FF1FE8" w:rsidRPr="00FF1FE8">
        <w:rPr>
          <w:rFonts w:eastAsia="Lucida Sans Unicode"/>
          <w:bCs/>
          <w:lang w:val="lv-LV"/>
        </w:rPr>
        <w:t xml:space="preserve">2. </w:t>
      </w:r>
      <w:bookmarkStart w:id="1" w:name="_Hlk160115734"/>
      <w:r w:rsidR="00FF1FE8" w:rsidRPr="00FF1FE8">
        <w:rPr>
          <w:rFonts w:eastAsia="Lucida Sans Unicode"/>
          <w:bCs/>
          <w:lang w:val="lv-LV"/>
        </w:rPr>
        <w:t xml:space="preserve">Nekustamā īpašumā </w:t>
      </w:r>
      <w:bookmarkEnd w:id="1"/>
      <w:r w:rsidR="00FF1FE8" w:rsidRPr="00FF1FE8">
        <w:rPr>
          <w:noProof/>
          <w:lang w:val="lv-LV"/>
        </w:rPr>
        <w:t>“Darvasmežs” Krustpils</w:t>
      </w:r>
      <w:r w:rsidR="00FF1FE8" w:rsidRPr="00FF1FE8">
        <w:rPr>
          <w:rFonts w:eastAsia="Lucida Sans Unicode"/>
          <w:bCs/>
          <w:lang w:val="lv-LV"/>
        </w:rPr>
        <w:t xml:space="preserve"> pag., Jēkabpils novads, kadastra numurs 56680070477, zemes vienībā ar kadastra apzīmējumu 56680070477, kvartālā Nr.1, cirsma Nr.1, cirtes veids – galvenā cirte, cirtes izpildes veids – kailcirte, 1. kvartāla nogabalos Nr. 1;2 ar kopējo platību 1,2 ha un izcērtamo likvīdo krāju 331,09 m3.</w:t>
      </w:r>
    </w:p>
    <w:p w14:paraId="5198890D" w14:textId="6716F2C6" w:rsidR="00FF1FE8" w:rsidRPr="00FF1FE8" w:rsidRDefault="005B16A0" w:rsidP="00FF1FE8">
      <w:pPr>
        <w:widowControl w:val="0"/>
        <w:suppressAutoHyphens/>
        <w:ind w:right="-2" w:firstLine="709"/>
        <w:jc w:val="both"/>
        <w:rPr>
          <w:rFonts w:eastAsia="Lucida Sans Unicode"/>
          <w:bCs/>
          <w:lang w:val="lv-LV"/>
        </w:rPr>
      </w:pPr>
      <w:r>
        <w:rPr>
          <w:rFonts w:eastAsia="Lucida Sans Unicode"/>
          <w:bCs/>
          <w:lang w:val="lv-LV"/>
        </w:rPr>
        <w:t>2.3.</w:t>
      </w:r>
      <w:r w:rsidR="00FF1FE8" w:rsidRPr="00FF1FE8">
        <w:rPr>
          <w:rFonts w:eastAsia="Lucida Sans Unicode"/>
          <w:bCs/>
          <w:lang w:val="lv-LV"/>
        </w:rPr>
        <w:t>3. Nekustamā īpašumā “</w:t>
      </w:r>
      <w:r w:rsidR="00FF1FE8" w:rsidRPr="00FF1FE8">
        <w:rPr>
          <w:noProof/>
          <w:lang w:val="lv-LV"/>
        </w:rPr>
        <w:t>Vāveru mežs” Krustpils</w:t>
      </w:r>
      <w:r w:rsidR="00FF1FE8" w:rsidRPr="00FF1FE8">
        <w:rPr>
          <w:rFonts w:eastAsia="Lucida Sans Unicode"/>
          <w:bCs/>
          <w:lang w:val="lv-LV"/>
        </w:rPr>
        <w:t xml:space="preserve"> pag., Jēkabpils novads, kadastra numurs 56680010262, zemes vienībā ar kadastra apzīmējumu 56680010262 kvartālā Nr.1,Cirsma Nr.1, cirtes veids – galvenā cirte, cirtes izpildes veids – kailcirte, nogabalā Nr. 3 ar kopējo platību 2,65 ha un izcērtamo krāju 640,66 m3;</w:t>
      </w:r>
    </w:p>
    <w:p w14:paraId="63CE9E26" w14:textId="08707DC5" w:rsidR="00FF1FE8" w:rsidRPr="00FF1FE8" w:rsidRDefault="005B16A0" w:rsidP="00FF1FE8">
      <w:pPr>
        <w:widowControl w:val="0"/>
        <w:suppressAutoHyphens/>
        <w:ind w:right="-2" w:firstLine="709"/>
        <w:jc w:val="both"/>
        <w:rPr>
          <w:rFonts w:eastAsia="Lucida Sans Unicode"/>
          <w:bCs/>
          <w:lang w:val="lv-LV"/>
        </w:rPr>
      </w:pPr>
      <w:r>
        <w:rPr>
          <w:rFonts w:eastAsia="Lucida Sans Unicode"/>
          <w:bCs/>
          <w:lang w:val="lv-LV"/>
        </w:rPr>
        <w:t>2.3.</w:t>
      </w:r>
      <w:r w:rsidR="00FF1FE8" w:rsidRPr="00FF1FE8">
        <w:rPr>
          <w:rFonts w:eastAsia="Lucida Sans Unicode"/>
          <w:bCs/>
          <w:lang w:val="lv-LV"/>
        </w:rPr>
        <w:t xml:space="preserve">4. Nekustamā īpašumā </w:t>
      </w:r>
      <w:r w:rsidR="00FF1FE8" w:rsidRPr="00FF1FE8">
        <w:rPr>
          <w:noProof/>
          <w:lang w:val="lv-LV"/>
        </w:rPr>
        <w:t>“Lupstāji” Zasas</w:t>
      </w:r>
      <w:r w:rsidR="00FF1FE8" w:rsidRPr="00FF1FE8">
        <w:rPr>
          <w:rFonts w:eastAsia="Lucida Sans Unicode"/>
          <w:bCs/>
          <w:lang w:val="lv-LV"/>
        </w:rPr>
        <w:t xml:space="preserve"> pag., Jēkabpils novads, kadastra numurs 56980050125, zemes vienībā ar kadastra apzīmējumu 56980050125 kvartālā Nr.1, Cirsma Nr.1, cirtes veids – galvenā cirte, cirtes izpildes veids – kailcirte, nogabalā Nr. 1 ar kopējo platību 1,55 ha un izcērtamo krāju 339,85 m3;</w:t>
      </w:r>
    </w:p>
    <w:p w14:paraId="0895FD43" w14:textId="7BD70ACA" w:rsidR="00FF1FE8" w:rsidRPr="00FF1FE8" w:rsidRDefault="005B16A0" w:rsidP="00FF1FE8">
      <w:pPr>
        <w:widowControl w:val="0"/>
        <w:suppressAutoHyphens/>
        <w:ind w:right="-2" w:firstLine="709"/>
        <w:jc w:val="both"/>
        <w:rPr>
          <w:rFonts w:eastAsia="Lucida Sans Unicode"/>
          <w:bCs/>
          <w:lang w:val="lv-LV"/>
        </w:rPr>
      </w:pPr>
      <w:r>
        <w:rPr>
          <w:rFonts w:eastAsia="Lucida Sans Unicode"/>
          <w:bCs/>
          <w:lang w:val="lv-LV"/>
        </w:rPr>
        <w:t>2.3.</w:t>
      </w:r>
      <w:r w:rsidR="00FF1FE8" w:rsidRPr="00FF1FE8">
        <w:rPr>
          <w:rFonts w:eastAsia="Lucida Sans Unicode"/>
          <w:bCs/>
          <w:lang w:val="lv-LV"/>
        </w:rPr>
        <w:t xml:space="preserve">5. Nekustamā īpašumā </w:t>
      </w:r>
      <w:r w:rsidR="00FF1FE8" w:rsidRPr="00FF1FE8">
        <w:rPr>
          <w:noProof/>
          <w:lang w:val="lv-LV"/>
        </w:rPr>
        <w:t>“Bērzpodnieki” Atašienes</w:t>
      </w:r>
      <w:r w:rsidR="00FF1FE8" w:rsidRPr="00FF1FE8">
        <w:rPr>
          <w:rFonts w:eastAsia="Lucida Sans Unicode"/>
          <w:bCs/>
          <w:lang w:val="lv-LV"/>
        </w:rPr>
        <w:t xml:space="preserve"> pag., Jēkabpils novads, kadastra numurs 56460060551, zemes vienībā ar kadastra apzīmējumu 56460060551 kvartālā Nr.1, Cirsma Nr.1, cirtes veids – galvenā cirte, cirtes izpildes veids – kailcirte, nogabalā Nr. 1 ar kopējo platību 0,83 ha un izcērtamo krāju 158,22 m3;</w:t>
      </w:r>
    </w:p>
    <w:p w14:paraId="7D21A490" w14:textId="43E98247" w:rsidR="00FF1FE8" w:rsidRPr="00FF1FE8" w:rsidRDefault="005B16A0" w:rsidP="00FF1FE8">
      <w:pPr>
        <w:widowControl w:val="0"/>
        <w:suppressAutoHyphens/>
        <w:ind w:right="-2" w:firstLine="709"/>
        <w:jc w:val="both"/>
        <w:rPr>
          <w:rFonts w:eastAsia="Lucida Sans Unicode"/>
          <w:bCs/>
          <w:lang w:val="lv-LV"/>
        </w:rPr>
      </w:pPr>
      <w:r>
        <w:rPr>
          <w:rFonts w:eastAsia="Lucida Sans Unicode"/>
          <w:bCs/>
          <w:lang w:val="lv-LV"/>
        </w:rPr>
        <w:t>2.3.</w:t>
      </w:r>
      <w:r w:rsidR="00FF1FE8" w:rsidRPr="00FF1FE8">
        <w:rPr>
          <w:rFonts w:eastAsia="Lucida Sans Unicode"/>
          <w:bCs/>
          <w:lang w:val="lv-LV"/>
        </w:rPr>
        <w:t xml:space="preserve">6. Nekustamā īpašumā </w:t>
      </w:r>
      <w:r w:rsidR="00FF1FE8" w:rsidRPr="00FF1FE8">
        <w:rPr>
          <w:noProof/>
          <w:lang w:val="lv-LV"/>
        </w:rPr>
        <w:t>“Mežlīči” Variešu</w:t>
      </w:r>
      <w:r w:rsidR="00FF1FE8" w:rsidRPr="00FF1FE8">
        <w:rPr>
          <w:rFonts w:eastAsia="Lucida Sans Unicode"/>
          <w:bCs/>
          <w:lang w:val="lv-LV"/>
        </w:rPr>
        <w:t xml:space="preserve"> pag., Jēkabpils novads, kadastra </w:t>
      </w:r>
      <w:r w:rsidR="00FF1FE8" w:rsidRPr="00FF1FE8">
        <w:rPr>
          <w:rFonts w:eastAsia="Lucida Sans Unicode"/>
          <w:bCs/>
          <w:lang w:val="lv-LV"/>
        </w:rPr>
        <w:lastRenderedPageBreak/>
        <w:t>numurs 56940010223, zemes vienībā ar kadastra apzīmējumu 56940010223 kvartālā Nr.1,Cirsma Nr.1, cirtes veids – galvenā cirte, cirtes izpildes veids – kailcirte, nogabalos Nr. 1;2 ar kopējo platību 1,3 ha un izcērtamo krāju 311,94 m3.</w:t>
      </w:r>
    </w:p>
    <w:p w14:paraId="3BC656C9" w14:textId="30508BE5" w:rsidR="004E7423" w:rsidRDefault="005B16A0" w:rsidP="005B16A0">
      <w:pPr>
        <w:pStyle w:val="Sarakstarindkopa"/>
        <w:suppressAutoHyphens/>
        <w:ind w:left="0" w:right="42" w:firstLine="709"/>
        <w:rPr>
          <w:rFonts w:eastAsia="Lucida Sans Unicode"/>
          <w:bCs/>
          <w:lang w:val="lv-LV"/>
        </w:rPr>
      </w:pPr>
      <w:r>
        <w:rPr>
          <w:rFonts w:eastAsia="Lucida Sans Unicode"/>
          <w:bCs/>
          <w:lang w:val="lv-LV"/>
        </w:rPr>
        <w:t>2.3.</w:t>
      </w:r>
      <w:r w:rsidR="00FF1FE8" w:rsidRPr="00FF1FE8">
        <w:rPr>
          <w:rFonts w:eastAsia="Lucida Sans Unicode"/>
          <w:bCs/>
          <w:lang w:val="lv-LV"/>
        </w:rPr>
        <w:t xml:space="preserve">7. </w:t>
      </w:r>
      <w:r w:rsidR="00FF1FE8" w:rsidRPr="00FF1FE8">
        <w:rPr>
          <w:noProof/>
          <w:lang w:val="lv-LV"/>
        </w:rPr>
        <w:t>“Mārītes” Variešu</w:t>
      </w:r>
      <w:r w:rsidR="00FF1FE8" w:rsidRPr="00FF1FE8">
        <w:rPr>
          <w:rFonts w:eastAsia="Lucida Sans Unicode"/>
          <w:bCs/>
          <w:lang w:val="lv-LV"/>
        </w:rPr>
        <w:t xml:space="preserve"> pag., Jēkabpils novads, kadastra numurs 56940020437, zemes vienībā ar kadastra apzīmējumu 56940020437, kvartālā Nr.1, cirsma Nr.1, cirtes veids – galvenā cirte, cirtes izpildes veids – kailcirte, 1. kvartāla nogabalos Nr. 1;5;7 ar kopējo platību </w:t>
      </w:r>
      <w:r w:rsidR="00996885">
        <w:rPr>
          <w:rFonts w:eastAsia="Lucida Sans Unicode"/>
          <w:bCs/>
          <w:lang w:val="lv-LV"/>
        </w:rPr>
        <w:t>2,4</w:t>
      </w:r>
      <w:r w:rsidR="00FF1FE8" w:rsidRPr="00FF1FE8">
        <w:rPr>
          <w:rFonts w:eastAsia="Lucida Sans Unicode"/>
          <w:bCs/>
          <w:lang w:val="lv-LV"/>
        </w:rPr>
        <w:t xml:space="preserve"> ha un izcērtamo likvīdo krāju </w:t>
      </w:r>
      <w:r w:rsidR="00672950" w:rsidRPr="00672950">
        <w:rPr>
          <w:rFonts w:eastAsia="Lucida Sans Unicode"/>
          <w:bCs/>
          <w:lang w:val="lv-LV"/>
        </w:rPr>
        <w:t>727,61</w:t>
      </w:r>
      <w:r w:rsidR="00672950">
        <w:rPr>
          <w:rFonts w:eastAsia="Lucida Sans Unicode"/>
          <w:bCs/>
          <w:lang w:val="lv-LV"/>
        </w:rPr>
        <w:t xml:space="preserve"> </w:t>
      </w:r>
      <w:r w:rsidR="00FF1FE8" w:rsidRPr="00FF1FE8">
        <w:rPr>
          <w:rFonts w:eastAsia="Lucida Sans Unicode"/>
          <w:bCs/>
          <w:lang w:val="lv-LV"/>
        </w:rPr>
        <w:t>m3</w:t>
      </w:r>
    </w:p>
    <w:p w14:paraId="5B0A3DE1" w14:textId="77777777" w:rsidR="005B16A0" w:rsidRDefault="005B16A0" w:rsidP="00FF1FE8">
      <w:pPr>
        <w:pStyle w:val="Sarakstarindkopa"/>
        <w:suppressAutoHyphens/>
        <w:ind w:left="0" w:right="42" w:firstLine="709"/>
        <w:jc w:val="center"/>
        <w:rPr>
          <w:b/>
          <w:color w:val="000000" w:themeColor="text1"/>
          <w:lang w:val="lv-LV" w:eastAsia="zh-CN"/>
        </w:rPr>
      </w:pPr>
    </w:p>
    <w:p w14:paraId="7594EDA4" w14:textId="31245CD6" w:rsidR="00857947" w:rsidRDefault="00857947" w:rsidP="00FF1FE8">
      <w:pPr>
        <w:pStyle w:val="Sarakstarindkopa"/>
        <w:suppressAutoHyphens/>
        <w:ind w:left="0" w:right="42" w:firstLine="709"/>
        <w:jc w:val="center"/>
        <w:rPr>
          <w:b/>
          <w:color w:val="000000" w:themeColor="text1"/>
          <w:lang w:val="lv-LV" w:eastAsia="zh-CN"/>
        </w:rPr>
      </w:pPr>
      <w:r w:rsidRPr="007800D4">
        <w:rPr>
          <w:b/>
          <w:color w:val="000000" w:themeColor="text1"/>
          <w:lang w:val="lv-LV" w:eastAsia="zh-CN"/>
        </w:rPr>
        <w:t>3. Objekta cen</w:t>
      </w:r>
      <w:r w:rsidR="005B16A0">
        <w:rPr>
          <w:b/>
          <w:color w:val="000000" w:themeColor="text1"/>
          <w:lang w:val="lv-LV" w:eastAsia="zh-CN"/>
        </w:rPr>
        <w:t>a</w:t>
      </w:r>
    </w:p>
    <w:p w14:paraId="00F0ED57" w14:textId="3F67DC16" w:rsidR="000F232A" w:rsidRDefault="00857947" w:rsidP="005B16A0">
      <w:pPr>
        <w:pStyle w:val="Sarakstarindkopa"/>
        <w:widowControl w:val="0"/>
        <w:autoSpaceDE w:val="0"/>
        <w:autoSpaceDN w:val="0"/>
        <w:adjustRightInd w:val="0"/>
        <w:ind w:left="0" w:right="42" w:firstLine="709"/>
        <w:jc w:val="both"/>
        <w:rPr>
          <w:lang w:val="lv-LV"/>
        </w:rPr>
      </w:pPr>
      <w:r w:rsidRPr="007800D4">
        <w:rPr>
          <w:bCs/>
          <w:color w:val="000000" w:themeColor="text1"/>
          <w:lang w:val="lv-LV"/>
        </w:rPr>
        <w:t xml:space="preserve">3.1.    Objekta nosacītā cena, </w:t>
      </w:r>
      <w:r>
        <w:rPr>
          <w:bCs/>
          <w:color w:val="000000" w:themeColor="text1"/>
          <w:lang w:val="lv-LV"/>
        </w:rPr>
        <w:t>kas</w:t>
      </w:r>
      <w:r w:rsidRPr="007800D4">
        <w:rPr>
          <w:bCs/>
          <w:color w:val="000000" w:themeColor="text1"/>
          <w:lang w:val="lv-LV"/>
        </w:rPr>
        <w:t xml:space="preserve"> ir izsoles sāk</w:t>
      </w:r>
      <w:r w:rsidR="00E1716D">
        <w:rPr>
          <w:bCs/>
          <w:color w:val="000000" w:themeColor="text1"/>
          <w:lang w:val="lv-LV"/>
        </w:rPr>
        <w:t>um</w:t>
      </w:r>
      <w:r w:rsidRPr="007800D4">
        <w:rPr>
          <w:bCs/>
          <w:color w:val="000000" w:themeColor="text1"/>
          <w:lang w:val="lv-LV"/>
        </w:rPr>
        <w:t xml:space="preserve">cena </w:t>
      </w:r>
      <w:bookmarkStart w:id="2" w:name="_Hlk115938802"/>
      <w:r w:rsidR="004761DB" w:rsidRPr="004761DB">
        <w:rPr>
          <w:lang w:val="lv-LV"/>
        </w:rPr>
        <w:t>139578,5</w:t>
      </w:r>
      <w:r w:rsidR="00B57353">
        <w:rPr>
          <w:lang w:val="lv-LV"/>
        </w:rPr>
        <w:t>0</w:t>
      </w:r>
      <w:r w:rsidR="004761DB" w:rsidRPr="004761DB">
        <w:rPr>
          <w:lang w:val="lv-LV"/>
        </w:rPr>
        <w:t xml:space="preserve"> </w:t>
      </w:r>
      <w:bookmarkStart w:id="3" w:name="_Hlk115938891"/>
      <w:r w:rsidR="004761DB" w:rsidRPr="004761DB">
        <w:rPr>
          <w:rFonts w:eastAsia="Lucida Sans Unicode"/>
          <w:i/>
          <w:iCs/>
          <w:color w:val="000000"/>
          <w:lang w:val="lv-LV"/>
        </w:rPr>
        <w:t>eiro</w:t>
      </w:r>
      <w:r w:rsidR="004761DB" w:rsidRPr="004761DB">
        <w:rPr>
          <w:lang w:val="lv-LV"/>
        </w:rPr>
        <w:t xml:space="preserve"> (</w:t>
      </w:r>
      <w:bookmarkEnd w:id="3"/>
      <w:r w:rsidR="00B57353">
        <w:rPr>
          <w:lang w:val="lv-LV"/>
        </w:rPr>
        <w:t>viens simts</w:t>
      </w:r>
      <w:r w:rsidR="004761DB" w:rsidRPr="004761DB">
        <w:rPr>
          <w:lang w:val="lv-LV"/>
        </w:rPr>
        <w:t xml:space="preserve"> trīsdesmit deviņi tūkstoši pieci simti septiņdesmit astoņi eiro, 50 centi)</w:t>
      </w:r>
      <w:r w:rsidR="000F232A" w:rsidRPr="000F232A">
        <w:rPr>
          <w:lang w:val="lv-LV"/>
        </w:rPr>
        <w:t>.</w:t>
      </w:r>
      <w:bookmarkEnd w:id="2"/>
    </w:p>
    <w:p w14:paraId="7EF7EE04" w14:textId="1ECC585A" w:rsidR="00857947" w:rsidRPr="007800D4" w:rsidRDefault="00857947" w:rsidP="00857947">
      <w:pPr>
        <w:pStyle w:val="Sarakstarindkopa"/>
        <w:widowControl w:val="0"/>
        <w:autoSpaceDE w:val="0"/>
        <w:autoSpaceDN w:val="0"/>
        <w:adjustRightInd w:val="0"/>
        <w:ind w:left="0" w:right="42" w:firstLine="709"/>
        <w:jc w:val="both"/>
        <w:rPr>
          <w:color w:val="000000" w:themeColor="text1"/>
          <w:lang w:val="lv-LV"/>
        </w:rPr>
      </w:pPr>
      <w:r w:rsidRPr="007800D4">
        <w:rPr>
          <w:bCs/>
          <w:color w:val="000000" w:themeColor="text1"/>
          <w:lang w:val="lv-LV"/>
        </w:rPr>
        <w:t xml:space="preserve">3.2.    </w:t>
      </w:r>
      <w:r w:rsidRPr="007800D4">
        <w:rPr>
          <w:color w:val="000000" w:themeColor="text1"/>
          <w:lang w:val="lv-LV"/>
        </w:rPr>
        <w:t>Maksāšanas līdzeklis: EUR (</w:t>
      </w:r>
      <w:r w:rsidR="000C05A4" w:rsidRPr="007800D4">
        <w:rPr>
          <w:rFonts w:eastAsia="Lucida Sans Unicode"/>
          <w:i/>
          <w:iCs/>
          <w:color w:val="000000" w:themeColor="text1"/>
          <w:lang w:val="lv-LV"/>
        </w:rPr>
        <w:t>eiro</w:t>
      </w:r>
      <w:r w:rsidRPr="007800D4">
        <w:rPr>
          <w:color w:val="000000" w:themeColor="text1"/>
          <w:lang w:val="lv-LV"/>
        </w:rPr>
        <w:t>) 100% apmērā.</w:t>
      </w:r>
    </w:p>
    <w:p w14:paraId="0872FAE7" w14:textId="77777777" w:rsidR="00857947" w:rsidRPr="007800D4" w:rsidRDefault="00857947" w:rsidP="00857947">
      <w:pPr>
        <w:widowControl w:val="0"/>
        <w:autoSpaceDE w:val="0"/>
        <w:autoSpaceDN w:val="0"/>
        <w:adjustRightInd w:val="0"/>
        <w:ind w:right="42" w:firstLine="709"/>
        <w:contextualSpacing/>
        <w:jc w:val="both"/>
        <w:rPr>
          <w:color w:val="000000" w:themeColor="text1"/>
          <w:lang w:val="lv-LV"/>
        </w:rPr>
      </w:pPr>
    </w:p>
    <w:p w14:paraId="3E1035AD" w14:textId="77777777" w:rsidR="00857947" w:rsidRPr="007800D4" w:rsidRDefault="00857947" w:rsidP="00857947">
      <w:pPr>
        <w:pStyle w:val="Sarakstarindkopa"/>
        <w:widowControl w:val="0"/>
        <w:tabs>
          <w:tab w:val="left" w:pos="1134"/>
        </w:tabs>
        <w:suppressAutoHyphens/>
        <w:ind w:left="0" w:right="42" w:firstLine="709"/>
        <w:jc w:val="center"/>
        <w:rPr>
          <w:b/>
          <w:bCs/>
          <w:color w:val="000000" w:themeColor="text1"/>
          <w:lang w:val="lv-LV" w:eastAsia="zh-CN"/>
        </w:rPr>
      </w:pPr>
      <w:r w:rsidRPr="007800D4">
        <w:rPr>
          <w:b/>
          <w:color w:val="000000" w:themeColor="text1"/>
          <w:lang w:val="lv-LV" w:eastAsia="zh-CN"/>
        </w:rPr>
        <w:t>4. Izsoles organizēšana un izsole</w:t>
      </w:r>
      <w:r w:rsidRPr="007800D4">
        <w:rPr>
          <w:b/>
          <w:bCs/>
          <w:color w:val="000000" w:themeColor="text1"/>
          <w:lang w:val="lv-LV" w:eastAsia="zh-CN"/>
        </w:rPr>
        <w:t>s norises kārtība</w:t>
      </w:r>
    </w:p>
    <w:p w14:paraId="0EE80BD0" w14:textId="04E3BBBE" w:rsidR="00857947" w:rsidRPr="003F205B" w:rsidRDefault="00857947" w:rsidP="00857947">
      <w:pPr>
        <w:tabs>
          <w:tab w:val="left" w:pos="993"/>
        </w:tabs>
        <w:suppressAutoHyphens/>
        <w:ind w:right="42" w:firstLine="709"/>
        <w:jc w:val="both"/>
        <w:rPr>
          <w:lang w:val="lv-LV" w:eastAsia="zh-CN" w:bidi="he-IL"/>
        </w:rPr>
      </w:pPr>
      <w:r w:rsidRPr="007800D4">
        <w:rPr>
          <w:color w:val="000000" w:themeColor="text1"/>
          <w:lang w:val="lv-LV" w:eastAsia="zh-CN"/>
        </w:rPr>
        <w:t>4.1</w:t>
      </w:r>
      <w:r w:rsidRPr="000A616F">
        <w:rPr>
          <w:lang w:val="lv-LV" w:eastAsia="zh-CN"/>
        </w:rPr>
        <w:t xml:space="preserve">. Paziņojums par izsoli publicē </w:t>
      </w:r>
      <w:hyperlink r:id="rId5" w:history="1">
        <w:r w:rsidRPr="000A616F">
          <w:rPr>
            <w:lang w:val="lv-LV" w:eastAsia="zh-CN"/>
          </w:rPr>
          <w:t xml:space="preserve">elektronisko izsoļu vietnē </w:t>
        </w:r>
      </w:hyperlink>
      <w:r w:rsidRPr="000A616F">
        <w:rPr>
          <w:lang w:val="lv-LV" w:eastAsia="zh-CN"/>
        </w:rPr>
        <w:t xml:space="preserve"> </w:t>
      </w:r>
      <w:hyperlink r:id="rId6" w:history="1">
        <w:r w:rsidRPr="000A616F">
          <w:rPr>
            <w:lang w:val="lv-LV" w:eastAsia="zh-CN"/>
          </w:rPr>
          <w:t>https://izsoles.ta.gov.lv</w:t>
        </w:r>
      </w:hyperlink>
      <w:r w:rsidRPr="000A616F">
        <w:rPr>
          <w:lang w:val="lv-LV" w:eastAsia="zh-CN"/>
        </w:rPr>
        <w:t>,</w:t>
      </w:r>
      <w:r w:rsidRPr="000A616F">
        <w:rPr>
          <w:lang w:val="lv-LV" w:eastAsia="zh-CN" w:bidi="he-IL"/>
        </w:rPr>
        <w:t xml:space="preserve"> </w:t>
      </w:r>
      <w:r w:rsidRPr="000A616F">
        <w:rPr>
          <w:lang w:val="lv-LV" w:eastAsia="zh-CN"/>
        </w:rPr>
        <w:t xml:space="preserve">oficiālajā izdevumā </w:t>
      </w:r>
      <w:r w:rsidRPr="000A616F">
        <w:rPr>
          <w:bCs/>
          <w:szCs w:val="22"/>
          <w:lang w:val="lv-LV" w:eastAsia="zh-CN"/>
        </w:rPr>
        <w:t>“</w:t>
      </w:r>
      <w:r w:rsidRPr="000A616F">
        <w:rPr>
          <w:lang w:val="lv-LV" w:eastAsia="zh-CN"/>
        </w:rPr>
        <w:t>Latvijas Vēstnesis</w:t>
      </w:r>
      <w:r w:rsidRPr="000A616F">
        <w:rPr>
          <w:bCs/>
          <w:szCs w:val="22"/>
          <w:lang w:val="lv-LV" w:eastAsia="zh-CN"/>
        </w:rPr>
        <w:t>”</w:t>
      </w:r>
      <w:r w:rsidRPr="000A616F">
        <w:rPr>
          <w:lang w:val="lv-LV" w:eastAsia="zh-CN"/>
        </w:rPr>
        <w:t xml:space="preserve">, Jēkabpils novada pašvaldības </w:t>
      </w:r>
      <w:r w:rsidRPr="003F205B">
        <w:rPr>
          <w:lang w:val="lv-LV" w:eastAsia="zh-CN"/>
        </w:rPr>
        <w:t xml:space="preserve">informatīvajā izdevumā </w:t>
      </w:r>
      <w:r w:rsidRPr="003F205B">
        <w:rPr>
          <w:bCs/>
          <w:szCs w:val="22"/>
          <w:lang w:val="lv-LV" w:eastAsia="zh-CN"/>
        </w:rPr>
        <w:t>“</w:t>
      </w:r>
      <w:r w:rsidRPr="003F205B">
        <w:rPr>
          <w:lang w:val="lv-LV" w:eastAsia="zh-CN"/>
        </w:rPr>
        <w:t>Jēkabpils Novada Vēstis</w:t>
      </w:r>
      <w:r w:rsidRPr="003F205B">
        <w:rPr>
          <w:bCs/>
          <w:szCs w:val="22"/>
          <w:lang w:val="lv-LV" w:eastAsia="zh-CN"/>
        </w:rPr>
        <w:t xml:space="preserve">” </w:t>
      </w:r>
      <w:r w:rsidRPr="003F205B">
        <w:rPr>
          <w:lang w:val="lv-LV" w:eastAsia="zh-CN"/>
        </w:rPr>
        <w:t xml:space="preserve">un pašvaldības interneta mājas lapā </w:t>
      </w:r>
      <w:hyperlink r:id="rId7" w:history="1">
        <w:r w:rsidRPr="003F205B">
          <w:rPr>
            <w:lang w:val="lv-LV" w:eastAsia="zh-CN"/>
          </w:rPr>
          <w:t>www.jekabpils.lv</w:t>
        </w:r>
      </w:hyperlink>
      <w:r w:rsidR="0069221A">
        <w:rPr>
          <w:lang w:val="lv-LV" w:eastAsia="zh-CN"/>
        </w:rPr>
        <w:t>.</w:t>
      </w:r>
    </w:p>
    <w:p w14:paraId="7719D57E" w14:textId="450E346F" w:rsidR="00857947" w:rsidRPr="003F205B" w:rsidRDefault="00857947" w:rsidP="00857947">
      <w:pPr>
        <w:pStyle w:val="Sarakstarindkopa"/>
        <w:tabs>
          <w:tab w:val="left" w:pos="1276"/>
        </w:tabs>
        <w:suppressAutoHyphens/>
        <w:ind w:left="0" w:right="42" w:firstLine="709"/>
        <w:jc w:val="both"/>
        <w:rPr>
          <w:lang w:val="lv-LV" w:eastAsia="zh-CN" w:bidi="he-IL"/>
        </w:rPr>
      </w:pPr>
      <w:r w:rsidRPr="003F205B">
        <w:rPr>
          <w:lang w:val="lv-LV" w:eastAsia="zh-CN" w:bidi="he-IL"/>
        </w:rPr>
        <w:t xml:space="preserve">4.2.    Izsoles veids – elektroniskā izsole ar augšupejošu soli. Izsoles sākums – </w:t>
      </w:r>
      <w:r w:rsidR="002F4497" w:rsidRPr="003F205B">
        <w:rPr>
          <w:lang w:val="lv-LV" w:eastAsia="zh-CN" w:bidi="he-IL"/>
        </w:rPr>
        <w:t>0</w:t>
      </w:r>
      <w:r w:rsidR="003F205B" w:rsidRPr="003F205B">
        <w:rPr>
          <w:lang w:val="lv-LV" w:eastAsia="zh-CN" w:bidi="he-IL"/>
        </w:rPr>
        <w:t>2</w:t>
      </w:r>
      <w:r w:rsidR="002F4497" w:rsidRPr="003F205B">
        <w:rPr>
          <w:lang w:val="lv-LV" w:eastAsia="zh-CN" w:bidi="he-IL"/>
        </w:rPr>
        <w:t>.10.202</w:t>
      </w:r>
      <w:r w:rsidR="003F205B" w:rsidRPr="003F205B">
        <w:rPr>
          <w:lang w:val="lv-LV" w:eastAsia="zh-CN" w:bidi="he-IL"/>
        </w:rPr>
        <w:t>6</w:t>
      </w:r>
      <w:r w:rsidRPr="003F205B">
        <w:rPr>
          <w:lang w:val="lv-LV" w:eastAsia="zh-CN" w:bidi="he-IL"/>
        </w:rPr>
        <w:t>.</w:t>
      </w:r>
      <w:r w:rsidR="003F205B" w:rsidRPr="003F205B">
        <w:rPr>
          <w:lang w:val="lv-LV" w:eastAsia="zh-CN" w:bidi="he-IL"/>
        </w:rPr>
        <w:t xml:space="preserve"> pulksten 13.00</w:t>
      </w:r>
      <w:r w:rsidRPr="003F205B">
        <w:rPr>
          <w:lang w:val="lv-LV" w:eastAsia="zh-CN" w:bidi="he-IL"/>
        </w:rPr>
        <w:t xml:space="preserve">, izsoles noslēgums – </w:t>
      </w:r>
      <w:r w:rsidR="003F205B" w:rsidRPr="003F205B">
        <w:rPr>
          <w:lang w:val="lv-LV" w:eastAsia="zh-CN" w:bidi="he-IL"/>
        </w:rPr>
        <w:t>02</w:t>
      </w:r>
      <w:r w:rsidR="000D4DB6" w:rsidRPr="003F205B">
        <w:rPr>
          <w:lang w:val="lv-LV" w:eastAsia="zh-CN" w:bidi="he-IL"/>
        </w:rPr>
        <w:t>.11.202</w:t>
      </w:r>
      <w:r w:rsidR="003F205B" w:rsidRPr="003F205B">
        <w:rPr>
          <w:lang w:val="lv-LV" w:eastAsia="zh-CN" w:bidi="he-IL"/>
        </w:rPr>
        <w:t>6</w:t>
      </w:r>
      <w:r w:rsidRPr="003F205B">
        <w:rPr>
          <w:lang w:val="lv-LV" w:eastAsia="zh-CN" w:bidi="he-IL"/>
        </w:rPr>
        <w:t>. pulksten 13.00.</w:t>
      </w:r>
    </w:p>
    <w:p w14:paraId="3520460C" w14:textId="6B805928" w:rsidR="00857947" w:rsidRPr="000A616F" w:rsidRDefault="00857947" w:rsidP="00857947">
      <w:pPr>
        <w:pStyle w:val="Sarakstarindkopa"/>
        <w:suppressAutoHyphens/>
        <w:ind w:left="0" w:right="42" w:firstLine="709"/>
        <w:jc w:val="both"/>
        <w:rPr>
          <w:rStyle w:val="Hipersaite"/>
          <w:color w:val="auto"/>
          <w:lang w:val="lv-LV" w:eastAsia="zh-CN" w:bidi="he-IL"/>
        </w:rPr>
      </w:pPr>
      <w:r w:rsidRPr="003F205B">
        <w:rPr>
          <w:lang w:val="lv-LV" w:eastAsia="zh-CN" w:bidi="he-IL"/>
        </w:rPr>
        <w:t xml:space="preserve">4.3.    Pretendentu reģistrācija notiek no </w:t>
      </w:r>
      <w:r w:rsidR="003F205B" w:rsidRPr="003F205B">
        <w:rPr>
          <w:lang w:val="lv-LV" w:eastAsia="zh-CN" w:bidi="he-IL"/>
        </w:rPr>
        <w:t>02.10.2026</w:t>
      </w:r>
      <w:r w:rsidRPr="003F205B">
        <w:rPr>
          <w:lang w:val="lv-LV" w:eastAsia="zh-CN" w:bidi="he-IL"/>
        </w:rPr>
        <w:t xml:space="preserve">. pulksten 13.00 līdz </w:t>
      </w:r>
      <w:r w:rsidR="003F205B" w:rsidRPr="003F205B">
        <w:rPr>
          <w:lang w:val="lv-LV" w:eastAsia="zh-CN" w:bidi="he-IL"/>
        </w:rPr>
        <w:t>22</w:t>
      </w:r>
      <w:r w:rsidRPr="003F205B">
        <w:rPr>
          <w:lang w:val="lv-LV" w:eastAsia="zh-CN" w:bidi="he-IL"/>
        </w:rPr>
        <w:t>.</w:t>
      </w:r>
      <w:r w:rsidR="003F205B" w:rsidRPr="003F205B">
        <w:rPr>
          <w:lang w:val="lv-LV" w:eastAsia="zh-CN" w:bidi="he-IL"/>
        </w:rPr>
        <w:t>10</w:t>
      </w:r>
      <w:r w:rsidRPr="003F205B">
        <w:rPr>
          <w:lang w:val="lv-LV" w:eastAsia="zh-CN" w:bidi="he-IL"/>
        </w:rPr>
        <w:t>.202</w:t>
      </w:r>
      <w:r w:rsidR="003F205B" w:rsidRPr="003F205B">
        <w:rPr>
          <w:lang w:val="lv-LV" w:eastAsia="zh-CN" w:bidi="he-IL"/>
        </w:rPr>
        <w:t>6</w:t>
      </w:r>
      <w:r w:rsidRPr="003F205B">
        <w:rPr>
          <w:lang w:val="lv-LV" w:eastAsia="zh-CN" w:bidi="he-IL"/>
        </w:rPr>
        <w:t>. (ieskaitot) pulksten 23.59 elektronisko izsoļu vietnē https://izsoles.ta.gov.lv uzturētā</w:t>
      </w:r>
      <w:r w:rsidRPr="000A616F">
        <w:rPr>
          <w:lang w:val="lv-LV" w:eastAsia="zh-CN" w:bidi="he-IL"/>
        </w:rPr>
        <w:t xml:space="preserve"> Izsoļu dalībnieku reģistrā pēc oficiāla paziņojuma par izsoli publicēšanas Latvijas Republikas oficiālajā izdevuma “Latvijas Vēstnesis” tīmekļa vietnē </w:t>
      </w:r>
      <w:hyperlink r:id="rId8" w:history="1">
        <w:r w:rsidRPr="000A616F">
          <w:rPr>
            <w:rStyle w:val="Hipersaite"/>
            <w:color w:val="auto"/>
            <w:lang w:val="lv-LV" w:eastAsia="zh-CN" w:bidi="he-IL"/>
          </w:rPr>
          <w:t>www.vestnesis.lv</w:t>
        </w:r>
      </w:hyperlink>
    </w:p>
    <w:p w14:paraId="6168AAAE" w14:textId="297E5C00" w:rsidR="00857947" w:rsidRPr="00B57353" w:rsidRDefault="00857947" w:rsidP="00B57353">
      <w:pPr>
        <w:pStyle w:val="Sarakstarindkopa"/>
        <w:suppressAutoHyphens/>
        <w:ind w:left="0" w:right="42" w:firstLine="709"/>
        <w:jc w:val="both"/>
        <w:rPr>
          <w:rFonts w:eastAsia="Lucida Sans Unicode"/>
          <w:color w:val="000000" w:themeColor="text1"/>
          <w:lang w:val="lv-LV" w:eastAsia="zh-CN" w:bidi="he-IL"/>
        </w:rPr>
      </w:pPr>
      <w:r w:rsidRPr="000A616F">
        <w:rPr>
          <w:lang w:val="lv-LV" w:eastAsia="zh-CN" w:bidi="he-IL"/>
        </w:rPr>
        <w:t xml:space="preserve">4.4.   </w:t>
      </w:r>
      <w:r w:rsidRPr="000A616F">
        <w:rPr>
          <w:rFonts w:eastAsia="Lucida Sans Unicode"/>
          <w:lang w:val="lv-LV" w:eastAsia="zh-CN" w:bidi="he-IL"/>
        </w:rPr>
        <w:t xml:space="preserve">Personai, kura vēlas piedalīties izsolē, līdz </w:t>
      </w:r>
      <w:r w:rsidR="003F205B" w:rsidRPr="003F205B">
        <w:rPr>
          <w:lang w:val="lv-LV" w:eastAsia="zh-CN" w:bidi="he-IL"/>
        </w:rPr>
        <w:t>22.10.2026</w:t>
      </w:r>
      <w:r w:rsidRPr="000A616F">
        <w:rPr>
          <w:rFonts w:eastAsia="Lucida Sans Unicode"/>
          <w:lang w:val="lv-LV" w:eastAsia="zh-CN" w:bidi="he-IL"/>
        </w:rPr>
        <w:t>. (ieskaitot)</w:t>
      </w:r>
      <w:r w:rsidRPr="000A616F">
        <w:rPr>
          <w:rFonts w:eastAsia="Lucida Sans Unicode"/>
          <w:b/>
          <w:bCs/>
          <w:lang w:val="lv-LV" w:eastAsia="zh-CN" w:bidi="he-IL"/>
        </w:rPr>
        <w:t xml:space="preserve"> </w:t>
      </w:r>
      <w:r w:rsidRPr="000A616F">
        <w:rPr>
          <w:rFonts w:eastAsia="Lucida Sans Unicode"/>
          <w:lang w:val="lv-LV" w:eastAsia="zh-CN" w:bidi="he-IL"/>
        </w:rPr>
        <w:t>jāiemaksā nodrošinājums Jēkabpils novada pašvaldības kontā Nr.LV87 UNLA 0009 0131 30793, AS “SEB banka”, kods UNLALV2X, 10% apmēra no izsolāmā objekta nosacītās cenas, tas ir</w:t>
      </w:r>
      <w:r w:rsidRPr="002077FB">
        <w:rPr>
          <w:rFonts w:eastAsia="Lucida Sans Unicode"/>
          <w:lang w:val="lv-LV" w:eastAsia="zh-CN" w:bidi="he-IL"/>
        </w:rPr>
        <w:t xml:space="preserve">, </w:t>
      </w:r>
      <w:r w:rsidR="00817F30" w:rsidRPr="002077FB">
        <w:rPr>
          <w:lang w:val="lv-LV"/>
        </w:rPr>
        <w:t>13957,</w:t>
      </w:r>
      <w:r w:rsidR="002077FB" w:rsidRPr="002077FB">
        <w:rPr>
          <w:lang w:val="lv-LV"/>
        </w:rPr>
        <w:t>85</w:t>
      </w:r>
      <w:r w:rsidR="00381A0A" w:rsidRPr="002077FB">
        <w:rPr>
          <w:lang w:val="lv-LV"/>
        </w:rPr>
        <w:t xml:space="preserve"> </w:t>
      </w:r>
      <w:r w:rsidR="000C05A4" w:rsidRPr="002077FB">
        <w:rPr>
          <w:rFonts w:eastAsia="Lucida Sans Unicode"/>
          <w:i/>
          <w:iCs/>
          <w:color w:val="000000" w:themeColor="text1"/>
          <w:lang w:val="lv-LV"/>
        </w:rPr>
        <w:t>eiro</w:t>
      </w:r>
      <w:r w:rsidR="00381A0A" w:rsidRPr="002077FB">
        <w:rPr>
          <w:lang w:val="lv-LV"/>
        </w:rPr>
        <w:t xml:space="preserve"> (</w:t>
      </w:r>
      <w:r w:rsidR="00817F30" w:rsidRPr="002077FB">
        <w:rPr>
          <w:lang w:val="lv-LV"/>
        </w:rPr>
        <w:t>trīspadsmit t</w:t>
      </w:r>
      <w:r w:rsidR="00795015" w:rsidRPr="002077FB">
        <w:rPr>
          <w:lang w:val="lv-LV"/>
        </w:rPr>
        <w:t>ūkstoši deviņi simti piecdesmit septiņi eiro</w:t>
      </w:r>
      <w:r w:rsidR="002077FB" w:rsidRPr="002077FB">
        <w:rPr>
          <w:lang w:val="lv-LV"/>
        </w:rPr>
        <w:t>, 85</w:t>
      </w:r>
      <w:r w:rsidR="00381A0A" w:rsidRPr="002077FB">
        <w:rPr>
          <w:lang w:val="lv-LV"/>
        </w:rPr>
        <w:t xml:space="preserve"> centi)</w:t>
      </w:r>
      <w:r w:rsidRPr="002077FB">
        <w:rPr>
          <w:rFonts w:eastAsia="Lucida Sans Unicode"/>
          <w:lang w:val="lv-LV" w:eastAsia="zh-CN" w:bidi="he-IL"/>
        </w:rPr>
        <w:t xml:space="preserve"> </w:t>
      </w:r>
      <w:r w:rsidRPr="002077FB">
        <w:rPr>
          <w:rFonts w:eastAsia="Lucida Sans Unicode"/>
          <w:color w:val="000000" w:themeColor="text1"/>
          <w:lang w:val="lv-LV" w:eastAsia="zh-CN" w:bidi="he-IL"/>
        </w:rPr>
        <w:t>apmērā un</w:t>
      </w:r>
      <w:r w:rsidR="00B57353">
        <w:rPr>
          <w:rFonts w:eastAsia="Lucida Sans Unicode"/>
          <w:color w:val="000000" w:themeColor="text1"/>
          <w:lang w:val="lv-LV" w:eastAsia="zh-CN" w:bidi="he-IL"/>
        </w:rPr>
        <w:t xml:space="preserve"> </w:t>
      </w:r>
      <w:r w:rsidR="00B57353" w:rsidRPr="00B57353">
        <w:rPr>
          <w:rFonts w:eastAsia="Lucida Sans Unicode"/>
          <w:color w:val="000000" w:themeColor="text1"/>
          <w:lang w:val="lv-LV" w:eastAsia="zh-CN" w:bidi="he-IL"/>
        </w:rPr>
        <w:t xml:space="preserve">dalības maksa 500,00 </w:t>
      </w:r>
      <w:r w:rsidR="00B57353" w:rsidRPr="00B57353">
        <w:rPr>
          <w:rFonts w:eastAsia="Lucida Sans Unicode"/>
          <w:i/>
          <w:iCs/>
          <w:color w:val="000000" w:themeColor="text1"/>
          <w:lang w:val="lv-LV" w:eastAsia="zh-CN" w:bidi="he-IL"/>
        </w:rPr>
        <w:t>eiro</w:t>
      </w:r>
      <w:r w:rsidR="00B57353">
        <w:rPr>
          <w:rFonts w:eastAsia="Lucida Sans Unicode"/>
          <w:i/>
          <w:iCs/>
          <w:color w:val="000000" w:themeColor="text1"/>
          <w:lang w:val="lv-LV" w:eastAsia="zh-CN" w:bidi="he-IL"/>
        </w:rPr>
        <w:t xml:space="preserve"> </w:t>
      </w:r>
      <w:r w:rsidR="00B57353" w:rsidRPr="002077FB">
        <w:rPr>
          <w:lang w:val="lv-LV"/>
        </w:rPr>
        <w:t>(</w:t>
      </w:r>
      <w:r w:rsidR="00B57353">
        <w:rPr>
          <w:lang w:val="lv-LV"/>
        </w:rPr>
        <w:t>pieci</w:t>
      </w:r>
      <w:r w:rsidR="00B57353" w:rsidRPr="002077FB">
        <w:rPr>
          <w:lang w:val="lv-LV"/>
        </w:rPr>
        <w:t xml:space="preserve"> </w:t>
      </w:r>
      <w:r w:rsidR="00B57353">
        <w:rPr>
          <w:lang w:val="lv-LV"/>
        </w:rPr>
        <w:t>simti</w:t>
      </w:r>
      <w:r w:rsidR="00B57353" w:rsidRPr="002077FB">
        <w:rPr>
          <w:lang w:val="lv-LV"/>
        </w:rPr>
        <w:t xml:space="preserve"> eiro, </w:t>
      </w:r>
      <w:r w:rsidR="00B57353">
        <w:rPr>
          <w:lang w:val="lv-LV"/>
        </w:rPr>
        <w:t>00</w:t>
      </w:r>
      <w:r w:rsidR="00B57353" w:rsidRPr="002077FB">
        <w:rPr>
          <w:lang w:val="lv-LV"/>
        </w:rPr>
        <w:t xml:space="preserve"> centi)</w:t>
      </w:r>
      <w:r w:rsidRPr="002077FB">
        <w:rPr>
          <w:rFonts w:eastAsia="Lucida Sans Unicode"/>
          <w:color w:val="000000" w:themeColor="text1"/>
          <w:lang w:val="lv-LV" w:eastAsia="zh-CN" w:bidi="he-IL"/>
        </w:rPr>
        <w:t>, izmantojot elektronisko izsoļu vietni, jānosūta lūgums izsoles rīkotājam</w:t>
      </w:r>
      <w:r w:rsidRPr="007800D4">
        <w:rPr>
          <w:rFonts w:eastAsia="Lucida Sans Unicode"/>
          <w:color w:val="000000" w:themeColor="text1"/>
          <w:lang w:val="lv-LV" w:eastAsia="zh-CN" w:bidi="he-IL"/>
        </w:rPr>
        <w:t xml:space="preserve"> autorizēt to dalībai izsolē.</w:t>
      </w:r>
    </w:p>
    <w:p w14:paraId="0768B2CD" w14:textId="0511096A" w:rsidR="00857947" w:rsidRPr="007800D4" w:rsidRDefault="00857947" w:rsidP="00857947">
      <w:pPr>
        <w:pStyle w:val="Sarakstarindkopa"/>
        <w:suppressAutoHyphens/>
        <w:ind w:left="0" w:right="42" w:firstLine="709"/>
        <w:jc w:val="both"/>
        <w:rPr>
          <w:rFonts w:eastAsia="Lucida Sans Unicode"/>
          <w:color w:val="000000" w:themeColor="text1"/>
          <w:lang w:val="lv-LV" w:eastAsia="zh-CN" w:bidi="he-IL"/>
        </w:rPr>
      </w:pPr>
      <w:r w:rsidRPr="007800D4">
        <w:rPr>
          <w:color w:val="000000" w:themeColor="text1"/>
          <w:lang w:val="lv-LV" w:eastAsia="zh-CN" w:bidi="he-IL"/>
        </w:rPr>
        <w:t xml:space="preserve">4.5.    </w:t>
      </w:r>
      <w:r w:rsidRPr="007800D4">
        <w:rPr>
          <w:rFonts w:eastAsia="Lucida Sans Unicode"/>
          <w:color w:val="000000" w:themeColor="text1"/>
          <w:lang w:val="lv-LV" w:eastAsia="zh-CN" w:bidi="he-IL"/>
        </w:rPr>
        <w:t xml:space="preserve">Izsoles solis </w:t>
      </w:r>
      <w:r>
        <w:rPr>
          <w:rFonts w:eastAsia="Lucida Sans Unicode"/>
          <w:color w:val="000000" w:themeColor="text1"/>
          <w:lang w:val="lv-LV" w:eastAsia="zh-CN" w:bidi="he-IL"/>
        </w:rPr>
        <w:t>5</w:t>
      </w:r>
      <w:r w:rsidRPr="007800D4">
        <w:rPr>
          <w:rFonts w:eastAsia="Lucida Sans Unicode"/>
          <w:color w:val="000000" w:themeColor="text1"/>
          <w:lang w:val="lv-LV" w:eastAsia="zh-CN" w:bidi="he-IL"/>
        </w:rPr>
        <w:t xml:space="preserve">00,00 </w:t>
      </w:r>
      <w:r w:rsidR="000C05A4" w:rsidRPr="007800D4">
        <w:rPr>
          <w:rFonts w:eastAsia="Lucida Sans Unicode"/>
          <w:i/>
          <w:iCs/>
          <w:color w:val="000000" w:themeColor="text1"/>
          <w:lang w:val="lv-LV"/>
        </w:rPr>
        <w:t>eiro</w:t>
      </w:r>
      <w:r w:rsidRPr="007800D4">
        <w:rPr>
          <w:rFonts w:eastAsia="Lucida Sans Unicode"/>
          <w:color w:val="000000" w:themeColor="text1"/>
          <w:lang w:val="lv-LV" w:eastAsia="zh-CN" w:bidi="he-IL"/>
        </w:rPr>
        <w:t xml:space="preserve"> (</w:t>
      </w:r>
      <w:r>
        <w:rPr>
          <w:rFonts w:eastAsia="Lucida Sans Unicode"/>
          <w:color w:val="000000" w:themeColor="text1"/>
          <w:lang w:val="lv-LV" w:eastAsia="zh-CN" w:bidi="he-IL"/>
        </w:rPr>
        <w:t>pieci</w:t>
      </w:r>
      <w:r w:rsidRPr="007800D4">
        <w:rPr>
          <w:rFonts w:eastAsia="Lucida Sans Unicode"/>
          <w:color w:val="000000" w:themeColor="text1"/>
          <w:lang w:val="lv-LV" w:eastAsia="zh-CN" w:bidi="he-IL"/>
        </w:rPr>
        <w:t xml:space="preserve"> simti </w:t>
      </w:r>
      <w:r w:rsidRPr="00B05A65">
        <w:rPr>
          <w:rFonts w:eastAsia="Lucida Sans Unicode"/>
          <w:iCs/>
          <w:color w:val="000000" w:themeColor="text1"/>
          <w:lang w:val="lv-LV" w:eastAsia="zh-CN" w:bidi="he-IL"/>
        </w:rPr>
        <w:t>eiro</w:t>
      </w:r>
      <w:r w:rsidRPr="007800D4">
        <w:rPr>
          <w:rFonts w:eastAsia="Lucida Sans Unicode"/>
          <w:color w:val="000000" w:themeColor="text1"/>
          <w:lang w:val="lv-LV" w:eastAsia="zh-CN" w:bidi="he-IL"/>
        </w:rPr>
        <w:t xml:space="preserve"> un 00 centi).</w:t>
      </w:r>
    </w:p>
    <w:p w14:paraId="56A010ED" w14:textId="77777777" w:rsidR="00857947" w:rsidRPr="007800D4" w:rsidRDefault="00857947" w:rsidP="00857947">
      <w:pPr>
        <w:pStyle w:val="Sarakstarindkopa"/>
        <w:suppressAutoHyphens/>
        <w:ind w:left="0" w:right="42" w:firstLine="709"/>
        <w:jc w:val="both"/>
        <w:rPr>
          <w:color w:val="000000" w:themeColor="text1"/>
          <w:lang w:val="lv-LV" w:eastAsia="zh-CN"/>
        </w:rPr>
      </w:pPr>
      <w:r w:rsidRPr="007800D4">
        <w:rPr>
          <w:rFonts w:eastAsia="Lucida Sans Unicode"/>
          <w:color w:val="000000" w:themeColor="text1"/>
          <w:lang w:val="lv-LV" w:eastAsia="zh-CN" w:bidi="he-IL"/>
        </w:rPr>
        <w:t xml:space="preserve">4.6.    </w:t>
      </w:r>
      <w:r w:rsidRPr="007800D4">
        <w:rPr>
          <w:color w:val="000000" w:themeColor="text1"/>
          <w:lang w:val="lv-LV" w:eastAsia="zh-CN"/>
        </w:rPr>
        <w:t xml:space="preserve">Nodrošinājums tiek ieskaitīts pirkuma maksā uzvarējušajam dalībniekam, pārējiem dalībniekiem – pārskaitīts uz kredītiestādes kontu, kura numurs norādīts norēķinu rekvizītos, elektronisko izsoļu vietnē </w:t>
      </w:r>
      <w:hyperlink r:id="rId9" w:history="1">
        <w:r w:rsidRPr="007800D4">
          <w:rPr>
            <w:color w:val="000000" w:themeColor="text1"/>
            <w:u w:val="single"/>
            <w:lang w:val="lv-LV" w:eastAsia="zh-CN"/>
          </w:rPr>
          <w:t>https://izsoles.ta.gov</w:t>
        </w:r>
      </w:hyperlink>
      <w:r w:rsidRPr="007800D4">
        <w:rPr>
          <w:color w:val="000000" w:themeColor="text1"/>
          <w:lang w:val="lv-LV" w:eastAsia="zh-CN"/>
        </w:rPr>
        <w:t>.</w:t>
      </w:r>
    </w:p>
    <w:p w14:paraId="55B6459D" w14:textId="59998746" w:rsidR="00857947" w:rsidRPr="007800D4" w:rsidRDefault="00857947" w:rsidP="00857947">
      <w:pPr>
        <w:pStyle w:val="Sarakstarindkopa"/>
        <w:suppressAutoHyphens/>
        <w:ind w:left="0" w:right="42" w:firstLine="709"/>
        <w:jc w:val="both"/>
        <w:rPr>
          <w:color w:val="000000" w:themeColor="text1"/>
          <w:lang w:val="lv-LV" w:eastAsia="zh-CN"/>
        </w:rPr>
      </w:pPr>
      <w:r w:rsidRPr="007800D4">
        <w:rPr>
          <w:color w:val="000000" w:themeColor="text1"/>
          <w:lang w:val="lv-LV" w:eastAsia="zh-CN"/>
        </w:rPr>
        <w:t>4.7</w:t>
      </w:r>
      <w:r w:rsidRPr="0069221A">
        <w:rPr>
          <w:color w:val="000000" w:themeColor="text1"/>
          <w:lang w:val="lv-LV" w:eastAsia="zh-CN"/>
        </w:rPr>
        <w:t xml:space="preserve">.    Par izsoles dalībnieku var kļūt jebkura fiziskā vai juridiskā persona, kura līdz reģistrācijas brīdim ir iemaksājusi šo </w:t>
      </w:r>
      <w:r w:rsidR="00E1716D" w:rsidRPr="0069221A">
        <w:rPr>
          <w:color w:val="000000" w:themeColor="text1"/>
          <w:lang w:val="lv-LV" w:eastAsia="zh-CN"/>
        </w:rPr>
        <w:t>4.4</w:t>
      </w:r>
      <w:r w:rsidRPr="0069221A">
        <w:rPr>
          <w:color w:val="000000" w:themeColor="text1"/>
          <w:lang w:val="lv-LV" w:eastAsia="zh-CN"/>
        </w:rPr>
        <w:t>.punktā minēto nodrošinājumu, dalības maksu un autorizēta dalībai izsolē.</w:t>
      </w:r>
    </w:p>
    <w:p w14:paraId="4C9978FE" w14:textId="77777777" w:rsidR="00857947" w:rsidRPr="007800D4" w:rsidRDefault="00857947" w:rsidP="00857947">
      <w:pPr>
        <w:pStyle w:val="Sarakstarindkopa"/>
        <w:suppressAutoHyphens/>
        <w:ind w:left="0" w:right="42" w:firstLine="709"/>
        <w:jc w:val="both"/>
        <w:rPr>
          <w:color w:val="000000" w:themeColor="text1"/>
          <w:lang w:val="lv-LV" w:eastAsia="zh-CN"/>
        </w:rPr>
      </w:pPr>
      <w:r w:rsidRPr="007800D4">
        <w:rPr>
          <w:color w:val="000000" w:themeColor="text1"/>
          <w:lang w:val="lv-LV" w:eastAsia="zh-CN"/>
        </w:rPr>
        <w:t xml:space="preserve">4.8.    Izsoles pretendenti – fiziska persona, kura vēlas savā vai citas fiziskas vai juridiskas personas vārdā pieteikties izsolei, elektronisko izsoļu vietnē https://izsoles.ta.gov.lv norāda: </w:t>
      </w:r>
    </w:p>
    <w:p w14:paraId="36C383C3" w14:textId="77777777" w:rsidR="00857947" w:rsidRPr="007800D4" w:rsidRDefault="00857947" w:rsidP="00857947">
      <w:pPr>
        <w:pStyle w:val="Sarakstarindkopa"/>
        <w:suppressAutoHyphens/>
        <w:ind w:left="0" w:right="42" w:firstLine="709"/>
        <w:jc w:val="both"/>
        <w:rPr>
          <w:color w:val="000000" w:themeColor="text1"/>
          <w:lang w:val="lv-LV" w:eastAsia="zh-CN"/>
        </w:rPr>
      </w:pPr>
      <w:r w:rsidRPr="007800D4">
        <w:rPr>
          <w:color w:val="000000" w:themeColor="text1"/>
          <w:lang w:val="lv-LV" w:eastAsia="zh-CN"/>
        </w:rPr>
        <w:t xml:space="preserve">4.8.1.    </w:t>
      </w:r>
      <w:r>
        <w:rPr>
          <w:color w:val="000000" w:themeColor="text1"/>
          <w:lang w:val="lv-LV" w:eastAsia="zh-CN"/>
        </w:rPr>
        <w:t xml:space="preserve"> </w:t>
      </w:r>
      <w:r w:rsidRPr="007800D4">
        <w:rPr>
          <w:color w:val="000000" w:themeColor="text1"/>
          <w:lang w:val="lv-LV" w:eastAsia="zh-CN"/>
        </w:rPr>
        <w:t>Fiziskas personas:</w:t>
      </w:r>
    </w:p>
    <w:p w14:paraId="05A2A15E" w14:textId="77777777" w:rsidR="00857947" w:rsidRPr="007800D4" w:rsidRDefault="00857947" w:rsidP="00857947">
      <w:pPr>
        <w:pStyle w:val="Sarakstarindkopa"/>
        <w:suppressAutoHyphens/>
        <w:ind w:left="0" w:right="42" w:firstLine="709"/>
        <w:jc w:val="both"/>
        <w:rPr>
          <w:color w:val="000000" w:themeColor="text1"/>
          <w:lang w:val="lv-LV" w:eastAsia="zh-CN"/>
        </w:rPr>
      </w:pPr>
      <w:r w:rsidRPr="007800D4">
        <w:rPr>
          <w:color w:val="000000" w:themeColor="text1"/>
          <w:lang w:val="lv-LV" w:eastAsia="zh-CN"/>
        </w:rPr>
        <w:t>4.8.1.1.  Vārdu, uzvārdu;</w:t>
      </w:r>
    </w:p>
    <w:p w14:paraId="4B15383D" w14:textId="77777777" w:rsidR="00857947" w:rsidRPr="007800D4" w:rsidRDefault="00857947" w:rsidP="00857947">
      <w:pPr>
        <w:pStyle w:val="Sarakstarindkopa"/>
        <w:suppressAutoHyphens/>
        <w:ind w:left="0" w:right="42" w:firstLine="709"/>
        <w:jc w:val="both"/>
        <w:rPr>
          <w:color w:val="000000" w:themeColor="text1"/>
          <w:lang w:val="lv-LV" w:eastAsia="zh-CN"/>
        </w:rPr>
      </w:pPr>
      <w:r w:rsidRPr="007800D4">
        <w:rPr>
          <w:color w:val="000000" w:themeColor="text1"/>
          <w:lang w:val="lv-LV" w:eastAsia="zh-CN"/>
        </w:rPr>
        <w:t>4.8.1.2.   Personas kodu vai dzimšanas datumu (persona, kurai nav piešķirts personas kods);</w:t>
      </w:r>
    </w:p>
    <w:p w14:paraId="081B52A2"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rPr>
        <w:t xml:space="preserve">4.8.1.3.   </w:t>
      </w:r>
      <w:r w:rsidRPr="007800D4">
        <w:rPr>
          <w:color w:val="000000" w:themeColor="text1"/>
          <w:lang w:val="lv-LV" w:eastAsia="zh-CN" w:bidi="he-IL"/>
        </w:rPr>
        <w:t>Kontaktadresi;</w:t>
      </w:r>
    </w:p>
    <w:p w14:paraId="1B3DB57E"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4.8.1.4.   Personu apliecinoša dokumenta veidu un numuru;</w:t>
      </w:r>
    </w:p>
    <w:p w14:paraId="296875CC" w14:textId="77777777" w:rsidR="00857947" w:rsidRPr="007800D4" w:rsidRDefault="00857947" w:rsidP="00857947">
      <w:pPr>
        <w:pStyle w:val="Sarakstarindkopa"/>
        <w:tabs>
          <w:tab w:val="left" w:pos="1560"/>
        </w:tabs>
        <w:suppressAutoHyphens/>
        <w:ind w:left="0" w:right="42" w:firstLine="709"/>
        <w:jc w:val="both"/>
        <w:rPr>
          <w:color w:val="000000" w:themeColor="text1"/>
          <w:lang w:val="lv-LV" w:eastAsia="zh-CN" w:bidi="he-IL"/>
        </w:rPr>
      </w:pPr>
      <w:r w:rsidRPr="007800D4">
        <w:rPr>
          <w:color w:val="000000" w:themeColor="text1"/>
          <w:lang w:val="lv-LV" w:eastAsia="zh-CN" w:bidi="he-IL"/>
        </w:rPr>
        <w:t>4.8.1.5.</w:t>
      </w:r>
      <w:r>
        <w:rPr>
          <w:color w:val="000000" w:themeColor="text1"/>
          <w:lang w:val="lv-LV" w:eastAsia="zh-CN" w:bidi="he-IL"/>
        </w:rPr>
        <w:t xml:space="preserve"> </w:t>
      </w:r>
      <w:r w:rsidRPr="007800D4">
        <w:rPr>
          <w:color w:val="000000" w:themeColor="text1"/>
          <w:lang w:val="lv-LV" w:eastAsia="zh-CN" w:bidi="he-IL"/>
        </w:rPr>
        <w:t>Norēķinu rekvizītus (kredītiestādes konta numurs, uz kuru personai                 atmaksājama nodrošinājuma summa);</w:t>
      </w:r>
    </w:p>
    <w:p w14:paraId="277BD07A"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lastRenderedPageBreak/>
        <w:t>4.8.1.6.  Personas papildu kontaktinformāciju – elektroniskā pasta adresi un tālruņa numuru.</w:t>
      </w:r>
    </w:p>
    <w:p w14:paraId="53F9A918"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       Fiziska persona, kura pārstāv citu fizisku vai juridisku personu, papildus    punktā 4.8.1. norādītajam, sniedz informāciju par:</w:t>
      </w:r>
    </w:p>
    <w:p w14:paraId="2BD8D037"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4.8.2.1.    Pārstāvamās personas veidu;</w:t>
      </w:r>
    </w:p>
    <w:p w14:paraId="37B8A74C"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4.8.2.2.    Vārdu, uzvārdu fiziskai personai vai nosaukumu juridiskai personai;</w:t>
      </w:r>
    </w:p>
    <w:p w14:paraId="41F6D5DE"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4.8.2.3.  Personas kodu vai dzimšanas datumu (ārzemniekam) fiziskai personai vai reģistrācijas numuru juridiskai personai;</w:t>
      </w:r>
    </w:p>
    <w:p w14:paraId="35777586"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4.8.2.4.    Kontaktadresi;</w:t>
      </w:r>
    </w:p>
    <w:p w14:paraId="42E46148"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4.8.2.5.    Personu apliecinoša dokumenta veidu un numuru fiziskai personai;</w:t>
      </w:r>
    </w:p>
    <w:p w14:paraId="4E74EB8F"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67DB612"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4.8.2.7.    Informāciju par pilnvarojuma apjomu (pārstāvības tiesības konkrētai izsolei, vairākām konkrētām izsolēm, uz noteiktu laiku, pastāvīgi);</w:t>
      </w:r>
    </w:p>
    <w:p w14:paraId="65720552"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4.9.    Izsoles pretendents reģistrējoties Izsoļu dalībnieku reģistrā iepazīstas ar elektronisko izsoļu vietnes lietošanas noteikumiem un apliecina noteikumu ievērošanu, kā arī par sevi sniegto datu pareizību.</w:t>
      </w:r>
    </w:p>
    <w:p w14:paraId="6242F6A6"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4.10.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w:t>
      </w:r>
    </w:p>
    <w:p w14:paraId="3DFD32AB"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4.11.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un dalības maksu, kā arī sedz maksu izsoles vietnes administratoram normatīvajos aktos noteiktajā apmērā saskaņā ar elektronisko izsoļu vietnē reģistrētam lietotājam sagatavotu rēķinu.</w:t>
      </w:r>
    </w:p>
    <w:p w14:paraId="358DA755"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4.12.  Izsoles rīkotājs autorizē izsoles pretendentu, kurš izpildījis izsoles priekšnoteikumus, dalībai izsolē 7 (septiņu) dienu laikā, izmantojot elektronisko izsoļu vietnē pieejamo rīku.</w:t>
      </w:r>
    </w:p>
    <w:p w14:paraId="16594039"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 xml:space="preserve">4.13.   </w:t>
      </w:r>
      <w:r>
        <w:rPr>
          <w:color w:val="000000" w:themeColor="text1"/>
          <w:lang w:val="lv-LV" w:eastAsia="zh-CN" w:bidi="he-IL"/>
        </w:rPr>
        <w:t xml:space="preserve"> </w:t>
      </w:r>
      <w:r w:rsidRPr="007800D4">
        <w:rPr>
          <w:color w:val="000000" w:themeColor="text1"/>
          <w:lang w:val="lv-LV" w:eastAsia="zh-CN" w:bidi="he-IL"/>
        </w:rPr>
        <w:t>Informāciju reģistrētam izsoles pretendentam par autorizēšanu dalībai izsolē, izsoles rīkotājs nosūta elektroniski uz elektronisko izsoļu vietnē reģistrēto pretendenta izveidoto kontu.</w:t>
      </w:r>
    </w:p>
    <w:p w14:paraId="79018419"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4.14.  Autorizējot personu izsolei, katram solītājam elektronisko izsoļu vietnes sistēma automātiski izveido unikālu identifikatoru.</w:t>
      </w:r>
    </w:p>
    <w:p w14:paraId="4A35B887"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4.15.    Izsoles pretendents netiek reģistrēts, ja:</w:t>
      </w:r>
    </w:p>
    <w:p w14:paraId="09F50038"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4.15.1.    nav vēl iestājies vai ir beidzies pretendentu reģistrācijas termiņš;</w:t>
      </w:r>
    </w:p>
    <w:p w14:paraId="17160A69"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4.15.2.    ja nav izpildīti visi šo noteikumu 4.8.punktā minētie norādījumi;</w:t>
      </w:r>
    </w:p>
    <w:p w14:paraId="439A1C1C" w14:textId="77777777" w:rsidR="00857947" w:rsidRPr="007800D4" w:rsidRDefault="00857947" w:rsidP="00857947">
      <w:pPr>
        <w:pStyle w:val="Sarakstarindkopa"/>
        <w:suppressAutoHyphens/>
        <w:ind w:left="0" w:right="42" w:firstLine="709"/>
        <w:jc w:val="both"/>
        <w:rPr>
          <w:rFonts w:eastAsia="Lucida Sans Unicode"/>
          <w:color w:val="000000" w:themeColor="text1"/>
          <w:lang w:val="lv-LV"/>
        </w:rPr>
      </w:pPr>
      <w:r w:rsidRPr="007800D4">
        <w:rPr>
          <w:color w:val="000000" w:themeColor="text1"/>
          <w:lang w:val="lv-LV" w:eastAsia="zh-CN" w:bidi="he-IL"/>
        </w:rPr>
        <w:t>4.15.3.    konstatēts, ka izsoles pretendentam ir parādsaistības –</w:t>
      </w:r>
      <w:r w:rsidRPr="007800D4">
        <w:rPr>
          <w:rFonts w:eastAsia="Lucida Sans Unicode"/>
          <w:color w:val="000000" w:themeColor="text1"/>
          <w:lang w:val="lv-LV"/>
        </w:rPr>
        <w:t xml:space="preserve"> Valsts ieņēmumu dienesta administrēto nodokļu (nodevu) parādi Latvijas Republikā, vai valstī, kurā tie reģistrēti, tajā skaitā, valsts sociālās apdrošināšanas iemaksu parādi, kas kopsummā pārsniedz 150,00 </w:t>
      </w:r>
      <w:bookmarkStart w:id="4" w:name="_Hlk205204830"/>
      <w:r w:rsidRPr="007800D4">
        <w:rPr>
          <w:rFonts w:eastAsia="Lucida Sans Unicode"/>
          <w:i/>
          <w:iCs/>
          <w:color w:val="000000" w:themeColor="text1"/>
          <w:lang w:val="lv-LV"/>
        </w:rPr>
        <w:t>eiro</w:t>
      </w:r>
      <w:bookmarkEnd w:id="4"/>
      <w:r w:rsidRPr="007800D4">
        <w:rPr>
          <w:rFonts w:eastAsia="Lucida Sans Unicode"/>
          <w:color w:val="000000" w:themeColor="text1"/>
          <w:lang w:val="lv-LV"/>
        </w:rPr>
        <w:t xml:space="preserve">, kā arī maksājumu (nodokļi, nomas maksājumi utt.) parādi attiecībā pret Jēkabpils novada  pašvaldību vai tās kapitālsabiedrību, kas kopsummā pārsniedz 150,00 </w:t>
      </w:r>
      <w:r w:rsidRPr="007800D4">
        <w:rPr>
          <w:rFonts w:eastAsia="Lucida Sans Unicode"/>
          <w:i/>
          <w:iCs/>
          <w:color w:val="000000" w:themeColor="text1"/>
          <w:lang w:val="lv-LV"/>
        </w:rPr>
        <w:t>eiro</w:t>
      </w:r>
      <w:r w:rsidRPr="007800D4">
        <w:rPr>
          <w:rFonts w:eastAsia="Lucida Sans Unicode"/>
          <w:color w:val="000000" w:themeColor="text1"/>
          <w:lang w:val="lv-LV"/>
        </w:rPr>
        <w:t>;</w:t>
      </w:r>
    </w:p>
    <w:p w14:paraId="0A354055" w14:textId="7B1CAEE0"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rFonts w:eastAsia="Lucida Sans Unicode"/>
          <w:color w:val="000000" w:themeColor="text1"/>
          <w:lang w:val="lv-LV"/>
        </w:rPr>
        <w:t xml:space="preserve">4.15.4.    </w:t>
      </w:r>
      <w:r w:rsidRPr="007800D4">
        <w:rPr>
          <w:color w:val="000000" w:themeColor="text1"/>
          <w:lang w:val="lv-LV" w:eastAsia="zh-CN" w:bidi="he-IL"/>
        </w:rPr>
        <w:t xml:space="preserve">nav veicis maksājumus atbilstoši </w:t>
      </w:r>
      <w:r w:rsidR="00E1716D">
        <w:rPr>
          <w:color w:val="000000" w:themeColor="text1"/>
          <w:lang w:val="lv-LV" w:eastAsia="zh-CN" w:bidi="he-IL"/>
        </w:rPr>
        <w:t>4</w:t>
      </w:r>
      <w:r w:rsidRPr="007800D4">
        <w:rPr>
          <w:color w:val="000000" w:themeColor="text1"/>
          <w:lang w:val="lv-LV" w:eastAsia="zh-CN" w:bidi="he-IL"/>
        </w:rPr>
        <w:t>.</w:t>
      </w:r>
      <w:r w:rsidR="00E1716D">
        <w:rPr>
          <w:color w:val="000000" w:themeColor="text1"/>
          <w:lang w:val="lv-LV" w:eastAsia="zh-CN" w:bidi="he-IL"/>
        </w:rPr>
        <w:t>4.</w:t>
      </w:r>
      <w:r w:rsidRPr="007800D4">
        <w:rPr>
          <w:color w:val="000000" w:themeColor="text1"/>
          <w:lang w:val="lv-LV" w:eastAsia="zh-CN" w:bidi="he-IL"/>
        </w:rPr>
        <w:t>punktā norādītajam;</w:t>
      </w:r>
    </w:p>
    <w:p w14:paraId="37F1AE68" w14:textId="77777777" w:rsidR="00857947" w:rsidRPr="007800D4" w:rsidRDefault="00857947" w:rsidP="00857947">
      <w:pPr>
        <w:pStyle w:val="Sarakstarindkopa"/>
        <w:suppressAutoHyphens/>
        <w:ind w:left="0" w:right="42" w:firstLine="709"/>
        <w:jc w:val="both"/>
        <w:rPr>
          <w:rFonts w:eastAsia="Lucida Sans Unicode"/>
          <w:color w:val="000000" w:themeColor="text1"/>
          <w:lang w:val="lv-LV"/>
        </w:rPr>
      </w:pPr>
      <w:r w:rsidRPr="007800D4">
        <w:rPr>
          <w:color w:val="000000" w:themeColor="text1"/>
          <w:lang w:val="lv-LV" w:eastAsia="zh-CN" w:bidi="he-IL"/>
        </w:rPr>
        <w:t xml:space="preserve">4.15.5.   </w:t>
      </w:r>
      <w:r w:rsidRPr="007800D4">
        <w:rPr>
          <w:rFonts w:eastAsia="Lucida Sans Unicode"/>
          <w:color w:val="000000" w:themeColor="text1"/>
          <w:lang w:val="lv-LV"/>
        </w:rPr>
        <w:t>Izsoles dalībniekiem nedrīkst būt pasludināta maksātnespēja, tam nav uzsākts likvidācijas process, to saimnieciskā darbība nav apturēta vai pārtraukta, vai nav uzsākta tiesvedība par darbības izbeigšanu, maksātnespēju vai bankrotu.</w:t>
      </w:r>
    </w:p>
    <w:p w14:paraId="4DBCA818"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rFonts w:eastAsia="Lucida Sans Unicode"/>
          <w:color w:val="000000" w:themeColor="text1"/>
          <w:lang w:val="lv-LV"/>
        </w:rPr>
        <w:lastRenderedPageBreak/>
        <w:t xml:space="preserve">4.16.    </w:t>
      </w:r>
      <w:r w:rsidRPr="007800D4">
        <w:rPr>
          <w:color w:val="000000" w:themeColor="text1"/>
          <w:lang w:val="lv-LV" w:eastAsia="zh-CN" w:bidi="he-IL"/>
        </w:rPr>
        <w:t>Izsolei autorizētie dalībnieki drīkst izdarīt solījumus visā izsoles norises laikā.</w:t>
      </w:r>
    </w:p>
    <w:p w14:paraId="5989722A"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4.17.    Ja pēdējo piecu minūšu laikā pirms izsoles noslēgšanai noteiktā laika tiek reģistrēts solījums, izsoles laiks automātiski tiek pagarināts par 5 (piecām) minūtēm.</w:t>
      </w:r>
    </w:p>
    <w:p w14:paraId="08EDA01C"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4.18.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F240666"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4.19.   Pēc izsoles noslēgšanas solījumus nereģistrē un elektronisko izsoļu vietnē tiek norādīts izsoles noslēgums datums, laiks un pēdējais izdarītais solījums.</w:t>
      </w:r>
    </w:p>
    <w:p w14:paraId="441641AF"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 xml:space="preserve">4.20.   </w:t>
      </w:r>
      <w:r>
        <w:rPr>
          <w:color w:val="000000" w:themeColor="text1"/>
          <w:lang w:val="lv-LV" w:eastAsia="zh-CN" w:bidi="he-IL"/>
        </w:rPr>
        <w:t xml:space="preserve"> </w:t>
      </w:r>
      <w:r w:rsidRPr="007800D4">
        <w:rPr>
          <w:color w:val="000000" w:themeColor="text1"/>
          <w:lang w:val="lv-LV" w:eastAsia="zh-CN" w:bidi="he-IL"/>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4E2AD1E"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4.21.    Pēc izsoles slēgšanas, sistēma 24 stundu laikā automātiski sagatavo izsoles aktu par izsoles rezultātiem.</w:t>
      </w:r>
    </w:p>
    <w:p w14:paraId="271829DF" w14:textId="77777777" w:rsidR="00857947" w:rsidRPr="007800D4" w:rsidRDefault="00857947" w:rsidP="00857947">
      <w:pPr>
        <w:pStyle w:val="Sarakstarindkopa"/>
        <w:suppressAutoHyphens/>
        <w:ind w:left="0" w:right="42" w:firstLine="709"/>
        <w:jc w:val="both"/>
        <w:rPr>
          <w:color w:val="000000" w:themeColor="text1"/>
          <w:lang w:val="lv-LV" w:eastAsia="zh-CN"/>
        </w:rPr>
      </w:pPr>
      <w:r w:rsidRPr="007800D4">
        <w:rPr>
          <w:color w:val="000000" w:themeColor="text1"/>
          <w:lang w:val="lv-LV" w:eastAsia="zh-CN" w:bidi="he-IL"/>
        </w:rPr>
        <w:t xml:space="preserve">4.22.  </w:t>
      </w:r>
      <w:r w:rsidRPr="007800D4">
        <w:rPr>
          <w:color w:val="000000" w:themeColor="text1"/>
          <w:lang w:val="lv-LV" w:eastAsia="zh-CN"/>
        </w:rPr>
        <w:t>Izsoles dalībniekiem, kuri nav nosolījuši Objektu, mēneša laikā tiek atmaksāts samaksātais nodrošinājums uz bankas kontu, kas norādīts izsoļu vietnē.</w:t>
      </w:r>
    </w:p>
    <w:p w14:paraId="650B1EE9" w14:textId="77777777" w:rsidR="00857947" w:rsidRPr="007800D4" w:rsidRDefault="00857947" w:rsidP="00857947">
      <w:pPr>
        <w:pStyle w:val="Sarakstarindkopa"/>
        <w:suppressAutoHyphens/>
        <w:ind w:left="0" w:right="42" w:firstLine="709"/>
        <w:jc w:val="both"/>
        <w:rPr>
          <w:color w:val="000000" w:themeColor="text1"/>
          <w:lang w:val="lv-LV" w:eastAsia="zh-CN"/>
        </w:rPr>
      </w:pPr>
      <w:r w:rsidRPr="007800D4">
        <w:rPr>
          <w:color w:val="000000" w:themeColor="text1"/>
          <w:lang w:val="lv-LV" w:eastAsia="zh-CN"/>
        </w:rPr>
        <w:t>4.23.  Nodrošinājuma summa, pretendentam, kurš ir nosolījis vis augstāko cenu par objektu, tiek ieskaitīta norēķinu summā par nosolīto Objektu.</w:t>
      </w:r>
    </w:p>
    <w:p w14:paraId="76ADB4BF"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rPr>
        <w:t xml:space="preserve">4.24.  </w:t>
      </w:r>
      <w:r>
        <w:rPr>
          <w:color w:val="000000" w:themeColor="text1"/>
          <w:lang w:val="lv-LV" w:eastAsia="zh-CN"/>
        </w:rPr>
        <w:t xml:space="preserve"> </w:t>
      </w:r>
      <w:r w:rsidRPr="007800D4">
        <w:rPr>
          <w:color w:val="000000" w:themeColor="text1"/>
          <w:lang w:val="lv-LV" w:eastAsia="zh-CN" w:bidi="he-IL"/>
        </w:rPr>
        <w:t xml:space="preserve">Izsole tiek atzīta par nenotikušu un nodrošinājums netiek atmaksāts nevienam no izsoles dalībniekiem, ja neviens no viņiem nav pārsolījis izsoles sākumcenu. </w:t>
      </w:r>
    </w:p>
    <w:p w14:paraId="00FBF701" w14:textId="77777777" w:rsidR="00857947" w:rsidRPr="007800D4" w:rsidRDefault="00857947" w:rsidP="00857947">
      <w:pPr>
        <w:pStyle w:val="Sarakstarindkopa"/>
        <w:suppressAutoHyphens/>
        <w:ind w:left="0" w:right="42" w:firstLine="709"/>
        <w:jc w:val="both"/>
        <w:rPr>
          <w:color w:val="000000" w:themeColor="text1"/>
          <w:lang w:val="lv-LV" w:eastAsia="zh-CN" w:bidi="he-IL"/>
        </w:rPr>
      </w:pPr>
      <w:r w:rsidRPr="007800D4">
        <w:rPr>
          <w:color w:val="000000" w:themeColor="text1"/>
          <w:lang w:val="lv-LV" w:eastAsia="zh-CN" w:bidi="he-IL"/>
        </w:rPr>
        <w:t>4.25.    Dalības maksa netiek atgriezta.</w:t>
      </w:r>
    </w:p>
    <w:p w14:paraId="5D3F9F54" w14:textId="77777777" w:rsidR="00857947" w:rsidRPr="0069221A" w:rsidRDefault="00857947" w:rsidP="00857947">
      <w:pPr>
        <w:pStyle w:val="Sarakstarindkopa"/>
        <w:tabs>
          <w:tab w:val="left" w:pos="1276"/>
          <w:tab w:val="left" w:pos="1560"/>
        </w:tabs>
        <w:suppressAutoHyphens/>
        <w:ind w:left="0" w:right="42" w:firstLine="709"/>
        <w:jc w:val="both"/>
        <w:rPr>
          <w:color w:val="000000" w:themeColor="text1"/>
          <w:lang w:val="lv-LV" w:eastAsia="zh-CN" w:bidi="he-IL"/>
        </w:rPr>
      </w:pPr>
      <w:r w:rsidRPr="007800D4">
        <w:rPr>
          <w:color w:val="000000" w:themeColor="text1"/>
          <w:lang w:val="lv-LV" w:eastAsia="zh-CN" w:bidi="he-IL"/>
        </w:rPr>
        <w:t xml:space="preserve">4.26.  </w:t>
      </w:r>
      <w:r>
        <w:rPr>
          <w:color w:val="000000" w:themeColor="text1"/>
          <w:lang w:val="lv-LV" w:eastAsia="zh-CN" w:bidi="he-IL"/>
        </w:rPr>
        <w:t xml:space="preserve"> </w:t>
      </w:r>
      <w:r w:rsidRPr="007800D4">
        <w:rPr>
          <w:color w:val="000000" w:themeColor="text1"/>
          <w:lang w:val="lv-LV" w:eastAsia="zh-CN" w:bidi="he-IL"/>
        </w:rPr>
        <w:t xml:space="preserve">Izsole tiek atzīta par nenotikušu, ja uz izsoli nav autorizēts neviens </w:t>
      </w:r>
      <w:r w:rsidRPr="0069221A">
        <w:rPr>
          <w:color w:val="000000" w:themeColor="text1"/>
          <w:lang w:val="lv-LV" w:eastAsia="zh-CN" w:bidi="he-IL"/>
        </w:rPr>
        <w:t>izsoles dalībnieks.</w:t>
      </w:r>
    </w:p>
    <w:p w14:paraId="6CD03BAC" w14:textId="73B75664" w:rsidR="00857947" w:rsidRPr="0069221A" w:rsidRDefault="00857947" w:rsidP="00857947">
      <w:pPr>
        <w:pStyle w:val="Sarakstarindkopa"/>
        <w:suppressAutoHyphens/>
        <w:ind w:left="0" w:right="42" w:firstLine="709"/>
        <w:jc w:val="both"/>
        <w:rPr>
          <w:color w:val="000000" w:themeColor="text1"/>
          <w:lang w:val="lv-LV" w:eastAsia="zh-CN"/>
        </w:rPr>
      </w:pPr>
      <w:r w:rsidRPr="0069221A">
        <w:rPr>
          <w:color w:val="000000" w:themeColor="text1"/>
          <w:lang w:val="lv-LV" w:eastAsia="zh-CN" w:bidi="he-IL"/>
        </w:rPr>
        <w:t xml:space="preserve">4.27.    </w:t>
      </w:r>
      <w:r w:rsidRPr="0069221A">
        <w:rPr>
          <w:color w:val="000000" w:themeColor="text1"/>
          <w:lang w:val="lv-LV" w:eastAsia="zh-CN"/>
        </w:rPr>
        <w:t>Izsoles rezultāti tiek apstiprināti Jēkabpils novada domes sēdē ne vēlāk kā 30 dienu laikā pēc izsoles noteikumu 5.1.punkt</w:t>
      </w:r>
      <w:r w:rsidR="00936143" w:rsidRPr="0069221A">
        <w:rPr>
          <w:color w:val="000000" w:themeColor="text1"/>
          <w:lang w:val="lv-LV" w:eastAsia="zh-CN"/>
        </w:rPr>
        <w:t>ā</w:t>
      </w:r>
      <w:r w:rsidRPr="0069221A">
        <w:rPr>
          <w:color w:val="000000" w:themeColor="text1"/>
          <w:lang w:val="lv-LV" w:eastAsia="zh-CN"/>
        </w:rPr>
        <w:t xml:space="preserve"> norādīt</w:t>
      </w:r>
      <w:r w:rsidR="00936143" w:rsidRPr="0069221A">
        <w:rPr>
          <w:color w:val="000000" w:themeColor="text1"/>
          <w:lang w:val="lv-LV" w:eastAsia="zh-CN"/>
        </w:rPr>
        <w:t>ā</w:t>
      </w:r>
      <w:r w:rsidRPr="0069221A">
        <w:rPr>
          <w:color w:val="000000" w:themeColor="text1"/>
          <w:lang w:val="lv-LV" w:eastAsia="zh-CN"/>
        </w:rPr>
        <w:t xml:space="preserve"> maksājum</w:t>
      </w:r>
      <w:r w:rsidR="00936143" w:rsidRPr="0069221A">
        <w:rPr>
          <w:color w:val="000000" w:themeColor="text1"/>
          <w:lang w:val="lv-LV" w:eastAsia="zh-CN"/>
        </w:rPr>
        <w:t>a</w:t>
      </w:r>
      <w:r w:rsidRPr="0069221A">
        <w:rPr>
          <w:color w:val="000000" w:themeColor="text1"/>
          <w:lang w:val="lv-LV" w:eastAsia="zh-CN"/>
        </w:rPr>
        <w:t xml:space="preserve"> nokārtošanas.</w:t>
      </w:r>
    </w:p>
    <w:p w14:paraId="0B8E18D8" w14:textId="5D316138" w:rsidR="00857947" w:rsidRPr="007800D4" w:rsidRDefault="00857947" w:rsidP="00857947">
      <w:pPr>
        <w:pStyle w:val="Sarakstarindkopa"/>
        <w:suppressAutoHyphens/>
        <w:ind w:left="0" w:right="42" w:firstLine="709"/>
        <w:jc w:val="both"/>
        <w:rPr>
          <w:color w:val="000000" w:themeColor="text1"/>
          <w:lang w:val="lv-LV" w:eastAsia="zh-CN"/>
        </w:rPr>
      </w:pPr>
      <w:r w:rsidRPr="0069221A">
        <w:rPr>
          <w:color w:val="000000" w:themeColor="text1"/>
          <w:lang w:val="lv-LV" w:eastAsia="zh-CN"/>
        </w:rPr>
        <w:t xml:space="preserve">4.28.    Pēc izsoles rezultātu apstiprināšanas, izsoles dalībnieks, kas nosolījis augstāko cenu, slēdz pirkuma </w:t>
      </w:r>
      <w:r w:rsidR="00936143" w:rsidRPr="0069221A">
        <w:rPr>
          <w:color w:val="000000" w:themeColor="text1"/>
          <w:lang w:val="lv-LV" w:eastAsia="zh-CN"/>
        </w:rPr>
        <w:t>līgumu</w:t>
      </w:r>
      <w:r w:rsidRPr="0069221A">
        <w:rPr>
          <w:color w:val="000000" w:themeColor="text1"/>
          <w:lang w:val="lv-LV" w:eastAsia="zh-CN"/>
        </w:rPr>
        <w:t>.</w:t>
      </w:r>
      <w:r w:rsidRPr="007800D4">
        <w:rPr>
          <w:color w:val="000000" w:themeColor="text1"/>
          <w:lang w:val="lv-LV" w:eastAsia="zh-CN"/>
        </w:rPr>
        <w:t xml:space="preserve"> </w:t>
      </w:r>
    </w:p>
    <w:p w14:paraId="655BC48C" w14:textId="77777777" w:rsidR="00857947" w:rsidRPr="007800D4" w:rsidRDefault="00857947" w:rsidP="00857947">
      <w:pPr>
        <w:pStyle w:val="Sarakstarindkopa"/>
        <w:suppressAutoHyphens/>
        <w:ind w:left="0" w:right="42" w:firstLine="709"/>
        <w:jc w:val="both"/>
        <w:rPr>
          <w:color w:val="000000" w:themeColor="text1"/>
          <w:szCs w:val="20"/>
          <w:lang w:val="lv-LV" w:eastAsia="zh-CN"/>
        </w:rPr>
      </w:pPr>
      <w:r w:rsidRPr="007800D4">
        <w:rPr>
          <w:color w:val="000000" w:themeColor="text1"/>
          <w:lang w:val="lv-LV" w:eastAsia="zh-CN"/>
        </w:rPr>
        <w:t xml:space="preserve">4.29.  </w:t>
      </w:r>
      <w:r w:rsidRPr="007800D4">
        <w:rPr>
          <w:bCs/>
          <w:color w:val="000000" w:themeColor="text1"/>
          <w:lang w:val="lv-LV" w:eastAsia="zh-CN"/>
        </w:rPr>
        <w:t>J</w:t>
      </w:r>
      <w:r w:rsidRPr="007800D4">
        <w:rPr>
          <w:color w:val="000000" w:themeColor="text1"/>
          <w:lang w:val="lv-LV" w:eastAsia="zh-CN"/>
        </w:rPr>
        <w:t>a izsoles dalībnieks, kurš nosolījis augstāko cenu, nav samaksājis nosolīto cenu noteiktajā termiņā, Jēkabpils novada domes priekšsēdētājas pieņem lēmumu paziņot nākamajam pretendentam par iespēju iegādāties izsoles Objektu par viņa augstāko piedāvāto summu. Pretendentam ir tiesības 2 nedēļu laikā paziņot par objekta pirkšanu par viņa nosolīto cenu. Ja tiek saņemts paziņojums, pašvaldība pieņem lēmumu par izsoles rezultātu apstiprināšanu ar šo pretendentu un slēdz līgumu.</w:t>
      </w:r>
      <w:r w:rsidRPr="007800D4">
        <w:rPr>
          <w:color w:val="000000" w:themeColor="text1"/>
          <w:sz w:val="20"/>
          <w:szCs w:val="20"/>
          <w:lang w:val="lv-LV" w:eastAsia="zh-CN"/>
        </w:rPr>
        <w:t xml:space="preserve"> </w:t>
      </w:r>
      <w:r w:rsidRPr="007800D4">
        <w:rPr>
          <w:color w:val="000000" w:themeColor="text1"/>
          <w:szCs w:val="20"/>
          <w:lang w:val="lv-LV" w:eastAsia="zh-CN"/>
        </w:rPr>
        <w:t xml:space="preserve">Izsoles nodrošinājums, </w:t>
      </w:r>
      <w:r w:rsidRPr="007800D4">
        <w:rPr>
          <w:color w:val="000000" w:themeColor="text1"/>
          <w:lang w:val="lv-LV" w:eastAsia="zh-CN"/>
        </w:rPr>
        <w:t>izsoles dalībniekam, kurš nosolījis augstāko cenu un nav samaksājis nosolīto cenu noteiktajā termiņā</w:t>
      </w:r>
      <w:r w:rsidRPr="007800D4">
        <w:rPr>
          <w:color w:val="000000" w:themeColor="text1"/>
          <w:szCs w:val="20"/>
          <w:lang w:val="lv-LV" w:eastAsia="zh-CN"/>
        </w:rPr>
        <w:t>, netiek atmaksāts.</w:t>
      </w:r>
    </w:p>
    <w:p w14:paraId="0C9023E7" w14:textId="69FAF2F2" w:rsidR="00857947" w:rsidRPr="007800D4" w:rsidRDefault="00857947" w:rsidP="00857947">
      <w:pPr>
        <w:pStyle w:val="Sarakstarindkopa"/>
        <w:suppressAutoHyphens/>
        <w:ind w:left="0" w:right="42" w:firstLine="709"/>
        <w:jc w:val="both"/>
        <w:rPr>
          <w:color w:val="262626" w:themeColor="text1" w:themeTint="D9"/>
          <w:lang w:val="lv-LV" w:eastAsia="zh-CN" w:bidi="he-IL"/>
        </w:rPr>
      </w:pPr>
      <w:r w:rsidRPr="007800D4">
        <w:rPr>
          <w:color w:val="000000" w:themeColor="text1"/>
          <w:szCs w:val="20"/>
          <w:lang w:val="lv-LV" w:eastAsia="zh-CN"/>
        </w:rPr>
        <w:t xml:space="preserve">4.30.    </w:t>
      </w:r>
      <w:r w:rsidRPr="007800D4">
        <w:rPr>
          <w:color w:val="000000" w:themeColor="text1"/>
          <w:lang w:val="lv-LV" w:eastAsia="zh-CN"/>
        </w:rPr>
        <w:t xml:space="preserve">Ja noteiktais  nākamais izsoles dalībnieks no </w:t>
      </w:r>
      <w:r w:rsidR="00E1716D">
        <w:rPr>
          <w:color w:val="000000" w:themeColor="text1"/>
          <w:lang w:val="lv-LV" w:eastAsia="zh-CN"/>
        </w:rPr>
        <w:t>Objekta</w:t>
      </w:r>
      <w:r w:rsidRPr="007800D4">
        <w:rPr>
          <w:color w:val="000000" w:themeColor="text1"/>
          <w:lang w:val="lv-LV" w:eastAsia="zh-CN"/>
        </w:rPr>
        <w:t xml:space="preserve"> pirkuma atsakās vai norādītajā termiņā nenorēķinās par pirkumu, izsole tiek uzskatīta par nenotikušu. Lēmumu par atkārtotu izsoli vai atsavināšanas procesa pārtraukšanu pieņem Jēkabpils novada </w:t>
      </w:r>
      <w:r w:rsidR="00E1716D">
        <w:rPr>
          <w:color w:val="000000" w:themeColor="text1"/>
          <w:lang w:val="lv-LV" w:eastAsia="zh-CN"/>
        </w:rPr>
        <w:t>dome</w:t>
      </w:r>
      <w:r w:rsidRPr="007800D4">
        <w:rPr>
          <w:color w:val="000000" w:themeColor="text1"/>
          <w:lang w:val="lv-LV" w:eastAsia="zh-CN"/>
        </w:rPr>
        <w:t>.</w:t>
      </w:r>
    </w:p>
    <w:p w14:paraId="10BDFDC2" w14:textId="77777777" w:rsidR="00857947" w:rsidRDefault="00857947" w:rsidP="00857947">
      <w:pPr>
        <w:spacing w:after="160" w:line="259" w:lineRule="auto"/>
        <w:ind w:right="42" w:firstLine="709"/>
        <w:rPr>
          <w:b/>
          <w:color w:val="000000" w:themeColor="text1"/>
          <w:lang w:val="lv-LV" w:eastAsia="zh-CN"/>
        </w:rPr>
      </w:pPr>
    </w:p>
    <w:p w14:paraId="0E24CE3B" w14:textId="77777777" w:rsidR="00464317" w:rsidRDefault="00464317" w:rsidP="00857947">
      <w:pPr>
        <w:spacing w:after="160" w:line="259" w:lineRule="auto"/>
        <w:ind w:right="42" w:firstLine="709"/>
        <w:jc w:val="center"/>
        <w:rPr>
          <w:b/>
          <w:color w:val="000000" w:themeColor="text1"/>
          <w:lang w:val="lv-LV" w:eastAsia="zh-CN"/>
        </w:rPr>
      </w:pPr>
    </w:p>
    <w:p w14:paraId="63BCAEBA" w14:textId="7C6D74BF" w:rsidR="00857947" w:rsidRDefault="00857947" w:rsidP="00857947">
      <w:pPr>
        <w:spacing w:after="160" w:line="259" w:lineRule="auto"/>
        <w:ind w:right="42" w:firstLine="709"/>
        <w:jc w:val="center"/>
        <w:rPr>
          <w:b/>
          <w:color w:val="000000" w:themeColor="text1"/>
          <w:lang w:val="lv-LV" w:eastAsia="zh-CN"/>
        </w:rPr>
      </w:pPr>
      <w:r w:rsidRPr="003D2E12">
        <w:rPr>
          <w:b/>
          <w:color w:val="000000" w:themeColor="text1"/>
          <w:lang w:val="lv-LV" w:eastAsia="zh-CN"/>
        </w:rPr>
        <w:t>5. Samaksas kārtība</w:t>
      </w:r>
    </w:p>
    <w:p w14:paraId="735CD0C7" w14:textId="3275990C" w:rsidR="00857947" w:rsidRPr="0069221A" w:rsidRDefault="00857947" w:rsidP="00936143">
      <w:pPr>
        <w:spacing w:after="160" w:line="259" w:lineRule="auto"/>
        <w:ind w:right="26" w:firstLine="709"/>
        <w:jc w:val="both"/>
        <w:rPr>
          <w:b/>
          <w:color w:val="000000" w:themeColor="text1"/>
          <w:lang w:val="lv-LV" w:eastAsia="zh-CN"/>
        </w:rPr>
      </w:pPr>
      <w:r w:rsidRPr="0069221A">
        <w:rPr>
          <w:bCs/>
          <w:color w:val="000000" w:themeColor="text1"/>
          <w:lang w:val="lv-LV" w:eastAsia="zh-CN"/>
        </w:rPr>
        <w:t xml:space="preserve">5.1.     </w:t>
      </w:r>
      <w:r w:rsidR="00936143" w:rsidRPr="0069221A">
        <w:rPr>
          <w:color w:val="000000" w:themeColor="text1"/>
          <w:lang w:val="lv-LV" w:eastAsia="zh-CN"/>
        </w:rPr>
        <w:t>O</w:t>
      </w:r>
      <w:r w:rsidRPr="0069221A">
        <w:rPr>
          <w:color w:val="000000" w:themeColor="text1"/>
          <w:lang w:val="lv-LV" w:eastAsia="zh-CN"/>
        </w:rPr>
        <w:t xml:space="preserve">bjekta nosolītājam, atskaitot iemaksāto nodrošinājuma summu, jāsamaksā par nosolīto </w:t>
      </w:r>
      <w:r w:rsidR="00C20CF4" w:rsidRPr="0069221A">
        <w:rPr>
          <w:color w:val="000000" w:themeColor="text1"/>
          <w:lang w:val="lv-LV" w:eastAsia="zh-CN"/>
        </w:rPr>
        <w:t xml:space="preserve">kustamo mantu </w:t>
      </w:r>
      <w:r w:rsidR="008E6608" w:rsidRPr="0069221A">
        <w:rPr>
          <w:color w:val="000000" w:themeColor="text1"/>
          <w:lang w:val="lv-LV" w:eastAsia="zh-CN"/>
        </w:rPr>
        <w:t xml:space="preserve">15 dienu laikā </w:t>
      </w:r>
      <w:r w:rsidR="00073D22" w:rsidRPr="00073D22">
        <w:rPr>
          <w:shd w:val="clear" w:color="auto" w:fill="FFFFFF"/>
          <w:lang w:val="lv-LV"/>
        </w:rPr>
        <w:t>no izsoles dienas</w:t>
      </w:r>
      <w:r w:rsidR="000437B8" w:rsidRPr="00073D22">
        <w:rPr>
          <w:lang w:val="lv-LV" w:eastAsia="zh-CN"/>
        </w:rPr>
        <w:t>.</w:t>
      </w:r>
      <w:r w:rsidRPr="00073D22">
        <w:rPr>
          <w:lang w:val="lv-LV" w:eastAsia="zh-CN"/>
        </w:rPr>
        <w:t xml:space="preserve"> </w:t>
      </w:r>
    </w:p>
    <w:p w14:paraId="482D340C" w14:textId="77777777" w:rsidR="00857947" w:rsidRPr="0069221A" w:rsidRDefault="00857947" w:rsidP="00857947">
      <w:pPr>
        <w:pStyle w:val="Sarakstarindkopa"/>
        <w:tabs>
          <w:tab w:val="left" w:pos="1276"/>
        </w:tabs>
        <w:suppressAutoHyphens/>
        <w:ind w:left="0" w:right="42" w:firstLine="709"/>
        <w:jc w:val="both"/>
        <w:rPr>
          <w:color w:val="000000" w:themeColor="text1"/>
          <w:shd w:val="clear" w:color="auto" w:fill="FFFFFF"/>
          <w:lang w:val="lv-LV" w:eastAsia="zh-CN"/>
        </w:rPr>
      </w:pPr>
    </w:p>
    <w:p w14:paraId="09328781" w14:textId="77777777" w:rsidR="00857947" w:rsidRPr="0069221A" w:rsidRDefault="00857947" w:rsidP="00857947">
      <w:pPr>
        <w:pStyle w:val="Sarakstarindkopa"/>
        <w:tabs>
          <w:tab w:val="left" w:pos="1276"/>
        </w:tabs>
        <w:suppressAutoHyphens/>
        <w:ind w:left="0" w:right="42" w:firstLine="709"/>
        <w:jc w:val="center"/>
        <w:rPr>
          <w:b/>
          <w:color w:val="000000" w:themeColor="text1"/>
          <w:lang w:val="lv-LV" w:eastAsia="zh-CN"/>
        </w:rPr>
      </w:pPr>
      <w:r w:rsidRPr="0069221A">
        <w:rPr>
          <w:b/>
          <w:color w:val="000000" w:themeColor="text1"/>
          <w:lang w:val="lv-LV" w:eastAsia="zh-CN"/>
        </w:rPr>
        <w:t>6. Citi noteikumi</w:t>
      </w:r>
    </w:p>
    <w:p w14:paraId="72851CDA" w14:textId="77777777" w:rsidR="00857947" w:rsidRPr="0069221A" w:rsidRDefault="00857947" w:rsidP="00857947">
      <w:pPr>
        <w:pStyle w:val="Sarakstarindkopa"/>
        <w:tabs>
          <w:tab w:val="left" w:pos="1276"/>
        </w:tabs>
        <w:suppressAutoHyphens/>
        <w:ind w:left="0" w:right="42" w:firstLine="709"/>
        <w:jc w:val="both"/>
        <w:rPr>
          <w:color w:val="000000" w:themeColor="text1"/>
          <w:lang w:val="lv-LV" w:eastAsia="zh-CN"/>
        </w:rPr>
      </w:pPr>
      <w:r w:rsidRPr="0069221A">
        <w:rPr>
          <w:bCs/>
          <w:color w:val="000000" w:themeColor="text1"/>
          <w:lang w:val="lv-LV" w:eastAsia="zh-CN"/>
        </w:rPr>
        <w:t>6.1.</w:t>
      </w:r>
      <w:r w:rsidRPr="0069221A">
        <w:rPr>
          <w:b/>
          <w:color w:val="000000" w:themeColor="text1"/>
          <w:lang w:val="lv-LV" w:eastAsia="zh-CN"/>
        </w:rPr>
        <w:t xml:space="preserve">    </w:t>
      </w:r>
      <w:r w:rsidRPr="0069221A">
        <w:rPr>
          <w:color w:val="000000" w:themeColor="text1"/>
          <w:lang w:val="lv-LV" w:eastAsia="zh-CN"/>
        </w:rPr>
        <w:t>Par šajos noteikumos nereglamentētajiem jautājumiem lēmumus pieņem izsoles komisija, par to izdarot attiecīgu ierakstu komisijas sēdes protokolā.</w:t>
      </w:r>
    </w:p>
    <w:p w14:paraId="77B0D1DA" w14:textId="62DE71C3" w:rsidR="00857947" w:rsidRPr="007800D4" w:rsidRDefault="00857947" w:rsidP="00857947">
      <w:pPr>
        <w:pStyle w:val="Sarakstarindkopa"/>
        <w:tabs>
          <w:tab w:val="left" w:pos="1276"/>
        </w:tabs>
        <w:suppressAutoHyphens/>
        <w:ind w:left="0" w:right="42" w:firstLine="709"/>
        <w:jc w:val="both"/>
        <w:rPr>
          <w:color w:val="000000" w:themeColor="text1"/>
          <w:lang w:val="lv-LV" w:eastAsia="zh-CN"/>
        </w:rPr>
      </w:pPr>
      <w:r w:rsidRPr="0069221A">
        <w:rPr>
          <w:color w:val="000000" w:themeColor="text1"/>
          <w:lang w:val="lv-LV" w:eastAsia="zh-CN"/>
        </w:rPr>
        <w:t>6.2.   Sūdzības</w:t>
      </w:r>
      <w:r w:rsidRPr="007800D4">
        <w:rPr>
          <w:color w:val="000000" w:themeColor="text1"/>
          <w:lang w:val="lv-LV" w:eastAsia="zh-CN"/>
        </w:rPr>
        <w:t xml:space="preserve"> par izsoles rīkotāja darbībām var iesniegt Jēkabpils novada pašvaldībā, Brīvības ielā 120, Jēkabpilī, Jēkabpils novadā, LV-5201.</w:t>
      </w:r>
    </w:p>
    <w:p w14:paraId="556F7F5F" w14:textId="546ACA73" w:rsidR="00857947" w:rsidRPr="007800D4" w:rsidRDefault="00857947" w:rsidP="00857947">
      <w:pPr>
        <w:pStyle w:val="Sarakstarindkopa"/>
        <w:tabs>
          <w:tab w:val="left" w:pos="1276"/>
        </w:tabs>
        <w:suppressAutoHyphens/>
        <w:ind w:left="0" w:right="42" w:firstLine="709"/>
        <w:jc w:val="both"/>
        <w:rPr>
          <w:color w:val="000000" w:themeColor="text1"/>
          <w:lang w:val="lv-LV" w:eastAsia="zh-CN"/>
        </w:rPr>
      </w:pPr>
      <w:r w:rsidRPr="007800D4">
        <w:rPr>
          <w:color w:val="000000" w:themeColor="text1"/>
          <w:lang w:val="lv-LV" w:eastAsia="zh-CN"/>
        </w:rPr>
        <w:t xml:space="preserve">6.3.   </w:t>
      </w:r>
      <w:r w:rsidR="00E1716D">
        <w:rPr>
          <w:color w:val="000000" w:themeColor="text1"/>
          <w:lang w:val="lv-LV" w:eastAsia="zh-CN"/>
        </w:rPr>
        <w:t>P</w:t>
      </w:r>
      <w:r w:rsidRPr="007800D4">
        <w:rPr>
          <w:color w:val="000000" w:themeColor="text1"/>
          <w:lang w:val="lv-LV" w:eastAsia="zh-CN"/>
        </w:rPr>
        <w:t>irkuma līgumu paraksta domes priekšsēdētājs vai viņa pilnvarota persona.</w:t>
      </w:r>
    </w:p>
    <w:p w14:paraId="31763DFF" w14:textId="77777777" w:rsidR="00857947" w:rsidRDefault="00857947" w:rsidP="00857947">
      <w:pPr>
        <w:pStyle w:val="Sarakstarindkopa"/>
        <w:shd w:val="clear" w:color="auto" w:fill="FFFFFF"/>
        <w:tabs>
          <w:tab w:val="left" w:pos="1276"/>
        </w:tabs>
        <w:ind w:left="0" w:right="42" w:firstLine="709"/>
        <w:jc w:val="both"/>
        <w:rPr>
          <w:color w:val="000000" w:themeColor="text1"/>
          <w:sz w:val="18"/>
          <w:lang w:val="lv-LV" w:eastAsia="zh-CN"/>
        </w:rPr>
      </w:pPr>
    </w:p>
    <w:p w14:paraId="42612C1A" w14:textId="77777777" w:rsidR="00E1716D" w:rsidRDefault="00E1716D" w:rsidP="00857947">
      <w:pPr>
        <w:pStyle w:val="Sarakstarindkopa"/>
        <w:shd w:val="clear" w:color="auto" w:fill="FFFFFF"/>
        <w:tabs>
          <w:tab w:val="left" w:pos="1276"/>
        </w:tabs>
        <w:ind w:left="0" w:right="42" w:firstLine="709"/>
        <w:jc w:val="both"/>
        <w:rPr>
          <w:color w:val="000000" w:themeColor="text1"/>
          <w:sz w:val="18"/>
          <w:lang w:val="lv-LV" w:eastAsia="zh-CN"/>
        </w:rPr>
      </w:pPr>
    </w:p>
    <w:p w14:paraId="1E87D796" w14:textId="77777777" w:rsidR="00E1716D" w:rsidRPr="007800D4" w:rsidRDefault="00E1716D" w:rsidP="00857947">
      <w:pPr>
        <w:pStyle w:val="Sarakstarindkopa"/>
        <w:shd w:val="clear" w:color="auto" w:fill="FFFFFF"/>
        <w:tabs>
          <w:tab w:val="left" w:pos="1276"/>
        </w:tabs>
        <w:ind w:left="0" w:right="42" w:firstLine="709"/>
        <w:jc w:val="both"/>
        <w:rPr>
          <w:color w:val="000000" w:themeColor="text1"/>
          <w:sz w:val="18"/>
          <w:lang w:val="lv-LV" w:eastAsia="zh-CN"/>
        </w:rPr>
      </w:pPr>
    </w:p>
    <w:p w14:paraId="20353B5A" w14:textId="684FFCA7" w:rsidR="00857947" w:rsidRPr="007800D4" w:rsidRDefault="00857947" w:rsidP="00857947">
      <w:pPr>
        <w:pStyle w:val="naisf"/>
        <w:spacing w:before="0" w:after="0"/>
        <w:ind w:right="42" w:firstLine="0"/>
        <w:rPr>
          <w:bCs/>
          <w:color w:val="000000" w:themeColor="text1"/>
        </w:rPr>
      </w:pPr>
      <w:r w:rsidRPr="007800D4">
        <w:rPr>
          <w:bCs/>
          <w:color w:val="000000" w:themeColor="text1"/>
        </w:rPr>
        <w:t>Jēkabpils novada domes priekšsēdētājs</w:t>
      </w:r>
      <w:r w:rsidRPr="007800D4">
        <w:rPr>
          <w:bCs/>
          <w:color w:val="000000" w:themeColor="text1"/>
        </w:rPr>
        <w:tab/>
      </w:r>
      <w:r w:rsidRPr="007800D4">
        <w:rPr>
          <w:bCs/>
          <w:color w:val="000000" w:themeColor="text1"/>
        </w:rPr>
        <w:tab/>
      </w:r>
      <w:r w:rsidRPr="007800D4">
        <w:rPr>
          <w:bCs/>
          <w:color w:val="000000" w:themeColor="text1"/>
        </w:rPr>
        <w:tab/>
      </w:r>
      <w:r w:rsidRPr="007800D4">
        <w:rPr>
          <w:bCs/>
          <w:color w:val="000000" w:themeColor="text1"/>
        </w:rPr>
        <w:tab/>
      </w:r>
      <w:r>
        <w:rPr>
          <w:bCs/>
          <w:color w:val="000000" w:themeColor="text1"/>
        </w:rPr>
        <w:tab/>
      </w:r>
      <w:r w:rsidRPr="007800D4">
        <w:rPr>
          <w:bCs/>
          <w:color w:val="000000" w:themeColor="text1"/>
        </w:rPr>
        <w:t>R.Ragainis</w:t>
      </w:r>
    </w:p>
    <w:p w14:paraId="7713C9CA" w14:textId="77777777" w:rsidR="0094436A" w:rsidRPr="00857947" w:rsidRDefault="0094436A">
      <w:pPr>
        <w:rPr>
          <w:lang w:val="lv-LV"/>
        </w:rPr>
      </w:pPr>
    </w:p>
    <w:sectPr w:rsidR="0094436A" w:rsidRPr="0085794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48405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47"/>
    <w:rsid w:val="000073D8"/>
    <w:rsid w:val="0001338D"/>
    <w:rsid w:val="00043263"/>
    <w:rsid w:val="000437B8"/>
    <w:rsid w:val="00051356"/>
    <w:rsid w:val="00073D22"/>
    <w:rsid w:val="000C05A4"/>
    <w:rsid w:val="000D4DB6"/>
    <w:rsid w:val="000D5B9E"/>
    <w:rsid w:val="000F232A"/>
    <w:rsid w:val="00125E04"/>
    <w:rsid w:val="00126DB4"/>
    <w:rsid w:val="001363AA"/>
    <w:rsid w:val="001616A3"/>
    <w:rsid w:val="00185338"/>
    <w:rsid w:val="001A4602"/>
    <w:rsid w:val="001B233D"/>
    <w:rsid w:val="001C622F"/>
    <w:rsid w:val="001D5FF8"/>
    <w:rsid w:val="001F5990"/>
    <w:rsid w:val="00204B5B"/>
    <w:rsid w:val="002077FB"/>
    <w:rsid w:val="00240FD5"/>
    <w:rsid w:val="00266CAB"/>
    <w:rsid w:val="00291C54"/>
    <w:rsid w:val="002B7AAF"/>
    <w:rsid w:val="002C3F26"/>
    <w:rsid w:val="002C76FA"/>
    <w:rsid w:val="002F3924"/>
    <w:rsid w:val="002F4497"/>
    <w:rsid w:val="00347B6A"/>
    <w:rsid w:val="0035045A"/>
    <w:rsid w:val="00381A0A"/>
    <w:rsid w:val="003D6305"/>
    <w:rsid w:val="003F205B"/>
    <w:rsid w:val="003F2205"/>
    <w:rsid w:val="003F49AE"/>
    <w:rsid w:val="00406F37"/>
    <w:rsid w:val="00430D5B"/>
    <w:rsid w:val="00452633"/>
    <w:rsid w:val="00464317"/>
    <w:rsid w:val="004761DB"/>
    <w:rsid w:val="00484A41"/>
    <w:rsid w:val="0049027C"/>
    <w:rsid w:val="00495A5C"/>
    <w:rsid w:val="004A1032"/>
    <w:rsid w:val="004C1C77"/>
    <w:rsid w:val="004C5A74"/>
    <w:rsid w:val="004D2F06"/>
    <w:rsid w:val="004D7231"/>
    <w:rsid w:val="004E7423"/>
    <w:rsid w:val="004F1DCB"/>
    <w:rsid w:val="005014EF"/>
    <w:rsid w:val="00511A75"/>
    <w:rsid w:val="00571F72"/>
    <w:rsid w:val="00586DA1"/>
    <w:rsid w:val="005974BD"/>
    <w:rsid w:val="005A0C3D"/>
    <w:rsid w:val="005B16A0"/>
    <w:rsid w:val="005C2156"/>
    <w:rsid w:val="005E751F"/>
    <w:rsid w:val="005F2580"/>
    <w:rsid w:val="006103BF"/>
    <w:rsid w:val="00627903"/>
    <w:rsid w:val="00650F38"/>
    <w:rsid w:val="006616BC"/>
    <w:rsid w:val="00672950"/>
    <w:rsid w:val="00675A58"/>
    <w:rsid w:val="006827C6"/>
    <w:rsid w:val="0069090F"/>
    <w:rsid w:val="0069221A"/>
    <w:rsid w:val="0069652C"/>
    <w:rsid w:val="00706E55"/>
    <w:rsid w:val="00732042"/>
    <w:rsid w:val="00735DE6"/>
    <w:rsid w:val="0076473E"/>
    <w:rsid w:val="00783B3A"/>
    <w:rsid w:val="00795015"/>
    <w:rsid w:val="007D5A6D"/>
    <w:rsid w:val="007E12FB"/>
    <w:rsid w:val="00800890"/>
    <w:rsid w:val="00807445"/>
    <w:rsid w:val="00817F30"/>
    <w:rsid w:val="00826A80"/>
    <w:rsid w:val="008373D9"/>
    <w:rsid w:val="00857947"/>
    <w:rsid w:val="008830CC"/>
    <w:rsid w:val="008832AA"/>
    <w:rsid w:val="00891162"/>
    <w:rsid w:val="00892C23"/>
    <w:rsid w:val="0089566E"/>
    <w:rsid w:val="008B356E"/>
    <w:rsid w:val="008C4911"/>
    <w:rsid w:val="008D3EAF"/>
    <w:rsid w:val="008E6608"/>
    <w:rsid w:val="00932D7E"/>
    <w:rsid w:val="0093483E"/>
    <w:rsid w:val="00936143"/>
    <w:rsid w:val="00944360"/>
    <w:rsid w:val="0094436A"/>
    <w:rsid w:val="00964E15"/>
    <w:rsid w:val="009916E3"/>
    <w:rsid w:val="00996885"/>
    <w:rsid w:val="009B1AC7"/>
    <w:rsid w:val="009C3A83"/>
    <w:rsid w:val="009C3CFD"/>
    <w:rsid w:val="009C6955"/>
    <w:rsid w:val="00A14A8F"/>
    <w:rsid w:val="00A83C48"/>
    <w:rsid w:val="00A9291F"/>
    <w:rsid w:val="00A95A4A"/>
    <w:rsid w:val="00AB7488"/>
    <w:rsid w:val="00B05EA6"/>
    <w:rsid w:val="00B21F71"/>
    <w:rsid w:val="00B40701"/>
    <w:rsid w:val="00B47FF7"/>
    <w:rsid w:val="00B57353"/>
    <w:rsid w:val="00B9174B"/>
    <w:rsid w:val="00BE6755"/>
    <w:rsid w:val="00BF52EC"/>
    <w:rsid w:val="00C20CF4"/>
    <w:rsid w:val="00C21A15"/>
    <w:rsid w:val="00C7378F"/>
    <w:rsid w:val="00D71331"/>
    <w:rsid w:val="00D72AEE"/>
    <w:rsid w:val="00D74E52"/>
    <w:rsid w:val="00D75BD2"/>
    <w:rsid w:val="00D83742"/>
    <w:rsid w:val="00D90621"/>
    <w:rsid w:val="00D95D41"/>
    <w:rsid w:val="00DD26CB"/>
    <w:rsid w:val="00DD49E3"/>
    <w:rsid w:val="00DF3E6F"/>
    <w:rsid w:val="00DF42D2"/>
    <w:rsid w:val="00DF6733"/>
    <w:rsid w:val="00E00101"/>
    <w:rsid w:val="00E1716D"/>
    <w:rsid w:val="00E47F8B"/>
    <w:rsid w:val="00E57A70"/>
    <w:rsid w:val="00E64B00"/>
    <w:rsid w:val="00E64B09"/>
    <w:rsid w:val="00E950DB"/>
    <w:rsid w:val="00EB086D"/>
    <w:rsid w:val="00EC359F"/>
    <w:rsid w:val="00EC7B47"/>
    <w:rsid w:val="00F855FE"/>
    <w:rsid w:val="00FA38DA"/>
    <w:rsid w:val="00FA52D1"/>
    <w:rsid w:val="00FC325E"/>
    <w:rsid w:val="00FD0303"/>
    <w:rsid w:val="00FD2E71"/>
    <w:rsid w:val="00FE4B46"/>
    <w:rsid w:val="00FF1FE8"/>
    <w:rsid w:val="00FF2D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B4184"/>
  <w15:chartTrackingRefBased/>
  <w15:docId w15:val="{ECB3A64C-3E49-43E0-B157-4ADE324E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57947"/>
    <w:pPr>
      <w:spacing w:after="0" w:line="240" w:lineRule="auto"/>
    </w:pPr>
    <w:rPr>
      <w:rFonts w:ascii="Times New Roman" w:eastAsia="Times New Roman" w:hAnsi="Times New Roman" w:cs="Times New Roman"/>
      <w:kern w:val="0"/>
      <w:sz w:val="24"/>
      <w:szCs w:val="24"/>
      <w:lang w:val="en-GB"/>
      <w14:ligatures w14:val="none"/>
    </w:rPr>
  </w:style>
  <w:style w:type="paragraph" w:styleId="Virsraksts1">
    <w:name w:val="heading 1"/>
    <w:basedOn w:val="Parasts"/>
    <w:next w:val="Parasts"/>
    <w:link w:val="Virsraksts1Rakstz"/>
    <w:uiPriority w:val="9"/>
    <w:qFormat/>
    <w:rsid w:val="00857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57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5794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5794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5794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5794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5794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5794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57947"/>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5794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5794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5794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5794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5794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5794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5794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5794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5794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57947"/>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5794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5794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5794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5794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57947"/>
    <w:rPr>
      <w:i/>
      <w:iCs/>
      <w:color w:val="404040" w:themeColor="text1" w:themeTint="BF"/>
    </w:rPr>
  </w:style>
  <w:style w:type="paragraph" w:styleId="Sarakstarindkopa">
    <w:name w:val="List Paragraph"/>
    <w:basedOn w:val="Parasts"/>
    <w:uiPriority w:val="99"/>
    <w:qFormat/>
    <w:rsid w:val="00857947"/>
    <w:pPr>
      <w:ind w:left="720"/>
      <w:contextualSpacing/>
    </w:pPr>
  </w:style>
  <w:style w:type="character" w:styleId="Intensvsizclums">
    <w:name w:val="Intense Emphasis"/>
    <w:basedOn w:val="Noklusjumarindkopasfonts"/>
    <w:uiPriority w:val="21"/>
    <w:qFormat/>
    <w:rsid w:val="00857947"/>
    <w:rPr>
      <w:i/>
      <w:iCs/>
      <w:color w:val="0F4761" w:themeColor="accent1" w:themeShade="BF"/>
    </w:rPr>
  </w:style>
  <w:style w:type="paragraph" w:styleId="Intensvscitts">
    <w:name w:val="Intense Quote"/>
    <w:basedOn w:val="Parasts"/>
    <w:next w:val="Parasts"/>
    <w:link w:val="IntensvscittsRakstz"/>
    <w:uiPriority w:val="30"/>
    <w:qFormat/>
    <w:rsid w:val="00857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57947"/>
    <w:rPr>
      <w:i/>
      <w:iCs/>
      <w:color w:val="0F4761" w:themeColor="accent1" w:themeShade="BF"/>
    </w:rPr>
  </w:style>
  <w:style w:type="character" w:styleId="Intensvaatsauce">
    <w:name w:val="Intense Reference"/>
    <w:basedOn w:val="Noklusjumarindkopasfonts"/>
    <w:uiPriority w:val="32"/>
    <w:qFormat/>
    <w:rsid w:val="00857947"/>
    <w:rPr>
      <w:b/>
      <w:bCs/>
      <w:smallCaps/>
      <w:color w:val="0F4761" w:themeColor="accent1" w:themeShade="BF"/>
      <w:spacing w:val="5"/>
    </w:rPr>
  </w:style>
  <w:style w:type="paragraph" w:customStyle="1" w:styleId="naisf">
    <w:name w:val="naisf"/>
    <w:basedOn w:val="Parasts"/>
    <w:rsid w:val="00857947"/>
    <w:pPr>
      <w:spacing w:before="75" w:after="75"/>
      <w:ind w:firstLine="375"/>
      <w:jc w:val="both"/>
    </w:pPr>
    <w:rPr>
      <w:lang w:val="lv-LV" w:eastAsia="lv-LV"/>
    </w:rPr>
  </w:style>
  <w:style w:type="character" w:styleId="Hipersaite">
    <w:name w:val="Hyperlink"/>
    <w:rsid w:val="00857947"/>
    <w:rPr>
      <w:color w:val="0000FF"/>
      <w:u w:val="single"/>
    </w:rPr>
  </w:style>
  <w:style w:type="paragraph" w:customStyle="1" w:styleId="satursarnum">
    <w:name w:val="saturs_ar_num"/>
    <w:basedOn w:val="Parasts"/>
    <w:autoRedefine/>
    <w:rsid w:val="00857947"/>
    <w:pPr>
      <w:widowControl w:val="0"/>
      <w:suppressAutoHyphens/>
      <w:ind w:left="142" w:right="-2" w:firstLine="567"/>
      <w:jc w:val="both"/>
    </w:pPr>
    <w:rPr>
      <w:rFonts w:eastAsia="Lucida Sans Unicode"/>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stnesis.lv" TargetMode="External"/><Relationship Id="rId3" Type="http://schemas.openxmlformats.org/officeDocument/2006/relationships/settings" Target="settings.xml"/><Relationship Id="rId7" Type="http://schemas.openxmlformats.org/officeDocument/2006/relationships/hyperlink" Target="http://www.jekabpil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izsole/izsole/noteikumi/1" TargetMode="External"/><Relationship Id="rId11" Type="http://schemas.openxmlformats.org/officeDocument/2006/relationships/theme" Target="theme/theme1.xml"/><Relationship Id="rId5" Type="http://schemas.openxmlformats.org/officeDocument/2006/relationships/hyperlink" Target="https://izsoles.ta.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8629</Words>
  <Characters>4920</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Čikuts</dc:creator>
  <cp:keywords/>
  <dc:description/>
  <cp:lastModifiedBy>Zanda Daņilova</cp:lastModifiedBy>
  <cp:revision>35</cp:revision>
  <cp:lastPrinted>2025-08-04T10:19:00Z</cp:lastPrinted>
  <dcterms:created xsi:type="dcterms:W3CDTF">2026-07-14T11:50:00Z</dcterms:created>
  <dcterms:modified xsi:type="dcterms:W3CDTF">2026-08-26T11:55:00Z</dcterms:modified>
</cp:coreProperties>
</file>