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CB458" w14:textId="77777777" w:rsidR="006D2C42" w:rsidRPr="00E22958" w:rsidRDefault="006D2C42" w:rsidP="006D2C42">
      <w:pPr>
        <w:spacing w:after="0" w:line="240" w:lineRule="auto"/>
        <w:jc w:val="right"/>
        <w:rPr>
          <w:rFonts w:ascii="Times New Roman" w:eastAsia="Times New Roman" w:hAnsi="Times New Roman" w:cs="Times New Roman"/>
          <w:kern w:val="0"/>
          <w:sz w:val="24"/>
          <w:szCs w:val="20"/>
          <w:lang w:val="x-none"/>
          <w14:ligatures w14:val="none"/>
        </w:rPr>
      </w:pPr>
      <w:r w:rsidRPr="00E22958">
        <w:rPr>
          <w:rFonts w:ascii="Times New Roman" w:eastAsia="Times New Roman" w:hAnsi="Times New Roman" w:cs="Times New Roman"/>
          <w:kern w:val="0"/>
          <w:sz w:val="24"/>
          <w:szCs w:val="20"/>
          <w:lang w:val="x-none"/>
          <w14:ligatures w14:val="none"/>
        </w:rPr>
        <w:t>APSTIPRINĀTI</w:t>
      </w:r>
    </w:p>
    <w:p w14:paraId="1D5F7FF1" w14:textId="77777777" w:rsidR="006D2C42" w:rsidRPr="00E22958" w:rsidRDefault="006D2C42" w:rsidP="006D2C42">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E22958">
        <w:rPr>
          <w:rFonts w:ascii="Times New Roman" w:eastAsia="Times New Roman" w:hAnsi="Times New Roman" w:cs="Times New Roman"/>
          <w:kern w:val="0"/>
          <w:sz w:val="24"/>
          <w:szCs w:val="20"/>
          <w14:ligatures w14:val="none"/>
        </w:rPr>
        <w:t>a</w:t>
      </w:r>
      <w:r w:rsidRPr="00E22958">
        <w:rPr>
          <w:rFonts w:ascii="Times New Roman" w:eastAsia="Times New Roman" w:hAnsi="Times New Roman" w:cs="Times New Roman"/>
          <w:kern w:val="0"/>
          <w:sz w:val="24"/>
          <w:szCs w:val="20"/>
          <w:lang w:val="x-none"/>
          <w14:ligatures w14:val="none"/>
        </w:rPr>
        <w:t>r</w:t>
      </w:r>
      <w:r w:rsidRPr="00E22958">
        <w:rPr>
          <w:rFonts w:ascii="Times New Roman" w:eastAsia="Times New Roman" w:hAnsi="Times New Roman" w:cs="Times New Roman"/>
          <w:kern w:val="0"/>
          <w:sz w:val="24"/>
          <w:szCs w:val="20"/>
          <w14:ligatures w14:val="none"/>
        </w:rPr>
        <w:t xml:space="preserve"> Saldus novada pašvaldības</w:t>
      </w:r>
    </w:p>
    <w:p w14:paraId="73BC10A5" w14:textId="77777777" w:rsidR="006D2C42" w:rsidRPr="00E22958" w:rsidRDefault="006D2C42" w:rsidP="006D2C42">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Nekustamā īpašuma nodaļas</w:t>
      </w:r>
    </w:p>
    <w:p w14:paraId="10D790D1" w14:textId="77777777" w:rsidR="006D2C42" w:rsidRPr="00E22958" w:rsidRDefault="006D2C42" w:rsidP="006D2C42">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 xml:space="preserve">Mantas novērtēšanas un izsoles komisijas </w:t>
      </w:r>
    </w:p>
    <w:bookmarkEnd w:id="0"/>
    <w:p w14:paraId="38DB539B" w14:textId="63245E3E" w:rsidR="006D2C42" w:rsidRPr="00E22958" w:rsidRDefault="006D2C42" w:rsidP="006D2C42">
      <w:pPr>
        <w:autoSpaceDE w:val="0"/>
        <w:autoSpaceDN w:val="0"/>
        <w:adjustRightInd w:val="0"/>
        <w:spacing w:after="0" w:line="240" w:lineRule="auto"/>
        <w:jc w:val="right"/>
        <w:rPr>
          <w:rFonts w:ascii="Times New Roman" w:eastAsia="Times New Roman" w:hAnsi="Times New Roman" w:cs="Times New Roman"/>
          <w:kern w:val="0"/>
          <w:sz w:val="24"/>
          <w:szCs w:val="20"/>
          <w:lang w:val="x-none"/>
          <w14:ligatures w14:val="none"/>
        </w:rPr>
      </w:pPr>
      <w:r w:rsidRPr="00E22958">
        <w:rPr>
          <w:rFonts w:ascii="Times New Roman" w:eastAsia="Times New Roman" w:hAnsi="Times New Roman" w:cs="Times New Roman"/>
          <w:kern w:val="0"/>
          <w:sz w:val="24"/>
          <w:szCs w:val="20"/>
          <w:lang w:val="x-none"/>
          <w14:ligatures w14:val="none"/>
        </w:rPr>
        <w:t>202</w:t>
      </w:r>
      <w:r>
        <w:rPr>
          <w:rFonts w:ascii="Times New Roman" w:eastAsia="Times New Roman" w:hAnsi="Times New Roman" w:cs="Times New Roman"/>
          <w:kern w:val="0"/>
          <w:sz w:val="24"/>
          <w:szCs w:val="20"/>
          <w14:ligatures w14:val="none"/>
        </w:rPr>
        <w:t>6</w:t>
      </w:r>
      <w:r w:rsidRPr="00E22958">
        <w:rPr>
          <w:rFonts w:ascii="Times New Roman" w:eastAsia="Times New Roman" w:hAnsi="Times New Roman" w:cs="Times New Roman"/>
          <w:kern w:val="0"/>
          <w:sz w:val="24"/>
          <w:szCs w:val="20"/>
          <w:lang w:val="x-none"/>
          <w14:ligatures w14:val="none"/>
        </w:rPr>
        <w:t xml:space="preserve">.gada </w:t>
      </w:r>
      <w:r w:rsidR="00945EBE">
        <w:rPr>
          <w:rFonts w:ascii="Times New Roman" w:eastAsia="Times New Roman" w:hAnsi="Times New Roman" w:cs="Times New Roman"/>
          <w:kern w:val="0"/>
          <w:sz w:val="24"/>
          <w:szCs w:val="20"/>
          <w:lang w:val="x-none"/>
          <w14:ligatures w14:val="none"/>
        </w:rPr>
        <w:t xml:space="preserve">22.jūlija </w:t>
      </w:r>
      <w:r w:rsidRPr="00E22958">
        <w:rPr>
          <w:rFonts w:ascii="Times New Roman" w:eastAsia="Times New Roman" w:hAnsi="Times New Roman" w:cs="Times New Roman"/>
          <w:kern w:val="0"/>
          <w:sz w:val="24"/>
          <w:szCs w:val="20"/>
          <w:lang w:val="x-none"/>
          <w14:ligatures w14:val="none"/>
        </w:rPr>
        <w:t>sēdes lēmumu</w:t>
      </w:r>
    </w:p>
    <w:p w14:paraId="51232531" w14:textId="081E981F" w:rsidR="006D2C42" w:rsidRPr="00E22958" w:rsidRDefault="006D2C42" w:rsidP="006D2C42">
      <w:pPr>
        <w:spacing w:after="0" w:line="240" w:lineRule="auto"/>
        <w:jc w:val="right"/>
        <w:rPr>
          <w:rFonts w:ascii="Times New Roman" w:eastAsia="Times New Roman" w:hAnsi="Times New Roman" w:cs="Times New Roman"/>
          <w:kern w:val="0"/>
          <w:sz w:val="24"/>
          <w:szCs w:val="20"/>
          <w:lang w:val="x-none"/>
          <w14:ligatures w14:val="none"/>
        </w:rPr>
      </w:pPr>
      <w:r w:rsidRPr="00E22958">
        <w:rPr>
          <w:rFonts w:ascii="Times New Roman" w:eastAsia="Times New Roman" w:hAnsi="Times New Roman" w:cs="Times New Roman"/>
          <w:kern w:val="0"/>
          <w:sz w:val="24"/>
          <w:szCs w:val="20"/>
          <w:lang w:val="x-none"/>
          <w14:ligatures w14:val="none"/>
        </w:rPr>
        <w:t>(protokols Nr</w:t>
      </w:r>
      <w:r w:rsidR="00945EBE">
        <w:rPr>
          <w:rFonts w:ascii="Times New Roman" w:eastAsia="Times New Roman" w:hAnsi="Times New Roman" w:cs="Times New Roman"/>
          <w:kern w:val="0"/>
          <w:sz w:val="24"/>
          <w:szCs w:val="20"/>
          <w:lang w:val="x-none"/>
          <w14:ligatures w14:val="none"/>
        </w:rPr>
        <w:t>.16</w:t>
      </w:r>
      <w:r w:rsidRPr="00E22958">
        <w:rPr>
          <w:rFonts w:ascii="Times New Roman" w:eastAsia="Times New Roman" w:hAnsi="Times New Roman" w:cs="Times New Roman"/>
          <w:kern w:val="0"/>
          <w:sz w:val="24"/>
          <w:szCs w:val="20"/>
          <w:lang w:val="x-none"/>
          <w14:ligatures w14:val="none"/>
        </w:rPr>
        <w:t>,</w:t>
      </w:r>
      <w:r w:rsidRPr="00E22958">
        <w:rPr>
          <w:rFonts w:ascii="Times New Roman" w:eastAsia="Times New Roman" w:hAnsi="Times New Roman" w:cs="Times New Roman"/>
          <w:kern w:val="0"/>
          <w:sz w:val="24"/>
          <w:szCs w:val="20"/>
          <w14:ligatures w14:val="none"/>
        </w:rPr>
        <w:t xml:space="preserve"> </w:t>
      </w:r>
      <w:r w:rsidR="00945EBE">
        <w:rPr>
          <w:rFonts w:ascii="Times New Roman" w:eastAsia="Times New Roman" w:hAnsi="Times New Roman" w:cs="Times New Roman"/>
          <w:kern w:val="0"/>
          <w:sz w:val="24"/>
          <w:szCs w:val="20"/>
          <w14:ligatures w14:val="none"/>
        </w:rPr>
        <w:t>1</w:t>
      </w:r>
      <w:r w:rsidRPr="00E22958">
        <w:rPr>
          <w:rFonts w:ascii="Times New Roman" w:eastAsia="Times New Roman" w:hAnsi="Times New Roman" w:cs="Times New Roman"/>
          <w:kern w:val="0"/>
          <w:sz w:val="24"/>
          <w:szCs w:val="20"/>
          <w:lang w:val="x-none"/>
          <w14:ligatures w14:val="none"/>
        </w:rPr>
        <w:t>.§)</w:t>
      </w:r>
    </w:p>
    <w:p w14:paraId="4C56B85E" w14:textId="77777777" w:rsidR="006D2C42" w:rsidRPr="00E22958" w:rsidRDefault="006D2C42" w:rsidP="006D2C42">
      <w:pPr>
        <w:autoSpaceDE w:val="0"/>
        <w:autoSpaceDN w:val="0"/>
        <w:adjustRightInd w:val="0"/>
        <w:spacing w:after="0" w:line="240" w:lineRule="auto"/>
        <w:jc w:val="right"/>
        <w:rPr>
          <w:rFonts w:ascii="Times New Roman" w:eastAsia="Times New Roman" w:hAnsi="Times New Roman" w:cs="Times New Roman"/>
          <w:b/>
          <w:bCs/>
          <w:kern w:val="0"/>
          <w:sz w:val="28"/>
          <w:szCs w:val="24"/>
          <w14:ligatures w14:val="none"/>
        </w:rPr>
      </w:pPr>
    </w:p>
    <w:p w14:paraId="35EBD9BF" w14:textId="77777777" w:rsidR="006D2C42" w:rsidRPr="00E22958" w:rsidRDefault="006D2C42" w:rsidP="006D2C4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 xml:space="preserve">Saldus novada pašvaldības </w:t>
      </w:r>
      <w:r>
        <w:rPr>
          <w:rFonts w:ascii="Times New Roman" w:eastAsia="Times New Roman" w:hAnsi="Times New Roman" w:cs="Times New Roman"/>
          <w:b/>
          <w:bCs/>
          <w:kern w:val="0"/>
          <w:sz w:val="24"/>
          <w:szCs w:val="24"/>
          <w14:ligatures w14:val="none"/>
        </w:rPr>
        <w:t>dzīvokļa</w:t>
      </w:r>
      <w:r w:rsidRPr="00E22958">
        <w:rPr>
          <w:rFonts w:ascii="Times New Roman" w:eastAsia="Times New Roman" w:hAnsi="Times New Roman" w:cs="Times New Roman"/>
          <w:b/>
          <w:bCs/>
          <w:kern w:val="0"/>
          <w:sz w:val="24"/>
          <w:szCs w:val="24"/>
          <w14:ligatures w14:val="none"/>
        </w:rPr>
        <w:t xml:space="preserve"> īpašuma</w:t>
      </w:r>
    </w:p>
    <w:p w14:paraId="340D47EF" w14:textId="77777777" w:rsidR="006D2C42" w:rsidRPr="00E22958" w:rsidRDefault="006D2C42" w:rsidP="006D2C4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 xml:space="preserve">Avotu iela </w:t>
      </w:r>
      <w:r>
        <w:rPr>
          <w:rFonts w:ascii="Times New Roman" w:eastAsia="Times New Roman" w:hAnsi="Times New Roman" w:cs="Times New Roman"/>
          <w:b/>
          <w:bCs/>
          <w:kern w:val="0"/>
          <w:sz w:val="24"/>
          <w:szCs w:val="24"/>
          <w14:ligatures w14:val="none"/>
        </w:rPr>
        <w:t>6</w:t>
      </w:r>
      <w:r w:rsidRPr="00E22958">
        <w:rPr>
          <w:rFonts w:ascii="Times New Roman" w:eastAsia="Times New Roman" w:hAnsi="Times New Roman" w:cs="Times New Roman"/>
          <w:b/>
          <w:bCs/>
          <w:kern w:val="0"/>
          <w:sz w:val="24"/>
          <w:szCs w:val="24"/>
          <w14:ligatures w14:val="none"/>
        </w:rPr>
        <w:t>-</w:t>
      </w:r>
      <w:r>
        <w:rPr>
          <w:rFonts w:ascii="Times New Roman" w:eastAsia="Times New Roman" w:hAnsi="Times New Roman" w:cs="Times New Roman"/>
          <w:b/>
          <w:bCs/>
          <w:kern w:val="0"/>
          <w:sz w:val="24"/>
          <w:szCs w:val="24"/>
          <w14:ligatures w14:val="none"/>
        </w:rPr>
        <w:t>2</w:t>
      </w:r>
      <w:r w:rsidRPr="00E22958">
        <w:rPr>
          <w:rFonts w:ascii="Times New Roman" w:eastAsia="Times New Roman" w:hAnsi="Times New Roman" w:cs="Times New Roman"/>
          <w:b/>
          <w:bCs/>
          <w:kern w:val="0"/>
          <w:sz w:val="24"/>
          <w:szCs w:val="24"/>
          <w14:ligatures w14:val="none"/>
        </w:rPr>
        <w:t>, Zaņas pag., Saldus nov.</w:t>
      </w:r>
    </w:p>
    <w:p w14:paraId="7C8D639A" w14:textId="77777777" w:rsidR="006D2C42" w:rsidRPr="00E22958" w:rsidRDefault="006D2C42" w:rsidP="006D2C4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 xml:space="preserve">(kadastra numurs </w:t>
      </w:r>
      <w:r w:rsidRPr="00E22958">
        <w:rPr>
          <w:rFonts w:ascii="Times New Roman" w:eastAsia="Times New Roman" w:hAnsi="Times New Roman" w:cs="Times New Roman"/>
          <w:b/>
          <w:bCs/>
          <w:kern w:val="0"/>
          <w:sz w:val="24"/>
          <w:szCs w:val="24"/>
          <w:lang w:eastAsia="lv-LV"/>
          <w14:ligatures w14:val="none"/>
        </w:rPr>
        <w:t>8494 900 00</w:t>
      </w:r>
      <w:r>
        <w:rPr>
          <w:rFonts w:ascii="Times New Roman" w:eastAsia="Times New Roman" w:hAnsi="Times New Roman" w:cs="Times New Roman"/>
          <w:b/>
          <w:bCs/>
          <w:kern w:val="0"/>
          <w:sz w:val="24"/>
          <w:szCs w:val="24"/>
          <w:lang w:eastAsia="lv-LV"/>
          <w14:ligatures w14:val="none"/>
        </w:rPr>
        <w:t>81</w:t>
      </w:r>
      <w:r w:rsidRPr="00E22958">
        <w:rPr>
          <w:rFonts w:ascii="Times New Roman" w:eastAsia="Times New Roman" w:hAnsi="Times New Roman" w:cs="Times New Roman"/>
          <w:b/>
          <w:bCs/>
          <w:kern w:val="0"/>
          <w:sz w:val="24"/>
          <w:szCs w:val="24"/>
          <w14:ligatures w14:val="none"/>
        </w:rPr>
        <w:t>)</w:t>
      </w:r>
    </w:p>
    <w:p w14:paraId="57330B99" w14:textId="77777777" w:rsidR="006D2C42" w:rsidRPr="00E22958" w:rsidRDefault="006D2C42" w:rsidP="006D2C4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IZSOLES NOTEIKUMI</w:t>
      </w:r>
    </w:p>
    <w:p w14:paraId="5C50C1C6"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126B6ED" w14:textId="77777777" w:rsidR="006D2C42" w:rsidRPr="0024035A" w:rsidRDefault="006D2C42" w:rsidP="006D2C42">
      <w:pPr>
        <w:pStyle w:val="Sarakstarindkopa"/>
        <w:numPr>
          <w:ilvl w:val="0"/>
          <w:numId w:val="2"/>
        </w:num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24035A">
        <w:rPr>
          <w:rFonts w:ascii="Times New Roman" w:eastAsia="Times New Roman" w:hAnsi="Times New Roman" w:cs="Times New Roman"/>
          <w:b/>
          <w:bCs/>
          <w:kern w:val="0"/>
          <w:sz w:val="24"/>
          <w:szCs w:val="24"/>
          <w14:ligatures w14:val="none"/>
        </w:rPr>
        <w:t>Informācija par atsavināmo nekustamo īpašumu</w:t>
      </w:r>
    </w:p>
    <w:p w14:paraId="65446E73"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b/>
          <w:bCs/>
          <w:sz w:val="24"/>
          <w:szCs w:val="24"/>
          <w:highlight w:val="yellow"/>
        </w:rPr>
      </w:pPr>
      <w:r w:rsidRPr="0024035A">
        <w:rPr>
          <w:rFonts w:ascii="Times New Roman" w:eastAsia="Times New Roman" w:hAnsi="Times New Roman" w:cs="Times New Roman"/>
          <w:sz w:val="24"/>
          <w:szCs w:val="24"/>
        </w:rPr>
        <w:t xml:space="preserve">1.1. Adrese: </w:t>
      </w:r>
      <w:r w:rsidRPr="0024035A">
        <w:rPr>
          <w:rFonts w:ascii="Times New Roman" w:eastAsia="Times New Roman" w:hAnsi="Times New Roman" w:cs="Times New Roman"/>
          <w:b/>
          <w:bCs/>
          <w:sz w:val="24"/>
          <w:szCs w:val="24"/>
        </w:rPr>
        <w:t>Avotu iela 6-</w:t>
      </w:r>
      <w:r>
        <w:rPr>
          <w:rFonts w:ascii="Times New Roman" w:eastAsia="Times New Roman" w:hAnsi="Times New Roman" w:cs="Times New Roman"/>
          <w:b/>
          <w:bCs/>
          <w:sz w:val="24"/>
          <w:szCs w:val="24"/>
        </w:rPr>
        <w:t>2</w:t>
      </w:r>
      <w:r w:rsidRPr="0024035A">
        <w:rPr>
          <w:rFonts w:ascii="Times New Roman" w:eastAsia="Times New Roman" w:hAnsi="Times New Roman" w:cs="Times New Roman"/>
          <w:b/>
          <w:bCs/>
          <w:sz w:val="24"/>
          <w:szCs w:val="24"/>
        </w:rPr>
        <w:t xml:space="preserve">, </w:t>
      </w:r>
      <w:proofErr w:type="spellStart"/>
      <w:r w:rsidRPr="0024035A">
        <w:rPr>
          <w:rFonts w:ascii="Times New Roman" w:eastAsia="Times New Roman" w:hAnsi="Times New Roman" w:cs="Times New Roman"/>
          <w:b/>
          <w:bCs/>
          <w:sz w:val="24"/>
          <w:szCs w:val="24"/>
        </w:rPr>
        <w:t>Kareļi</w:t>
      </w:r>
      <w:proofErr w:type="spellEnd"/>
      <w:r w:rsidRPr="0024035A">
        <w:rPr>
          <w:rFonts w:ascii="Times New Roman" w:eastAsia="Times New Roman" w:hAnsi="Times New Roman" w:cs="Times New Roman"/>
          <w:b/>
          <w:bCs/>
          <w:sz w:val="24"/>
          <w:szCs w:val="24"/>
        </w:rPr>
        <w:t>, Zaņas pag., Saldus nov., LV-3897</w:t>
      </w:r>
      <w:r w:rsidRPr="0024035A">
        <w:rPr>
          <w:rFonts w:ascii="Times New Roman" w:eastAsia="Times New Roman" w:hAnsi="Times New Roman" w:cs="Times New Roman"/>
          <w:sz w:val="24"/>
          <w:szCs w:val="24"/>
        </w:rPr>
        <w:t>;</w:t>
      </w:r>
    </w:p>
    <w:p w14:paraId="0D4E0F24"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1.2. </w:t>
      </w:r>
      <w:r w:rsidRPr="0024035A">
        <w:rPr>
          <w:rFonts w:ascii="Times New Roman" w:eastAsia="Times New Roman" w:hAnsi="Times New Roman" w:cs="Times New Roman"/>
          <w:b/>
          <w:bCs/>
          <w:sz w:val="24"/>
          <w:szCs w:val="24"/>
        </w:rPr>
        <w:t xml:space="preserve">Dzīvoklis (telpu grupas kadastra apzīmējums </w:t>
      </w:r>
      <w:bookmarkStart w:id="1" w:name="_Hlk57894360"/>
      <w:r w:rsidRPr="0024035A">
        <w:rPr>
          <w:rFonts w:ascii="Times New Roman" w:eastAsia="Times New Roman" w:hAnsi="Times New Roman" w:cs="Times New Roman"/>
          <w:b/>
          <w:bCs/>
          <w:sz w:val="24"/>
          <w:szCs w:val="24"/>
          <w:lang w:eastAsia="lv-LV"/>
        </w:rPr>
        <w:t>8494 006 0146 001 </w:t>
      </w:r>
      <w:bookmarkEnd w:id="1"/>
      <w:r w:rsidRPr="0024035A">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02</w:t>
      </w:r>
      <w:r w:rsidRPr="0024035A">
        <w:rPr>
          <w:rFonts w:ascii="Times New Roman" w:eastAsia="Times New Roman" w:hAnsi="Times New Roman" w:cs="Times New Roman"/>
          <w:b/>
          <w:bCs/>
          <w:sz w:val="24"/>
          <w:szCs w:val="24"/>
          <w:lang w:eastAsia="lv-LV"/>
        </w:rPr>
        <w:t>)</w:t>
      </w:r>
      <w:r w:rsidRPr="0024035A">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344</w:t>
      </w:r>
      <w:r w:rsidRPr="0024035A">
        <w:rPr>
          <w:rFonts w:ascii="Times New Roman" w:eastAsia="Times New Roman" w:hAnsi="Times New Roman" w:cs="Times New Roman"/>
          <w:b/>
          <w:bCs/>
          <w:sz w:val="24"/>
          <w:szCs w:val="24"/>
          <w:lang w:eastAsia="lv-LV"/>
        </w:rPr>
        <w:t>/9247</w:t>
      </w:r>
      <w:r w:rsidRPr="0024035A">
        <w:rPr>
          <w:rFonts w:ascii="Times New Roman" w:eastAsia="Times New Roman" w:hAnsi="Times New Roman" w:cs="Times New Roman"/>
          <w:i/>
          <w:iCs/>
          <w:lang w:eastAsia="lv-LV"/>
        </w:rPr>
        <w:t xml:space="preserve"> </w:t>
      </w:r>
      <w:r w:rsidRPr="0024035A">
        <w:rPr>
          <w:rFonts w:ascii="Times New Roman" w:eastAsia="Times New Roman" w:hAnsi="Times New Roman" w:cs="Times New Roman"/>
          <w:sz w:val="24"/>
          <w:szCs w:val="24"/>
        </w:rPr>
        <w:t xml:space="preserve">kopīpašuma domājamās daļas no daudzdzīvokļu mājas ar kadastra apzīmējumu </w:t>
      </w:r>
      <w:r w:rsidRPr="0024035A">
        <w:rPr>
          <w:rFonts w:ascii="Times New Roman" w:eastAsia="Times New Roman" w:hAnsi="Times New Roman" w:cs="Times New Roman"/>
          <w:sz w:val="24"/>
          <w:szCs w:val="24"/>
          <w:lang w:eastAsia="lv-LV"/>
        </w:rPr>
        <w:t>8494 006 0146 001</w:t>
      </w:r>
      <w:r w:rsidRPr="0024035A">
        <w:rPr>
          <w:rFonts w:ascii="Times New Roman" w:eastAsia="Times New Roman" w:hAnsi="Times New Roman" w:cs="Times New Roman"/>
          <w:sz w:val="24"/>
          <w:szCs w:val="24"/>
        </w:rPr>
        <w:t xml:space="preserve"> un zemes gabala ar kadastra apzīmējumu  </w:t>
      </w:r>
      <w:r w:rsidRPr="0024035A">
        <w:rPr>
          <w:rFonts w:ascii="Times New Roman" w:eastAsia="Times New Roman" w:hAnsi="Times New Roman" w:cs="Times New Roman"/>
          <w:sz w:val="24"/>
          <w:szCs w:val="24"/>
          <w:lang w:eastAsia="lv-LV"/>
        </w:rPr>
        <w:t>8494 006 0146</w:t>
      </w:r>
      <w:r w:rsidRPr="0024035A">
        <w:rPr>
          <w:rFonts w:ascii="Times New Roman" w:eastAsia="Times New Roman" w:hAnsi="Times New Roman" w:cs="Times New Roman"/>
          <w:sz w:val="24"/>
          <w:szCs w:val="24"/>
        </w:rPr>
        <w:t>.</w:t>
      </w:r>
    </w:p>
    <w:p w14:paraId="06A797FF"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1.3. </w:t>
      </w:r>
      <w:r w:rsidRPr="0024035A">
        <w:rPr>
          <w:rFonts w:ascii="Times New Roman" w:eastAsia="Times New Roman" w:hAnsi="Times New Roman" w:cs="Times New Roman"/>
          <w:b/>
          <w:bCs/>
          <w:sz w:val="24"/>
          <w:szCs w:val="24"/>
        </w:rPr>
        <w:t xml:space="preserve">Izsoles objekts (turpmāk – </w:t>
      </w:r>
      <w:r w:rsidRPr="0024035A">
        <w:rPr>
          <w:rFonts w:ascii="Times New Roman" w:eastAsia="Times New Roman" w:hAnsi="Times New Roman" w:cs="Times New Roman"/>
          <w:b/>
          <w:bCs/>
          <w:i/>
          <w:iCs/>
          <w:sz w:val="24"/>
          <w:szCs w:val="24"/>
        </w:rPr>
        <w:t>Objekts</w:t>
      </w:r>
      <w:r w:rsidRPr="0024035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vienas </w:t>
      </w:r>
      <w:r w:rsidRPr="0024035A">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as</w:t>
      </w:r>
      <w:r w:rsidRPr="0024035A">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1</w:t>
      </w:r>
      <w:r w:rsidRPr="0024035A">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pirm</w:t>
      </w:r>
      <w:r w:rsidRPr="0024035A">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34</w:t>
      </w:r>
      <w:r w:rsidRPr="0024035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w:t>
      </w:r>
      <w:r w:rsidRPr="0024035A">
        <w:rPr>
          <w:rFonts w:ascii="Times New Roman" w:eastAsia="Times New Roman" w:hAnsi="Times New Roman" w:cs="Times New Roman"/>
          <w:b/>
          <w:bCs/>
          <w:sz w:val="24"/>
          <w:szCs w:val="24"/>
        </w:rPr>
        <w:t xml:space="preserve"> m</w:t>
      </w:r>
      <w:r w:rsidRPr="0024035A">
        <w:rPr>
          <w:rFonts w:ascii="Times New Roman" w:eastAsia="Times New Roman" w:hAnsi="Times New Roman" w:cs="Times New Roman"/>
          <w:b/>
          <w:bCs/>
          <w:sz w:val="24"/>
          <w:szCs w:val="24"/>
          <w:vertAlign w:val="superscript"/>
        </w:rPr>
        <w:t xml:space="preserve">2  </w:t>
      </w:r>
      <w:r w:rsidRPr="0024035A">
        <w:rPr>
          <w:rFonts w:ascii="Times New Roman" w:eastAsia="Times New Roman" w:hAnsi="Times New Roman" w:cs="Times New Roman"/>
          <w:b/>
          <w:bCs/>
          <w:sz w:val="24"/>
          <w:szCs w:val="24"/>
        </w:rPr>
        <w:t>un sastāvs ir</w:t>
      </w:r>
      <w:r w:rsidRPr="0024035A">
        <w:rPr>
          <w:rFonts w:ascii="Times New Roman" w:eastAsia="Times New Roman" w:hAnsi="Times New Roman" w:cs="Times New Roman"/>
          <w:sz w:val="24"/>
          <w:szCs w:val="24"/>
        </w:rPr>
        <w:t>:</w:t>
      </w:r>
    </w:p>
    <w:p w14:paraId="667EC2CA" w14:textId="77777777" w:rsidR="006D2C42"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1.3.1. Dzīvojamā istaba 1</w:t>
      </w:r>
      <w:r>
        <w:rPr>
          <w:rFonts w:ascii="Times New Roman" w:eastAsia="Times New Roman" w:hAnsi="Times New Roman" w:cs="Times New Roman"/>
          <w:sz w:val="24"/>
          <w:szCs w:val="24"/>
        </w:rPr>
        <w:t>4</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28039F38"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24035A">
        <w:rPr>
          <w:rFonts w:ascii="Times New Roman" w:eastAsia="Times New Roman" w:hAnsi="Times New Roman" w:cs="Times New Roman"/>
          <w:sz w:val="24"/>
          <w:szCs w:val="24"/>
        </w:rPr>
        <w:t>. Virtuve 7,</w:t>
      </w:r>
      <w:r>
        <w:rPr>
          <w:rFonts w:ascii="Times New Roman" w:eastAsia="Times New Roman" w:hAnsi="Times New Roman" w:cs="Times New Roman"/>
          <w:sz w:val="24"/>
          <w:szCs w:val="24"/>
        </w:rPr>
        <w:t>6</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2DFFE709"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24035A">
        <w:rPr>
          <w:rFonts w:ascii="Times New Roman" w:eastAsia="Times New Roman" w:hAnsi="Times New Roman" w:cs="Times New Roman"/>
          <w:sz w:val="24"/>
          <w:szCs w:val="24"/>
        </w:rPr>
        <w:t>. Pieliekamais</w:t>
      </w:r>
      <w:r>
        <w:rPr>
          <w:rFonts w:ascii="Times New Roman" w:eastAsia="Times New Roman" w:hAnsi="Times New Roman" w:cs="Times New Roman"/>
          <w:sz w:val="24"/>
          <w:szCs w:val="24"/>
        </w:rPr>
        <w:t xml:space="preserve"> ar gaiteni</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4D4F06E1"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istaba ar tualeti 3</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 xml:space="preserve">; </w:t>
      </w:r>
    </w:p>
    <w:p w14:paraId="6BC7D1EF"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Pieliekamais</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6BCDA2C0"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24035A">
        <w:rPr>
          <w:rFonts w:ascii="Times New Roman" w:eastAsia="Times New Roman" w:hAnsi="Times New Roman" w:cs="Times New Roman"/>
          <w:sz w:val="24"/>
          <w:szCs w:val="24"/>
        </w:rPr>
        <w:t>. Lodžija 3,</w:t>
      </w: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4AE9935D"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1.4. </w:t>
      </w:r>
      <w:r w:rsidRPr="0024035A">
        <w:rPr>
          <w:rFonts w:ascii="Times New Roman" w:eastAsia="Times New Roman" w:hAnsi="Times New Roman" w:cs="Times New Roman"/>
          <w:b/>
          <w:bCs/>
          <w:sz w:val="24"/>
          <w:szCs w:val="24"/>
        </w:rPr>
        <w:t>Īpašuma tiesība: īpašnieks – Saldus novada pašvaldība, reģistrācijas numurs 90009114646, reģistrēts Zaņas pagasta zemesgrāmatas nodalījumā Nr.100000513378-</w:t>
      </w:r>
      <w:r>
        <w:rPr>
          <w:rFonts w:ascii="Times New Roman" w:eastAsia="Times New Roman" w:hAnsi="Times New Roman" w:cs="Times New Roman"/>
          <w:b/>
          <w:bCs/>
          <w:sz w:val="24"/>
          <w:szCs w:val="24"/>
        </w:rPr>
        <w:t>2</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4035A">
        <w:rPr>
          <w:rFonts w:ascii="Times New Roman" w:eastAsia="Times New Roman" w:hAnsi="Times New Roman" w:cs="Times New Roman"/>
          <w:sz w:val="24"/>
          <w:szCs w:val="24"/>
        </w:rPr>
        <w:t xml:space="preserve">1.5. </w:t>
      </w:r>
      <w:r w:rsidRPr="0024035A">
        <w:rPr>
          <w:rFonts w:ascii="Times New Roman" w:eastAsia="Times New Roman" w:hAnsi="Times New Roman" w:cs="Times New Roman"/>
          <w:b/>
          <w:bCs/>
          <w:sz w:val="24"/>
          <w:szCs w:val="24"/>
        </w:rPr>
        <w:t>Apgrūtinājumi:</w:t>
      </w:r>
    </w:p>
    <w:p w14:paraId="7DC73B1C" w14:textId="77777777" w:rsidR="006D2C42" w:rsidRPr="0024035A" w:rsidRDefault="006D2C42" w:rsidP="006D2C42">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Nav noteikti</w:t>
      </w:r>
    </w:p>
    <w:p w14:paraId="5F33A9B1" w14:textId="77777777" w:rsidR="006D2C42"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1.6. </w:t>
      </w:r>
      <w:r w:rsidRPr="0024035A">
        <w:rPr>
          <w:rFonts w:ascii="Times New Roman" w:eastAsia="Times New Roman" w:hAnsi="Times New Roman" w:cs="Times New Roman"/>
          <w:b/>
          <w:bCs/>
          <w:sz w:val="24"/>
          <w:szCs w:val="24"/>
        </w:rPr>
        <w:t>Objekta labiekārtojums:</w:t>
      </w:r>
    </w:p>
    <w:p w14:paraId="5C01C357" w14:textId="77777777" w:rsidR="006D2C42" w:rsidRDefault="006D2C42" w:rsidP="006D2C4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4035A">
        <w:rPr>
          <w:rFonts w:ascii="Times New Roman" w:eastAsia="Times New Roman" w:hAnsi="Times New Roman" w:cs="Times New Roman"/>
          <w:sz w:val="24"/>
          <w:szCs w:val="24"/>
        </w:rPr>
        <w:t>1.6.1. Citi, iepriekš neklasificēti, labiekārtojumi - Pods / pisuārs / bidē;</w:t>
      </w:r>
    </w:p>
    <w:p w14:paraId="4AAFCADA" w14:textId="77777777" w:rsidR="006D2C42" w:rsidRPr="0024035A"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1.6.2. Citi, iepriekš neklasificēti, labiekārtojumi - Vanna / duša;</w:t>
      </w:r>
    </w:p>
    <w:p w14:paraId="5505FCC3" w14:textId="77777777" w:rsidR="006D2C42" w:rsidRPr="0024035A"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1.6.3. Elektroapgāde - Centralizētā;</w:t>
      </w:r>
    </w:p>
    <w:p w14:paraId="61BEB06F" w14:textId="77777777" w:rsidR="006D2C42" w:rsidRPr="0024035A"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1.6.4.</w:t>
      </w:r>
      <w:r w:rsidRPr="007951A3">
        <w:t xml:space="preserve"> </w:t>
      </w:r>
      <w:r w:rsidRPr="0024035A">
        <w:rPr>
          <w:rFonts w:ascii="Times New Roman" w:eastAsia="Times New Roman" w:hAnsi="Times New Roman" w:cs="Times New Roman"/>
          <w:sz w:val="24"/>
          <w:szCs w:val="24"/>
        </w:rPr>
        <w:t>Vēdināšana – Dabiskā;</w:t>
      </w:r>
    </w:p>
    <w:p w14:paraId="6B838C3B" w14:textId="77777777" w:rsidR="006D2C42" w:rsidRPr="0024035A"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1.6.5. Kanalizācija – Centralizētā;</w:t>
      </w:r>
    </w:p>
    <w:p w14:paraId="30A7A194" w14:textId="77777777" w:rsidR="006D2C42" w:rsidRDefault="006D2C42" w:rsidP="006D2C42">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1.6.6. Aukstā ūdens apgāde – Centralizētā</w:t>
      </w:r>
      <w:r>
        <w:rPr>
          <w:rFonts w:ascii="Times New Roman" w:eastAsia="Times New Roman" w:hAnsi="Times New Roman" w:cs="Times New Roman"/>
          <w:sz w:val="24"/>
          <w:szCs w:val="24"/>
        </w:rPr>
        <w:t>;</w:t>
      </w:r>
    </w:p>
    <w:p w14:paraId="42D968B3" w14:textId="77777777" w:rsidR="006D2C42" w:rsidRPr="0024035A" w:rsidRDefault="006D2C42" w:rsidP="006D2C42">
      <w:pPr>
        <w:pStyle w:val="Sarakstarindkopa"/>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9926C40"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2. Izsoles veids, maksājumi un samaksas kārtība</w:t>
      </w:r>
    </w:p>
    <w:p w14:paraId="714FA93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2.1. Izsoles veids - </w:t>
      </w:r>
      <w:r w:rsidRPr="00E22958">
        <w:rPr>
          <w:rFonts w:ascii="Times New Roman" w:eastAsia="Times New Roman" w:hAnsi="Times New Roman" w:cs="Times New Roman"/>
          <w:b/>
          <w:bCs/>
          <w:kern w:val="0"/>
          <w:sz w:val="24"/>
          <w:szCs w:val="24"/>
          <w14:ligatures w14:val="none"/>
        </w:rPr>
        <w:t>elektroniska izsole</w:t>
      </w:r>
      <w:r w:rsidRPr="00E22958">
        <w:rPr>
          <w:rFonts w:ascii="Times New Roman" w:eastAsia="Times New Roman" w:hAnsi="Times New Roman" w:cs="Times New Roman"/>
          <w:kern w:val="0"/>
          <w:sz w:val="24"/>
          <w:szCs w:val="24"/>
          <w14:ligatures w14:val="none"/>
        </w:rPr>
        <w:t xml:space="preserve"> ar augšupejošu soli.</w:t>
      </w:r>
    </w:p>
    <w:p w14:paraId="181AA3C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2.2. Maksāšanas līdzekļi - 100% </w:t>
      </w:r>
      <w:proofErr w:type="spellStart"/>
      <w:r w:rsidRPr="00E22958">
        <w:rPr>
          <w:rFonts w:ascii="Times New Roman" w:eastAsia="Times New Roman" w:hAnsi="Times New Roman" w:cs="Times New Roman"/>
          <w:i/>
          <w:iCs/>
          <w:kern w:val="0"/>
          <w:sz w:val="24"/>
          <w:szCs w:val="24"/>
          <w14:ligatures w14:val="none"/>
        </w:rPr>
        <w:t>euro</w:t>
      </w:r>
      <w:proofErr w:type="spellEnd"/>
      <w:r w:rsidRPr="00E22958">
        <w:rPr>
          <w:rFonts w:ascii="Times New Roman" w:eastAsia="Times New Roman" w:hAnsi="Times New Roman" w:cs="Times New Roman"/>
          <w:kern w:val="0"/>
          <w:sz w:val="24"/>
          <w:szCs w:val="24"/>
          <w14:ligatures w14:val="none"/>
        </w:rPr>
        <w:t>.</w:t>
      </w:r>
    </w:p>
    <w:p w14:paraId="5108ECC4" w14:textId="4023CE69" w:rsidR="006D2C42" w:rsidRPr="00183CF3"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83CF3">
        <w:rPr>
          <w:rFonts w:ascii="Times New Roman" w:eastAsia="Times New Roman" w:hAnsi="Times New Roman" w:cs="Times New Roman"/>
          <w:kern w:val="0"/>
          <w:sz w:val="24"/>
          <w:szCs w:val="24"/>
          <w14:ligatures w14:val="none"/>
        </w:rPr>
        <w:t xml:space="preserve">2.3. Izsoles sākuma cena (nosacītā cena): </w:t>
      </w:r>
      <w:r w:rsidRPr="00183CF3">
        <w:rPr>
          <w:rFonts w:ascii="Times New Roman" w:eastAsia="Times New Roman" w:hAnsi="Times New Roman" w:cs="Times New Roman"/>
          <w:b/>
          <w:bCs/>
          <w:kern w:val="0"/>
          <w:sz w:val="24"/>
          <w:szCs w:val="24"/>
          <w:lang w:eastAsia="lv-LV"/>
          <w14:ligatures w14:val="none"/>
        </w:rPr>
        <w:t xml:space="preserve">1 </w:t>
      </w:r>
      <w:r w:rsidR="00183CF3" w:rsidRPr="00183CF3">
        <w:rPr>
          <w:rFonts w:ascii="Times New Roman" w:eastAsia="Times New Roman" w:hAnsi="Times New Roman" w:cs="Times New Roman"/>
          <w:b/>
          <w:bCs/>
          <w:kern w:val="0"/>
          <w:sz w:val="24"/>
          <w:szCs w:val="24"/>
          <w:lang w:eastAsia="lv-LV"/>
          <w14:ligatures w14:val="none"/>
        </w:rPr>
        <w:t>2</w:t>
      </w:r>
      <w:r w:rsidRPr="00183CF3">
        <w:rPr>
          <w:rFonts w:ascii="Times New Roman" w:eastAsia="Times New Roman" w:hAnsi="Times New Roman" w:cs="Times New Roman"/>
          <w:b/>
          <w:bCs/>
          <w:kern w:val="0"/>
          <w:sz w:val="24"/>
          <w:szCs w:val="24"/>
          <w:lang w:eastAsia="lv-LV"/>
          <w14:ligatures w14:val="none"/>
        </w:rPr>
        <w:t>00</w:t>
      </w:r>
      <w:r w:rsidRPr="00183CF3">
        <w:rPr>
          <w:rFonts w:ascii="Times New Roman" w:eastAsia="Times New Roman" w:hAnsi="Times New Roman" w:cs="Times New Roman"/>
          <w:b/>
          <w:bCs/>
          <w:kern w:val="0"/>
          <w:sz w:val="24"/>
          <w:szCs w:val="24"/>
          <w14:ligatures w14:val="none"/>
        </w:rPr>
        <w:t xml:space="preserve"> </w:t>
      </w:r>
      <w:proofErr w:type="spellStart"/>
      <w:r w:rsidRPr="00183CF3">
        <w:rPr>
          <w:rFonts w:ascii="Times New Roman" w:eastAsia="Times New Roman" w:hAnsi="Times New Roman" w:cs="Times New Roman"/>
          <w:b/>
          <w:bCs/>
          <w:i/>
          <w:iCs/>
          <w:kern w:val="0"/>
          <w:sz w:val="24"/>
          <w:szCs w:val="24"/>
          <w14:ligatures w14:val="none"/>
        </w:rPr>
        <w:t>euro</w:t>
      </w:r>
      <w:proofErr w:type="spellEnd"/>
      <w:r w:rsidRPr="00183CF3">
        <w:rPr>
          <w:rFonts w:ascii="Times New Roman" w:eastAsia="Times New Roman" w:hAnsi="Times New Roman" w:cs="Times New Roman"/>
          <w:kern w:val="0"/>
          <w:sz w:val="24"/>
          <w:szCs w:val="24"/>
          <w14:ligatures w14:val="none"/>
        </w:rPr>
        <w:t xml:space="preserve"> (</w:t>
      </w:r>
      <w:r w:rsidRPr="00183CF3">
        <w:rPr>
          <w:rFonts w:ascii="Times New Roman" w:hAnsi="Times New Roman" w:cs="Times New Roman"/>
          <w:kern w:val="0"/>
          <w:sz w:val="24"/>
          <w:szCs w:val="24"/>
          <w14:ligatures w14:val="none"/>
        </w:rPr>
        <w:t xml:space="preserve">viens tūkstotis </w:t>
      </w:r>
      <w:r w:rsidR="00183CF3" w:rsidRPr="00183CF3">
        <w:rPr>
          <w:rFonts w:ascii="Times New Roman" w:hAnsi="Times New Roman" w:cs="Times New Roman"/>
          <w:kern w:val="0"/>
          <w:sz w:val="24"/>
          <w:szCs w:val="24"/>
          <w14:ligatures w14:val="none"/>
        </w:rPr>
        <w:t>divi</w:t>
      </w:r>
      <w:r w:rsidRPr="00183CF3">
        <w:rPr>
          <w:rFonts w:ascii="Times New Roman" w:hAnsi="Times New Roman" w:cs="Times New Roman"/>
          <w:kern w:val="0"/>
          <w:sz w:val="24"/>
          <w:szCs w:val="24"/>
          <w14:ligatures w14:val="none"/>
        </w:rPr>
        <w:t xml:space="preserve"> simt</w:t>
      </w:r>
      <w:r w:rsidR="00183CF3" w:rsidRPr="00183CF3">
        <w:rPr>
          <w:rFonts w:ascii="Times New Roman" w:hAnsi="Times New Roman" w:cs="Times New Roman"/>
          <w:kern w:val="0"/>
          <w:sz w:val="24"/>
          <w:szCs w:val="24"/>
          <w14:ligatures w14:val="none"/>
        </w:rPr>
        <w:t>i</w:t>
      </w:r>
      <w:r w:rsidRPr="00183CF3">
        <w:rPr>
          <w:kern w:val="0"/>
          <w:szCs w:val="28"/>
          <w14:ligatures w14:val="none"/>
        </w:rPr>
        <w:t xml:space="preserve"> </w:t>
      </w:r>
      <w:proofErr w:type="spellStart"/>
      <w:r w:rsidRPr="00183CF3">
        <w:rPr>
          <w:rFonts w:ascii="Times New Roman" w:eastAsia="Times New Roman" w:hAnsi="Times New Roman" w:cs="Times New Roman"/>
          <w:i/>
          <w:iCs/>
          <w:kern w:val="0"/>
          <w:sz w:val="24"/>
          <w:szCs w:val="24"/>
          <w14:ligatures w14:val="none"/>
        </w:rPr>
        <w:t>euro</w:t>
      </w:r>
      <w:proofErr w:type="spellEnd"/>
      <w:r w:rsidRPr="00183CF3">
        <w:rPr>
          <w:rFonts w:ascii="Times New Roman" w:eastAsia="Times New Roman" w:hAnsi="Times New Roman" w:cs="Times New Roman"/>
          <w:kern w:val="0"/>
          <w:sz w:val="24"/>
          <w:szCs w:val="24"/>
          <w14:ligatures w14:val="none"/>
        </w:rPr>
        <w:t>).</w:t>
      </w:r>
    </w:p>
    <w:p w14:paraId="5E700A3F" w14:textId="7A25673C" w:rsidR="006D2C42" w:rsidRPr="00183CF3"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83CF3">
        <w:rPr>
          <w:rFonts w:ascii="Times New Roman" w:eastAsia="Times New Roman" w:hAnsi="Times New Roman" w:cs="Times New Roman"/>
          <w:kern w:val="0"/>
          <w:sz w:val="24"/>
          <w:szCs w:val="24"/>
          <w14:ligatures w14:val="none"/>
        </w:rPr>
        <w:t xml:space="preserve">2.4. Izsoles solis noteikts </w:t>
      </w:r>
      <w:r w:rsidRPr="00183CF3">
        <w:rPr>
          <w:rFonts w:ascii="Times New Roman" w:eastAsia="Times New Roman" w:hAnsi="Times New Roman" w:cs="Times New Roman"/>
          <w:b/>
          <w:bCs/>
          <w:kern w:val="0"/>
          <w:sz w:val="24"/>
          <w:szCs w:val="24"/>
          <w14:ligatures w14:val="none"/>
        </w:rPr>
        <w:t>1</w:t>
      </w:r>
      <w:r w:rsidR="00183CF3" w:rsidRPr="00183CF3">
        <w:rPr>
          <w:rFonts w:ascii="Times New Roman" w:eastAsia="Times New Roman" w:hAnsi="Times New Roman" w:cs="Times New Roman"/>
          <w:b/>
          <w:bCs/>
          <w:kern w:val="0"/>
          <w:sz w:val="24"/>
          <w:szCs w:val="24"/>
          <w14:ligatures w14:val="none"/>
        </w:rPr>
        <w:t>2</w:t>
      </w:r>
      <w:r w:rsidRPr="00183CF3">
        <w:rPr>
          <w:rFonts w:ascii="Times New Roman" w:eastAsia="Times New Roman" w:hAnsi="Times New Roman" w:cs="Times New Roman"/>
          <w:b/>
          <w:bCs/>
          <w:kern w:val="0"/>
          <w:sz w:val="24"/>
          <w:szCs w:val="24"/>
          <w14:ligatures w14:val="none"/>
        </w:rPr>
        <w:t xml:space="preserve">0 </w:t>
      </w:r>
      <w:proofErr w:type="spellStart"/>
      <w:r w:rsidRPr="00183CF3">
        <w:rPr>
          <w:rFonts w:ascii="Times New Roman" w:eastAsia="Times New Roman" w:hAnsi="Times New Roman" w:cs="Times New Roman"/>
          <w:b/>
          <w:bCs/>
          <w:i/>
          <w:iCs/>
          <w:kern w:val="0"/>
          <w:sz w:val="24"/>
          <w:szCs w:val="24"/>
          <w14:ligatures w14:val="none"/>
        </w:rPr>
        <w:t>euro</w:t>
      </w:r>
      <w:proofErr w:type="spellEnd"/>
      <w:r w:rsidRPr="00183CF3">
        <w:rPr>
          <w:rFonts w:ascii="Times New Roman" w:eastAsia="Times New Roman" w:hAnsi="Times New Roman" w:cs="Times New Roman"/>
          <w:kern w:val="0"/>
          <w:sz w:val="24"/>
          <w:szCs w:val="24"/>
          <w14:ligatures w14:val="none"/>
        </w:rPr>
        <w:t xml:space="preserve"> (viens simts </w:t>
      </w:r>
      <w:r w:rsidR="00183CF3" w:rsidRPr="00183CF3">
        <w:rPr>
          <w:rFonts w:ascii="Times New Roman" w:eastAsia="Times New Roman" w:hAnsi="Times New Roman" w:cs="Times New Roman"/>
          <w:kern w:val="0"/>
          <w:sz w:val="24"/>
          <w:szCs w:val="24"/>
          <w14:ligatures w14:val="none"/>
        </w:rPr>
        <w:t>div</w:t>
      </w:r>
      <w:r w:rsidRPr="00183CF3">
        <w:rPr>
          <w:rFonts w:ascii="Times New Roman" w:eastAsia="Times New Roman" w:hAnsi="Times New Roman" w:cs="Times New Roman"/>
          <w:kern w:val="0"/>
          <w:sz w:val="24"/>
          <w:szCs w:val="24"/>
          <w14:ligatures w14:val="none"/>
        </w:rPr>
        <w:t xml:space="preserve">desmit </w:t>
      </w:r>
      <w:proofErr w:type="spellStart"/>
      <w:r w:rsidRPr="00183CF3">
        <w:rPr>
          <w:rFonts w:ascii="Times New Roman" w:eastAsia="Times New Roman" w:hAnsi="Times New Roman" w:cs="Times New Roman"/>
          <w:i/>
          <w:iCs/>
          <w:kern w:val="0"/>
          <w:sz w:val="24"/>
          <w:szCs w:val="24"/>
          <w14:ligatures w14:val="none"/>
        </w:rPr>
        <w:t>euro</w:t>
      </w:r>
      <w:proofErr w:type="spellEnd"/>
      <w:r w:rsidRPr="00183CF3">
        <w:rPr>
          <w:rFonts w:ascii="Times New Roman" w:eastAsia="Times New Roman" w:hAnsi="Times New Roman" w:cs="Times New Roman"/>
          <w:kern w:val="0"/>
          <w:sz w:val="24"/>
          <w:szCs w:val="24"/>
          <w14:ligatures w14:val="none"/>
        </w:rPr>
        <w:t>).</w:t>
      </w:r>
    </w:p>
    <w:p w14:paraId="0B45F412" w14:textId="48296F62" w:rsidR="006D2C42" w:rsidRDefault="006D2C42" w:rsidP="006D2C42">
      <w:pPr>
        <w:autoSpaceDE w:val="0"/>
        <w:autoSpaceDN w:val="0"/>
        <w:adjustRightInd w:val="0"/>
        <w:spacing w:after="0" w:line="240" w:lineRule="auto"/>
        <w:jc w:val="both"/>
        <w:rPr>
          <w:rFonts w:ascii="Times New Roman" w:eastAsia="Times New Roman" w:hAnsi="Times New Roman" w:cs="Times New Roman"/>
          <w:b/>
          <w:bCs/>
          <w:i/>
          <w:iCs/>
          <w:kern w:val="0"/>
          <w:sz w:val="24"/>
          <w:szCs w:val="24"/>
          <w14:ligatures w14:val="none"/>
        </w:rPr>
      </w:pPr>
      <w:r w:rsidRPr="00183CF3">
        <w:rPr>
          <w:rFonts w:ascii="Times New Roman" w:eastAsia="Times New Roman" w:hAnsi="Times New Roman" w:cs="Times New Roman"/>
          <w:kern w:val="0"/>
          <w:sz w:val="24"/>
          <w:szCs w:val="24"/>
          <w14:ligatures w14:val="none"/>
        </w:rPr>
        <w:t xml:space="preserve">2.5. Izsoles nodrošinājums – </w:t>
      </w:r>
      <w:r w:rsidRPr="00183CF3">
        <w:rPr>
          <w:rFonts w:ascii="Times New Roman" w:eastAsia="Times New Roman" w:hAnsi="Times New Roman" w:cs="Times New Roman"/>
          <w:b/>
          <w:bCs/>
          <w:kern w:val="0"/>
          <w:sz w:val="24"/>
          <w:szCs w:val="24"/>
          <w14:ligatures w14:val="none"/>
        </w:rPr>
        <w:t>1</w:t>
      </w:r>
      <w:r w:rsidR="00183CF3" w:rsidRPr="00183CF3">
        <w:rPr>
          <w:rFonts w:ascii="Times New Roman" w:eastAsia="Times New Roman" w:hAnsi="Times New Roman" w:cs="Times New Roman"/>
          <w:b/>
          <w:bCs/>
          <w:kern w:val="0"/>
          <w:sz w:val="24"/>
          <w:szCs w:val="24"/>
          <w14:ligatures w14:val="none"/>
        </w:rPr>
        <w:t>2</w:t>
      </w:r>
      <w:r w:rsidRPr="00183CF3">
        <w:rPr>
          <w:rFonts w:ascii="Times New Roman" w:eastAsia="Times New Roman" w:hAnsi="Times New Roman" w:cs="Times New Roman"/>
          <w:b/>
          <w:bCs/>
          <w:kern w:val="0"/>
          <w:sz w:val="24"/>
          <w:szCs w:val="24"/>
          <w14:ligatures w14:val="none"/>
        </w:rPr>
        <w:t>0</w:t>
      </w:r>
      <w:r w:rsidRPr="00183CF3">
        <w:rPr>
          <w:rFonts w:ascii="Times New Roman" w:eastAsia="Times New Roman" w:hAnsi="Times New Roman" w:cs="Times New Roman"/>
          <w:kern w:val="0"/>
          <w:sz w:val="24"/>
          <w:szCs w:val="24"/>
          <w14:ligatures w14:val="none"/>
        </w:rPr>
        <w:t xml:space="preserve"> </w:t>
      </w:r>
      <w:proofErr w:type="spellStart"/>
      <w:r w:rsidRPr="00183CF3">
        <w:rPr>
          <w:rFonts w:ascii="Times New Roman" w:eastAsia="Times New Roman" w:hAnsi="Times New Roman" w:cs="Times New Roman"/>
          <w:b/>
          <w:bCs/>
          <w:i/>
          <w:iCs/>
          <w:kern w:val="0"/>
          <w:sz w:val="24"/>
          <w:szCs w:val="24"/>
          <w14:ligatures w14:val="none"/>
        </w:rPr>
        <w:t>euro</w:t>
      </w:r>
      <w:proofErr w:type="spellEnd"/>
      <w:r w:rsidRPr="00183CF3">
        <w:rPr>
          <w:rFonts w:ascii="Times New Roman" w:eastAsia="Times New Roman" w:hAnsi="Times New Roman" w:cs="Times New Roman"/>
          <w:b/>
          <w:bCs/>
          <w:i/>
          <w:iCs/>
          <w:kern w:val="0"/>
          <w:sz w:val="24"/>
          <w:szCs w:val="24"/>
          <w14:ligatures w14:val="none"/>
        </w:rPr>
        <w:t xml:space="preserve"> </w:t>
      </w:r>
      <w:r w:rsidRPr="00183CF3">
        <w:rPr>
          <w:rFonts w:ascii="Times New Roman" w:eastAsia="Times New Roman" w:hAnsi="Times New Roman" w:cs="Times New Roman"/>
          <w:kern w:val="0"/>
          <w:sz w:val="24"/>
          <w:szCs w:val="24"/>
          <w14:ligatures w14:val="none"/>
        </w:rPr>
        <w:t xml:space="preserve">(viens simts </w:t>
      </w:r>
      <w:r w:rsidR="00183CF3" w:rsidRPr="00183CF3">
        <w:rPr>
          <w:rFonts w:ascii="Times New Roman" w:eastAsia="Times New Roman" w:hAnsi="Times New Roman" w:cs="Times New Roman"/>
          <w:kern w:val="0"/>
          <w:sz w:val="24"/>
          <w:szCs w:val="24"/>
          <w14:ligatures w14:val="none"/>
        </w:rPr>
        <w:t>div</w:t>
      </w:r>
      <w:r w:rsidRPr="00183CF3">
        <w:rPr>
          <w:rFonts w:ascii="Times New Roman" w:eastAsia="Times New Roman" w:hAnsi="Times New Roman" w:cs="Times New Roman"/>
          <w:kern w:val="0"/>
          <w:sz w:val="24"/>
          <w:szCs w:val="24"/>
          <w14:ligatures w14:val="none"/>
        </w:rPr>
        <w:t xml:space="preserve">desmit </w:t>
      </w:r>
      <w:proofErr w:type="spellStart"/>
      <w:r w:rsidRPr="00183CF3">
        <w:rPr>
          <w:rFonts w:ascii="Times New Roman" w:eastAsia="Times New Roman" w:hAnsi="Times New Roman" w:cs="Times New Roman"/>
          <w:i/>
          <w:iCs/>
          <w:kern w:val="0"/>
          <w:sz w:val="24"/>
          <w:szCs w:val="24"/>
          <w14:ligatures w14:val="none"/>
        </w:rPr>
        <w:t>euro</w:t>
      </w:r>
      <w:proofErr w:type="spellEnd"/>
      <w:r w:rsidRPr="00183CF3">
        <w:rPr>
          <w:rFonts w:ascii="Times New Roman" w:eastAsia="Times New Roman" w:hAnsi="Times New Roman" w:cs="Times New Roman"/>
          <w:kern w:val="0"/>
          <w:sz w:val="24"/>
          <w:szCs w:val="24"/>
          <w14:ligatures w14:val="none"/>
        </w:rPr>
        <w:t>) (10% apmērā no izsolāmā objekta sākuma cenas - nosacītās cenas</w:t>
      </w:r>
      <w:r w:rsidRPr="00E22958">
        <w:rPr>
          <w:rFonts w:ascii="Times New Roman" w:eastAsia="Times New Roman" w:hAnsi="Times New Roman" w:cs="Times New Roman"/>
          <w:kern w:val="0"/>
          <w:sz w:val="24"/>
          <w:szCs w:val="24"/>
          <w14:ligatures w14:val="none"/>
        </w:rPr>
        <w:t xml:space="preserve">) no izsoles sākuma 20 (divdesmit) dienu laikā izsoles dalībniekam jāpārskaita Saldus novada pašvaldībai ar atzīmi </w:t>
      </w:r>
      <w:r w:rsidRPr="00E22958">
        <w:rPr>
          <w:rFonts w:ascii="Times New Roman" w:eastAsia="Times New Roman" w:hAnsi="Times New Roman" w:cs="Times New Roman"/>
          <w:b/>
          <w:bCs/>
          <w:i/>
          <w:iCs/>
          <w:kern w:val="0"/>
          <w:sz w:val="24"/>
          <w:szCs w:val="24"/>
          <w14:ligatures w14:val="none"/>
        </w:rPr>
        <w:t xml:space="preserve">"Dzīvokļa īpašuma Avotu iela </w:t>
      </w:r>
      <w:r>
        <w:rPr>
          <w:rFonts w:ascii="Times New Roman" w:eastAsia="Times New Roman" w:hAnsi="Times New Roman" w:cs="Times New Roman"/>
          <w:b/>
          <w:bCs/>
          <w:i/>
          <w:iCs/>
          <w:kern w:val="0"/>
          <w:sz w:val="24"/>
          <w:szCs w:val="24"/>
          <w14:ligatures w14:val="none"/>
        </w:rPr>
        <w:t>6</w:t>
      </w:r>
      <w:r w:rsidRPr="00E22958">
        <w:rPr>
          <w:rFonts w:ascii="Times New Roman" w:eastAsia="Times New Roman" w:hAnsi="Times New Roman" w:cs="Times New Roman"/>
          <w:b/>
          <w:bCs/>
          <w:i/>
          <w:iCs/>
          <w:kern w:val="0"/>
          <w:sz w:val="24"/>
          <w:szCs w:val="24"/>
          <w14:ligatures w14:val="none"/>
        </w:rPr>
        <w:t>-</w:t>
      </w:r>
      <w:r>
        <w:rPr>
          <w:rFonts w:ascii="Times New Roman" w:eastAsia="Times New Roman" w:hAnsi="Times New Roman" w:cs="Times New Roman"/>
          <w:b/>
          <w:bCs/>
          <w:i/>
          <w:iCs/>
          <w:kern w:val="0"/>
          <w:sz w:val="24"/>
          <w:szCs w:val="24"/>
          <w14:ligatures w14:val="none"/>
        </w:rPr>
        <w:t>2</w:t>
      </w:r>
      <w:r w:rsidRPr="00E22958">
        <w:rPr>
          <w:rFonts w:ascii="Times New Roman" w:eastAsia="Times New Roman" w:hAnsi="Times New Roman" w:cs="Times New Roman"/>
          <w:b/>
          <w:bCs/>
          <w:i/>
          <w:iCs/>
          <w:kern w:val="0"/>
          <w:sz w:val="24"/>
          <w:szCs w:val="24"/>
          <w14:ligatures w14:val="none"/>
        </w:rPr>
        <w:t>, Zaņas pag., Saldus nov. izsoles nodrošinājums".</w:t>
      </w:r>
    </w:p>
    <w:p w14:paraId="15B12092"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2.6. Samaksa par pirkumu – </w:t>
      </w:r>
      <w:r>
        <w:rPr>
          <w:rFonts w:ascii="Times New Roman" w:eastAsia="Calibri" w:hAnsi="Times New Roman" w:cs="Times New Roman"/>
          <w:b/>
          <w:bCs/>
          <w:kern w:val="0"/>
          <w:sz w:val="24"/>
          <w:szCs w:val="24"/>
          <w:lang w:val="et-EE"/>
          <w14:ligatures w14:val="none"/>
        </w:rPr>
        <w:t>2</w:t>
      </w:r>
      <w:r w:rsidRPr="00E22958">
        <w:rPr>
          <w:rFonts w:ascii="Times New Roman" w:eastAsia="Calibri" w:hAnsi="Times New Roman" w:cs="Times New Roman"/>
          <w:b/>
          <w:bCs/>
          <w:kern w:val="0"/>
          <w:sz w:val="24"/>
          <w:szCs w:val="24"/>
          <w:lang w:val="et-EE"/>
          <w14:ligatures w14:val="none"/>
        </w:rPr>
        <w:t xml:space="preserve"> (divu) mēnešu</w:t>
      </w:r>
      <w:r w:rsidRPr="00E22958">
        <w:rPr>
          <w:rFonts w:ascii="Times New Roman" w:eastAsia="Calibri" w:hAnsi="Times New Roman" w:cs="Times New Roman"/>
          <w:kern w:val="0"/>
          <w:sz w:val="24"/>
          <w:szCs w:val="24"/>
          <w:lang w:val="et-EE"/>
          <w14:ligatures w14:val="none"/>
        </w:rPr>
        <w:t xml:space="preserve"> laikā no izsoles noslēguma dienas vai uz nomaksu līdz </w:t>
      </w:r>
      <w:r>
        <w:rPr>
          <w:rFonts w:ascii="Times New Roman" w:eastAsia="Calibri" w:hAnsi="Times New Roman" w:cs="Times New Roman"/>
          <w:b/>
          <w:bCs/>
          <w:kern w:val="0"/>
          <w:sz w:val="24"/>
          <w:szCs w:val="24"/>
          <w:lang w:val="et-EE"/>
          <w14:ligatures w14:val="none"/>
        </w:rPr>
        <w:t>2</w:t>
      </w:r>
      <w:r w:rsidRPr="00E22958">
        <w:rPr>
          <w:rFonts w:ascii="Times New Roman" w:eastAsia="Calibri" w:hAnsi="Times New Roman" w:cs="Times New Roman"/>
          <w:b/>
          <w:bCs/>
          <w:kern w:val="0"/>
          <w:sz w:val="24"/>
          <w:szCs w:val="24"/>
          <w:lang w:val="et-EE"/>
          <w14:ligatures w14:val="none"/>
        </w:rPr>
        <w:t xml:space="preserve"> (</w:t>
      </w:r>
      <w:r>
        <w:rPr>
          <w:rFonts w:ascii="Times New Roman" w:eastAsia="Calibri" w:hAnsi="Times New Roman" w:cs="Times New Roman"/>
          <w:b/>
          <w:bCs/>
          <w:kern w:val="0"/>
          <w:sz w:val="24"/>
          <w:szCs w:val="24"/>
          <w:lang w:val="et-EE"/>
          <w14:ligatures w14:val="none"/>
        </w:rPr>
        <w:t>diviem</w:t>
      </w:r>
      <w:r w:rsidRPr="00E22958">
        <w:rPr>
          <w:rFonts w:ascii="Times New Roman" w:eastAsia="Calibri" w:hAnsi="Times New Roman" w:cs="Times New Roman"/>
          <w:b/>
          <w:bCs/>
          <w:kern w:val="0"/>
          <w:sz w:val="24"/>
          <w:szCs w:val="24"/>
          <w:lang w:val="et-EE"/>
          <w14:ligatures w14:val="none"/>
        </w:rPr>
        <w:t>) gadiem</w:t>
      </w:r>
      <w:r w:rsidRPr="00E22958">
        <w:rPr>
          <w:rFonts w:ascii="Times New Roman" w:eastAsia="Calibri" w:hAnsi="Times New Roman" w:cs="Times New Roman"/>
          <w:kern w:val="0"/>
          <w:sz w:val="24"/>
          <w:szCs w:val="24"/>
          <w:lang w:val="et-EE"/>
          <w14:ligatures w14:val="none"/>
        </w:rPr>
        <w:t xml:space="preserve"> izsoles noteikumos paredzētajos gadījumos (Izsoles noteikumu 2.sadaļas 2.9.punkts un 8.sadaļas 8.2. un 8.3.punkts).</w:t>
      </w:r>
    </w:p>
    <w:p w14:paraId="473B463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2.7. Nodrošinājums tiek ieskaitīts pirkuma maksā uzvarējušajam dalībniekam.</w:t>
      </w:r>
    </w:p>
    <w:p w14:paraId="4800DF1B" w14:textId="77777777" w:rsidR="006D2C42" w:rsidRPr="00E22958" w:rsidRDefault="006D2C42" w:rsidP="006D2C42">
      <w:pPr>
        <w:spacing w:after="0" w:line="240" w:lineRule="auto"/>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47BDAB6"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lang w:eastAsia="lv-LV"/>
          <w14:ligatures w14:val="none"/>
        </w:rPr>
      </w:pPr>
      <w:r w:rsidRPr="00E22958">
        <w:rPr>
          <w:rFonts w:ascii="Times New Roman" w:eastAsia="Calibri" w:hAnsi="Times New Roman" w:cs="Times New Roman"/>
          <w:kern w:val="0"/>
          <w:sz w:val="24"/>
          <w:szCs w:val="24"/>
          <w:lang w:val="et-EE"/>
          <w14:ligatures w14:val="none"/>
        </w:rPr>
        <w:t xml:space="preserve">2.9. </w:t>
      </w:r>
      <w:r w:rsidRPr="00E22958">
        <w:rPr>
          <w:rFonts w:ascii="Times New Roman" w:eastAsia="Times New Roman" w:hAnsi="Times New Roman" w:cs="Times New Roman"/>
          <w:kern w:val="0"/>
          <w:sz w:val="24"/>
          <w:szCs w:val="24"/>
          <w:lang w:eastAsia="lv-LV"/>
          <w14:ligatures w14:val="none"/>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Pr>
          <w:rFonts w:ascii="Times New Roman" w:eastAsia="Times New Roman" w:hAnsi="Times New Roman" w:cs="Times New Roman"/>
          <w:b/>
          <w:bCs/>
          <w:kern w:val="0"/>
          <w:sz w:val="24"/>
          <w:szCs w:val="24"/>
          <w:lang w:eastAsia="lv-LV"/>
          <w14:ligatures w14:val="none"/>
        </w:rPr>
        <w:t>divu</w:t>
      </w:r>
      <w:r w:rsidRPr="00E22958">
        <w:rPr>
          <w:rFonts w:ascii="Times New Roman" w:eastAsia="Times New Roman" w:hAnsi="Times New Roman" w:cs="Times New Roman"/>
          <w:b/>
          <w:bCs/>
          <w:kern w:val="0"/>
          <w:sz w:val="24"/>
          <w:szCs w:val="24"/>
          <w:lang w:eastAsia="lv-LV"/>
          <w14:ligatures w14:val="none"/>
        </w:rPr>
        <w:t xml:space="preserve"> gadu</w:t>
      </w:r>
      <w:r w:rsidRPr="00E22958">
        <w:rPr>
          <w:rFonts w:ascii="Times New Roman" w:eastAsia="Times New Roman" w:hAnsi="Times New Roman" w:cs="Times New Roman"/>
          <w:kern w:val="0"/>
          <w:sz w:val="24"/>
          <w:szCs w:val="24"/>
          <w:lang w:eastAsia="lv-LV"/>
          <w14:ligatures w14:val="none"/>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7E825207" w14:textId="77777777" w:rsidR="006D2C42" w:rsidRPr="00E22958" w:rsidRDefault="006D2C42" w:rsidP="006D2C42">
      <w:pPr>
        <w:spacing w:after="0"/>
        <w:jc w:val="both"/>
        <w:rPr>
          <w:rFonts w:ascii="Times New Roman" w:eastAsia="Times New Roman" w:hAnsi="Times New Roman" w:cs="Times New Roman"/>
          <w:kern w:val="0"/>
          <w:sz w:val="24"/>
          <w:szCs w:val="24"/>
          <w:lang w:eastAsia="lv-LV"/>
          <w14:ligatures w14:val="none"/>
        </w:rPr>
      </w:pPr>
      <w:r w:rsidRPr="00E22958">
        <w:rPr>
          <w:rFonts w:ascii="Times New Roman" w:hAnsi="Times New Roman" w:cs="Times New Roman"/>
          <w:kern w:val="0"/>
          <w:sz w:val="24"/>
          <w14:ligatures w14:val="none"/>
        </w:rPr>
        <w:t>2.10</w:t>
      </w:r>
      <w:r w:rsidRPr="00E22958">
        <w:rPr>
          <w:rFonts w:ascii="Times New Roman" w:eastAsia="Times New Roman" w:hAnsi="Times New Roman" w:cs="Times New Roman"/>
          <w:kern w:val="0"/>
          <w:sz w:val="24"/>
          <w:szCs w:val="24"/>
          <w:lang w:eastAsia="lv-LV"/>
          <w14:ligatures w14:val="none"/>
        </w:rPr>
        <w:t xml:space="preserve">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6891D58B" w14:textId="77777777" w:rsidR="006D2C42" w:rsidRDefault="006D2C42" w:rsidP="006D2C42">
      <w:pPr>
        <w:spacing w:after="0"/>
        <w:jc w:val="both"/>
        <w:rPr>
          <w:rFonts w:ascii="Times New Roman" w:eastAsia="Calibri" w:hAnsi="Times New Roman" w:cs="Arial"/>
          <w:color w:val="000000"/>
          <w:kern w:val="0"/>
          <w:sz w:val="24"/>
          <w14:ligatures w14:val="none"/>
        </w:rPr>
      </w:pPr>
      <w:r w:rsidRPr="00E22958">
        <w:rPr>
          <w:rFonts w:ascii="Times New Roman" w:eastAsia="Calibri" w:hAnsi="Times New Roman" w:cs="Times New Roman"/>
          <w:kern w:val="0"/>
          <w:sz w:val="24"/>
          <w:szCs w:val="24"/>
          <w:lang w:val="et-EE"/>
          <w14:ligatures w14:val="none"/>
        </w:rPr>
        <w:t>2.11. Izsoli saskaņā ar Saldus novada domes 202</w:t>
      </w:r>
      <w:r>
        <w:rPr>
          <w:rFonts w:ascii="Times New Roman" w:eastAsia="Calibri" w:hAnsi="Times New Roman" w:cs="Times New Roman"/>
          <w:kern w:val="0"/>
          <w:sz w:val="24"/>
          <w:szCs w:val="24"/>
          <w:lang w:val="et-EE"/>
          <w14:ligatures w14:val="none"/>
        </w:rPr>
        <w:t>6</w:t>
      </w:r>
      <w:r w:rsidRPr="00E22958">
        <w:rPr>
          <w:rFonts w:ascii="Times New Roman" w:eastAsia="Calibri" w:hAnsi="Times New Roman" w:cs="Times New Roman"/>
          <w:kern w:val="0"/>
          <w:sz w:val="24"/>
          <w:szCs w:val="24"/>
          <w:lang w:val="et-EE"/>
          <w14:ligatures w14:val="none"/>
        </w:rPr>
        <w:t xml:space="preserve">.gada </w:t>
      </w:r>
      <w:r>
        <w:rPr>
          <w:rFonts w:ascii="Times New Roman" w:eastAsia="Calibri" w:hAnsi="Times New Roman" w:cs="Times New Roman"/>
          <w:kern w:val="0"/>
          <w:sz w:val="24"/>
          <w:szCs w:val="24"/>
          <w:lang w:val="et-EE"/>
          <w14:ligatures w14:val="none"/>
        </w:rPr>
        <w:t>26</w:t>
      </w:r>
      <w:r w:rsidRPr="00E22958">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februāra</w:t>
      </w:r>
      <w:r w:rsidRPr="00E22958">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2</w:t>
      </w:r>
      <w:r w:rsidRPr="00E22958">
        <w:rPr>
          <w:rFonts w:ascii="Times New Roman" w:eastAsia="Calibri" w:hAnsi="Times New Roman" w:cs="Times New Roman"/>
          <w:kern w:val="0"/>
          <w:sz w:val="24"/>
          <w:szCs w:val="24"/>
          <w:lang w:val="et-EE"/>
          <w14:ligatures w14:val="none"/>
        </w:rPr>
        <w:t xml:space="preserve">, </w:t>
      </w:r>
      <w:r>
        <w:rPr>
          <w:rFonts w:ascii="Times New Roman" w:eastAsia="Calibri" w:hAnsi="Times New Roman" w:cs="Times New Roman"/>
          <w:kern w:val="0"/>
          <w:sz w:val="24"/>
          <w:szCs w:val="24"/>
          <w:lang w:val="et-EE"/>
          <w14:ligatures w14:val="none"/>
        </w:rPr>
        <w:t>23</w:t>
      </w:r>
      <w:r w:rsidRPr="00E22958">
        <w:rPr>
          <w:rFonts w:ascii="Times New Roman" w:eastAsia="Calibri" w:hAnsi="Times New Roman" w:cs="Times New Roman"/>
          <w:kern w:val="0"/>
          <w:sz w:val="24"/>
          <w:szCs w:val="24"/>
          <w:lang w:val="et-EE"/>
          <w14:ligatures w14:val="none"/>
        </w:rPr>
        <w:t xml:space="preserve">.§) organizē Saldus novada pašvaldības Nekustamā īpašuma nodaļa </w:t>
      </w:r>
      <w:r w:rsidRPr="00E22958">
        <w:rPr>
          <w:rFonts w:ascii="Times New Roman" w:eastAsia="Calibri" w:hAnsi="Times New Roman" w:cs="Arial"/>
          <w:color w:val="000000"/>
          <w:kern w:val="0"/>
          <w:sz w:val="24"/>
          <w14:ligatures w14:val="none"/>
        </w:rPr>
        <w:t>(turpmāk – Izsoles komisija).</w:t>
      </w:r>
    </w:p>
    <w:p w14:paraId="3DBA3134" w14:textId="77777777" w:rsidR="006D2C42" w:rsidRPr="00E22958" w:rsidRDefault="006D2C42" w:rsidP="006D2C42">
      <w:pPr>
        <w:spacing w:after="0"/>
        <w:jc w:val="both"/>
        <w:rPr>
          <w:rFonts w:ascii="Times New Roman" w:eastAsia="Calibri" w:hAnsi="Times New Roman" w:cs="Arial"/>
          <w:color w:val="000000"/>
          <w:kern w:val="0"/>
          <w:sz w:val="24"/>
          <w14:ligatures w14:val="none"/>
        </w:rPr>
      </w:pPr>
      <w:r w:rsidRPr="00D5246B">
        <w:rPr>
          <w:rFonts w:ascii="Times New Roman" w:eastAsia="Calibri" w:hAnsi="Times New Roman" w:cs="Arial"/>
          <w:color w:val="000000"/>
          <w:kern w:val="0"/>
          <w:sz w:val="24"/>
          <w14:ligatures w14:val="none"/>
        </w:rPr>
        <w:t xml:space="preserve">2.12. pēc Objekta Pirkuma līguma noslēgšanas Izsoles uzvarētājam nekavējoties būs jānoslēdz apsaimniekošanas līgums ar dzīvojamās mājas </w:t>
      </w:r>
      <w:proofErr w:type="spellStart"/>
      <w:r w:rsidRPr="00D5246B">
        <w:rPr>
          <w:rFonts w:ascii="Times New Roman" w:eastAsia="Calibri" w:hAnsi="Times New Roman" w:cs="Arial"/>
          <w:color w:val="000000"/>
          <w:kern w:val="0"/>
          <w:sz w:val="24"/>
          <w14:ligatures w14:val="none"/>
        </w:rPr>
        <w:t>apsaimniekotāju</w:t>
      </w:r>
      <w:proofErr w:type="spellEnd"/>
      <w:r w:rsidRPr="00D5246B">
        <w:rPr>
          <w:rFonts w:ascii="Times New Roman" w:eastAsia="Calibri" w:hAnsi="Times New Roman" w:cs="Arial"/>
          <w:color w:val="000000"/>
          <w:kern w:val="0"/>
          <w:sz w:val="24"/>
          <w14:ligatures w14:val="none"/>
        </w:rPr>
        <w:t xml:space="preserve">. Ja dzīvojamās mājas </w:t>
      </w:r>
      <w:proofErr w:type="spellStart"/>
      <w:r w:rsidRPr="00D5246B">
        <w:rPr>
          <w:rFonts w:ascii="Times New Roman" w:eastAsia="Calibri" w:hAnsi="Times New Roman" w:cs="Arial"/>
          <w:color w:val="000000"/>
          <w:kern w:val="0"/>
          <w:sz w:val="24"/>
          <w14:ligatures w14:val="none"/>
        </w:rPr>
        <w:t>apsaimniekotājs</w:t>
      </w:r>
      <w:proofErr w:type="spellEnd"/>
      <w:r w:rsidRPr="00D5246B">
        <w:rPr>
          <w:rFonts w:ascii="Times New Roman" w:eastAsia="Calibri" w:hAnsi="Times New Roman" w:cs="Arial"/>
          <w:color w:val="000000"/>
          <w:kern w:val="0"/>
          <w:sz w:val="24"/>
          <w14:ligatures w14:val="none"/>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AFE6D76"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p>
    <w:p w14:paraId="7DBA0BF9"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3. Izsoles subjekts</w:t>
      </w:r>
    </w:p>
    <w:p w14:paraId="656A53EE" w14:textId="0B89A33E"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Pr="00945EBE">
        <w:rPr>
          <w:rFonts w:ascii="Times New Roman" w:eastAsia="Times New Roman" w:hAnsi="Times New Roman" w:cs="Times New Roman"/>
          <w:b/>
          <w:bCs/>
          <w:kern w:val="0"/>
          <w:sz w:val="24"/>
          <w:szCs w:val="24"/>
          <w14:ligatures w14:val="none"/>
        </w:rPr>
        <w:t>līdz</w:t>
      </w:r>
      <w:r w:rsidRPr="00E22958">
        <w:rPr>
          <w:rFonts w:ascii="Times New Roman" w:eastAsia="Times New Roman" w:hAnsi="Times New Roman" w:cs="Times New Roman"/>
          <w:kern w:val="0"/>
          <w:sz w:val="24"/>
          <w:szCs w:val="24"/>
          <w14:ligatures w14:val="none"/>
        </w:rPr>
        <w:t xml:space="preserve"> </w:t>
      </w:r>
      <w:r w:rsidR="00945EBE">
        <w:rPr>
          <w:rFonts w:ascii="Times New Roman" w:hAnsi="Times New Roman" w:cs="Times New Roman"/>
          <w:b/>
          <w:bCs/>
          <w:kern w:val="0"/>
          <w:sz w:val="24"/>
          <w14:ligatures w14:val="none"/>
        </w:rPr>
        <w:t>25.08.2026</w:t>
      </w:r>
      <w:r w:rsidRPr="00E22958">
        <w:rPr>
          <w:rFonts w:ascii="Times New Roman" w:hAnsi="Times New Roman" w:cs="Times New Roman"/>
          <w:b/>
          <w:bCs/>
          <w:kern w:val="0"/>
          <w:sz w:val="24"/>
          <w14:ligatures w14:val="none"/>
        </w:rPr>
        <w:t>.</w:t>
      </w:r>
      <w:r w:rsidRPr="00E22958">
        <w:rPr>
          <w:rFonts w:ascii="Times New Roman" w:eastAsia="Times New Roman" w:hAnsi="Times New Roman" w:cs="Times New Roman"/>
          <w:b/>
          <w:bCs/>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22958">
        <w:rPr>
          <w:rFonts w:ascii="Times New Roman" w:eastAsia="Times New Roman" w:hAnsi="Times New Roman" w:cs="Times New Roman"/>
          <w:i/>
          <w:iCs/>
          <w:kern w:val="0"/>
          <w:sz w:val="24"/>
          <w:szCs w:val="24"/>
          <w14:ligatures w14:val="none"/>
        </w:rPr>
        <w:t>euro</w:t>
      </w:r>
      <w:proofErr w:type="spellEnd"/>
      <w:r w:rsidRPr="00E22958">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3B22B0B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3CE17155"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3.3. Saskaņā ar </w:t>
      </w:r>
      <w:r w:rsidRPr="008B33A7">
        <w:rPr>
          <w:rFonts w:ascii="Times New Roman" w:eastAsia="Times New Roman" w:hAnsi="Times New Roman" w:cs="Times New Roman"/>
          <w:b/>
          <w:bCs/>
          <w:kern w:val="0"/>
          <w:sz w:val="24"/>
          <w:szCs w:val="24"/>
          <w14:ligatures w14:val="none"/>
        </w:rPr>
        <w:t xml:space="preserve">Nacionālo drošību apdraudošu darījumu ierobežošanas likuma 2.pantu, </w:t>
      </w:r>
      <w:r w:rsidRPr="008B33A7">
        <w:rPr>
          <w:rFonts w:ascii="Times New Roman" w:eastAsia="Times New Roman" w:hAnsi="Times New Roman" w:cs="Times New Roman"/>
          <w:kern w:val="0"/>
          <w:sz w:val="24"/>
          <w:szCs w:val="24"/>
          <w14:ligatures w14:val="none"/>
        </w:rPr>
        <w:t>nekustamo īpašumu vai tā daļu Latvijas Republikā ir aizliegts:</w:t>
      </w:r>
    </w:p>
    <w:p w14:paraId="2FC5AD76"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1) Krievijas Federācijai un Baltkrievijas Republikai;</w:t>
      </w:r>
    </w:p>
    <w:p w14:paraId="4D9C4AB4"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2) Krievijas Federācijas un Baltkrievijas Republikas pilsoņiem;</w:t>
      </w:r>
    </w:p>
    <w:p w14:paraId="7FEAB620"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3) Krievijas Federācijā vai Baltkrievijas Republikā reģistrētām juridiskajām personām;</w:t>
      </w:r>
    </w:p>
    <w:p w14:paraId="6A59E88D"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4) juridiskajām personām, kurās 25 procenti no attiecīgās juridiskās personas pamatkapitāla daļām (akcijām) pieder Krievijas Federācijā vai Baltkrievijas Republikā reģistrētām juridiskajām personām;</w:t>
      </w:r>
    </w:p>
    <w:p w14:paraId="163B5E0A"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5) juridiskajām personām, kurās Krievijas Federācijas vai Baltkrievijas Republikas </w:t>
      </w:r>
      <w:proofErr w:type="spellStart"/>
      <w:r w:rsidRPr="008B33A7">
        <w:rPr>
          <w:rFonts w:ascii="Times New Roman" w:eastAsia="Times New Roman" w:hAnsi="Times New Roman" w:cs="Times New Roman"/>
          <w:kern w:val="0"/>
          <w:sz w:val="24"/>
          <w:szCs w:val="24"/>
          <w14:ligatures w14:val="none"/>
        </w:rPr>
        <w:t>valstspiederīgajiem</w:t>
      </w:r>
      <w:proofErr w:type="spellEnd"/>
      <w:r w:rsidRPr="008B33A7">
        <w:rPr>
          <w:rFonts w:ascii="Times New Roman" w:eastAsia="Times New Roman" w:hAnsi="Times New Roman" w:cs="Times New Roman"/>
          <w:kern w:val="0"/>
          <w:sz w:val="24"/>
          <w:szCs w:val="24"/>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7E935FEC" w14:textId="77777777" w:rsidR="006D2C42" w:rsidRPr="008B33A7"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6) juridiskiem veidojumiem, kuri izveidoti Krievijas Federācijā vai Baltkrievijas Republikā vai kuru patiesie labuma guvēji ir Krievijas Federācijas vai Baltkrievijas Republikas pilsoņi.</w:t>
      </w:r>
    </w:p>
    <w:p w14:paraId="76D3ED1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B3AD3FC"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4. Izsoles pretendentu reģistrēšana Izsoļu dalībnieku reģistrā</w:t>
      </w:r>
    </w:p>
    <w:p w14:paraId="5AE33B8B" w14:textId="7A924D11"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 Pretendentu reģistrācija notiek </w:t>
      </w:r>
      <w:r w:rsidRPr="00E22958">
        <w:rPr>
          <w:rFonts w:ascii="Times New Roman" w:hAnsi="Times New Roman" w:cs="Times New Roman"/>
          <w:b/>
          <w:bCs/>
          <w:kern w:val="0"/>
          <w:sz w:val="24"/>
          <w14:ligatures w14:val="none"/>
        </w:rPr>
        <w:t>no</w:t>
      </w:r>
      <w:r w:rsidRPr="00E22958">
        <w:rPr>
          <w:rFonts w:ascii="Times New Roman" w:hAnsi="Times New Roman" w:cs="Times New Roman"/>
          <w:kern w:val="0"/>
          <w:sz w:val="24"/>
          <w14:ligatures w14:val="none"/>
        </w:rPr>
        <w:t xml:space="preserve"> </w:t>
      </w:r>
      <w:r w:rsidR="00945EBE">
        <w:rPr>
          <w:rFonts w:ascii="Times New Roman" w:hAnsi="Times New Roman" w:cs="Times New Roman"/>
          <w:b/>
          <w:bCs/>
          <w:kern w:val="0"/>
          <w:sz w:val="24"/>
          <w14:ligatures w14:val="none"/>
        </w:rPr>
        <w:t>05.08.2026</w:t>
      </w:r>
      <w:r w:rsidRPr="00E22958">
        <w:rPr>
          <w:rFonts w:ascii="Times New Roman" w:hAnsi="Times New Roman" w:cs="Times New Roman"/>
          <w:b/>
          <w:bCs/>
          <w:kern w:val="0"/>
          <w:sz w:val="24"/>
          <w14:ligatures w14:val="none"/>
        </w:rPr>
        <w:t xml:space="preserve">. plkst.13:00 līdz </w:t>
      </w:r>
      <w:r w:rsidR="00945EBE">
        <w:rPr>
          <w:rFonts w:ascii="Times New Roman" w:hAnsi="Times New Roman" w:cs="Times New Roman"/>
          <w:b/>
          <w:bCs/>
          <w:kern w:val="0"/>
          <w:sz w:val="24"/>
          <w14:ligatures w14:val="none"/>
        </w:rPr>
        <w:t>25.08.2026</w:t>
      </w:r>
      <w:r w:rsidRPr="00E22958">
        <w:rPr>
          <w:rFonts w:ascii="Times New Roman" w:hAnsi="Times New Roman" w:cs="Times New Roman"/>
          <w:b/>
          <w:bCs/>
          <w:kern w:val="0"/>
          <w:sz w:val="24"/>
          <w14:ligatures w14:val="none"/>
        </w:rPr>
        <w:t>. plkst.23:59</w:t>
      </w:r>
      <w:r w:rsidRPr="00E22958">
        <w:rPr>
          <w:rFonts w:ascii="Times New Roman" w:eastAsia="Times New Roman" w:hAnsi="Times New Roman" w:cs="Times New Roman"/>
          <w:kern w:val="0"/>
          <w:sz w:val="24"/>
          <w:szCs w:val="24"/>
          <w14:ligatures w14:val="none"/>
        </w:rPr>
        <w:t xml:space="preserve"> elektronisko izsoļu vietnē </w:t>
      </w:r>
      <w:hyperlink r:id="rId5"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E22958">
          <w:rPr>
            <w:rFonts w:ascii="Times New Roman" w:eastAsia="Times New Roman" w:hAnsi="Times New Roman" w:cs="Times New Roman"/>
            <w:color w:val="0000FF"/>
            <w:kern w:val="0"/>
            <w:sz w:val="24"/>
            <w:szCs w:val="24"/>
            <w:u w:val="single"/>
            <w14:ligatures w14:val="none"/>
          </w:rPr>
          <w:t>www.vestnesis.lv</w:t>
        </w:r>
      </w:hyperlink>
      <w:r w:rsidRPr="00E22958">
        <w:rPr>
          <w:rFonts w:ascii="Times New Roman" w:eastAsia="Times New Roman" w:hAnsi="Times New Roman" w:cs="Times New Roman"/>
          <w:kern w:val="0"/>
          <w:sz w:val="24"/>
          <w:szCs w:val="24"/>
          <w14:ligatures w14:val="none"/>
        </w:rPr>
        <w:t xml:space="preserve"> .</w:t>
      </w:r>
    </w:p>
    <w:p w14:paraId="5A702AE5"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norāda:</w:t>
      </w:r>
    </w:p>
    <w:p w14:paraId="1C2A868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 Fiziska persona:</w:t>
      </w:r>
    </w:p>
    <w:p w14:paraId="2676F19C"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4.2.1.1. Vārdu, uzvārdu;</w:t>
      </w:r>
    </w:p>
    <w:p w14:paraId="3C1FB2F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4.2.1.2. Personas kodu vai dzimšanas datumu (persona, kurai nav piešķirts personas kods);</w:t>
      </w:r>
    </w:p>
    <w:p w14:paraId="272221B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4.2.1.3. Kontaktadresi;</w:t>
      </w:r>
    </w:p>
    <w:p w14:paraId="637393B0"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E22958">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63F5A199"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E22958">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6145628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3DE240E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4.2.2.1. Pārstāvamās personas veidu;</w:t>
      </w:r>
    </w:p>
    <w:p w14:paraId="2BE149B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4.2.2.2. Vārdu, uzvārdu fiziskai personai vai nosaukumu juridiskai personai;</w:t>
      </w:r>
    </w:p>
    <w:p w14:paraId="7CD5E33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347AD135"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4.2.2.4. Kontaktadresi;</w:t>
      </w:r>
    </w:p>
    <w:p w14:paraId="66B8AD7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4.2.2.5. Personu apliecinoša dokumenta veidu un numuru fiziskai personai;</w:t>
      </w:r>
    </w:p>
    <w:p w14:paraId="55E314C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3A0133F"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2F0F1747"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70FCCBE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402"/>
      <w:r w:rsidRPr="00E22958">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2"/>
    </w:p>
    <w:p w14:paraId="2D26E68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E22958">
        <w:rPr>
          <w:rFonts w:ascii="Times New Roman" w:eastAsia="Times New Roman" w:hAnsi="Times New Roman" w:cs="Times New Roman"/>
          <w:i/>
          <w:iCs/>
          <w:kern w:val="0"/>
          <w:sz w:val="24"/>
          <w:szCs w:val="24"/>
          <w14:ligatures w14:val="none"/>
        </w:rPr>
        <w:t>"Par e-izsoļu vietnes dalībnieka dalību konkrētā izsolē"</w:t>
      </w:r>
      <w:r w:rsidRPr="00E22958">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E22958">
          <w:rPr>
            <w:rFonts w:ascii="Times New Roman" w:eastAsia="Times New Roman" w:hAnsi="Times New Roman" w:cs="Times New Roman"/>
            <w:color w:val="0000FF"/>
            <w:kern w:val="0"/>
            <w:sz w:val="24"/>
            <w:szCs w:val="24"/>
            <w:u w:val="single"/>
            <w14:ligatures w14:val="none"/>
          </w:rPr>
          <w:t>www.latvija.lv</w:t>
        </w:r>
      </w:hyperlink>
      <w:r w:rsidRPr="00E22958">
        <w:rPr>
          <w:rFonts w:ascii="Times New Roman" w:eastAsia="Times New Roman" w:hAnsi="Times New Roman" w:cs="Times New Roman"/>
          <w:kern w:val="0"/>
          <w:sz w:val="24"/>
          <w:szCs w:val="24"/>
          <w14:ligatures w14:val="none"/>
        </w:rPr>
        <w:t xml:space="preserve">  piedāvātajiem identifikācijas līdzekļiem.</w:t>
      </w:r>
    </w:p>
    <w:p w14:paraId="4865ECA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934C44C"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485B543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72BB0CE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0CEA35D0"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 Izsoles pretendents netiek reģistrēts, ja:</w:t>
      </w:r>
    </w:p>
    <w:p w14:paraId="101F1BD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4.9.1. nav vēl iestājies vai ir beidzies pretendentu reģistrācijas termiņš;</w:t>
      </w:r>
    </w:p>
    <w:p w14:paraId="147BF88D"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4.9.2. ja nav izpildīti visi šo noteikumu 4.2.1.punktā vai 4.2.2.punktā minētie norādījumi;</w:t>
      </w:r>
    </w:p>
    <w:p w14:paraId="72FAECD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4.9.3. konstatēts, ka pretendentam ir izsoles noteikumu 3.1.punktā minētās parādsaistības;</w:t>
      </w:r>
    </w:p>
    <w:p w14:paraId="1F5D207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52B2603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2021538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E22958">
          <w:rPr>
            <w:rFonts w:ascii="Times New Roman" w:eastAsia="Times New Roman" w:hAnsi="Times New Roman" w:cs="Times New Roman"/>
            <w:color w:val="0563C1" w:themeColor="hyperlink"/>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398D4093" w14:textId="77777777" w:rsidR="006D2C42" w:rsidRPr="008B33A7" w:rsidRDefault="006D2C42" w:rsidP="006D2C42">
      <w:pPr>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kern w:val="0"/>
          <w:sz w:val="24"/>
          <w:szCs w:val="24"/>
          <w14:ligatures w14:val="none"/>
        </w:rPr>
        <w:t>4.12. Izsoles pretendentiem pirms reģistrācijas izsolei ir tiesības ar izsoles rīkotāja atļauju apmeklēt atsavināmo Objektu</w:t>
      </w:r>
      <w:r>
        <w:rPr>
          <w:rFonts w:ascii="Times New Roman" w:eastAsia="Times New Roman" w:hAnsi="Times New Roman" w:cs="Times New Roman"/>
          <w:kern w:val="0"/>
          <w:sz w:val="24"/>
          <w:szCs w:val="24"/>
          <w14:ligatures w14:val="none"/>
        </w:rPr>
        <w:t xml:space="preserve"> un kredītsaistību  esamību / neesamību</w:t>
      </w:r>
      <w:r w:rsidRPr="00E22958">
        <w:rPr>
          <w:rFonts w:ascii="Times New Roman" w:eastAsia="Times New Roman" w:hAnsi="Times New Roman" w:cs="Times New Roman"/>
          <w:kern w:val="0"/>
          <w:sz w:val="24"/>
          <w:szCs w:val="24"/>
          <w14:ligatures w14:val="none"/>
        </w:rPr>
        <w:t xml:space="preserve">, zvanot </w:t>
      </w:r>
      <w:r w:rsidRPr="00E22958">
        <w:rPr>
          <w:rFonts w:ascii="Times New Roman" w:eastAsia="Times New Roman" w:hAnsi="Times New Roman" w:cs="Times New Roman"/>
          <w:bCs/>
          <w:kern w:val="0"/>
          <w:sz w:val="24"/>
          <w:szCs w:val="24"/>
          <w14:ligatures w14:val="none"/>
        </w:rPr>
        <w:t>Saldus novada</w:t>
      </w:r>
      <w:r w:rsidRPr="00E22958">
        <w:rPr>
          <w:rFonts w:ascii="Times New Roman" w:eastAsia="Times New Roman" w:hAnsi="Times New Roman" w:cs="Times New Roman"/>
          <w:b/>
          <w:kern w:val="0"/>
          <w:sz w:val="24"/>
          <w:szCs w:val="24"/>
          <w14:ligatures w14:val="none"/>
        </w:rPr>
        <w:t xml:space="preserve"> </w:t>
      </w:r>
      <w:r w:rsidRPr="00980E78">
        <w:rPr>
          <w:rFonts w:ascii="Times New Roman" w:hAnsi="Times New Roman" w:cs="Times New Roman"/>
          <w:b/>
          <w:bCs/>
          <w:color w:val="000000" w:themeColor="text1"/>
          <w:kern w:val="0"/>
          <w:sz w:val="24"/>
          <w14:ligatures w14:val="none"/>
        </w:rPr>
        <w:t xml:space="preserve">Nīgrandes un Zaņas </w:t>
      </w:r>
      <w:r w:rsidRPr="00E22958">
        <w:rPr>
          <w:rFonts w:ascii="Times New Roman" w:hAnsi="Times New Roman" w:cs="Times New Roman"/>
          <w:b/>
          <w:bCs/>
          <w:kern w:val="0"/>
          <w:sz w:val="24"/>
          <w14:ligatures w14:val="none"/>
        </w:rPr>
        <w:t>pagastu apvienības</w:t>
      </w:r>
      <w:r>
        <w:rPr>
          <w:rFonts w:ascii="Times New Roman" w:hAnsi="Times New Roman" w:cs="Times New Roman"/>
          <w:b/>
          <w:bCs/>
          <w:kern w:val="0"/>
          <w:sz w:val="24"/>
          <w14:ligatures w14:val="none"/>
        </w:rPr>
        <w:t xml:space="preserve"> </w:t>
      </w:r>
      <w:r w:rsidRPr="008B33A7">
        <w:rPr>
          <w:rFonts w:ascii="Times New Roman" w:eastAsia="Times New Roman" w:hAnsi="Times New Roman" w:cs="Times New Roman"/>
          <w:bCs/>
          <w:kern w:val="0"/>
          <w:sz w:val="24"/>
          <w:szCs w:val="24"/>
          <w14:ligatures w14:val="none"/>
        </w:rPr>
        <w:t xml:space="preserve">pārvaldes vadītājam </w:t>
      </w:r>
      <w:r w:rsidRPr="008B33A7">
        <w:rPr>
          <w:rFonts w:ascii="Times New Roman" w:eastAsia="Times New Roman" w:hAnsi="Times New Roman" w:cs="Times New Roman"/>
          <w:b/>
          <w:kern w:val="0"/>
          <w:sz w:val="24"/>
          <w:szCs w:val="24"/>
          <w14:ligatures w14:val="none"/>
        </w:rPr>
        <w:t>Rūdolfam PRAULIŅAM</w:t>
      </w:r>
      <w:r w:rsidRPr="008B33A7">
        <w:rPr>
          <w:rFonts w:ascii="Times New Roman" w:eastAsia="Times New Roman" w:hAnsi="Times New Roman" w:cs="Times New Roman"/>
          <w:bCs/>
          <w:kern w:val="0"/>
          <w:sz w:val="24"/>
          <w:szCs w:val="24"/>
          <w14:ligatures w14:val="none"/>
        </w:rPr>
        <w:t xml:space="preserve">, tālr. </w:t>
      </w:r>
      <w:r w:rsidRPr="008B33A7">
        <w:rPr>
          <w:rFonts w:ascii="Times New Roman" w:eastAsia="Times New Roman" w:hAnsi="Times New Roman" w:cs="Times New Roman"/>
          <w:b/>
          <w:kern w:val="0"/>
          <w:sz w:val="24"/>
          <w:szCs w:val="24"/>
          <w14:ligatures w14:val="none"/>
        </w:rPr>
        <w:t>26355088.</w:t>
      </w:r>
    </w:p>
    <w:p w14:paraId="7AF31087"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9CE1609"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5. Izsoles norise</w:t>
      </w:r>
    </w:p>
    <w:p w14:paraId="52302F03" w14:textId="11F40356"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w:t>
      </w:r>
      <w:r w:rsidR="00945EBE">
        <w:rPr>
          <w:rFonts w:ascii="Times New Roman" w:hAnsi="Times New Roman" w:cs="Times New Roman"/>
          <w:b/>
          <w:bCs/>
          <w:kern w:val="0"/>
          <w:sz w:val="24"/>
          <w14:ligatures w14:val="none"/>
        </w:rPr>
        <w:t>05.08.2026</w:t>
      </w:r>
      <w:r w:rsidRPr="00E22958">
        <w:rPr>
          <w:rFonts w:ascii="Times New Roman" w:hAnsi="Times New Roman" w:cs="Times New Roman"/>
          <w:b/>
          <w:bCs/>
          <w:kern w:val="0"/>
          <w:sz w:val="24"/>
          <w14:ligatures w14:val="none"/>
        </w:rPr>
        <w:t xml:space="preserve">. plkst.13:00 un noslēdzas </w:t>
      </w:r>
      <w:r w:rsidR="00945EBE">
        <w:rPr>
          <w:rFonts w:ascii="Times New Roman" w:hAnsi="Times New Roman" w:cs="Times New Roman"/>
          <w:b/>
          <w:bCs/>
          <w:kern w:val="0"/>
          <w:sz w:val="24"/>
          <w14:ligatures w14:val="none"/>
        </w:rPr>
        <w:t>04.09.2026</w:t>
      </w:r>
      <w:r w:rsidRPr="00E22958">
        <w:rPr>
          <w:rFonts w:ascii="Times New Roman" w:hAnsi="Times New Roman" w:cs="Times New Roman"/>
          <w:b/>
          <w:bCs/>
          <w:kern w:val="0"/>
          <w:sz w:val="24"/>
          <w14:ligatures w14:val="none"/>
        </w:rPr>
        <w:t>. plkst. 13:00</w:t>
      </w:r>
      <w:r w:rsidRPr="00E22958">
        <w:rPr>
          <w:rFonts w:ascii="Times New Roman" w:eastAsia="Times New Roman" w:hAnsi="Times New Roman" w:cs="Times New Roman"/>
          <w:b/>
          <w:bCs/>
          <w:kern w:val="0"/>
          <w:sz w:val="24"/>
          <w:szCs w:val="24"/>
          <w14:ligatures w14:val="none"/>
        </w:rPr>
        <w:t>.</w:t>
      </w:r>
    </w:p>
    <w:p w14:paraId="1D88547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121D32EC"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05374B79"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5571C3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69E2AA8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7B58FA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4B54EED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145C24B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nosacījumi, kā rezultātā tā zaudē iesniegto nodrošinājumu.</w:t>
      </w:r>
    </w:p>
    <w:p w14:paraId="2DF8920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34074726"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16415B8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460A135"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6. Izsoles rezultātu apstiprināšana un līguma noslēgšana</w:t>
      </w:r>
    </w:p>
    <w:p w14:paraId="6A15485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6.1. Izsoles komisija 7 (septiņu) darba dienu laikā izsniedz paziņojumu par pirkuma summu.</w:t>
      </w:r>
    </w:p>
    <w:p w14:paraId="4D84320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 Izsoles dalībniekam, kurš nosolījis augstāko cenu:</w:t>
      </w:r>
    </w:p>
    <w:p w14:paraId="637F1D6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6.2.1. 2 (divu) mēnešu laikā pēc paziņojuma saņemšanas jāpārskaita norādītajā kontā pirkuma summu, kas atbilst starpībai starp augstāko nosolīto cenu un iemaksāto nodrošinājumu;</w:t>
      </w:r>
    </w:p>
    <w:p w14:paraId="1E9754AE"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vai</w:t>
      </w:r>
    </w:p>
    <w:p w14:paraId="2E985866"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6.2.2. 1 (viena) mēneša laikā pēc paziņojuma saņemšanas jāpārskaita norādītajā kontā avansa maksājums (pirmā iemaksa) 20% apmērā no nosolītās cenas, atskaitot jau samaksāto nodrošinājumu Objekta nomaksas pirkuma gadījumā.</w:t>
      </w:r>
    </w:p>
    <w:p w14:paraId="25841BF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Pēc maksājumu veikšanas maksājumu apliecinošie dokumenti iesniedzami Izsoles komisijas sekretārei Sintijai GRIGUTEI uz e-pasta adresi: </w:t>
      </w:r>
      <w:hyperlink r:id="rId11" w:history="1">
        <w:r w:rsidRPr="00E22958">
          <w:rPr>
            <w:rFonts w:ascii="Times New Roman" w:eastAsia="Times New Roman" w:hAnsi="Times New Roman" w:cs="Times New Roman"/>
            <w:color w:val="0000FF"/>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5830D30D"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41D862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BB00CE9"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3" w:name="_Hlk97026586"/>
      <w:r w:rsidRPr="00E22958">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0BEC2DD3"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EA6AFB2"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3"/>
    <w:p w14:paraId="5BAF3AC5"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6.7. Pirkuma līgumu pašvaldības vārdā paraksta Saldus novada domes pilnvarota persona.</w:t>
      </w:r>
    </w:p>
    <w:p w14:paraId="6C6E8230"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685577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7. Nenotikušās izsoles</w:t>
      </w:r>
    </w:p>
    <w:p w14:paraId="247A073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Izsoles komisija pieņem lēmumu par izsoles atzīšanu par nenotikušu:</w:t>
      </w:r>
    </w:p>
    <w:p w14:paraId="78729FC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7.1. ja uz izsoli nav autorizēts neviens izsoles dalībnieks;</w:t>
      </w:r>
    </w:p>
    <w:p w14:paraId="6069030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7.2. ja izsole bijusi izziņota, pārkāpjot šos noteikumus vai Publiskas personas mantas atsavināšanas likuma nosacījumus;</w:t>
      </w:r>
    </w:p>
    <w:p w14:paraId="37A67DCF"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E22958">
        <w:rPr>
          <w:rFonts w:ascii="Times New Roman" w:eastAsia="Times New Roman" w:hAnsi="Times New Roman" w:cs="Times New Roman"/>
          <w:kern w:val="0"/>
          <w:sz w:val="24"/>
          <w:szCs w:val="24"/>
          <w14:ligatures w14:val="none"/>
        </w:rPr>
        <w:t>pārsolījums</w:t>
      </w:r>
      <w:proofErr w:type="spellEnd"/>
      <w:r w:rsidRPr="00E22958">
        <w:rPr>
          <w:rFonts w:ascii="Times New Roman" w:eastAsia="Times New Roman" w:hAnsi="Times New Roman" w:cs="Times New Roman"/>
          <w:kern w:val="0"/>
          <w:sz w:val="24"/>
          <w:szCs w:val="24"/>
          <w14:ligatures w14:val="none"/>
        </w:rPr>
        <w:t>;</w:t>
      </w:r>
    </w:p>
    <w:p w14:paraId="09354C9D"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7.4. ja neviens izsoles dalībnieks nav pārsolījis izsoles sākumcenu;</w:t>
      </w:r>
    </w:p>
    <w:p w14:paraId="5CC8D16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1F16BA0F"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45EC902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7.7. ja izsolāmo mantu nopirkusi persona, kurai nav bijušas tiesības piedalīties izsolē.</w:t>
      </w:r>
    </w:p>
    <w:p w14:paraId="1F63765F" w14:textId="77777777" w:rsidR="006D2C42" w:rsidRPr="00E22958" w:rsidRDefault="006D2C42" w:rsidP="006D2C42">
      <w:pPr>
        <w:spacing w:after="0" w:line="240" w:lineRule="auto"/>
        <w:jc w:val="both"/>
        <w:rPr>
          <w:rFonts w:ascii="Times New Roman" w:eastAsia="Calibri" w:hAnsi="Times New Roman" w:cs="Times New Roman"/>
          <w:b/>
          <w:bCs/>
          <w:kern w:val="0"/>
          <w:sz w:val="24"/>
          <w:szCs w:val="24"/>
          <w:lang w:val="et-EE"/>
          <w14:ligatures w14:val="none"/>
        </w:rPr>
      </w:pPr>
    </w:p>
    <w:p w14:paraId="45C0EF8E" w14:textId="77777777" w:rsidR="006D2C42" w:rsidRPr="00E22958" w:rsidRDefault="006D2C42" w:rsidP="006D2C42">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b/>
          <w:bCs/>
          <w:kern w:val="0"/>
          <w:sz w:val="24"/>
          <w:szCs w:val="24"/>
          <w:lang w:val="et-EE"/>
          <w14:ligatures w14:val="none"/>
        </w:rPr>
        <w:t>8. Īpašie noteikumi</w:t>
      </w:r>
    </w:p>
    <w:p w14:paraId="15B2FAA6"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0E46608A"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bookmarkStart w:id="4" w:name="_Hlk58844377"/>
      <w:r w:rsidRPr="00E22958">
        <w:rPr>
          <w:rFonts w:ascii="Times New Roman" w:eastAsia="Calibri" w:hAnsi="Times New Roman" w:cs="Times New Roman"/>
          <w:kern w:val="0"/>
          <w:sz w:val="24"/>
          <w:szCs w:val="24"/>
          <w:lang w:val="et-EE"/>
          <w14:ligatures w14:val="non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E22958">
          <w:rPr>
            <w:rFonts w:ascii="Times New Roman" w:eastAsia="Calibri" w:hAnsi="Times New Roman" w:cs="Times New Roman"/>
            <w:color w:val="0563C1"/>
            <w:kern w:val="0"/>
            <w:sz w:val="24"/>
            <w:szCs w:val="24"/>
            <w:u w:val="single"/>
            <w:lang w:val="et-EE"/>
            <w14:ligatures w14:val="none"/>
          </w:rPr>
          <w:t>sintija.grigute@saldus.lv</w:t>
        </w:r>
      </w:hyperlink>
      <w:r w:rsidRPr="00E22958">
        <w:rPr>
          <w:rFonts w:ascii="Times New Roman" w:eastAsia="Calibri" w:hAnsi="Times New Roman" w:cs="Times New Roman"/>
          <w:kern w:val="0"/>
          <w:sz w:val="24"/>
          <w:szCs w:val="24"/>
          <w:lang w:val="et-EE"/>
          <w14:ligatures w14:val="none"/>
        </w:rPr>
        <w:t xml:space="preserve"> elektroniski parakstīts Apliecinājums (pielikumā), ka izsoles Objekts būs viņa </w:t>
      </w:r>
      <w:r w:rsidRPr="00E22958">
        <w:rPr>
          <w:rFonts w:ascii="Times New Roman" w:eastAsia="Calibri" w:hAnsi="Times New Roman" w:cs="Times New Roman"/>
          <w:b/>
          <w:bCs/>
          <w:kern w:val="0"/>
          <w:sz w:val="24"/>
          <w:szCs w:val="24"/>
          <w:lang w:val="et-EE"/>
          <w14:ligatures w14:val="none"/>
        </w:rPr>
        <w:t>vienīgā</w:t>
      </w:r>
      <w:r w:rsidRPr="00E22958">
        <w:rPr>
          <w:rFonts w:ascii="Times New Roman" w:eastAsia="Calibri" w:hAnsi="Times New Roman" w:cs="Times New Roman"/>
          <w:kern w:val="0"/>
          <w:sz w:val="24"/>
          <w:szCs w:val="24"/>
          <w:lang w:val="et-EE"/>
          <w14:ligatures w14:val="none"/>
        </w:rPr>
        <w:t xml:space="preserve"> dzīvojamā platība, kas tiks reģistrēta zemesgrāmatā uz viņa vārda. Saņemot izsoles komisijas apstiprinājumu, Izsoles uzvarētājs var veikt avansa maksājumu.</w:t>
      </w:r>
    </w:p>
    <w:p w14:paraId="3CF24462" w14:textId="77777777" w:rsidR="006D2C42" w:rsidRPr="00E22958" w:rsidRDefault="006D2C42" w:rsidP="006D2C42">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ab/>
        <w:t xml:space="preserve">Avansa maksājums ir kā pirmā iemaksa </w:t>
      </w:r>
      <w:r w:rsidRPr="00E22958">
        <w:rPr>
          <w:rFonts w:ascii="Times New Roman" w:eastAsia="Calibri" w:hAnsi="Times New Roman" w:cs="Times New Roman"/>
          <w:b/>
          <w:bCs/>
          <w:kern w:val="0"/>
          <w:sz w:val="24"/>
          <w:szCs w:val="24"/>
          <w:lang w:val="et-EE"/>
          <w14:ligatures w14:val="none"/>
        </w:rPr>
        <w:t>20%</w:t>
      </w:r>
      <w:r w:rsidRPr="00E22958">
        <w:rPr>
          <w:rFonts w:ascii="Times New Roman" w:eastAsia="Calibri" w:hAnsi="Times New Roman" w:cs="Times New Roman"/>
          <w:kern w:val="0"/>
          <w:sz w:val="24"/>
          <w:szCs w:val="24"/>
          <w:lang w:val="et-EE"/>
          <w14:ligatures w14:val="none"/>
        </w:rPr>
        <w:t xml:space="preserve"> (divdesmit procentu) apmērā no izsolē piedāvātās augstākās summas (izsoles nodrošinājuma nauda tiek ieskaitīta avansa maksājumā), kas jāsamaksā </w:t>
      </w:r>
      <w:r w:rsidRPr="00E22958">
        <w:rPr>
          <w:rFonts w:ascii="Times New Roman" w:eastAsia="Calibri" w:hAnsi="Times New Roman" w:cs="Times New Roman"/>
          <w:b/>
          <w:bCs/>
          <w:kern w:val="0"/>
          <w:sz w:val="24"/>
          <w:szCs w:val="24"/>
          <w:lang w:val="et-EE"/>
          <w14:ligatures w14:val="none"/>
        </w:rPr>
        <w:t>viena mēneša laikā no izsoles noslēguma dienas</w:t>
      </w:r>
      <w:r w:rsidRPr="00E22958">
        <w:rPr>
          <w:rFonts w:ascii="Times New Roman" w:eastAsia="Calibri" w:hAnsi="Times New Roman" w:cs="Times New Roman"/>
          <w:kern w:val="0"/>
          <w:sz w:val="24"/>
          <w:szCs w:val="24"/>
          <w:lang w:val="et-EE"/>
          <w14:ligatures w14:val="none"/>
        </w:rPr>
        <w:t>.</w:t>
      </w:r>
    </w:p>
    <w:p w14:paraId="35362A8F" w14:textId="77777777" w:rsidR="006D2C42" w:rsidRPr="00E22958" w:rsidRDefault="006D2C42" w:rsidP="006D2C42">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Piezīme</w:t>
      </w:r>
      <w:r w:rsidRPr="00E22958">
        <w:rPr>
          <w:rFonts w:ascii="Times New Roman" w:eastAsia="Calibri" w:hAnsi="Times New Roman" w:cs="Times New Roman"/>
          <w:bCs/>
          <w:kern w:val="0"/>
          <w:sz w:val="24"/>
          <w:szCs w:val="24"/>
          <w14:ligatures w14:val="none"/>
        </w:rPr>
        <w:t>.</w:t>
      </w:r>
    </w:p>
    <w:p w14:paraId="7A0B8A4F" w14:textId="77777777" w:rsidR="006D2C42" w:rsidRPr="00E22958" w:rsidRDefault="006D2C42" w:rsidP="006D2C42">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ab/>
      </w:r>
      <w:r w:rsidRPr="00E22958">
        <w:rPr>
          <w:rFonts w:ascii="Times New Roman" w:eastAsia="Calibri" w:hAnsi="Times New Roman" w:cs="Times New Roman"/>
          <w:bCs/>
          <w:kern w:val="0"/>
          <w:sz w:val="24"/>
          <w:szCs w:val="24"/>
          <w:u w:val="single"/>
          <w14:ligatures w14:val="none"/>
        </w:rPr>
        <w:t>Dzīvojamā platība</w:t>
      </w:r>
      <w:r w:rsidRPr="00E22958">
        <w:rPr>
          <w:rFonts w:ascii="Times New Roman" w:eastAsia="Calibri" w:hAnsi="Times New Roman" w:cs="Times New Roman"/>
          <w:bCs/>
          <w:kern w:val="0"/>
          <w:sz w:val="24"/>
          <w:szCs w:val="24"/>
          <w14:ligatures w14:val="none"/>
        </w:rPr>
        <w:t>:</w:t>
      </w:r>
    </w:p>
    <w:p w14:paraId="27C5FB27" w14:textId="77777777" w:rsidR="006D2C42" w:rsidRPr="00E22958" w:rsidRDefault="006D2C42" w:rsidP="006D2C4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dzīvokļa īpašums, kas kā īpašums </w:t>
      </w:r>
      <w:r w:rsidRPr="00E22958">
        <w:rPr>
          <w:rFonts w:ascii="Times New Roman" w:eastAsia="Calibri" w:hAnsi="Times New Roman" w:cs="Times New Roman"/>
          <w:b/>
          <w:bCs/>
          <w:kern w:val="0"/>
          <w:sz w:val="24"/>
          <w:szCs w:val="24"/>
          <w14:ligatures w14:val="none"/>
        </w:rPr>
        <w:t xml:space="preserve">ir </w:t>
      </w:r>
      <w:r w:rsidRPr="00E22958">
        <w:rPr>
          <w:rFonts w:ascii="Times New Roman" w:eastAsia="Calibri" w:hAnsi="Times New Roman" w:cs="Times New Roman"/>
          <w:bCs/>
          <w:kern w:val="0"/>
          <w:sz w:val="24"/>
          <w:szCs w:val="24"/>
          <w14:ligatures w14:val="none"/>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140C3C8" w14:textId="77777777" w:rsidR="006D2C42" w:rsidRPr="00E22958" w:rsidRDefault="006D2C42" w:rsidP="006D2C4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izsoles pretendentam </w:t>
      </w:r>
      <w:r w:rsidRPr="00E22958">
        <w:rPr>
          <w:rFonts w:ascii="Times New Roman" w:eastAsia="Calibri" w:hAnsi="Times New Roman" w:cs="Times New Roman"/>
          <w:b/>
          <w:bCs/>
          <w:kern w:val="0"/>
          <w:sz w:val="24"/>
          <w:szCs w:val="24"/>
          <w14:ligatures w14:val="none"/>
        </w:rPr>
        <w:t xml:space="preserve">pieder </w:t>
      </w:r>
      <w:r w:rsidRPr="00E22958">
        <w:rPr>
          <w:rFonts w:ascii="Times New Roman" w:eastAsia="Calibri" w:hAnsi="Times New Roman" w:cs="Times New Roman"/>
          <w:bCs/>
          <w:kern w:val="0"/>
          <w:sz w:val="24"/>
          <w:szCs w:val="24"/>
          <w14:ligatures w14:val="none"/>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5CA3CDD6" w14:textId="77777777" w:rsidR="006D2C42" w:rsidRPr="00E22958" w:rsidRDefault="006D2C42" w:rsidP="006D2C42">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vienīgā</w:t>
      </w:r>
      <w:r w:rsidRPr="00E22958">
        <w:rPr>
          <w:rFonts w:ascii="Times New Roman" w:eastAsia="Calibri" w:hAnsi="Times New Roman" w:cs="Times New Roman"/>
          <w:bCs/>
          <w:kern w:val="0"/>
          <w:sz w:val="24"/>
          <w:szCs w:val="24"/>
          <w14:ligatures w14:val="none"/>
        </w:rPr>
        <w:t xml:space="preserve"> dzīvojamā platība: dzīvokļa īpašums, ko izsoles dalībnieks iegādājas ar mērķi pastāvīgai dzīvošanai,  nevis ar mērķi – saimnieciskās darbības veikšanai (izīrēšanai, pārdošanai).</w:t>
      </w:r>
    </w:p>
    <w:p w14:paraId="131C6017"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bCs/>
          <w:kern w:val="0"/>
          <w:sz w:val="24"/>
          <w:szCs w:val="24"/>
          <w14:ligatures w14:val="none"/>
        </w:rPr>
        <w:t>8.3. Ja, pārbaudot iesniegtajā Rakstiskajā apliecinājumā minētās ziņas, tiek konstatēts, ka tās nav patiesas, izsoles uzvarētājam nav tiesību slēgt Objekta pirkuma līgumu uz nomaksu.</w:t>
      </w:r>
    </w:p>
    <w:bookmarkEnd w:id="4"/>
    <w:p w14:paraId="429F018F"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8.4. Izsoles uzvarētājs no pirkuma </w:t>
      </w:r>
      <w:smartTag w:uri="schemas-tilde-lv/tildestengine" w:element="veidnes">
        <w:smartTagPr>
          <w:attr w:name="baseform" w:val="līgum|s"/>
          <w:attr w:name="id" w:val="-1"/>
          <w:attr w:name="text" w:val="līguma"/>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E22958">
          <w:rPr>
            <w:rFonts w:ascii="Times New Roman" w:eastAsia="Calibri" w:hAnsi="Times New Roman" w:cs="Times New Roman"/>
            <w:kern w:val="0"/>
            <w:sz w:val="24"/>
            <w:szCs w:val="24"/>
            <w:lang w:val="et-EE"/>
            <w14:ligatures w14:val="none"/>
          </w:rPr>
          <w:t>aktu</w:t>
        </w:r>
      </w:smartTag>
      <w:r w:rsidRPr="00E22958">
        <w:rPr>
          <w:rFonts w:ascii="Times New Roman" w:eastAsia="Calibri" w:hAnsi="Times New Roman" w:cs="Times New Roman"/>
          <w:kern w:val="0"/>
          <w:sz w:val="24"/>
          <w:szCs w:val="24"/>
          <w:lang w:val="et-EE"/>
          <w14:ligatures w14:val="none"/>
        </w:rPr>
        <w:t xml:space="preserve"> prasībām.</w:t>
      </w:r>
    </w:p>
    <w:p w14:paraId="690BB56C"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8.5. Izdevumus par pirkuma </w:t>
      </w:r>
      <w:smartTag w:uri="schemas-tilde-lv/tildestengine" w:element="veidnes">
        <w:smartTagPr>
          <w:attr w:name="text" w:val="līguma"/>
          <w:attr w:name="id" w:val="-1"/>
          <w:attr w:name="baseform" w:val="līgum|s"/>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013BCE59"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8.6. Īpašuma tiesības uz Objektu Pircējam pāriet pēc nosolītās summas</w:t>
      </w:r>
      <w:r w:rsidRPr="00E22958">
        <w:rPr>
          <w:rFonts w:ascii="Calibri" w:eastAsia="Calibri" w:hAnsi="Calibri" w:cs="Times New Roman"/>
          <w:kern w:val="0"/>
          <w14:ligatures w14:val="none"/>
        </w:rPr>
        <w:t xml:space="preserve"> </w:t>
      </w:r>
      <w:r w:rsidRPr="00E22958">
        <w:rPr>
          <w:rFonts w:ascii="Times New Roman" w:eastAsia="Calibri" w:hAnsi="Times New Roman" w:cs="Times New Roman"/>
          <w:kern w:val="0"/>
          <w:sz w:val="24"/>
          <w:szCs w:val="24"/>
          <w:lang w:val="et-EE"/>
          <w14:ligatures w14:val="none"/>
        </w:rPr>
        <w:t>vai avansa maksājuma samaksas, Saldus novada domes lēmuma pieņemšanas par izsoles rezultātu apstiprināšanu, pircēja noteikšanu un pirkuma līguma slēgšanu, pirkuma līguma noslēgšanas un īpašuma tiesību nostiprināšanas Zemesgrāmatā.</w:t>
      </w:r>
    </w:p>
    <w:p w14:paraId="6E67E533"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E22958">
        <w:rPr>
          <w:rFonts w:ascii="Times New Roman" w:eastAsia="Calibri" w:hAnsi="Times New Roman" w:cs="Times New Roman"/>
          <w:i/>
          <w:kern w:val="0"/>
          <w:sz w:val="24"/>
          <w:szCs w:val="24"/>
          <w:lang w:val="et-EE"/>
          <w14:ligatures w14:val="none"/>
        </w:rPr>
        <w:t>euro</w:t>
      </w:r>
      <w:r w:rsidRPr="00E22958">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2D0D090"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8.8. Izsoles pretendenti, dalībnieki piekrīt, ka Saldus novada pašvaldība veic personas datu apstrādi, pārbaudot sniegto ziņu patiesumu.</w:t>
      </w:r>
    </w:p>
    <w:p w14:paraId="3FDDED11" w14:textId="77777777" w:rsidR="006D2C42" w:rsidRPr="00E22958" w:rsidRDefault="006D2C42" w:rsidP="006D2C42">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8.9. </w:t>
      </w:r>
      <w:r w:rsidRPr="00E22958">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3FDC8D54" w14:textId="77777777" w:rsidR="006D2C42" w:rsidRPr="00E22958" w:rsidRDefault="006D2C42" w:rsidP="006D2C42">
      <w:pPr>
        <w:spacing w:after="0" w:line="240" w:lineRule="auto"/>
        <w:jc w:val="both"/>
        <w:rPr>
          <w:rFonts w:ascii="Calibri" w:eastAsia="Calibri" w:hAnsi="Calibri" w:cs="Times New Roman"/>
          <w:b/>
          <w:bCs/>
          <w:kern w:val="0"/>
          <w:sz w:val="24"/>
          <w:lang w:val="et-EE"/>
          <w14:ligatures w14:val="none"/>
        </w:rPr>
      </w:pPr>
    </w:p>
    <w:p w14:paraId="0B26956D"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9. Izsoles rezultātu apstrīdēšana</w:t>
      </w:r>
    </w:p>
    <w:p w14:paraId="623F3C2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2EF2AD6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EF34C7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 xml:space="preserve"> </w:t>
      </w:r>
    </w:p>
    <w:p w14:paraId="46C866D6"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10. Saldus novada pašvaldības rekvizīti:</w:t>
      </w:r>
    </w:p>
    <w:p w14:paraId="111E0D2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6D2C42" w:rsidRPr="00E22958" w14:paraId="0360CA01" w14:textId="77777777" w:rsidTr="002F58CF">
        <w:tc>
          <w:tcPr>
            <w:tcW w:w="2287" w:type="dxa"/>
            <w:tcBorders>
              <w:top w:val="single" w:sz="4" w:space="0" w:color="auto"/>
              <w:left w:val="single" w:sz="4" w:space="0" w:color="auto"/>
              <w:bottom w:val="single" w:sz="4" w:space="0" w:color="auto"/>
              <w:right w:val="single" w:sz="4" w:space="0" w:color="auto"/>
            </w:tcBorders>
            <w:vAlign w:val="center"/>
          </w:tcPr>
          <w:p w14:paraId="48EAD90C" w14:textId="77777777" w:rsidR="006D2C42" w:rsidRPr="00E22958" w:rsidRDefault="006D2C42" w:rsidP="002F58CF">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Adrese:</w:t>
            </w:r>
          </w:p>
          <w:p w14:paraId="74957953" w14:textId="77777777" w:rsidR="006D2C42" w:rsidRPr="00E22958" w:rsidRDefault="006D2C42" w:rsidP="002F58CF">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Nod.maks.reģ.Nr</w:t>
            </w:r>
            <w:proofErr w:type="spellEnd"/>
            <w:r w:rsidRPr="00E22958">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255C486F" w14:textId="77777777" w:rsidR="006D2C42" w:rsidRPr="00E22958" w:rsidRDefault="006D2C42" w:rsidP="002F58CF">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Saldus novada pašvaldība</w:t>
            </w:r>
          </w:p>
          <w:p w14:paraId="605397B9" w14:textId="77777777" w:rsidR="006D2C42" w:rsidRPr="00E22958" w:rsidRDefault="006D2C42" w:rsidP="002F58CF">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Striķu iela 3, Saldus, Saldus nov., LV–3801</w:t>
            </w:r>
          </w:p>
          <w:p w14:paraId="01F08667" w14:textId="77777777" w:rsidR="006D2C42" w:rsidRPr="00E22958" w:rsidRDefault="006D2C42" w:rsidP="002F58CF">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90009114646</w:t>
            </w:r>
          </w:p>
        </w:tc>
      </w:tr>
    </w:tbl>
    <w:p w14:paraId="33323EC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6D2C42" w:rsidRPr="00E22958" w14:paraId="652EEB1D" w14:textId="77777777" w:rsidTr="002F58CF">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9EAABB"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0881BE"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C6621E4"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Bnk.Nosaukums</w:t>
            </w:r>
            <w:proofErr w:type="spellEnd"/>
          </w:p>
        </w:tc>
      </w:tr>
      <w:tr w:rsidR="006D2C42" w:rsidRPr="00E22958" w14:paraId="6D233E3C" w14:textId="77777777" w:rsidTr="002F58C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FE95B8"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C29A0B"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9C8EE9"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Luminor</w:t>
            </w:r>
            <w:proofErr w:type="spellEnd"/>
            <w:r w:rsidRPr="00E22958">
              <w:rPr>
                <w:rFonts w:ascii="Times New Roman" w:eastAsia="Times New Roman" w:hAnsi="Times New Roman" w:cs="Times New Roman"/>
                <w:kern w:val="0"/>
                <w:sz w:val="24"/>
                <w:szCs w:val="24"/>
                <w14:ligatures w14:val="none"/>
              </w:rPr>
              <w:t xml:space="preserve"> </w:t>
            </w:r>
            <w:proofErr w:type="spellStart"/>
            <w:r w:rsidRPr="00E22958">
              <w:rPr>
                <w:rFonts w:ascii="Times New Roman" w:eastAsia="Times New Roman" w:hAnsi="Times New Roman" w:cs="Times New Roman"/>
                <w:kern w:val="0"/>
                <w:sz w:val="24"/>
                <w:szCs w:val="24"/>
                <w14:ligatures w14:val="none"/>
              </w:rPr>
              <w:t>bank</w:t>
            </w:r>
            <w:proofErr w:type="spellEnd"/>
            <w:r w:rsidRPr="00E22958">
              <w:rPr>
                <w:rFonts w:ascii="Times New Roman" w:eastAsia="Times New Roman" w:hAnsi="Times New Roman" w:cs="Times New Roman"/>
                <w:kern w:val="0"/>
                <w:sz w:val="24"/>
                <w:szCs w:val="24"/>
                <w14:ligatures w14:val="none"/>
              </w:rPr>
              <w:t xml:space="preserve"> AS</w:t>
            </w:r>
          </w:p>
        </w:tc>
      </w:tr>
      <w:tr w:rsidR="006D2C42" w:rsidRPr="00E22958" w14:paraId="4C853195" w14:textId="77777777" w:rsidTr="002F58C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176979"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363388"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63A387"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Swedbank AS</w:t>
            </w:r>
          </w:p>
        </w:tc>
      </w:tr>
      <w:tr w:rsidR="006D2C42" w:rsidRPr="00E22958" w14:paraId="4167E5B0" w14:textId="77777777" w:rsidTr="002F58C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CBFC2B"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95CBB3"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B44FD9"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SEB Banka AS</w:t>
            </w:r>
          </w:p>
        </w:tc>
      </w:tr>
      <w:tr w:rsidR="006D2C42" w:rsidRPr="00E22958" w14:paraId="5E191A85" w14:textId="77777777" w:rsidTr="002F58CF">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E37112"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759B1A"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CC0CEF" w14:textId="77777777" w:rsidR="006D2C42" w:rsidRPr="00E22958" w:rsidRDefault="006D2C42" w:rsidP="002F58CF">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Citadele banka AS</w:t>
            </w:r>
          </w:p>
        </w:tc>
      </w:tr>
    </w:tbl>
    <w:p w14:paraId="041B372A"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 xml:space="preserve"> </w:t>
      </w:r>
    </w:p>
    <w:p w14:paraId="231FE761"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ar piezīmi – izsole (norādot objekta adresi, drošības nauda)</w:t>
      </w:r>
    </w:p>
    <w:p w14:paraId="19FC32A8"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B301644"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ED33A97" w14:textId="77777777" w:rsidR="006D2C42" w:rsidRPr="00E22958" w:rsidRDefault="006D2C42" w:rsidP="006D2C42">
      <w:pPr>
        <w:tabs>
          <w:tab w:val="left" w:pos="426"/>
        </w:tabs>
        <w:spacing w:after="0" w:line="240" w:lineRule="auto"/>
        <w:contextualSpacing/>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Komisijas priekšsēdētājs                                                                            </w:t>
      </w:r>
      <w:proofErr w:type="spellStart"/>
      <w:r w:rsidRPr="00E22958">
        <w:rPr>
          <w:rFonts w:ascii="Times New Roman" w:eastAsia="Times New Roman" w:hAnsi="Times New Roman" w:cs="Times New Roman"/>
          <w:kern w:val="0"/>
          <w:sz w:val="24"/>
          <w:szCs w:val="24"/>
          <w14:ligatures w14:val="none"/>
        </w:rPr>
        <w:t>A.Grigute</w:t>
      </w:r>
      <w:proofErr w:type="spellEnd"/>
      <w:r w:rsidRPr="00E22958">
        <w:rPr>
          <w:rFonts w:ascii="Times New Roman" w:eastAsia="Times New Roman" w:hAnsi="Times New Roman" w:cs="Times New Roman"/>
          <w:kern w:val="0"/>
          <w:sz w:val="24"/>
          <w:szCs w:val="24"/>
          <w14:ligatures w14:val="none"/>
        </w:rPr>
        <w:t xml:space="preserve"> </w:t>
      </w:r>
      <w:r w:rsidRPr="00E22958">
        <w:rPr>
          <w:rFonts w:ascii="Times New Roman" w:eastAsia="Times New Roman" w:hAnsi="Times New Roman" w:cs="Times New Roman"/>
          <w:kern w:val="0"/>
          <w:sz w:val="24"/>
          <w:szCs w:val="24"/>
          <w14:ligatures w14:val="none"/>
        </w:rPr>
        <w:br w:type="page"/>
      </w:r>
    </w:p>
    <w:p w14:paraId="087BB7DB" w14:textId="77777777" w:rsidR="006D2C42" w:rsidRPr="00E22958" w:rsidRDefault="006D2C42" w:rsidP="006D2C4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D490FEC" w14:textId="77777777" w:rsidR="006D2C42" w:rsidRPr="00E22958" w:rsidRDefault="006D2C42" w:rsidP="006D2C42">
      <w:pPr>
        <w:tabs>
          <w:tab w:val="center" w:pos="4153"/>
          <w:tab w:val="right" w:pos="8306"/>
        </w:tabs>
        <w:spacing w:after="0" w:line="240" w:lineRule="auto"/>
        <w:jc w:val="right"/>
        <w:rPr>
          <w:rFonts w:ascii="Times New Roman" w:eastAsia="Arial Unicode MS" w:hAnsi="Times New Roman" w:cs="Times New Roman"/>
          <w:b/>
          <w:color w:val="000000"/>
          <w:kern w:val="0"/>
          <w:sz w:val="24"/>
          <w:szCs w:val="24"/>
          <w14:ligatures w14:val="none"/>
        </w:rPr>
      </w:pPr>
      <w:r w:rsidRPr="00E22958">
        <w:rPr>
          <w:rFonts w:ascii="Times New Roman" w:eastAsia="Times New Roman" w:hAnsi="Times New Roman" w:cs="Times New Roman"/>
          <w:kern w:val="0"/>
          <w:sz w:val="24"/>
          <w:szCs w:val="24"/>
          <w14:ligatures w14:val="none"/>
        </w:rPr>
        <w:t xml:space="preserve">  </w:t>
      </w:r>
      <w:bookmarkStart w:id="5" w:name="_Hlk58844422"/>
      <w:r w:rsidRPr="00E22958">
        <w:rPr>
          <w:rFonts w:ascii="Times New Roman" w:eastAsia="Arial Unicode MS" w:hAnsi="Times New Roman" w:cs="Times New Roman"/>
          <w:b/>
          <w:kern w:val="0"/>
          <w:sz w:val="24"/>
          <w:szCs w:val="24"/>
          <w14:ligatures w14:val="none"/>
        </w:rPr>
        <w:t>Pielikums</w:t>
      </w:r>
    </w:p>
    <w:p w14:paraId="46F48F86" w14:textId="77777777" w:rsidR="006D2C42" w:rsidRPr="00E22958" w:rsidRDefault="006D2C42" w:rsidP="006D2C42">
      <w:pPr>
        <w:spacing w:after="0" w:line="240" w:lineRule="auto"/>
        <w:jc w:val="right"/>
        <w:rPr>
          <w:rFonts w:ascii="Times New Roman" w:eastAsia="Arial Unicode MS" w:hAnsi="Times New Roman" w:cs="Times New Roman"/>
          <w:bCs/>
          <w:color w:val="000000"/>
          <w:kern w:val="0"/>
          <w:sz w:val="24"/>
          <w:szCs w:val="24"/>
          <w14:ligatures w14:val="none"/>
        </w:rPr>
      </w:pPr>
      <w:r w:rsidRPr="00E22958">
        <w:rPr>
          <w:rFonts w:ascii="Times New Roman" w:eastAsia="Arial Unicode MS" w:hAnsi="Times New Roman" w:cs="Times New Roman"/>
          <w:bCs/>
          <w:color w:val="000000"/>
          <w:kern w:val="0"/>
          <w:sz w:val="24"/>
          <w:szCs w:val="24"/>
          <w14:ligatures w14:val="none"/>
        </w:rPr>
        <w:t xml:space="preserve">Dzīvokļa īpašuma Avotu iela </w:t>
      </w:r>
      <w:r>
        <w:rPr>
          <w:rFonts w:ascii="Times New Roman" w:eastAsia="Arial Unicode MS" w:hAnsi="Times New Roman" w:cs="Times New Roman"/>
          <w:bCs/>
          <w:color w:val="000000"/>
          <w:kern w:val="0"/>
          <w:sz w:val="24"/>
          <w:szCs w:val="24"/>
          <w14:ligatures w14:val="none"/>
        </w:rPr>
        <w:t>6</w:t>
      </w:r>
      <w:r w:rsidRPr="00E22958">
        <w:rPr>
          <w:rFonts w:ascii="Times New Roman" w:eastAsia="Arial Unicode MS" w:hAnsi="Times New Roman" w:cs="Times New Roman"/>
          <w:bCs/>
          <w:color w:val="000000"/>
          <w:kern w:val="0"/>
          <w:sz w:val="24"/>
          <w:szCs w:val="24"/>
          <w14:ligatures w14:val="none"/>
        </w:rPr>
        <w:t>-</w:t>
      </w:r>
      <w:r>
        <w:rPr>
          <w:rFonts w:ascii="Times New Roman" w:eastAsia="Arial Unicode MS" w:hAnsi="Times New Roman" w:cs="Times New Roman"/>
          <w:bCs/>
          <w:color w:val="000000"/>
          <w:kern w:val="0"/>
          <w:sz w:val="24"/>
          <w:szCs w:val="24"/>
          <w14:ligatures w14:val="none"/>
        </w:rPr>
        <w:t>2,</w:t>
      </w:r>
      <w:r w:rsidRPr="00E22958">
        <w:rPr>
          <w:rFonts w:ascii="Times New Roman" w:eastAsia="Arial Unicode MS" w:hAnsi="Times New Roman" w:cs="Times New Roman"/>
          <w:bCs/>
          <w:color w:val="000000"/>
          <w:kern w:val="0"/>
          <w:sz w:val="24"/>
          <w:szCs w:val="24"/>
          <w14:ligatures w14:val="none"/>
        </w:rPr>
        <w:t xml:space="preserve"> Zaņas pag., Saldus nov. Izsoles noteikumiem</w:t>
      </w:r>
    </w:p>
    <w:p w14:paraId="2F32E9C3" w14:textId="77777777" w:rsidR="006D2C42" w:rsidRPr="00E22958" w:rsidRDefault="006D2C42" w:rsidP="006D2C42">
      <w:pPr>
        <w:spacing w:after="0" w:line="240" w:lineRule="auto"/>
        <w:jc w:val="center"/>
        <w:rPr>
          <w:rFonts w:ascii="Times New Roman" w:eastAsia="Arial Unicode MS" w:hAnsi="Times New Roman" w:cs="Times New Roman"/>
          <w:b/>
          <w:color w:val="000000"/>
          <w:kern w:val="0"/>
          <w:sz w:val="24"/>
          <w:szCs w:val="24"/>
          <w14:ligatures w14:val="none"/>
        </w:rPr>
      </w:pPr>
    </w:p>
    <w:p w14:paraId="4F3EAEC3" w14:textId="77777777" w:rsidR="006D2C42" w:rsidRPr="00E22958" w:rsidRDefault="006D2C42" w:rsidP="006D2C42">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Saldus novada domes pašvaldības Nekustamā īpašuma nodaļas</w:t>
      </w:r>
    </w:p>
    <w:p w14:paraId="32C34F46" w14:textId="77777777" w:rsidR="006D2C42" w:rsidRPr="00E22958" w:rsidRDefault="006D2C42" w:rsidP="006D2C42">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mantas novērtēšanas un izsoles komisijai</w:t>
      </w:r>
    </w:p>
    <w:p w14:paraId="09C50181" w14:textId="77777777" w:rsidR="006D2C42" w:rsidRPr="00E22958" w:rsidRDefault="006D2C42" w:rsidP="006D2C42">
      <w:pPr>
        <w:spacing w:after="0" w:line="240" w:lineRule="auto"/>
        <w:jc w:val="center"/>
        <w:rPr>
          <w:rFonts w:ascii="Times New Roman" w:eastAsia="Times New Roman" w:hAnsi="Times New Roman" w:cs="Times New Roman"/>
          <w:b/>
          <w:kern w:val="0"/>
          <w:sz w:val="24"/>
          <w:szCs w:val="24"/>
          <w14:ligatures w14:val="none"/>
        </w:rPr>
      </w:pPr>
    </w:p>
    <w:p w14:paraId="65D779DE" w14:textId="77777777" w:rsidR="006D2C42" w:rsidRPr="00E22958" w:rsidRDefault="006D2C42" w:rsidP="006D2C42">
      <w:pPr>
        <w:spacing w:after="0" w:line="240" w:lineRule="auto"/>
        <w:jc w:val="center"/>
        <w:rPr>
          <w:rFonts w:ascii="Times New Roman" w:eastAsia="Times New Roman" w:hAnsi="Times New Roman" w:cs="Times New Roman"/>
          <w:b/>
          <w:kern w:val="0"/>
          <w:sz w:val="24"/>
          <w:szCs w:val="24"/>
          <w14:ligatures w14:val="none"/>
        </w:rPr>
      </w:pPr>
    </w:p>
    <w:p w14:paraId="166B28D8" w14:textId="77777777" w:rsidR="006D2C42" w:rsidRPr="00E22958" w:rsidRDefault="006D2C42" w:rsidP="006D2C42">
      <w:pPr>
        <w:spacing w:after="0" w:line="240" w:lineRule="auto"/>
        <w:jc w:val="center"/>
        <w:rPr>
          <w:rFonts w:ascii="Times New Roman" w:eastAsia="Times New Roman" w:hAnsi="Times New Roman" w:cs="Times New Roman"/>
          <w:b/>
          <w:kern w:val="0"/>
          <w:sz w:val="28"/>
          <w:szCs w:val="28"/>
          <w14:ligatures w14:val="none"/>
        </w:rPr>
      </w:pPr>
      <w:r w:rsidRPr="00E22958">
        <w:rPr>
          <w:rFonts w:ascii="Times New Roman" w:eastAsia="Times New Roman" w:hAnsi="Times New Roman" w:cs="Times New Roman"/>
          <w:b/>
          <w:kern w:val="0"/>
          <w:sz w:val="28"/>
          <w:szCs w:val="28"/>
          <w14:ligatures w14:val="none"/>
        </w:rPr>
        <w:t>APLIECINĀJUMS</w:t>
      </w:r>
    </w:p>
    <w:p w14:paraId="280AAF3A"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p>
    <w:p w14:paraId="3CF105DC"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p>
    <w:p w14:paraId="057A8ED5"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Es, ________________________________________________________________________, </w:t>
      </w:r>
    </w:p>
    <w:p w14:paraId="49C646E9" w14:textId="77777777" w:rsidR="006D2C42" w:rsidRPr="00E22958" w:rsidRDefault="006D2C42" w:rsidP="006D2C42">
      <w:pPr>
        <w:autoSpaceDE w:val="0"/>
        <w:autoSpaceDN w:val="0"/>
        <w:adjustRightInd w:val="0"/>
        <w:spacing w:after="0" w:line="240" w:lineRule="auto"/>
        <w:jc w:val="center"/>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(vārds, uzvārds, personas kods)</w:t>
      </w:r>
    </w:p>
    <w:p w14:paraId="569B4810"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p>
    <w:p w14:paraId="1E286B7A"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apliecinu, ka izsoles Objekts – dzīvokļa īpašums </w:t>
      </w:r>
      <w:r w:rsidRPr="00E22958">
        <w:rPr>
          <w:rFonts w:ascii="Times New Roman" w:eastAsia="Arial Unicode MS" w:hAnsi="Times New Roman" w:cs="Times New Roman"/>
          <w:bCs/>
          <w:color w:val="000000"/>
          <w:kern w:val="0"/>
          <w:sz w:val="24"/>
          <w:szCs w:val="24"/>
          <w14:ligatures w14:val="none"/>
        </w:rPr>
        <w:t xml:space="preserve">Avotu iela </w:t>
      </w:r>
      <w:r>
        <w:rPr>
          <w:rFonts w:ascii="Times New Roman" w:eastAsia="Arial Unicode MS" w:hAnsi="Times New Roman" w:cs="Times New Roman"/>
          <w:bCs/>
          <w:color w:val="000000"/>
          <w:kern w:val="0"/>
          <w:sz w:val="24"/>
          <w:szCs w:val="24"/>
          <w14:ligatures w14:val="none"/>
        </w:rPr>
        <w:t>6</w:t>
      </w:r>
      <w:r w:rsidRPr="00E22958">
        <w:rPr>
          <w:rFonts w:ascii="Times New Roman" w:eastAsia="Arial Unicode MS" w:hAnsi="Times New Roman" w:cs="Times New Roman"/>
          <w:bCs/>
          <w:color w:val="000000"/>
          <w:kern w:val="0"/>
          <w:sz w:val="24"/>
          <w:szCs w:val="24"/>
          <w14:ligatures w14:val="none"/>
        </w:rPr>
        <w:t>-</w:t>
      </w:r>
      <w:r>
        <w:rPr>
          <w:rFonts w:ascii="Times New Roman" w:eastAsia="Arial Unicode MS" w:hAnsi="Times New Roman" w:cs="Times New Roman"/>
          <w:bCs/>
          <w:color w:val="000000"/>
          <w:kern w:val="0"/>
          <w:sz w:val="24"/>
          <w:szCs w:val="24"/>
          <w14:ligatures w14:val="none"/>
        </w:rPr>
        <w:t>2,</w:t>
      </w:r>
      <w:r w:rsidRPr="00E22958">
        <w:rPr>
          <w:rFonts w:ascii="Times New Roman" w:eastAsia="Arial Unicode MS" w:hAnsi="Times New Roman" w:cs="Times New Roman"/>
          <w:bCs/>
          <w:color w:val="000000"/>
          <w:kern w:val="0"/>
          <w:sz w:val="24"/>
          <w:szCs w:val="24"/>
          <w14:ligatures w14:val="none"/>
        </w:rPr>
        <w:t xml:space="preserve"> Zaņas pag</w:t>
      </w:r>
      <w:r w:rsidRPr="00E22958">
        <w:rPr>
          <w:rFonts w:ascii="Times New Roman" w:eastAsia="Times New Roman" w:hAnsi="Times New Roman" w:cs="Times New Roman"/>
          <w:kern w:val="0"/>
          <w:sz w:val="24"/>
          <w:szCs w:val="24"/>
          <w14:ligatures w14:val="none"/>
        </w:rPr>
        <w:t xml:space="preserve">., Saldus nov. būs mana </w:t>
      </w:r>
      <w:r w:rsidRPr="00E22958">
        <w:rPr>
          <w:rFonts w:ascii="Times New Roman" w:eastAsia="Times New Roman" w:hAnsi="Times New Roman" w:cs="Times New Roman"/>
          <w:b/>
          <w:kern w:val="0"/>
          <w:sz w:val="24"/>
          <w:szCs w:val="24"/>
          <w14:ligatures w14:val="none"/>
        </w:rPr>
        <w:t>vienīgā</w:t>
      </w:r>
      <w:r w:rsidRPr="00E22958">
        <w:rPr>
          <w:rFonts w:ascii="Times New Roman" w:eastAsia="Times New Roman" w:hAnsi="Times New Roman" w:cs="Times New Roman"/>
          <w:color w:val="FF0000"/>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dzīvojamā platība, ko iespējams iegūšu īpašumā.</w:t>
      </w:r>
    </w:p>
    <w:p w14:paraId="0FAFDCBF" w14:textId="77777777" w:rsidR="006D2C42" w:rsidRPr="00E22958" w:rsidRDefault="006D2C42" w:rsidP="006D2C42">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b/>
        <w:t>Piekrītu, ka Saldus novada pašvaldība veic manu personas datu apstrādi, pārbaudot sniegto ziņu patiesumu.</w:t>
      </w:r>
    </w:p>
    <w:p w14:paraId="68B4526B"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14:ligatures w14:val="none"/>
        </w:rPr>
      </w:pPr>
    </w:p>
    <w:p w14:paraId="68CAB433"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14:ligatures w14:val="none"/>
        </w:rPr>
      </w:pPr>
    </w:p>
    <w:p w14:paraId="437006DB"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14:ligatures w14:val="none"/>
        </w:rPr>
      </w:pPr>
    </w:p>
    <w:p w14:paraId="3BC3E2D7"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14:ligatures w14:val="none"/>
        </w:rPr>
      </w:pPr>
    </w:p>
    <w:p w14:paraId="64E21F6E" w14:textId="77777777" w:rsidR="006D2C42" w:rsidRPr="00E22958" w:rsidRDefault="006D2C42" w:rsidP="006D2C42">
      <w:pPr>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r w:rsidRPr="00E22958">
        <w:rPr>
          <w:rFonts w:ascii="Times New Roman" w:eastAsia="Times New Roman" w:hAnsi="Times New Roman" w:cs="Times New Roman"/>
          <w:kern w:val="0"/>
          <w:sz w:val="24"/>
          <w:szCs w:val="24"/>
          <w14:ligatures w14:val="none"/>
        </w:rPr>
        <w:t>.gada _____._____________________</w:t>
      </w:r>
    </w:p>
    <w:p w14:paraId="51DCAA2F" w14:textId="77777777" w:rsidR="006D2C42" w:rsidRPr="00E22958" w:rsidRDefault="006D2C42" w:rsidP="006D2C42">
      <w:pPr>
        <w:spacing w:after="0" w:line="240" w:lineRule="auto"/>
        <w:jc w:val="right"/>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___________________________</w:t>
      </w:r>
    </w:p>
    <w:p w14:paraId="1979A425" w14:textId="77777777" w:rsidR="006D2C42" w:rsidRPr="00E22958" w:rsidRDefault="006D2C42" w:rsidP="006D2C42">
      <w:pPr>
        <w:autoSpaceDE w:val="0"/>
        <w:autoSpaceDN w:val="0"/>
        <w:adjustRightInd w:val="0"/>
        <w:spacing w:after="0" w:line="240" w:lineRule="auto"/>
        <w:ind w:left="6480" w:firstLine="720"/>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(paraksts)</w:t>
      </w:r>
    </w:p>
    <w:bookmarkEnd w:id="5"/>
    <w:p w14:paraId="6A9AD576" w14:textId="77777777" w:rsidR="006D2C42" w:rsidRPr="00E22958" w:rsidRDefault="006D2C42" w:rsidP="006D2C42">
      <w:pPr>
        <w:tabs>
          <w:tab w:val="left" w:pos="426"/>
        </w:tabs>
        <w:spacing w:after="0" w:line="240" w:lineRule="auto"/>
        <w:contextualSpacing/>
        <w:rPr>
          <w:rFonts w:ascii="Times New Roman" w:eastAsia="Times New Roman" w:hAnsi="Times New Roman" w:cs="Times New Roman"/>
          <w:kern w:val="0"/>
          <w:sz w:val="24"/>
          <w:szCs w:val="24"/>
          <w:lang w:eastAsia="lv-LV"/>
          <w14:ligatures w14:val="none"/>
        </w:rPr>
      </w:pPr>
      <w:r w:rsidRPr="00E22958">
        <w:rPr>
          <w:rFonts w:ascii="Times New Roman" w:eastAsia="Times New Roman" w:hAnsi="Times New Roman" w:cs="Times New Roman"/>
          <w:kern w:val="0"/>
          <w:sz w:val="24"/>
          <w:szCs w:val="24"/>
          <w14:ligatures w14:val="none"/>
        </w:rPr>
        <w:t xml:space="preserve">   </w:t>
      </w:r>
    </w:p>
    <w:p w14:paraId="063EE765" w14:textId="77777777" w:rsidR="007A340E" w:rsidRDefault="007A340E"/>
    <w:sectPr w:rsidR="007A340E" w:rsidSect="00421258">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 w15:restartNumberingAfterBreak="0">
    <w:nsid w:val="4E29428D"/>
    <w:multiLevelType w:val="hybridMultilevel"/>
    <w:tmpl w:val="8F7625C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67639912">
    <w:abstractNumId w:val="0"/>
  </w:num>
  <w:num w:numId="2" w16cid:durableId="80570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42"/>
    <w:rsid w:val="00183CF3"/>
    <w:rsid w:val="001B3DB7"/>
    <w:rsid w:val="00282FAB"/>
    <w:rsid w:val="00421258"/>
    <w:rsid w:val="006D2C42"/>
    <w:rsid w:val="00793356"/>
    <w:rsid w:val="007A340E"/>
    <w:rsid w:val="00916BA7"/>
    <w:rsid w:val="00945EBE"/>
    <w:rsid w:val="00980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19EC0F"/>
  <w15:chartTrackingRefBased/>
  <w15:docId w15:val="{D18FC00E-1C70-4518-84BF-5326AB6A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2C42"/>
  </w:style>
  <w:style w:type="paragraph" w:styleId="Virsraksts1">
    <w:name w:val="heading 1"/>
    <w:basedOn w:val="Parasts"/>
    <w:next w:val="Parasts"/>
    <w:link w:val="Virsraksts1Rakstz"/>
    <w:uiPriority w:val="9"/>
    <w:qFormat/>
    <w:rsid w:val="006D2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D2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D2C4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D2C4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D2C4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D2C4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D2C4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D2C4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D2C4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D2C4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D2C4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D2C4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D2C4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D2C4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D2C4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D2C4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D2C4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D2C4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D2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D2C4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D2C4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D2C4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D2C4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D2C42"/>
    <w:rPr>
      <w:i/>
      <w:iCs/>
      <w:color w:val="404040" w:themeColor="text1" w:themeTint="BF"/>
    </w:rPr>
  </w:style>
  <w:style w:type="paragraph" w:styleId="Sarakstarindkopa">
    <w:name w:val="List Paragraph"/>
    <w:basedOn w:val="Parasts"/>
    <w:uiPriority w:val="34"/>
    <w:qFormat/>
    <w:rsid w:val="006D2C42"/>
    <w:pPr>
      <w:ind w:left="720"/>
      <w:contextualSpacing/>
    </w:pPr>
  </w:style>
  <w:style w:type="character" w:styleId="Intensvsizclums">
    <w:name w:val="Intense Emphasis"/>
    <w:basedOn w:val="Noklusjumarindkopasfonts"/>
    <w:uiPriority w:val="21"/>
    <w:qFormat/>
    <w:rsid w:val="006D2C42"/>
    <w:rPr>
      <w:i/>
      <w:iCs/>
      <w:color w:val="2F5496" w:themeColor="accent1" w:themeShade="BF"/>
    </w:rPr>
  </w:style>
  <w:style w:type="paragraph" w:styleId="Intensvscitts">
    <w:name w:val="Intense Quote"/>
    <w:basedOn w:val="Parasts"/>
    <w:next w:val="Parasts"/>
    <w:link w:val="IntensvscittsRakstz"/>
    <w:uiPriority w:val="30"/>
    <w:qFormat/>
    <w:rsid w:val="006D2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D2C42"/>
    <w:rPr>
      <w:i/>
      <w:iCs/>
      <w:color w:val="2F5496" w:themeColor="accent1" w:themeShade="BF"/>
    </w:rPr>
  </w:style>
  <w:style w:type="character" w:styleId="Intensvaatsauce">
    <w:name w:val="Intense Reference"/>
    <w:basedOn w:val="Noklusjumarindkopasfonts"/>
    <w:uiPriority w:val="32"/>
    <w:qFormat/>
    <w:rsid w:val="006D2C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13930</Words>
  <Characters>7941</Characters>
  <Application>Microsoft Office Word</Application>
  <DocSecurity>0</DocSecurity>
  <Lines>66</Lines>
  <Paragraphs>43</Paragraphs>
  <ScaleCrop>false</ScaleCrop>
  <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2026-07-22T10:33:00Z</dcterms:created>
  <dcterms:modified xsi:type="dcterms:W3CDTF">2026-07-22T10:33:00Z</dcterms:modified>
</cp:coreProperties>
</file>