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099" w:rsidRDefault="00CF622E" w:rsidP="000020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>
        <w:rPr>
          <w:rFonts w:ascii="Times New Roman" w:eastAsia="Times New Roman" w:hAnsi="Times New Roman"/>
          <w:b/>
          <w:sz w:val="24"/>
          <w:lang w:val="lv-LV"/>
        </w:rPr>
        <w:t>3</w:t>
      </w:r>
      <w:bookmarkStart w:id="0" w:name="_GoBack"/>
      <w:bookmarkEnd w:id="0"/>
      <w:r w:rsidR="00002099" w:rsidRPr="00002099">
        <w:rPr>
          <w:rFonts w:ascii="Times New Roman" w:eastAsia="Times New Roman" w:hAnsi="Times New Roman"/>
          <w:b/>
          <w:sz w:val="24"/>
          <w:lang w:val="lv-LV"/>
        </w:rPr>
        <w:t xml:space="preserve">.lote. </w:t>
      </w:r>
      <w:proofErr w:type="spellStart"/>
      <w:r w:rsidR="00002099" w:rsidRPr="00002099">
        <w:rPr>
          <w:rFonts w:ascii="Times New Roman" w:eastAsia="Times New Roman" w:hAnsi="Times New Roman"/>
          <w:b/>
          <w:sz w:val="24"/>
          <w:lang w:val="lv-LV"/>
        </w:rPr>
        <w:t>Šuņicas</w:t>
      </w:r>
      <w:proofErr w:type="spellEnd"/>
      <w:r w:rsidR="00002099" w:rsidRPr="00002099">
        <w:rPr>
          <w:rFonts w:ascii="Times New Roman" w:eastAsia="Times New Roman" w:hAnsi="Times New Roman"/>
          <w:b/>
          <w:sz w:val="24"/>
          <w:lang w:val="lv-LV"/>
        </w:rPr>
        <w:t xml:space="preserve"> upes krastā, Daugavas ielas rajonā augošo Apaugumu un koku atsavināšana</w:t>
      </w:r>
      <w:r w:rsidR="00002099">
        <w:rPr>
          <w:rFonts w:ascii="Times New Roman" w:eastAsia="Times New Roman" w:hAnsi="Times New Roman"/>
          <w:b/>
          <w:sz w:val="24"/>
          <w:lang w:val="lv-LV"/>
        </w:rPr>
        <w:t>.</w:t>
      </w:r>
    </w:p>
    <w:p w:rsidR="00002099" w:rsidRDefault="00002099" w:rsidP="000020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</w:p>
    <w:p w:rsidR="00002099" w:rsidRPr="00C97E2B" w:rsidRDefault="00002099" w:rsidP="000020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C97E2B">
        <w:rPr>
          <w:rFonts w:ascii="Times New Roman" w:eastAsia="Times New Roman" w:hAnsi="Times New Roman"/>
          <w:b/>
          <w:sz w:val="24"/>
          <w:lang w:val="lv-LV"/>
        </w:rPr>
        <w:t>Darba izpildes laiks:</w:t>
      </w:r>
    </w:p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Līdz 2026.gada 20.decembrim</w:t>
      </w:r>
    </w:p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002099" w:rsidRPr="00207E00" w:rsidRDefault="00002099" w:rsidP="0000209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07E00">
        <w:rPr>
          <w:rFonts w:ascii="Times New Roman" w:eastAsia="Times New Roman" w:hAnsi="Times New Roman"/>
          <w:b/>
          <w:sz w:val="24"/>
          <w:szCs w:val="24"/>
          <w:lang w:val="lv-LV"/>
        </w:rPr>
        <w:t>Darba uzdevums:</w:t>
      </w:r>
    </w:p>
    <w:p w:rsidR="00002099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Ar Izpildītāja rīcībā esošo darba spēku un tehnisko aprīkojumu, Pasūtītāja norādītajās vietās, veikt:</w:t>
      </w:r>
    </w:p>
    <w:p w:rsidR="00002099" w:rsidRPr="00495A20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1. A</w:t>
      </w:r>
      <w:r w:rsidRPr="00495A20">
        <w:rPr>
          <w:rFonts w:ascii="Times New Roman" w:eastAsia="Times New Roman" w:hAnsi="Times New Roman"/>
          <w:sz w:val="24"/>
          <w:lang w:val="lv-LV"/>
        </w:rPr>
        <w:t>ugošo krūmu un koku nelikvīdu ar celma c</w:t>
      </w:r>
      <w:r>
        <w:rPr>
          <w:rFonts w:ascii="Times New Roman" w:eastAsia="Times New Roman" w:hAnsi="Times New Roman"/>
          <w:sz w:val="24"/>
          <w:lang w:val="lv-LV"/>
        </w:rPr>
        <w:t>aurmēriem līdz 20 cm nozāģēšanu, tai skaitā:</w:t>
      </w:r>
    </w:p>
    <w:p w:rsidR="00002099" w:rsidRPr="000B225A" w:rsidRDefault="00002099" w:rsidP="000020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Pasūtītāja noradīto </w:t>
      </w:r>
      <w:r>
        <w:rPr>
          <w:rFonts w:ascii="Times New Roman" w:eastAsia="Times New Roman" w:hAnsi="Times New Roman"/>
          <w:sz w:val="24"/>
          <w:lang w:val="lv-LV"/>
        </w:rPr>
        <w:t xml:space="preserve">nokaltušo, bīstamo </w:t>
      </w:r>
      <w:r w:rsidRPr="001B4368">
        <w:rPr>
          <w:rFonts w:ascii="Times New Roman" w:eastAsia="Times New Roman" w:hAnsi="Times New Roman"/>
          <w:sz w:val="24"/>
          <w:lang w:val="lv-LV"/>
        </w:rPr>
        <w:t xml:space="preserve"> koku ar celma caurmēriem virs 20 cm nozāģēšan</w:t>
      </w:r>
      <w:r>
        <w:rPr>
          <w:rFonts w:ascii="Times New Roman" w:eastAsia="Times New Roman" w:hAnsi="Times New Roman"/>
          <w:sz w:val="24"/>
          <w:lang w:val="lv-LV"/>
        </w:rPr>
        <w:t xml:space="preserve">u </w:t>
      </w:r>
      <w:r w:rsidRPr="000B225A">
        <w:rPr>
          <w:rFonts w:ascii="Times New Roman" w:eastAsia="Times New Roman" w:hAnsi="Times New Roman"/>
          <w:sz w:val="24"/>
          <w:lang w:val="lv-LV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lv-LV"/>
        </w:rPr>
        <w:t>z</w:t>
      </w:r>
      <w:r w:rsidRPr="00B8639F">
        <w:rPr>
          <w:rFonts w:ascii="Times New Roman" w:eastAsia="Times New Roman" w:hAnsi="Times New Roman"/>
          <w:sz w:val="24"/>
          <w:szCs w:val="24"/>
          <w:lang w:val="lv-LV"/>
        </w:rPr>
        <w:t>emes vienīb</w:t>
      </w:r>
      <w:r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Pr="00B8639F">
        <w:rPr>
          <w:rFonts w:ascii="Times New Roman" w:eastAsia="Times New Roman" w:hAnsi="Times New Roman"/>
          <w:sz w:val="24"/>
          <w:szCs w:val="24"/>
          <w:lang w:val="lv-LV"/>
        </w:rPr>
        <w:t xml:space="preserve"> ar kadastra apzīmējum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u </w:t>
      </w:r>
      <w:r w:rsidRPr="00002099">
        <w:rPr>
          <w:rFonts w:ascii="Times New Roman" w:eastAsia="Times New Roman" w:hAnsi="Times New Roman"/>
          <w:sz w:val="24"/>
          <w:szCs w:val="24"/>
          <w:lang w:val="lv-LV"/>
        </w:rPr>
        <w:t>05000101209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). </w:t>
      </w:r>
    </w:p>
    <w:p w:rsidR="00002099" w:rsidRPr="00495A20" w:rsidRDefault="00002099" w:rsidP="0000209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2. V</w:t>
      </w:r>
      <w:r w:rsidRPr="00495A20">
        <w:rPr>
          <w:rFonts w:ascii="Times New Roman" w:eastAsia="Times New Roman" w:hAnsi="Times New Roman"/>
          <w:sz w:val="24"/>
          <w:lang w:val="lv-LV"/>
        </w:rPr>
        <w:t>isa izcirstā materiāla savākšanu un izvešanu uz krautuvi Pasūtītāja norādītajā vietā</w:t>
      </w:r>
      <w:r>
        <w:rPr>
          <w:rFonts w:ascii="Times New Roman" w:eastAsia="Times New Roman" w:hAnsi="Times New Roman"/>
          <w:sz w:val="24"/>
          <w:lang w:val="lv-LV"/>
        </w:rPr>
        <w:t>.</w:t>
      </w:r>
    </w:p>
    <w:p w:rsidR="00002099" w:rsidRPr="00495A20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3. K</w:t>
      </w:r>
      <w:r w:rsidRPr="00495A20">
        <w:rPr>
          <w:rFonts w:ascii="Times New Roman" w:eastAsia="Times New Roman" w:hAnsi="Times New Roman"/>
          <w:sz w:val="24"/>
          <w:lang w:val="lv-LV"/>
        </w:rPr>
        <w:t>rautuvē sakraut</w:t>
      </w:r>
      <w:r w:rsidR="00A23479">
        <w:rPr>
          <w:rFonts w:ascii="Times New Roman" w:eastAsia="Times New Roman" w:hAnsi="Times New Roman"/>
          <w:sz w:val="24"/>
          <w:lang w:val="lv-LV"/>
        </w:rPr>
        <w:t>a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izcirst</w:t>
      </w:r>
      <w:r>
        <w:rPr>
          <w:rFonts w:ascii="Times New Roman" w:eastAsia="Times New Roman" w:hAnsi="Times New Roman"/>
          <w:sz w:val="24"/>
          <w:lang w:val="lv-LV"/>
        </w:rPr>
        <w:t>ā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materiāl</w:t>
      </w:r>
      <w:r>
        <w:rPr>
          <w:rFonts w:ascii="Times New Roman" w:eastAsia="Times New Roman" w:hAnsi="Times New Roman"/>
          <w:sz w:val="24"/>
          <w:lang w:val="lv-LV"/>
        </w:rPr>
        <w:t>a izvešanu vai pārstrādāšanu šķeldā.</w:t>
      </w:r>
    </w:p>
    <w:p w:rsidR="00002099" w:rsidRPr="00495A20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4. Š</w:t>
      </w:r>
      <w:r w:rsidRPr="00495A20">
        <w:rPr>
          <w:rFonts w:ascii="Times New Roman" w:eastAsia="Times New Roman" w:hAnsi="Times New Roman"/>
          <w:sz w:val="24"/>
          <w:lang w:val="lv-LV"/>
        </w:rPr>
        <w:t>ķeldas izvešanu</w:t>
      </w:r>
      <w:r>
        <w:rPr>
          <w:rFonts w:ascii="Times New Roman" w:eastAsia="Times New Roman" w:hAnsi="Times New Roman"/>
          <w:sz w:val="24"/>
          <w:lang w:val="lv-LV"/>
        </w:rPr>
        <w:t>.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</w:t>
      </w:r>
    </w:p>
    <w:p w:rsidR="00002099" w:rsidRPr="00495A20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5. C</w:t>
      </w:r>
      <w:r w:rsidRPr="00495A20">
        <w:rPr>
          <w:rFonts w:ascii="Times New Roman" w:eastAsia="Times New Roman" w:hAnsi="Times New Roman"/>
          <w:sz w:val="24"/>
          <w:szCs w:val="24"/>
          <w:lang w:val="lv-LV"/>
        </w:rPr>
        <w:t xml:space="preserve">iršanas vietas, pieviešanas ceļus un krautuves sakārtošanu pēc darbu pabeigšanas. </w:t>
      </w:r>
    </w:p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002099" w:rsidRDefault="00002099" w:rsidP="000020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C97E2B">
        <w:rPr>
          <w:rFonts w:ascii="Times New Roman" w:eastAsia="Times New Roman" w:hAnsi="Times New Roman"/>
          <w:b/>
          <w:sz w:val="24"/>
          <w:lang w:val="lv-LV"/>
        </w:rPr>
        <w:t>Darba apjoms:</w:t>
      </w:r>
      <w:r w:rsidRPr="00B8639F">
        <w:rPr>
          <w:rFonts w:ascii="Times New Roman" w:eastAsia="Times New Roman" w:hAnsi="Times New Roman"/>
          <w:sz w:val="24"/>
          <w:lang w:val="lv-LV"/>
        </w:rPr>
        <w:t xml:space="preserve"> </w:t>
      </w:r>
    </w:p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ab/>
        <w:t>1. Augošo krūmu un koku nelikvīdu nozāģēšana:</w:t>
      </w:r>
      <w:r w:rsidRPr="005E710F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</w:tblGrid>
      <w:tr w:rsidR="00002099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Nr. p.k.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Zemes vienību attīrīšana no krūmiem un koku nelikvīdiem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Platība, ha</w:t>
            </w:r>
          </w:p>
        </w:tc>
      </w:tr>
      <w:tr w:rsidR="00002099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99" w:rsidRPr="003C1005" w:rsidRDefault="00002099" w:rsidP="0000209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6563E1">
              <w:rPr>
                <w:rFonts w:ascii="Times New Roman" w:eastAsia="Times New Roman" w:hAnsi="Times New Roman"/>
              </w:rPr>
              <w:t xml:space="preserve"> </w:t>
            </w:r>
            <w:r w:rsidRPr="00002099">
              <w:rPr>
                <w:rFonts w:ascii="Times New Roman" w:eastAsia="Times New Roman" w:hAnsi="Times New Roman"/>
                <w:sz w:val="24"/>
                <w:szCs w:val="24"/>
              </w:rPr>
              <w:t>05000101209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99" w:rsidRPr="00A2039E" w:rsidRDefault="00AF1963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0.01</w:t>
            </w:r>
          </w:p>
        </w:tc>
      </w:tr>
      <w:tr w:rsidR="00002099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99" w:rsidRPr="003C1005" w:rsidRDefault="00002099" w:rsidP="0000209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6563E1">
              <w:rPr>
                <w:rFonts w:ascii="Times New Roman" w:eastAsia="Times New Roman" w:hAnsi="Times New Roman"/>
              </w:rPr>
              <w:t xml:space="preserve"> </w:t>
            </w:r>
            <w:r w:rsidRPr="00002099">
              <w:rPr>
                <w:rFonts w:ascii="Times New Roman" w:eastAsia="Times New Roman" w:hAnsi="Times New Roman"/>
                <w:sz w:val="24"/>
                <w:szCs w:val="24"/>
              </w:rPr>
              <w:t>05000101204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99" w:rsidRPr="00A2039E" w:rsidRDefault="00AF1963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0.90</w:t>
            </w:r>
          </w:p>
        </w:tc>
      </w:tr>
      <w:tr w:rsidR="00002099" w:rsidTr="00E741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Kopā: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99" w:rsidRPr="00A2039E" w:rsidRDefault="00AF1963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0.91</w:t>
            </w:r>
          </w:p>
        </w:tc>
      </w:tr>
    </w:tbl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002099" w:rsidRPr="003B193F" w:rsidRDefault="00002099" w:rsidP="000020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ab/>
      </w:r>
      <w:r w:rsidRPr="003B193F">
        <w:rPr>
          <w:rFonts w:ascii="Times New Roman" w:eastAsia="Times New Roman" w:hAnsi="Times New Roman"/>
          <w:sz w:val="24"/>
          <w:szCs w:val="24"/>
          <w:lang w:val="lv-LV"/>
        </w:rPr>
        <w:t>2. Augošo koku nozāģēšana:</w:t>
      </w:r>
    </w:p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871"/>
        <w:gridCol w:w="1488"/>
        <w:gridCol w:w="1660"/>
      </w:tblGrid>
      <w:tr w:rsidR="00002099" w:rsidTr="00E741F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Nr. p.k.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Koku nozāģēšana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99" w:rsidRPr="00634CA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 xml:space="preserve">Koku skaits, </w:t>
            </w:r>
          </w:p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>gab.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99" w:rsidRPr="00634CA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 xml:space="preserve">Koksnes apjoms, </w:t>
            </w:r>
          </w:p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>m</w:t>
            </w: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lv-LV"/>
              </w:rPr>
              <w:t>3</w:t>
            </w:r>
          </w:p>
        </w:tc>
      </w:tr>
      <w:tr w:rsidR="00002099" w:rsidRPr="00B8639F" w:rsidTr="00E741F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1.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99" w:rsidRPr="00B8639F" w:rsidRDefault="00002099" w:rsidP="00A203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039E" w:rsidRPr="00A2039E">
              <w:rPr>
                <w:rFonts w:ascii="Times New Roman" w:eastAsia="Times New Roman" w:hAnsi="Times New Roman"/>
                <w:sz w:val="24"/>
                <w:szCs w:val="24"/>
              </w:rPr>
              <w:t>05000101209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099" w:rsidRDefault="00AF1963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099" w:rsidRPr="00B8639F" w:rsidRDefault="00AF1963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30.50</w:t>
            </w:r>
          </w:p>
        </w:tc>
      </w:tr>
      <w:tr w:rsidR="00002099" w:rsidTr="00E741F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Kopā: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99" w:rsidRDefault="00002099" w:rsidP="00E7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002099" w:rsidRDefault="00002099" w:rsidP="0000209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002099" w:rsidRDefault="00002099" w:rsidP="000020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>Darba izpildei izvirzītās prasības:</w:t>
      </w:r>
    </w:p>
    <w:p w:rsidR="00002099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1. Pretendentam jābūt pieredzei līdzīgu darbu veikšanā pēdējo triju gadu laikā.</w:t>
      </w:r>
    </w:p>
    <w:p w:rsidR="00002099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2. Veicot darbus, darba vieta jāaprīko atbilstoši darba drošības prasībām.</w:t>
      </w:r>
    </w:p>
    <w:p w:rsidR="00002099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3. Darbu veikšanas laikā to veicējs nes pilnu materiālo atbildību par trešajām personām nodarītajiem materiālajiem zaudējumiem.</w:t>
      </w:r>
    </w:p>
    <w:p w:rsidR="00002099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4. Aizliegts veikt darbus laika posmā no 15.aprīļa līdz 30.jūnijam. Atkarībā no laika apstākļiem minētais laika posms var tikt koriģēts. </w:t>
      </w:r>
    </w:p>
    <w:p w:rsidR="00002099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5. 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Saglabāt Pasūtītāja noradītos vietējo sugu kokus, kuru celma caurmērs ir mazāks par 20 centimetriem.</w:t>
      </w:r>
    </w:p>
    <w:p w:rsidR="00002099" w:rsidRDefault="00002099" w:rsidP="000020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6. Darba uzdevumā noteikto darbu izpildes gaitā nepieļaut saglabājamo koku bojāšanu. </w:t>
      </w:r>
    </w:p>
    <w:p w:rsidR="00002099" w:rsidRDefault="00002099" w:rsidP="000020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7. I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zcirsto </w:t>
      </w:r>
      <w:r>
        <w:rPr>
          <w:rFonts w:ascii="Times New Roman" w:eastAsia="Times New Roman" w:hAnsi="Times New Roman"/>
          <w:sz w:val="24"/>
          <w:szCs w:val="24"/>
          <w:lang w:val="lv-LV"/>
        </w:rPr>
        <w:t>krūmu,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 koku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nelikvīdu un koku 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celmu augstums </w:t>
      </w:r>
      <w:r>
        <w:rPr>
          <w:rFonts w:ascii="Times New Roman" w:eastAsia="Times New Roman" w:hAnsi="Times New Roman"/>
          <w:sz w:val="24"/>
          <w:szCs w:val="24"/>
          <w:lang w:val="lv-LV"/>
        </w:rPr>
        <w:t>nedrīkst pārsniegt 10 cm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 virs 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zemes virsmas. </w:t>
      </w:r>
    </w:p>
    <w:p w:rsidR="00002099" w:rsidRPr="00D36D5B" w:rsidRDefault="00002099" w:rsidP="000020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8. Izpildītājs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nekavējoties ziņo Pasūtītājam par apstākļiem, kas kavē </w:t>
      </w:r>
      <w:r>
        <w:rPr>
          <w:rFonts w:ascii="Times New Roman" w:eastAsia="Times New Roman" w:hAnsi="Times New Roman"/>
          <w:sz w:val="24"/>
          <w:szCs w:val="24"/>
          <w:lang w:val="lv-LV"/>
        </w:rPr>
        <w:t>darba veikšanu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v-LV"/>
        </w:rPr>
        <w:t>tālākās rīcības norādījumu saņemšanai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002099" w:rsidRDefault="00002099" w:rsidP="000020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lastRenderedPageBreak/>
        <w:t xml:space="preserve">9. </w:t>
      </w:r>
      <w:r w:rsidRPr="00B5079A">
        <w:rPr>
          <w:rFonts w:ascii="Times New Roman" w:eastAsia="Times New Roman" w:hAnsi="Times New Roman"/>
          <w:sz w:val="24"/>
          <w:szCs w:val="24"/>
          <w:lang w:val="lv-LV"/>
        </w:rPr>
        <w:t>Veicot darbus</w:t>
      </w:r>
      <w:r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Pr="00B5079A">
        <w:rPr>
          <w:rFonts w:ascii="Times New Roman" w:eastAsia="Times New Roman" w:hAnsi="Times New Roman"/>
          <w:sz w:val="24"/>
          <w:szCs w:val="24"/>
          <w:lang w:val="lv-LV"/>
        </w:rPr>
        <w:t xml:space="preserve"> ievērot vispārējās vides aizsardzības prasības, darbu veikšanas laikā aizliegts piesārņot un piegružot vidi, nelabvēlīgi ietekmēt darbu veikšanas teritorijas ainavisko un ekoloģisko stāvokli.</w:t>
      </w:r>
    </w:p>
    <w:p w:rsidR="00002099" w:rsidRDefault="00002099" w:rsidP="000020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10. Izpildītājs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nodrošina </w:t>
      </w:r>
      <w:r>
        <w:rPr>
          <w:rFonts w:ascii="Times New Roman" w:eastAsia="Times New Roman" w:hAnsi="Times New Roman"/>
          <w:sz w:val="24"/>
          <w:szCs w:val="24"/>
          <w:lang w:val="lv-LV"/>
        </w:rPr>
        <w:t>izcirstā materiāla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vietas/krautuves vietas sakārtošanu pēc krautuves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nošķeldošanas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, t.i., notīra </w:t>
      </w:r>
      <w:r>
        <w:rPr>
          <w:rFonts w:ascii="Times New Roman" w:eastAsia="Times New Roman" w:hAnsi="Times New Roman"/>
          <w:sz w:val="24"/>
          <w:szCs w:val="24"/>
          <w:lang w:val="lv-LV"/>
        </w:rPr>
        <w:t>krautuvi un teritoriju apkārt krautuves</w:t>
      </w:r>
      <w:r w:rsidRPr="0028418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no </w:t>
      </w:r>
      <w:r>
        <w:rPr>
          <w:rFonts w:ascii="Times New Roman" w:eastAsia="Times New Roman" w:hAnsi="Times New Roman"/>
          <w:sz w:val="24"/>
          <w:szCs w:val="24"/>
          <w:lang w:val="lv-LV"/>
        </w:rPr>
        <w:t>izcirstā materiāla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atlūzām (zari, mizas u.c.), kas radušās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laikā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002099" w:rsidRDefault="00002099" w:rsidP="000020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11.  Izpildītājs 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>nolīdzina krautuves vietu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un pieviešanas ceļus. </w:t>
      </w:r>
    </w:p>
    <w:p w:rsidR="00002099" w:rsidRDefault="00002099" w:rsidP="000020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12.  Izpildītājs sakopj krūmu un koku nelikvīdu ciršanas vietas, novācot ciršanas atliekas: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sikzarus</w:t>
      </w:r>
      <w:proofErr w:type="spellEnd"/>
      <w:r w:rsidRPr="00091C6E">
        <w:rPr>
          <w:rFonts w:ascii="Times New Roman" w:eastAsia="Times New Roman" w:hAnsi="Times New Roman"/>
          <w:sz w:val="24"/>
          <w:szCs w:val="24"/>
          <w:lang w:val="lv-LV"/>
        </w:rPr>
        <w:t>, miz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u, stumbru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atlūžņu</w:t>
      </w:r>
      <w:proofErr w:type="spellEnd"/>
      <w:r w:rsidRPr="00091C6E">
        <w:rPr>
          <w:rFonts w:ascii="Times New Roman" w:eastAsia="Times New Roman" w:hAnsi="Times New Roman"/>
          <w:sz w:val="24"/>
          <w:szCs w:val="24"/>
          <w:lang w:val="lv-LV"/>
        </w:rPr>
        <w:t xml:space="preserve"> u. tml.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:rsidR="00002099" w:rsidRPr="00263758" w:rsidRDefault="00002099" w:rsidP="000020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002099" w:rsidRPr="00263758" w:rsidRDefault="00002099" w:rsidP="000020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63758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Darbā izmantojamā tehnika un iesaistītais personāls: </w:t>
      </w:r>
    </w:p>
    <w:p w:rsidR="00002099" w:rsidRPr="00263758" w:rsidRDefault="00002099" w:rsidP="0000209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Ar Izpildītāja rīcībā esošo tehniku un ierīcēm, kuras reģistrētas normatīvajos aktos noteiktajā kārtībā, jānodrošina visu Pasūtītāja noteikto prasību izpilde, tai skaitā krūmu un koku ciršanu,  izcirstā  materiāla </w:t>
      </w:r>
      <w:r>
        <w:rPr>
          <w:rFonts w:ascii="Times New Roman" w:eastAsia="Times New Roman" w:hAnsi="Times New Roman"/>
          <w:sz w:val="24"/>
          <w:szCs w:val="24"/>
          <w:lang w:val="lv-LV"/>
        </w:rPr>
        <w:t>iz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vešanu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uz krautuvi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, izcirstā materiāla pārstrādāšanu šķeldā,</w:t>
      </w:r>
      <w:r w:rsidRPr="00263758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šķeldas transportēšanu, darba vietas sakārtošanu. </w:t>
      </w:r>
    </w:p>
    <w:p w:rsidR="00002099" w:rsidRPr="00830D9D" w:rsidRDefault="00002099" w:rsidP="00002099">
      <w:pPr>
        <w:ind w:firstLine="708"/>
        <w:jc w:val="both"/>
        <w:rPr>
          <w:lang w:val="lv-LV"/>
        </w:rPr>
      </w:pPr>
      <w:r w:rsidRPr="00263758">
        <w:rPr>
          <w:rFonts w:ascii="Times New Roman" w:eastAsia="Times New Roman" w:hAnsi="Times New Roman"/>
          <w:sz w:val="24"/>
          <w:szCs w:val="24"/>
          <w:lang w:val="lv-LV" w:eastAsia="ru-RU"/>
        </w:rPr>
        <w:t>Darbā tiek iesaistīts normatīvajos aktos noteiktā kārtībā nodarbināts Izpildītāja personāls, kas atbildīgs par visu darba uzdevumā noteikto prasību savlaicīgu un kvalitatīvu izpildi.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</w:p>
    <w:p w:rsidR="00002099" w:rsidRPr="009D2FC1" w:rsidRDefault="00002099" w:rsidP="00002099">
      <w:pPr>
        <w:rPr>
          <w:lang w:val="lv-LV"/>
        </w:rPr>
      </w:pPr>
    </w:p>
    <w:p w:rsidR="00ED1BDA" w:rsidRPr="00002099" w:rsidRDefault="00CF622E">
      <w:pPr>
        <w:rPr>
          <w:lang w:val="lv-LV"/>
        </w:rPr>
      </w:pPr>
    </w:p>
    <w:sectPr w:rsidR="00ED1BDA" w:rsidRPr="00002099" w:rsidSect="00E7650F">
      <w:pgSz w:w="12240" w:h="15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05E70"/>
    <w:multiLevelType w:val="hybridMultilevel"/>
    <w:tmpl w:val="44B2ACC4"/>
    <w:lvl w:ilvl="0" w:tplc="E3D26E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99"/>
    <w:rsid w:val="00002099"/>
    <w:rsid w:val="004839D2"/>
    <w:rsid w:val="004F4BE6"/>
    <w:rsid w:val="007C77D4"/>
    <w:rsid w:val="008C2AD8"/>
    <w:rsid w:val="00A2039E"/>
    <w:rsid w:val="00A23479"/>
    <w:rsid w:val="00AF1963"/>
    <w:rsid w:val="00B61F68"/>
    <w:rsid w:val="00CF622E"/>
    <w:rsid w:val="00E7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442DA3-3953-45EE-93C3-9BDECAF6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099"/>
    <w:pPr>
      <w:spacing w:line="252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Kampans</dc:creator>
  <cp:keywords/>
  <dc:description/>
  <cp:lastModifiedBy>Microsoft account</cp:lastModifiedBy>
  <cp:revision>3</cp:revision>
  <dcterms:created xsi:type="dcterms:W3CDTF">2026-02-02T14:15:00Z</dcterms:created>
  <dcterms:modified xsi:type="dcterms:W3CDTF">2026-07-10T12:49:00Z</dcterms:modified>
</cp:coreProperties>
</file>