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53EC" w14:textId="77777777" w:rsidR="00A554B5" w:rsidRDefault="00A554B5" w:rsidP="00A554B5">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0E535489" w14:textId="77777777" w:rsidR="00A554B5" w:rsidRDefault="00A554B5" w:rsidP="00A554B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2DDED068" w14:textId="77777777" w:rsidR="00A554B5" w:rsidRDefault="00A554B5" w:rsidP="00A554B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57EDE7F1" w14:textId="77777777" w:rsidR="00A554B5" w:rsidRDefault="00A554B5" w:rsidP="00A554B5">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65E27245" w14:textId="77777777" w:rsidR="003371EB" w:rsidRPr="003371EB" w:rsidRDefault="003371EB" w:rsidP="003371EB">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3371EB">
        <w:rPr>
          <w:rFonts w:ascii="Times New Roman" w:eastAsia="Times New Roman" w:hAnsi="Times New Roman" w:cs="Times New Roman"/>
          <w:sz w:val="24"/>
          <w:szCs w:val="20"/>
          <w:lang w:val="x-none"/>
        </w:rPr>
        <w:t>202</w:t>
      </w:r>
      <w:r w:rsidRPr="003371EB">
        <w:rPr>
          <w:rFonts w:ascii="Times New Roman" w:eastAsia="Times New Roman" w:hAnsi="Times New Roman" w:cs="Times New Roman"/>
          <w:sz w:val="24"/>
          <w:szCs w:val="20"/>
        </w:rPr>
        <w:t>6</w:t>
      </w:r>
      <w:r w:rsidRPr="003371EB">
        <w:rPr>
          <w:rFonts w:ascii="Times New Roman" w:eastAsia="Times New Roman" w:hAnsi="Times New Roman" w:cs="Times New Roman"/>
          <w:sz w:val="24"/>
          <w:szCs w:val="20"/>
          <w:lang w:val="x-none"/>
        </w:rPr>
        <w:t>.gada 9.jūnija sēdes lēmumu</w:t>
      </w:r>
    </w:p>
    <w:p w14:paraId="35BFFDF7" w14:textId="619E3B1A" w:rsidR="00A554B5" w:rsidRPr="00A554B5" w:rsidRDefault="003371EB" w:rsidP="003371EB">
      <w:pPr>
        <w:autoSpaceDE w:val="0"/>
        <w:autoSpaceDN w:val="0"/>
        <w:adjustRightInd w:val="0"/>
        <w:spacing w:after="0" w:line="240" w:lineRule="auto"/>
        <w:jc w:val="right"/>
        <w:rPr>
          <w:rFonts w:ascii="Times New Roman" w:eastAsia="Times New Roman" w:hAnsi="Times New Roman" w:cs="Times New Roman"/>
          <w:b/>
          <w:bCs/>
          <w:sz w:val="28"/>
          <w:szCs w:val="24"/>
        </w:rPr>
      </w:pPr>
      <w:r w:rsidRPr="003371EB">
        <w:rPr>
          <w:rFonts w:ascii="Times New Roman" w:eastAsia="Times New Roman" w:hAnsi="Times New Roman" w:cs="Times New Roman"/>
          <w:sz w:val="24"/>
          <w:szCs w:val="20"/>
          <w:lang w:val="x-none"/>
        </w:rPr>
        <w:t>(protokols Nr.14,</w:t>
      </w:r>
      <w:r w:rsidRPr="003371E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10</w:t>
      </w:r>
      <w:r w:rsidRPr="003371EB">
        <w:rPr>
          <w:rFonts w:ascii="Times New Roman" w:eastAsia="Times New Roman" w:hAnsi="Times New Roman" w:cs="Times New Roman"/>
          <w:sz w:val="24"/>
          <w:szCs w:val="20"/>
        </w:rPr>
        <w:t>.</w:t>
      </w:r>
      <w:r w:rsidRPr="003371EB">
        <w:rPr>
          <w:rFonts w:ascii="Times New Roman" w:eastAsia="Times New Roman" w:hAnsi="Times New Roman" w:cs="Times New Roman"/>
          <w:sz w:val="24"/>
          <w:szCs w:val="20"/>
          <w:lang w:val="x-none"/>
        </w:rPr>
        <w:t>§)</w:t>
      </w:r>
    </w:p>
    <w:p w14:paraId="217EC2C0"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363E86A7" w14:textId="77777777"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17C08538" w14:textId="52C5D3AD"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,,Mazskujas”-2, Šķēdes pag., Saldus nov.</w:t>
      </w:r>
    </w:p>
    <w:p w14:paraId="4FC372EF" w14:textId="33EB25E2"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8488 900 0103</w:t>
      </w:r>
      <w:r>
        <w:rPr>
          <w:rFonts w:ascii="Times New Roman" w:eastAsia="Times New Roman" w:hAnsi="Times New Roman" w:cs="Times New Roman"/>
          <w:b/>
          <w:bCs/>
          <w:sz w:val="24"/>
          <w:szCs w:val="24"/>
        </w:rPr>
        <w:t>)</w:t>
      </w:r>
    </w:p>
    <w:p w14:paraId="181D2081" w14:textId="77777777"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IZSOLES NOTEIKUMI</w:t>
      </w:r>
    </w:p>
    <w:p w14:paraId="3074BAF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0936A31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101AF2F6" w14:textId="51B36E62"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1.1. Adrese:</w:t>
      </w:r>
      <w:r>
        <w:rPr>
          <w:rFonts w:ascii="Times New Roman" w:eastAsia="Times New Roman" w:hAnsi="Times New Roman" w:cs="Times New Roman"/>
          <w:b/>
          <w:bCs/>
          <w:sz w:val="24"/>
          <w:szCs w:val="24"/>
        </w:rPr>
        <w:t xml:space="preserve"> ,,Mazskujas”-2, Šķēdes pag., Saldus nov., LV-3875</w:t>
      </w:r>
      <w:r>
        <w:rPr>
          <w:rFonts w:ascii="Times New Roman" w:eastAsia="Times New Roman" w:hAnsi="Times New Roman" w:cs="Times New Roman"/>
          <w:sz w:val="24"/>
          <w:szCs w:val="24"/>
        </w:rPr>
        <w:t>;</w:t>
      </w:r>
    </w:p>
    <w:p w14:paraId="74E77FC9" w14:textId="0F6123C1"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 xml:space="preserve">Dzīvoklis (telpu grupas kadastra apzīmējums </w:t>
      </w:r>
      <w:bookmarkStart w:id="1" w:name="_Hlk57894360"/>
      <w:r>
        <w:rPr>
          <w:rFonts w:ascii="Times New Roman" w:eastAsia="Times New Roman" w:hAnsi="Times New Roman" w:cs="Times New Roman"/>
          <w:b/>
          <w:bCs/>
          <w:sz w:val="24"/>
          <w:szCs w:val="24"/>
          <w:lang w:eastAsia="lv-LV"/>
        </w:rPr>
        <w:t>8488 002 0009 001 </w:t>
      </w:r>
      <w:bookmarkEnd w:id="1"/>
      <w:r>
        <w:rPr>
          <w:rFonts w:ascii="Times New Roman" w:eastAsia="Times New Roman" w:hAnsi="Times New Roman" w:cs="Times New Roman"/>
          <w:b/>
          <w:bCs/>
          <w:sz w:val="24"/>
          <w:szCs w:val="24"/>
          <w:lang w:eastAsia="lv-LV"/>
        </w:rPr>
        <w:t>002)</w:t>
      </w:r>
      <w:r>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712/1730</w:t>
      </w:r>
      <w:r>
        <w:rPr>
          <w:rFonts w:ascii="Times New Roman" w:eastAsia="Times New Roman" w:hAnsi="Times New Roman" w:cs="Times New Roman"/>
          <w:i/>
          <w:iCs/>
          <w:lang w:eastAsia="lv-LV"/>
        </w:rPr>
        <w:t xml:space="preserve"> </w:t>
      </w:r>
      <w:r>
        <w:rPr>
          <w:rFonts w:ascii="Times New Roman" w:eastAsia="Times New Roman" w:hAnsi="Times New Roman" w:cs="Times New Roman"/>
          <w:sz w:val="24"/>
          <w:szCs w:val="24"/>
        </w:rPr>
        <w:t xml:space="preserve">kopīpašuma </w:t>
      </w:r>
      <w:r w:rsidRPr="00071B74">
        <w:rPr>
          <w:rFonts w:ascii="Times New Roman" w:eastAsia="Times New Roman" w:hAnsi="Times New Roman" w:cs="Times New Roman"/>
          <w:sz w:val="24"/>
          <w:szCs w:val="24"/>
        </w:rPr>
        <w:t>domājamās daļas no dzīvojamās mājas ar kadastra apzīmējumu</w:t>
      </w:r>
      <w:r w:rsidRPr="00071B74">
        <w:rPr>
          <w:rFonts w:ascii="Times New Roman" w:eastAsia="Times New Roman" w:hAnsi="Times New Roman" w:cs="Times New Roman"/>
          <w:b/>
          <w:bCs/>
          <w:sz w:val="24"/>
          <w:szCs w:val="24"/>
        </w:rPr>
        <w:t xml:space="preserve"> </w:t>
      </w:r>
      <w:r w:rsidRPr="00071B74">
        <w:rPr>
          <w:rFonts w:ascii="Times New Roman" w:eastAsia="Times New Roman" w:hAnsi="Times New Roman" w:cs="Times New Roman"/>
          <w:sz w:val="24"/>
          <w:szCs w:val="24"/>
          <w:lang w:eastAsia="lv-LV"/>
        </w:rPr>
        <w:t>8488 00</w:t>
      </w:r>
      <w:r>
        <w:rPr>
          <w:rFonts w:ascii="Times New Roman" w:eastAsia="Times New Roman" w:hAnsi="Times New Roman" w:cs="Times New Roman"/>
          <w:sz w:val="24"/>
          <w:szCs w:val="24"/>
          <w:lang w:eastAsia="lv-LV"/>
        </w:rPr>
        <w:t>2</w:t>
      </w:r>
      <w:r w:rsidRPr="00071B74">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009</w:t>
      </w:r>
      <w:r w:rsidRPr="00071B74">
        <w:rPr>
          <w:rFonts w:ascii="Times New Roman" w:eastAsia="Times New Roman" w:hAnsi="Times New Roman" w:cs="Times New Roman"/>
          <w:sz w:val="24"/>
          <w:szCs w:val="24"/>
          <w:lang w:eastAsia="lv-LV"/>
        </w:rPr>
        <w:t xml:space="preserve"> 001</w:t>
      </w:r>
      <w:r>
        <w:rPr>
          <w:rFonts w:ascii="Times New Roman" w:eastAsia="Times New Roman" w:hAnsi="Times New Roman" w:cs="Times New Roman"/>
          <w:sz w:val="24"/>
          <w:szCs w:val="24"/>
          <w:lang w:eastAsia="lv-LV"/>
        </w:rPr>
        <w:t xml:space="preserve"> un kūts</w:t>
      </w:r>
      <w:r w:rsidRPr="00071B74">
        <w:rPr>
          <w:rFonts w:ascii="Times New Roman" w:eastAsia="Times New Roman" w:hAnsi="Times New Roman" w:cs="Times New Roman"/>
          <w:sz w:val="24"/>
          <w:szCs w:val="24"/>
          <w:lang w:eastAsia="lv-LV"/>
        </w:rPr>
        <w:t xml:space="preserve"> ar kadastra apzīmējum</w:t>
      </w:r>
      <w:r>
        <w:rPr>
          <w:rFonts w:ascii="Times New Roman" w:eastAsia="Times New Roman" w:hAnsi="Times New Roman" w:cs="Times New Roman"/>
          <w:sz w:val="24"/>
          <w:szCs w:val="24"/>
          <w:lang w:eastAsia="lv-LV"/>
        </w:rPr>
        <w:t>u</w:t>
      </w:r>
      <w:r w:rsidRPr="00071B74">
        <w:rPr>
          <w:rFonts w:ascii="Times New Roman" w:eastAsia="Times New Roman" w:hAnsi="Times New Roman" w:cs="Times New Roman"/>
          <w:sz w:val="24"/>
          <w:szCs w:val="24"/>
          <w:lang w:eastAsia="lv-LV"/>
        </w:rPr>
        <w:t xml:space="preserve"> 8488 00</w:t>
      </w:r>
      <w:r>
        <w:rPr>
          <w:rFonts w:ascii="Times New Roman" w:eastAsia="Times New Roman" w:hAnsi="Times New Roman" w:cs="Times New Roman"/>
          <w:sz w:val="24"/>
          <w:szCs w:val="24"/>
          <w:lang w:eastAsia="lv-LV"/>
        </w:rPr>
        <w:t>2</w:t>
      </w:r>
      <w:r w:rsidRPr="00071B74">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009 002</w:t>
      </w:r>
      <w:r>
        <w:rPr>
          <w:rFonts w:ascii="Times New Roman" w:eastAsia="Times New Roman" w:hAnsi="Times New Roman" w:cs="Times New Roman"/>
          <w:sz w:val="24"/>
          <w:szCs w:val="24"/>
        </w:rPr>
        <w:t>.</w:t>
      </w:r>
    </w:p>
    <w:p w14:paraId="701E399A" w14:textId="5EA5C459" w:rsidR="00A554B5" w:rsidRPr="00C60728"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w:t>
      </w:r>
      <w:r w:rsidR="00B34F70">
        <w:rPr>
          <w:rFonts w:ascii="Times New Roman" w:eastAsia="Times New Roman" w:hAnsi="Times New Roman" w:cs="Times New Roman"/>
          <w:b/>
          <w:bCs/>
          <w:sz w:val="24"/>
          <w:szCs w:val="24"/>
        </w:rPr>
        <w:t>trīs</w:t>
      </w:r>
      <w:r>
        <w:rPr>
          <w:rFonts w:ascii="Times New Roman" w:eastAsia="Times New Roman" w:hAnsi="Times New Roman" w:cs="Times New Roman"/>
          <w:b/>
          <w:bCs/>
          <w:sz w:val="24"/>
          <w:szCs w:val="24"/>
        </w:rPr>
        <w:t xml:space="preserve"> istab</w:t>
      </w:r>
      <w:r w:rsidR="00B34F70">
        <w:rPr>
          <w:rFonts w:ascii="Times New Roman" w:eastAsia="Times New Roman" w:hAnsi="Times New Roman" w:cs="Times New Roman"/>
          <w:b/>
          <w:bCs/>
          <w:sz w:val="24"/>
          <w:szCs w:val="24"/>
        </w:rPr>
        <w:t>u</w:t>
      </w:r>
      <w:r>
        <w:rPr>
          <w:rFonts w:ascii="Times New Roman" w:eastAsia="Times New Roman" w:hAnsi="Times New Roman" w:cs="Times New Roman"/>
          <w:b/>
          <w:bCs/>
          <w:sz w:val="24"/>
          <w:szCs w:val="24"/>
        </w:rPr>
        <w:t xml:space="preserve"> dzīvoklis atrodas </w:t>
      </w:r>
      <w:r w:rsidRPr="00C60728">
        <w:rPr>
          <w:rFonts w:ascii="Times New Roman" w:eastAsia="Times New Roman" w:hAnsi="Times New Roman" w:cs="Times New Roman"/>
          <w:b/>
          <w:sz w:val="24"/>
          <w:szCs w:val="24"/>
        </w:rPr>
        <w:t xml:space="preserve">būves </w:t>
      </w:r>
      <w:r w:rsidR="00B34F70">
        <w:rPr>
          <w:rFonts w:ascii="Times New Roman" w:eastAsia="Times New Roman" w:hAnsi="Times New Roman" w:cs="Times New Roman"/>
          <w:b/>
          <w:sz w:val="24"/>
          <w:szCs w:val="24"/>
        </w:rPr>
        <w:t>1</w:t>
      </w:r>
      <w:r w:rsidRPr="00C60728">
        <w:rPr>
          <w:rFonts w:ascii="Times New Roman" w:eastAsia="Times New Roman" w:hAnsi="Times New Roman" w:cs="Times New Roman"/>
          <w:b/>
          <w:sz w:val="24"/>
          <w:szCs w:val="24"/>
        </w:rPr>
        <w:t>. (</w:t>
      </w:r>
      <w:r w:rsidR="00B34F70">
        <w:rPr>
          <w:rFonts w:ascii="Times New Roman" w:eastAsia="Times New Roman" w:hAnsi="Times New Roman" w:cs="Times New Roman"/>
          <w:b/>
          <w:sz w:val="24"/>
          <w:szCs w:val="24"/>
        </w:rPr>
        <w:t>pirm</w:t>
      </w:r>
      <w:r w:rsidRPr="00C60728">
        <w:rPr>
          <w:rFonts w:ascii="Times New Roman" w:eastAsia="Times New Roman" w:hAnsi="Times New Roman" w:cs="Times New Roman"/>
          <w:b/>
          <w:sz w:val="24"/>
          <w:szCs w:val="24"/>
        </w:rPr>
        <w:t xml:space="preserve">ajā) stāvā, ar kopējo platību </w:t>
      </w:r>
      <w:r w:rsidR="00B34F70">
        <w:rPr>
          <w:rFonts w:ascii="Times New Roman" w:eastAsia="Times New Roman" w:hAnsi="Times New Roman" w:cs="Times New Roman"/>
          <w:b/>
          <w:sz w:val="24"/>
          <w:szCs w:val="24"/>
        </w:rPr>
        <w:t>71</w:t>
      </w:r>
      <w:r w:rsidRPr="00C60728">
        <w:rPr>
          <w:rFonts w:ascii="Times New Roman" w:eastAsia="Times New Roman" w:hAnsi="Times New Roman" w:cs="Times New Roman"/>
          <w:b/>
          <w:sz w:val="24"/>
          <w:szCs w:val="24"/>
        </w:rPr>
        <w:t>,</w:t>
      </w:r>
      <w:r w:rsidR="00B34F70">
        <w:rPr>
          <w:rFonts w:ascii="Times New Roman" w:eastAsia="Times New Roman" w:hAnsi="Times New Roman" w:cs="Times New Roman"/>
          <w:b/>
          <w:sz w:val="24"/>
          <w:szCs w:val="24"/>
        </w:rPr>
        <w:t>2</w:t>
      </w:r>
      <w:r w:rsidRPr="00C60728">
        <w:rPr>
          <w:rFonts w:ascii="Times New Roman" w:eastAsia="Times New Roman" w:hAnsi="Times New Roman" w:cs="Times New Roman"/>
          <w:b/>
          <w:sz w:val="24"/>
          <w:szCs w:val="24"/>
        </w:rPr>
        <w:t xml:space="preserve"> m</w:t>
      </w:r>
      <w:r w:rsidRPr="00C60728">
        <w:rPr>
          <w:rFonts w:ascii="Times New Roman" w:eastAsia="Times New Roman" w:hAnsi="Times New Roman" w:cs="Times New Roman"/>
          <w:b/>
          <w:sz w:val="24"/>
          <w:szCs w:val="24"/>
          <w:vertAlign w:val="superscript"/>
        </w:rPr>
        <w:t xml:space="preserve">2  </w:t>
      </w:r>
      <w:r w:rsidRPr="00C60728">
        <w:rPr>
          <w:rFonts w:ascii="Times New Roman" w:eastAsia="Times New Roman" w:hAnsi="Times New Roman" w:cs="Times New Roman"/>
          <w:b/>
          <w:sz w:val="24"/>
          <w:szCs w:val="24"/>
        </w:rPr>
        <w:t>un sastāvs ir:</w:t>
      </w:r>
    </w:p>
    <w:p w14:paraId="5294C540" w14:textId="3D91C0FB"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Dzīvojamā istaba </w:t>
      </w:r>
      <w:r w:rsidR="00B34F70">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3</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F7583BE" w14:textId="36969E09"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10,40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5DF6296" w14:textId="55D97AE6"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Dzīvojamā istaba 19,10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B587E19" w14:textId="0E354495"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Pieliekamais 1,90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8131765" w14:textId="78723F78" w:rsidR="00B34F70" w:rsidRDefault="00B34F70"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Pieliekamais 3,00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0600F47" w14:textId="7BF099C9"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Gaitenis </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036E743" w14:textId="5B8F31BE"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B34F7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Virtuve </w:t>
      </w:r>
      <w:r w:rsidR="00B34F70">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9</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sidR="0069005B">
        <w:rPr>
          <w:rFonts w:ascii="Times New Roman" w:eastAsia="Times New Roman" w:hAnsi="Times New Roman" w:cs="Times New Roman"/>
          <w:sz w:val="24"/>
          <w:szCs w:val="24"/>
        </w:rPr>
        <w:t>.</w:t>
      </w:r>
    </w:p>
    <w:p w14:paraId="5B1B61CF" w14:textId="2C4C9023"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Šķēdes pagasta zemesgrāmatas nodalījums Nr.100000497</w:t>
      </w:r>
      <w:r w:rsidR="00B34F70">
        <w:rPr>
          <w:rFonts w:ascii="Times New Roman" w:eastAsia="Times New Roman" w:hAnsi="Times New Roman" w:cs="Times New Roman"/>
          <w:b/>
          <w:bCs/>
          <w:sz w:val="24"/>
          <w:szCs w:val="24"/>
        </w:rPr>
        <w:t>026</w:t>
      </w:r>
      <w:r>
        <w:rPr>
          <w:rFonts w:ascii="Times New Roman" w:eastAsia="Times New Roman" w:hAnsi="Times New Roman" w:cs="Times New Roman"/>
          <w:b/>
          <w:bCs/>
          <w:sz w:val="24"/>
          <w:szCs w:val="24"/>
        </w:rPr>
        <w:t>-</w:t>
      </w:r>
      <w:r w:rsidR="00B34F70">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14:paraId="4484354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bCs/>
          <w:sz w:val="24"/>
          <w:szCs w:val="24"/>
        </w:rPr>
        <w:t>Apgrūtinājumi:</w:t>
      </w:r>
    </w:p>
    <w:p w14:paraId="1EFD31B9" w14:textId="77777777" w:rsidR="00A554B5" w:rsidRPr="00FD5AA8"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FD5AA8">
        <w:rPr>
          <w:rFonts w:ascii="Times New Roman" w:eastAsia="Times New Roman" w:hAnsi="Times New Roman" w:cs="Times New Roman"/>
          <w:sz w:val="24"/>
          <w:szCs w:val="24"/>
        </w:rPr>
        <w:t>Nav.</w:t>
      </w:r>
    </w:p>
    <w:p w14:paraId="726957E0" w14:textId="77777777" w:rsidR="00A554B5" w:rsidRPr="00FD5AA8" w:rsidRDefault="00A554B5" w:rsidP="00A554B5">
      <w:pPr>
        <w:spacing w:after="0" w:line="240" w:lineRule="auto"/>
        <w:jc w:val="both"/>
        <w:rPr>
          <w:rFonts w:ascii="Times New Roman" w:eastAsia="Times New Roman" w:hAnsi="Times New Roman" w:cs="Times New Roman"/>
          <w:b/>
          <w:bCs/>
          <w:sz w:val="24"/>
          <w:szCs w:val="24"/>
        </w:rPr>
      </w:pPr>
      <w:r w:rsidRPr="00FD5AA8">
        <w:rPr>
          <w:rFonts w:ascii="Times New Roman" w:eastAsia="Times New Roman" w:hAnsi="Times New Roman" w:cs="Times New Roman"/>
          <w:sz w:val="24"/>
          <w:szCs w:val="24"/>
        </w:rPr>
        <w:t xml:space="preserve">1.6. </w:t>
      </w:r>
      <w:r w:rsidRPr="00FD5AA8">
        <w:rPr>
          <w:rFonts w:ascii="Times New Roman" w:eastAsia="Times New Roman" w:hAnsi="Times New Roman" w:cs="Times New Roman"/>
          <w:b/>
          <w:bCs/>
          <w:sz w:val="24"/>
          <w:szCs w:val="24"/>
        </w:rPr>
        <w:t>Objekta labiekārtojums:</w:t>
      </w:r>
    </w:p>
    <w:p w14:paraId="4E5D2C21" w14:textId="4715A339" w:rsidR="00A554B5" w:rsidRDefault="00A554B5" w:rsidP="00A554B5">
      <w:pPr>
        <w:spacing w:after="0"/>
        <w:jc w:val="both"/>
        <w:rPr>
          <w:rFonts w:ascii="Times New Roman" w:hAnsi="Times New Roman" w:cs="Times New Roman"/>
          <w:sz w:val="24"/>
          <w:szCs w:val="24"/>
        </w:rPr>
      </w:pPr>
      <w:r w:rsidRPr="00FD5AA8">
        <w:rPr>
          <w:rFonts w:ascii="Times New Roman" w:hAnsi="Times New Roman" w:cs="Times New Roman"/>
          <w:sz w:val="24"/>
          <w:szCs w:val="24"/>
        </w:rPr>
        <w:t>1.6.1. Elektroapgāde – Centralizētā</w:t>
      </w:r>
      <w:r w:rsidR="00FD5AA8">
        <w:rPr>
          <w:rFonts w:ascii="Times New Roman" w:hAnsi="Times New Roman" w:cs="Times New Roman"/>
          <w:sz w:val="24"/>
          <w:szCs w:val="24"/>
        </w:rPr>
        <w:t>.</w:t>
      </w:r>
    </w:p>
    <w:p w14:paraId="0391ECDD" w14:textId="77777777" w:rsidR="00FD5AA8" w:rsidRPr="00FD5AA8" w:rsidRDefault="00FD5AA8" w:rsidP="00A554B5">
      <w:pPr>
        <w:spacing w:after="0"/>
        <w:jc w:val="both"/>
        <w:rPr>
          <w:rFonts w:ascii="Times New Roman" w:hAnsi="Times New Roman" w:cs="Times New Roman"/>
          <w:sz w:val="24"/>
          <w:szCs w:val="24"/>
        </w:rPr>
      </w:pPr>
    </w:p>
    <w:p w14:paraId="794BEA9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70741B5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3148D88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52A8893D" w14:textId="0393D8C3" w:rsidR="00A554B5" w:rsidRPr="002F3759" w:rsidRDefault="00A554B5" w:rsidP="00A554B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2.3. Izsoles sākuma cena (nosacītā </w:t>
      </w:r>
      <w:r w:rsidRPr="004D39BF">
        <w:rPr>
          <w:rFonts w:ascii="Times New Roman" w:eastAsia="Times New Roman" w:hAnsi="Times New Roman" w:cs="Times New Roman"/>
          <w:sz w:val="24"/>
          <w:szCs w:val="24"/>
        </w:rPr>
        <w:t>cena</w:t>
      </w:r>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b/>
          <w:bCs/>
          <w:color w:val="000000" w:themeColor="text1"/>
          <w:sz w:val="24"/>
          <w:szCs w:val="24"/>
        </w:rPr>
        <w:t>2 0</w:t>
      </w:r>
      <w:r w:rsidRPr="002F3759">
        <w:rPr>
          <w:rFonts w:ascii="Times New Roman" w:eastAsia="Times New Roman" w:hAnsi="Times New Roman" w:cs="Times New Roman"/>
          <w:b/>
          <w:bCs/>
          <w:color w:val="000000" w:themeColor="text1"/>
          <w:sz w:val="24"/>
          <w:szCs w:val="24"/>
        </w:rPr>
        <w:t xml:space="preserve">00 </w:t>
      </w:r>
      <w:proofErr w:type="spellStart"/>
      <w:r w:rsidRPr="002F3759">
        <w:rPr>
          <w:rFonts w:ascii="Times New Roman" w:eastAsia="Times New Roman" w:hAnsi="Times New Roman" w:cs="Times New Roman"/>
          <w:b/>
          <w:bCs/>
          <w:i/>
          <w:color w:val="000000" w:themeColor="text1"/>
          <w:sz w:val="24"/>
          <w:szCs w:val="24"/>
        </w:rPr>
        <w:t>euro</w:t>
      </w:r>
      <w:proofErr w:type="spellEnd"/>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color w:val="000000" w:themeColor="text1"/>
          <w:sz w:val="24"/>
          <w:szCs w:val="24"/>
        </w:rPr>
        <w:t>divi</w:t>
      </w:r>
      <w:r w:rsidRPr="002F3759">
        <w:rPr>
          <w:rFonts w:ascii="Times New Roman" w:eastAsia="Times New Roman" w:hAnsi="Times New Roman" w:cs="Times New Roman"/>
          <w:color w:val="000000" w:themeColor="text1"/>
          <w:sz w:val="24"/>
          <w:szCs w:val="24"/>
        </w:rPr>
        <w:t xml:space="preserve"> tūksto</w:t>
      </w:r>
      <w:r w:rsidR="002276CF" w:rsidRPr="002F3759">
        <w:rPr>
          <w:rFonts w:ascii="Times New Roman" w:eastAsia="Times New Roman" w:hAnsi="Times New Roman" w:cs="Times New Roman"/>
          <w:color w:val="000000" w:themeColor="text1"/>
          <w:sz w:val="24"/>
          <w:szCs w:val="24"/>
        </w:rPr>
        <w:t>ši</w:t>
      </w:r>
      <w:r w:rsidRPr="002F3759">
        <w:rPr>
          <w:rFonts w:ascii="Times New Roman" w:eastAsia="Times New Roman" w:hAnsi="Times New Roman" w:cs="Times New Roman"/>
          <w:color w:val="000000" w:themeColor="text1"/>
          <w:sz w:val="24"/>
          <w:szCs w:val="24"/>
        </w:rPr>
        <w:t xml:space="preserve"> eiro).</w:t>
      </w:r>
    </w:p>
    <w:p w14:paraId="26A5D835" w14:textId="5BB7E935" w:rsidR="00A554B5" w:rsidRPr="002F3759" w:rsidRDefault="00A554B5" w:rsidP="00A554B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F3759">
        <w:rPr>
          <w:rFonts w:ascii="Times New Roman" w:eastAsia="Times New Roman" w:hAnsi="Times New Roman" w:cs="Times New Roman"/>
          <w:color w:val="000000" w:themeColor="text1"/>
          <w:sz w:val="24"/>
          <w:szCs w:val="24"/>
        </w:rPr>
        <w:t xml:space="preserve">2.4. Izsoles solis noteikts </w:t>
      </w:r>
      <w:r w:rsidR="002276CF" w:rsidRPr="002F3759">
        <w:rPr>
          <w:rFonts w:ascii="Times New Roman" w:eastAsia="Times New Roman" w:hAnsi="Times New Roman" w:cs="Times New Roman"/>
          <w:b/>
          <w:bCs/>
          <w:color w:val="000000" w:themeColor="text1"/>
          <w:sz w:val="24"/>
          <w:szCs w:val="24"/>
        </w:rPr>
        <w:t>20</w:t>
      </w:r>
      <w:r w:rsidRPr="002F3759">
        <w:rPr>
          <w:rFonts w:ascii="Times New Roman" w:eastAsia="Times New Roman" w:hAnsi="Times New Roman" w:cs="Times New Roman"/>
          <w:b/>
          <w:bCs/>
          <w:color w:val="000000" w:themeColor="text1"/>
          <w:sz w:val="24"/>
          <w:szCs w:val="24"/>
        </w:rPr>
        <w:t xml:space="preserve">0 </w:t>
      </w:r>
      <w:proofErr w:type="spellStart"/>
      <w:r w:rsidRPr="002F3759">
        <w:rPr>
          <w:rFonts w:ascii="Times New Roman" w:eastAsia="Times New Roman" w:hAnsi="Times New Roman" w:cs="Times New Roman"/>
          <w:b/>
          <w:bCs/>
          <w:i/>
          <w:iCs/>
          <w:color w:val="000000" w:themeColor="text1"/>
          <w:sz w:val="24"/>
          <w:szCs w:val="24"/>
        </w:rPr>
        <w:t>euro</w:t>
      </w:r>
      <w:proofErr w:type="spellEnd"/>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color w:val="000000" w:themeColor="text1"/>
          <w:sz w:val="24"/>
          <w:szCs w:val="24"/>
        </w:rPr>
        <w:t xml:space="preserve">divi simti </w:t>
      </w:r>
      <w:r w:rsidRPr="002F3759">
        <w:rPr>
          <w:rFonts w:ascii="Times New Roman" w:eastAsia="Times New Roman" w:hAnsi="Times New Roman" w:cs="Times New Roman"/>
          <w:color w:val="000000" w:themeColor="text1"/>
          <w:sz w:val="24"/>
          <w:szCs w:val="24"/>
        </w:rPr>
        <w:t>eiro).</w:t>
      </w:r>
    </w:p>
    <w:p w14:paraId="43642413" w14:textId="7368BAEA" w:rsidR="00A554B5" w:rsidRPr="0056318B"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2F3759">
        <w:rPr>
          <w:rFonts w:ascii="Times New Roman" w:eastAsia="Times New Roman" w:hAnsi="Times New Roman" w:cs="Times New Roman"/>
          <w:color w:val="000000" w:themeColor="text1"/>
          <w:sz w:val="24"/>
          <w:szCs w:val="24"/>
        </w:rPr>
        <w:t xml:space="preserve">2.5. Izsoles nodrošinājums – </w:t>
      </w:r>
      <w:r w:rsidR="002276CF" w:rsidRPr="002F3759">
        <w:rPr>
          <w:rFonts w:ascii="Times New Roman" w:eastAsia="Times New Roman" w:hAnsi="Times New Roman" w:cs="Times New Roman"/>
          <w:b/>
          <w:bCs/>
          <w:color w:val="000000" w:themeColor="text1"/>
          <w:sz w:val="24"/>
          <w:szCs w:val="24"/>
        </w:rPr>
        <w:t>20</w:t>
      </w:r>
      <w:r w:rsidRPr="002F3759">
        <w:rPr>
          <w:rFonts w:ascii="Times New Roman" w:eastAsia="Times New Roman" w:hAnsi="Times New Roman" w:cs="Times New Roman"/>
          <w:b/>
          <w:bCs/>
          <w:color w:val="000000" w:themeColor="text1"/>
          <w:sz w:val="24"/>
          <w:szCs w:val="24"/>
        </w:rPr>
        <w:t>0</w:t>
      </w:r>
      <w:r w:rsidRPr="002F3759">
        <w:rPr>
          <w:rFonts w:ascii="Times New Roman" w:eastAsia="Times New Roman" w:hAnsi="Times New Roman" w:cs="Times New Roman"/>
          <w:color w:val="000000" w:themeColor="text1"/>
          <w:sz w:val="24"/>
          <w:szCs w:val="24"/>
        </w:rPr>
        <w:t xml:space="preserve"> </w:t>
      </w:r>
      <w:proofErr w:type="spellStart"/>
      <w:r w:rsidRPr="002F3759">
        <w:rPr>
          <w:rFonts w:ascii="Times New Roman" w:eastAsia="Times New Roman" w:hAnsi="Times New Roman" w:cs="Times New Roman"/>
          <w:b/>
          <w:bCs/>
          <w:i/>
          <w:iCs/>
          <w:color w:val="000000" w:themeColor="text1"/>
          <w:sz w:val="24"/>
          <w:szCs w:val="24"/>
        </w:rPr>
        <w:t>euro</w:t>
      </w:r>
      <w:proofErr w:type="spellEnd"/>
      <w:r w:rsidRPr="002F3759">
        <w:rPr>
          <w:rFonts w:ascii="Times New Roman" w:eastAsia="Times New Roman" w:hAnsi="Times New Roman" w:cs="Times New Roman"/>
          <w:b/>
          <w:bCs/>
          <w:i/>
          <w:iCs/>
          <w:color w:val="000000" w:themeColor="text1"/>
          <w:sz w:val="24"/>
          <w:szCs w:val="24"/>
        </w:rPr>
        <w:t xml:space="preserve"> </w:t>
      </w:r>
      <w:r w:rsidRPr="002F3759">
        <w:rPr>
          <w:rFonts w:ascii="Times New Roman" w:eastAsia="Times New Roman" w:hAnsi="Times New Roman" w:cs="Times New Roman"/>
          <w:color w:val="000000" w:themeColor="text1"/>
          <w:sz w:val="24"/>
          <w:szCs w:val="24"/>
        </w:rPr>
        <w:t>(</w:t>
      </w:r>
      <w:r w:rsidR="002276CF" w:rsidRPr="002F3759">
        <w:rPr>
          <w:rFonts w:ascii="Times New Roman" w:eastAsia="Times New Roman" w:hAnsi="Times New Roman" w:cs="Times New Roman"/>
          <w:color w:val="000000" w:themeColor="text1"/>
          <w:sz w:val="24"/>
          <w:szCs w:val="24"/>
        </w:rPr>
        <w:t xml:space="preserve">divi simti </w:t>
      </w:r>
      <w:r w:rsidRPr="002F3759">
        <w:rPr>
          <w:rFonts w:ascii="Times New Roman" w:eastAsia="Times New Roman" w:hAnsi="Times New Roman" w:cs="Times New Roman"/>
          <w:color w:val="000000" w:themeColor="text1"/>
          <w:sz w:val="24"/>
          <w:szCs w:val="24"/>
        </w:rPr>
        <w:t>eiro) (10% apmērā no izsolāmā objekta sākuma cenas - nosacītās cenas) no izsoles sākuma</w:t>
      </w:r>
      <w:r w:rsidRPr="00EA0F53">
        <w:rPr>
          <w:rFonts w:ascii="Times New Roman" w:eastAsia="Times New Roman" w:hAnsi="Times New Roman" w:cs="Times New Roman"/>
          <w:color w:val="000000" w:themeColor="text1"/>
          <w:sz w:val="24"/>
          <w:szCs w:val="24"/>
        </w:rPr>
        <w:t xml:space="preserve">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Pr>
          <w:rFonts w:ascii="Times New Roman" w:eastAsia="Times New Roman" w:hAnsi="Times New Roman" w:cs="Times New Roman"/>
          <w:b/>
          <w:bCs/>
          <w:i/>
          <w:iCs/>
          <w:color w:val="000000" w:themeColor="text1"/>
          <w:sz w:val="24"/>
          <w:szCs w:val="24"/>
          <w:lang w:eastAsia="lv-LV"/>
        </w:rPr>
        <w:t>,,</w:t>
      </w:r>
      <w:r w:rsidR="002276CF">
        <w:rPr>
          <w:rFonts w:ascii="Times New Roman" w:eastAsia="Times New Roman" w:hAnsi="Times New Roman" w:cs="Times New Roman"/>
          <w:b/>
          <w:bCs/>
          <w:i/>
          <w:iCs/>
          <w:color w:val="000000" w:themeColor="text1"/>
          <w:sz w:val="24"/>
          <w:szCs w:val="24"/>
          <w:lang w:eastAsia="lv-LV"/>
        </w:rPr>
        <w:t>Mazskujas</w:t>
      </w:r>
      <w:r>
        <w:rPr>
          <w:rFonts w:ascii="Times New Roman" w:eastAsia="Times New Roman" w:hAnsi="Times New Roman" w:cs="Times New Roman"/>
          <w:b/>
          <w:bCs/>
          <w:i/>
          <w:iCs/>
          <w:color w:val="000000" w:themeColor="text1"/>
          <w:sz w:val="24"/>
          <w:szCs w:val="24"/>
          <w:lang w:eastAsia="lv-LV"/>
        </w:rPr>
        <w:t>”-</w:t>
      </w:r>
      <w:r w:rsidR="002276CF">
        <w:rPr>
          <w:rFonts w:ascii="Times New Roman" w:eastAsia="Times New Roman" w:hAnsi="Times New Roman" w:cs="Times New Roman"/>
          <w:b/>
          <w:bCs/>
          <w:i/>
          <w:iCs/>
          <w:color w:val="000000" w:themeColor="text1"/>
          <w:sz w:val="24"/>
          <w:szCs w:val="24"/>
          <w:lang w:eastAsia="lv-LV"/>
        </w:rPr>
        <w:t>2</w:t>
      </w:r>
      <w:r w:rsidRPr="00EA0F53">
        <w:rPr>
          <w:rFonts w:ascii="Times New Roman" w:eastAsia="Times New Roman" w:hAnsi="Times New Roman" w:cs="Times New Roman"/>
          <w:b/>
          <w:bCs/>
          <w:i/>
          <w:iCs/>
          <w:color w:val="000000" w:themeColor="text1"/>
          <w:sz w:val="24"/>
          <w:szCs w:val="24"/>
          <w:lang w:eastAsia="lv-LV"/>
        </w:rPr>
        <w:t xml:space="preserve">, </w:t>
      </w:r>
      <w:r w:rsidR="002276CF">
        <w:rPr>
          <w:rFonts w:ascii="Times New Roman" w:eastAsia="Times New Roman" w:hAnsi="Times New Roman" w:cs="Times New Roman"/>
          <w:b/>
          <w:bCs/>
          <w:i/>
          <w:iCs/>
          <w:color w:val="000000" w:themeColor="text1"/>
          <w:sz w:val="24"/>
          <w:szCs w:val="24"/>
          <w:lang w:eastAsia="lv-LV"/>
        </w:rPr>
        <w:t>Šķēdes</w:t>
      </w:r>
      <w:r w:rsidRPr="00EA0F53">
        <w:rPr>
          <w:rFonts w:ascii="Times New Roman" w:eastAsia="Times New Roman" w:hAnsi="Times New Roman" w:cs="Times New Roman"/>
          <w:b/>
          <w:bCs/>
          <w:i/>
          <w:iCs/>
          <w:color w:val="000000" w:themeColor="text1"/>
          <w:sz w:val="24"/>
          <w:szCs w:val="24"/>
          <w:lang w:eastAsia="lv-LV"/>
        </w:rPr>
        <w:t xml:space="preserve"> pag.,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73C8B6EE" w14:textId="4E22D6A9" w:rsidR="00A554B5" w:rsidRPr="00BE66F4" w:rsidRDefault="00A554B5" w:rsidP="00A554B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752FC2">
        <w:rPr>
          <w:rFonts w:ascii="Times New Roman" w:eastAsia="Calibri" w:hAnsi="Times New Roman" w:cs="Times New Roman"/>
          <w:b/>
          <w:bCs/>
          <w:sz w:val="24"/>
          <w:szCs w:val="24"/>
          <w:lang w:val="et-EE"/>
        </w:rPr>
        <w:t>3</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752FC2">
        <w:rPr>
          <w:rFonts w:ascii="Times New Roman" w:eastAsia="Calibri" w:hAnsi="Times New Roman" w:cs="Times New Roman"/>
          <w:b/>
          <w:bCs/>
          <w:sz w:val="24"/>
          <w:szCs w:val="24"/>
          <w:lang w:val="et-EE"/>
        </w:rPr>
        <w:t>trīs</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761EB3FB" w14:textId="77777777" w:rsidR="00A554B5" w:rsidRPr="00BE66F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12EB9734" w14:textId="77777777" w:rsidR="00A554B5" w:rsidRPr="00BE66F4" w:rsidRDefault="00A554B5" w:rsidP="00A554B5">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3145278" w14:textId="3646ED59" w:rsidR="00A554B5" w:rsidRDefault="00A554B5" w:rsidP="00A554B5">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752FC2">
        <w:rPr>
          <w:rFonts w:ascii="Times New Roman" w:eastAsia="Calibri" w:hAnsi="Times New Roman" w:cs="Times New Roman"/>
          <w:b/>
          <w:bCs/>
          <w:sz w:val="24"/>
          <w:szCs w:val="24"/>
        </w:rPr>
        <w:t>trīs</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6DACC8B7" w14:textId="77777777" w:rsidR="00A554B5" w:rsidRPr="00EE4EDF" w:rsidRDefault="00A554B5" w:rsidP="00A554B5">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189D0FE4" w14:textId="5DB61AF8" w:rsidR="00A554B5" w:rsidRDefault="00A554B5" w:rsidP="00A554B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sidR="00752FC2">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sidR="00752FC2">
        <w:rPr>
          <w:rFonts w:ascii="Times New Roman" w:eastAsia="Calibri" w:hAnsi="Times New Roman" w:cs="Times New Roman"/>
          <w:sz w:val="24"/>
          <w:szCs w:val="24"/>
          <w:lang w:val="et-EE"/>
        </w:rPr>
        <w:t>30.aprīļa</w:t>
      </w:r>
      <w:r w:rsidRPr="0056318B">
        <w:rPr>
          <w:rFonts w:ascii="Times New Roman" w:eastAsia="Calibri" w:hAnsi="Times New Roman" w:cs="Times New Roman"/>
          <w:sz w:val="24"/>
          <w:szCs w:val="24"/>
          <w:lang w:val="et-EE"/>
        </w:rPr>
        <w:t xml:space="preserve"> sēdes lēmumu (protokols Nr.</w:t>
      </w:r>
      <w:r w:rsidR="00752FC2">
        <w:rPr>
          <w:rFonts w:ascii="Times New Roman" w:eastAsia="Calibri" w:hAnsi="Times New Roman" w:cs="Times New Roman"/>
          <w:sz w:val="24"/>
          <w:szCs w:val="24"/>
          <w:lang w:val="et-EE"/>
        </w:rPr>
        <w:t>4</w:t>
      </w:r>
      <w:r w:rsidRPr="0056318B">
        <w:rPr>
          <w:rFonts w:ascii="Times New Roman" w:eastAsia="Calibri" w:hAnsi="Times New Roman" w:cs="Times New Roman"/>
          <w:sz w:val="24"/>
          <w:szCs w:val="24"/>
          <w:lang w:val="et-EE"/>
        </w:rPr>
        <w:t xml:space="preserve">, </w:t>
      </w:r>
      <w:r w:rsidR="00752FC2">
        <w:rPr>
          <w:rFonts w:ascii="Times New Roman" w:eastAsia="Calibri" w:hAnsi="Times New Roman" w:cs="Times New Roman"/>
          <w:sz w:val="24"/>
          <w:szCs w:val="24"/>
          <w:lang w:val="et-EE"/>
        </w:rPr>
        <w:t>31</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5C775799" w14:textId="77777777" w:rsidR="00A554B5" w:rsidRPr="00A85231" w:rsidRDefault="00A554B5" w:rsidP="00A554B5">
      <w:pPr>
        <w:spacing w:after="0" w:line="240" w:lineRule="auto"/>
        <w:jc w:val="both"/>
        <w:rPr>
          <w:rFonts w:ascii="Times New Roman" w:eastAsia="Calibri" w:hAnsi="Times New Roman" w:cs="Times New Roman"/>
          <w:sz w:val="24"/>
          <w:szCs w:val="24"/>
        </w:rPr>
      </w:pPr>
      <w:r w:rsidRPr="00A8523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A85231">
        <w:rPr>
          <w:rFonts w:ascii="Times New Roman" w:eastAsia="Calibri" w:hAnsi="Times New Roman" w:cs="Times New Roman"/>
          <w:sz w:val="24"/>
          <w:szCs w:val="24"/>
        </w:rPr>
        <w:t>apsaimniekotāju</w:t>
      </w:r>
      <w:proofErr w:type="spellEnd"/>
      <w:r w:rsidRPr="00A85231">
        <w:rPr>
          <w:rFonts w:ascii="Times New Roman" w:eastAsia="Calibri" w:hAnsi="Times New Roman" w:cs="Times New Roman"/>
          <w:sz w:val="24"/>
          <w:szCs w:val="24"/>
        </w:rPr>
        <w:t xml:space="preserve">. Ja dzīvojamās mājas </w:t>
      </w:r>
      <w:proofErr w:type="spellStart"/>
      <w:r w:rsidRPr="00A85231">
        <w:rPr>
          <w:rFonts w:ascii="Times New Roman" w:eastAsia="Calibri" w:hAnsi="Times New Roman" w:cs="Times New Roman"/>
          <w:sz w:val="24"/>
          <w:szCs w:val="24"/>
        </w:rPr>
        <w:t>apsaimniekotājs</w:t>
      </w:r>
      <w:proofErr w:type="spellEnd"/>
      <w:r w:rsidRPr="00A8523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9686424" w14:textId="77777777" w:rsidR="00A554B5" w:rsidRPr="00A85231" w:rsidRDefault="00A554B5" w:rsidP="00A554B5">
      <w:pPr>
        <w:spacing w:after="0" w:line="240" w:lineRule="auto"/>
        <w:jc w:val="both"/>
        <w:rPr>
          <w:rFonts w:ascii="Times New Roman" w:eastAsia="Calibri" w:hAnsi="Times New Roman" w:cs="Times New Roman"/>
          <w:sz w:val="24"/>
          <w:szCs w:val="24"/>
        </w:rPr>
      </w:pPr>
    </w:p>
    <w:p w14:paraId="64D6B7EE"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sidRPr="00A52174">
        <w:rPr>
          <w:rFonts w:ascii="Times New Roman" w:eastAsia="Times New Roman" w:hAnsi="Times New Roman" w:cs="Times New Roman"/>
          <w:b/>
          <w:bCs/>
          <w:sz w:val="24"/>
          <w:szCs w:val="24"/>
        </w:rPr>
        <w:t>3. Izsoles subjekts</w:t>
      </w:r>
    </w:p>
    <w:p w14:paraId="1C5B1329" w14:textId="7A9F54C0"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3371EB" w:rsidRPr="003371EB">
        <w:rPr>
          <w:rFonts w:ascii="Times New Roman" w:hAnsi="Times New Roman" w:cs="Times New Roman"/>
          <w:b/>
          <w:bCs/>
          <w:sz w:val="24"/>
        </w:rPr>
        <w:t>līdz 30.07.2026.</w:t>
      </w:r>
      <w:r w:rsidRPr="00A52174">
        <w:rPr>
          <w:rFonts w:ascii="Times New Roman" w:eastAsia="Times New Roman" w:hAnsi="Times New Roman" w:cs="Times New Roman"/>
          <w:b/>
          <w:bCs/>
          <w:sz w:val="24"/>
          <w:szCs w:val="24"/>
        </w:rPr>
        <w:t xml:space="preserve"> </w:t>
      </w:r>
      <w:r w:rsidRPr="00A5217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A52174">
        <w:rPr>
          <w:rFonts w:ascii="Times New Roman" w:eastAsia="Times New Roman" w:hAnsi="Times New Roman" w:cs="Times New Roman"/>
          <w:i/>
          <w:iCs/>
          <w:sz w:val="24"/>
          <w:szCs w:val="24"/>
        </w:rPr>
        <w:t>euro</w:t>
      </w:r>
      <w:proofErr w:type="spellEnd"/>
      <w:r w:rsidRPr="00A52174">
        <w:rPr>
          <w:rFonts w:ascii="Times New Roman" w:eastAsia="Times New Roman" w:hAnsi="Times New Roman" w:cs="Times New Roman"/>
          <w:sz w:val="24"/>
          <w:szCs w:val="24"/>
        </w:rPr>
        <w:t>, kā arī maksājumu (nodokļi, nomas maksājumi utt.) parādi attiecībā pret Saldus novada pašvaldību.</w:t>
      </w:r>
    </w:p>
    <w:p w14:paraId="6CFABC5F"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A19765B"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3.3. Saskaņā ar </w:t>
      </w:r>
      <w:r w:rsidRPr="00A52174">
        <w:rPr>
          <w:rFonts w:ascii="Times New Roman" w:eastAsia="Times New Roman" w:hAnsi="Times New Roman" w:cs="Times New Roman"/>
          <w:b/>
          <w:bCs/>
          <w:sz w:val="24"/>
          <w:szCs w:val="24"/>
        </w:rPr>
        <w:t xml:space="preserve">Nacionālo drošību apdraudošu darījumu ierobežošanas likuma 2.pantu, </w:t>
      </w:r>
      <w:r w:rsidRPr="00A52174">
        <w:rPr>
          <w:rFonts w:ascii="Times New Roman" w:eastAsia="Times New Roman" w:hAnsi="Times New Roman" w:cs="Times New Roman"/>
          <w:sz w:val="24"/>
          <w:szCs w:val="24"/>
        </w:rPr>
        <w:t>nekustamo īpašumu vai tā daļu Latvijas Republikā ir aizliegts iegādāties:</w:t>
      </w:r>
    </w:p>
    <w:p w14:paraId="6DDE65FC"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1) Krievijas Federācijai un Baltkrievijas Republikai;</w:t>
      </w:r>
    </w:p>
    <w:p w14:paraId="07FB6817"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2) Krievijas Federācijas un Baltkrievijas Republikas pilsoņiem;</w:t>
      </w:r>
    </w:p>
    <w:p w14:paraId="52D4F16D"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 Krievijas Federācijā vai Baltkrievijas Republikā reģistrētām juridiskajām personām;</w:t>
      </w:r>
    </w:p>
    <w:p w14:paraId="4E3ECFD8"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5AB864DD"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A52174">
        <w:rPr>
          <w:rFonts w:ascii="Times New Roman" w:eastAsia="Times New Roman" w:hAnsi="Times New Roman" w:cs="Times New Roman"/>
          <w:sz w:val="24"/>
          <w:szCs w:val="24"/>
        </w:rPr>
        <w:t>valstspiederīgajiem</w:t>
      </w:r>
      <w:proofErr w:type="spellEnd"/>
      <w:r w:rsidRPr="00A52174">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F02527E"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47238E4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3A171AC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36B3955" w14:textId="1A0A6C6D"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3371EB" w:rsidRPr="003371EB">
        <w:rPr>
          <w:rFonts w:ascii="Times New Roman" w:hAnsi="Times New Roman" w:cs="Times New Roman"/>
          <w:b/>
          <w:bCs/>
          <w:sz w:val="24"/>
        </w:rPr>
        <w:t>no 10.07.2026. plkst.13:00 līdz 30.07.2026. plkst. 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6383411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3D6475E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520B1BD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0F38F96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17C4B18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42405748" w14:textId="5877EFC4"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752FC2">
        <w:rPr>
          <w:rFonts w:ascii="Times New Roman" w:eastAsia="Times New Roman" w:hAnsi="Times New Roman" w:cs="Times New Roman"/>
          <w:sz w:val="24"/>
          <w:szCs w:val="24"/>
        </w:rPr>
        <w:t>4</w:t>
      </w:r>
      <w:r>
        <w:rPr>
          <w:rFonts w:ascii="Times New Roman" w:eastAsia="Times New Roman" w:hAnsi="Times New Roman" w:cs="Times New Roman"/>
          <w:sz w:val="24"/>
          <w:szCs w:val="24"/>
        </w:rPr>
        <w:t>. Norēķinu rekvizītus (kredītiestādes konta numurs, uz kuru personai atmaksājama nodrošinājuma summa);</w:t>
      </w:r>
    </w:p>
    <w:p w14:paraId="3961407F" w14:textId="10959261"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752FC2">
        <w:rPr>
          <w:rFonts w:ascii="Times New Roman" w:eastAsia="Times New Roman" w:hAnsi="Times New Roman" w:cs="Times New Roman"/>
          <w:sz w:val="24"/>
          <w:szCs w:val="24"/>
        </w:rPr>
        <w:t>5</w:t>
      </w:r>
      <w:r>
        <w:rPr>
          <w:rFonts w:ascii="Times New Roman" w:eastAsia="Times New Roman" w:hAnsi="Times New Roman" w:cs="Times New Roman"/>
          <w:sz w:val="24"/>
          <w:szCs w:val="24"/>
        </w:rPr>
        <w:t>. Personas papildu kontaktinformāciju – elektroniskā pasta adresi un tālruņa numuru (ja tāds ir).</w:t>
      </w:r>
    </w:p>
    <w:p w14:paraId="62F40BB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7728BE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106DF2A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6502294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1EF5C53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559B623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45148BC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437EC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86278B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74BD228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16E345A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7F2F33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E68D0D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620450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F0532F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2580757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4C26F9E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0E4DB1B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55A7860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16CEB95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13A98B9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6A5DB84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0A239BF" w14:textId="77777777" w:rsidR="00A554B5" w:rsidRDefault="00A554B5" w:rsidP="00A554B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w:t>
      </w:r>
      <w:r w:rsidRPr="00EE467E">
        <w:rPr>
          <w:rFonts w:ascii="Times New Roman" w:eastAsia="Times New Roman" w:hAnsi="Times New Roman" w:cs="Times New Roman"/>
          <w:sz w:val="24"/>
          <w:szCs w:val="24"/>
        </w:rPr>
        <w:t xml:space="preserve">zvanot </w:t>
      </w:r>
      <w:r w:rsidRPr="00702DCC">
        <w:rPr>
          <w:rFonts w:ascii="Times New Roman" w:eastAsia="Times New Roman" w:hAnsi="Times New Roman" w:cs="Times New Roman"/>
          <w:b/>
          <w:sz w:val="24"/>
          <w:szCs w:val="24"/>
        </w:rPr>
        <w:t>Jaunlutriņu, Lutriņu un</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Šķēdes pagastu apvienības pārvaldes vadītājam Valdim Gūtmanim, kontakttālrunis 29120129</w:t>
      </w:r>
      <w:r>
        <w:rPr>
          <w:rFonts w:ascii="Times New Roman" w:eastAsia="Times New Roman" w:hAnsi="Times New Roman" w:cs="Times New Roman"/>
          <w:b/>
          <w:bCs/>
          <w:sz w:val="24"/>
          <w:szCs w:val="24"/>
        </w:rPr>
        <w:t>.</w:t>
      </w:r>
    </w:p>
    <w:p w14:paraId="1EB74D7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79242FE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7C4F01BD" w14:textId="747E96AF"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3371EB" w:rsidRPr="003371EB">
        <w:rPr>
          <w:rFonts w:ascii="Times New Roman" w:hAnsi="Times New Roman" w:cs="Times New Roman"/>
          <w:b/>
          <w:bCs/>
          <w:sz w:val="24"/>
        </w:rPr>
        <w:t>10.07.2026. plkst.13:00 un noslēdzas 10.08.2026. plkst. 13:00.</w:t>
      </w:r>
    </w:p>
    <w:p w14:paraId="7E02B8D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497A738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9AE4D3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ED5350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5F7BA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E1754B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018C56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515A7FC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7E4A9F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A596AC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363474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62B1BAC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5757D55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5FA02B0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1EA026E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1023B7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4DAF6D1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5DF8DBA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F107CB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8DAF3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2488451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1ACFA1A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A7A62A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3426B33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4BB576E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0B9F71C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7EDCD4C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78DBCF4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23ACA44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3127E40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6263DA60"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2BBD7C0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1F4CDD2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62CC361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4F44214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03BD12C9"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p>
    <w:p w14:paraId="07865DC6"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48C8239C"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410AF7BB" w14:textId="77777777" w:rsidR="00A554B5" w:rsidRDefault="00A554B5" w:rsidP="00A554B5">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Pr>
          <w:rStyle w:val="Hipersaite"/>
          <w:rFonts w:ascii="Times New Roman" w:eastAsia="Calibri" w:hAnsi="Times New Roman" w:cs="Times New Roman"/>
          <w:color w:val="0563C1"/>
          <w:sz w:val="24"/>
          <w:szCs w:val="24"/>
          <w:lang w:val="et-EE"/>
        </w:rPr>
        <w:t>sintija.grigute@saldus.lv</w:t>
      </w:r>
      <w:r>
        <w:fldChar w:fldCharType="end"/>
      </w:r>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5CCE9587"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7C4B38A7" w14:textId="77777777" w:rsidR="00A554B5" w:rsidRDefault="00A554B5" w:rsidP="00A554B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6CC94BFC" w14:textId="77777777" w:rsidR="00A554B5" w:rsidRDefault="00A554B5" w:rsidP="00A554B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0175035A"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010E5077"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1D31A4A0"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485405D"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5702FDBF"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28CD754C"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6D19ABCA"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CE053A8"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14F5FD78"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C09A93B"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59ADFE98" w14:textId="77777777" w:rsidR="00A554B5" w:rsidRDefault="00A554B5" w:rsidP="00A554B5">
      <w:pPr>
        <w:spacing w:after="0" w:line="240" w:lineRule="auto"/>
        <w:jc w:val="both"/>
        <w:rPr>
          <w:rFonts w:ascii="Calibri" w:eastAsia="Calibri" w:hAnsi="Calibri" w:cs="Times New Roman"/>
          <w:b/>
          <w:bCs/>
          <w:sz w:val="24"/>
          <w:lang w:val="et-EE"/>
        </w:rPr>
      </w:pPr>
    </w:p>
    <w:p w14:paraId="030CF5F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2345026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9795AE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2FA0E63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4AADDDA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0B1DE0B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A554B5" w14:paraId="3ADA400F" w14:textId="77777777" w:rsidTr="00326F02">
        <w:tc>
          <w:tcPr>
            <w:tcW w:w="2287" w:type="dxa"/>
            <w:tcBorders>
              <w:top w:val="single" w:sz="4" w:space="0" w:color="auto"/>
              <w:left w:val="single" w:sz="4" w:space="0" w:color="auto"/>
              <w:bottom w:val="single" w:sz="4" w:space="0" w:color="auto"/>
              <w:right w:val="single" w:sz="4" w:space="0" w:color="auto"/>
            </w:tcBorders>
          </w:tcPr>
          <w:p w14:paraId="144255B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
          <w:p w14:paraId="4FDE749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242C9AE8"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5E3F7106"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42DFDC9B"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211EEF97"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61D84ED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554B5" w14:paraId="32CD09D3" w14:textId="77777777" w:rsidTr="00326F02">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56AF88"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98CB2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B73DD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A554B5" w14:paraId="48C055CE"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FEA28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AD8B0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BA7250"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A554B5" w14:paraId="5110F43D"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A8AB8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C874BE"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3360AF"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A554B5" w14:paraId="70C81DB1"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76B0C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67F231"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C33B56"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A554B5" w14:paraId="26880BC7"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280C2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663F81"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9F18D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4C38A2D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3CAF76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0C811AB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4FEA5CC2" w14:textId="77777777" w:rsidR="00A554B5" w:rsidRDefault="00A554B5" w:rsidP="00A554B5">
      <w:pPr>
        <w:tabs>
          <w:tab w:val="left" w:pos="42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6CF5517F" w14:textId="77777777" w:rsidR="00A554B5" w:rsidRDefault="00A554B5" w:rsidP="00A554B5">
      <w:pPr>
        <w:spacing w:after="0" w:line="240" w:lineRule="auto"/>
        <w:rPr>
          <w:rFonts w:ascii="Times New Roman" w:eastAsia="Times New Roman" w:hAnsi="Times New Roman" w:cs="Times New Roman"/>
          <w:sz w:val="24"/>
          <w:szCs w:val="24"/>
        </w:rPr>
      </w:pPr>
    </w:p>
    <w:p w14:paraId="1A4458DE" w14:textId="77777777" w:rsidR="00A554B5" w:rsidRDefault="00A554B5" w:rsidP="00A554B5">
      <w:pPr>
        <w:spacing w:after="0" w:line="240" w:lineRule="auto"/>
      </w:pPr>
    </w:p>
    <w:p w14:paraId="4B120D7F" w14:textId="77777777" w:rsidR="00A554B5" w:rsidRDefault="00A554B5" w:rsidP="00A554B5">
      <w:pPr>
        <w:spacing w:after="0" w:line="240" w:lineRule="auto"/>
      </w:pPr>
      <w:r>
        <w:br w:type="page"/>
      </w:r>
    </w:p>
    <w:p w14:paraId="0E9C9A9B" w14:textId="77777777" w:rsidR="00A554B5" w:rsidRDefault="00A554B5" w:rsidP="00A554B5">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5" w:name="_Hlk58844422"/>
      <w:r>
        <w:rPr>
          <w:rFonts w:ascii="Times New Roman" w:eastAsia="Arial Unicode MS" w:hAnsi="Times New Roman" w:cs="Times New Roman"/>
          <w:b/>
          <w:sz w:val="24"/>
          <w:szCs w:val="24"/>
        </w:rPr>
        <w:t>Pielikums</w:t>
      </w:r>
    </w:p>
    <w:p w14:paraId="28E3DB24" w14:textId="27E22287" w:rsidR="00A554B5" w:rsidRDefault="00A554B5" w:rsidP="00A554B5">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,,Mazskujas”-2, Šķēdes pag., Saldus nov. Izsoles noteikumiem</w:t>
      </w:r>
    </w:p>
    <w:p w14:paraId="485ABBB6" w14:textId="77777777" w:rsidR="00A554B5" w:rsidRDefault="00A554B5" w:rsidP="00A554B5">
      <w:pPr>
        <w:spacing w:after="0" w:line="240" w:lineRule="auto"/>
        <w:jc w:val="center"/>
        <w:rPr>
          <w:rFonts w:ascii="Times New Roman" w:eastAsia="Arial Unicode MS" w:hAnsi="Times New Roman" w:cs="Times New Roman"/>
          <w:b/>
          <w:color w:val="000000"/>
          <w:sz w:val="24"/>
          <w:szCs w:val="24"/>
        </w:rPr>
      </w:pPr>
    </w:p>
    <w:p w14:paraId="5BE00178" w14:textId="77777777" w:rsidR="00A554B5" w:rsidRDefault="00A554B5" w:rsidP="00A554B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3BA535F4" w14:textId="77777777" w:rsidR="00A554B5" w:rsidRDefault="00A554B5" w:rsidP="00A554B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4C13B7EB" w14:textId="77777777" w:rsidR="00A554B5" w:rsidRDefault="00A554B5" w:rsidP="00A554B5">
      <w:pPr>
        <w:spacing w:after="0" w:line="240" w:lineRule="auto"/>
        <w:jc w:val="center"/>
        <w:rPr>
          <w:rFonts w:ascii="Times New Roman" w:eastAsia="Times New Roman" w:hAnsi="Times New Roman" w:cs="Times New Roman"/>
          <w:b/>
          <w:sz w:val="24"/>
          <w:szCs w:val="24"/>
        </w:rPr>
      </w:pPr>
    </w:p>
    <w:p w14:paraId="2B8389E4" w14:textId="77777777" w:rsidR="00A554B5" w:rsidRDefault="00A554B5" w:rsidP="00A554B5">
      <w:pPr>
        <w:spacing w:after="0" w:line="240" w:lineRule="auto"/>
        <w:jc w:val="center"/>
        <w:rPr>
          <w:rFonts w:ascii="Times New Roman" w:eastAsia="Times New Roman" w:hAnsi="Times New Roman" w:cs="Times New Roman"/>
          <w:b/>
          <w:sz w:val="24"/>
          <w:szCs w:val="24"/>
        </w:rPr>
      </w:pPr>
    </w:p>
    <w:p w14:paraId="704DA94C" w14:textId="77777777" w:rsidR="00A554B5" w:rsidRDefault="00A554B5" w:rsidP="00A554B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6E64AEA9" w14:textId="77777777" w:rsidR="00A554B5" w:rsidRDefault="00A554B5" w:rsidP="00A554B5">
      <w:pPr>
        <w:spacing w:after="0" w:line="240" w:lineRule="auto"/>
        <w:jc w:val="both"/>
        <w:rPr>
          <w:rFonts w:ascii="Times New Roman" w:eastAsia="Times New Roman" w:hAnsi="Times New Roman" w:cs="Times New Roman"/>
          <w:sz w:val="24"/>
          <w:szCs w:val="24"/>
        </w:rPr>
      </w:pPr>
    </w:p>
    <w:p w14:paraId="278D7285" w14:textId="77777777" w:rsidR="00A554B5" w:rsidRDefault="00A554B5" w:rsidP="00A554B5">
      <w:pPr>
        <w:spacing w:after="0" w:line="240" w:lineRule="auto"/>
        <w:jc w:val="both"/>
        <w:rPr>
          <w:rFonts w:ascii="Times New Roman" w:eastAsia="Times New Roman" w:hAnsi="Times New Roman" w:cs="Times New Roman"/>
          <w:sz w:val="24"/>
          <w:szCs w:val="24"/>
        </w:rPr>
      </w:pPr>
    </w:p>
    <w:p w14:paraId="786F2C28"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5BFE048C" w14:textId="77777777" w:rsidR="00A554B5" w:rsidRDefault="00A554B5" w:rsidP="00A554B5">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3B015F2D" w14:textId="77777777" w:rsidR="00A554B5" w:rsidRDefault="00A554B5" w:rsidP="00A554B5">
      <w:pPr>
        <w:spacing w:after="0" w:line="240" w:lineRule="auto"/>
        <w:jc w:val="both"/>
        <w:rPr>
          <w:rFonts w:ascii="Times New Roman" w:eastAsia="Times New Roman" w:hAnsi="Times New Roman" w:cs="Times New Roman"/>
          <w:sz w:val="24"/>
          <w:szCs w:val="24"/>
        </w:rPr>
      </w:pPr>
    </w:p>
    <w:p w14:paraId="3EAD25E7" w14:textId="3C542AAE"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 xml:space="preserve">,,Mazskujas”-2, Šķēdes pag., </w:t>
      </w:r>
      <w:r>
        <w:rPr>
          <w:rFonts w:ascii="Times New Roman" w:eastAsia="Times New Roman" w:hAnsi="Times New Roman" w:cs="Times New Roman"/>
          <w:sz w:val="24"/>
          <w:szCs w:val="24"/>
        </w:rPr>
        <w:t xml:space="preserve">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1393DF9E"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2AF67BEE" w14:textId="77777777" w:rsidR="00A554B5" w:rsidRDefault="00A554B5" w:rsidP="00A554B5">
      <w:pPr>
        <w:spacing w:after="0" w:line="240" w:lineRule="auto"/>
        <w:jc w:val="both"/>
        <w:rPr>
          <w:rFonts w:ascii="Times New Roman" w:eastAsia="Times New Roman" w:hAnsi="Times New Roman" w:cs="Times New Roman"/>
          <w:sz w:val="24"/>
          <w:szCs w:val="24"/>
        </w:rPr>
      </w:pPr>
    </w:p>
    <w:p w14:paraId="4CFD1088" w14:textId="77777777" w:rsidR="00A554B5" w:rsidRDefault="00A554B5" w:rsidP="00A554B5">
      <w:pPr>
        <w:spacing w:after="0" w:line="240" w:lineRule="auto"/>
        <w:jc w:val="both"/>
        <w:rPr>
          <w:rFonts w:ascii="Times New Roman" w:eastAsia="Times New Roman" w:hAnsi="Times New Roman" w:cs="Times New Roman"/>
          <w:sz w:val="24"/>
          <w:szCs w:val="24"/>
        </w:rPr>
      </w:pPr>
    </w:p>
    <w:p w14:paraId="23701EA7" w14:textId="77777777" w:rsidR="00A554B5" w:rsidRDefault="00A554B5" w:rsidP="00A554B5">
      <w:pPr>
        <w:spacing w:after="0" w:line="240" w:lineRule="auto"/>
        <w:jc w:val="both"/>
        <w:rPr>
          <w:rFonts w:ascii="Times New Roman" w:eastAsia="Times New Roman" w:hAnsi="Times New Roman" w:cs="Times New Roman"/>
          <w:sz w:val="24"/>
          <w:szCs w:val="24"/>
        </w:rPr>
      </w:pPr>
    </w:p>
    <w:p w14:paraId="1F54C011" w14:textId="77777777" w:rsidR="00A554B5" w:rsidRDefault="00A554B5" w:rsidP="00A554B5">
      <w:pPr>
        <w:spacing w:after="0" w:line="240" w:lineRule="auto"/>
        <w:jc w:val="both"/>
        <w:rPr>
          <w:rFonts w:ascii="Times New Roman" w:eastAsia="Times New Roman" w:hAnsi="Times New Roman" w:cs="Times New Roman"/>
          <w:sz w:val="24"/>
          <w:szCs w:val="24"/>
        </w:rPr>
      </w:pPr>
    </w:p>
    <w:p w14:paraId="11590606"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1F48D059" w14:textId="77777777" w:rsidR="00A554B5" w:rsidRDefault="00A554B5" w:rsidP="00A554B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476DBAB3" w14:textId="77777777" w:rsidR="00A554B5" w:rsidRDefault="00A554B5" w:rsidP="00A554B5">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57A05319" w14:textId="77777777" w:rsidR="00A554B5" w:rsidRDefault="00A554B5" w:rsidP="00A554B5">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3CA0B967" w14:textId="77777777" w:rsidR="00A554B5" w:rsidRDefault="00A554B5" w:rsidP="00A554B5"/>
    <w:p w14:paraId="7CF57DA7" w14:textId="77777777" w:rsidR="00A554B5" w:rsidRDefault="00A554B5" w:rsidP="00A554B5"/>
    <w:p w14:paraId="70E27CAE" w14:textId="77777777" w:rsidR="00A554B5" w:rsidRDefault="00A554B5" w:rsidP="00A554B5"/>
    <w:p w14:paraId="214CFFA3" w14:textId="77777777" w:rsidR="007A340E" w:rsidRDefault="007A340E"/>
    <w:sectPr w:rsidR="007A340E" w:rsidSect="00A554B5">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B5"/>
    <w:rsid w:val="001D27DD"/>
    <w:rsid w:val="002276CF"/>
    <w:rsid w:val="00281B4C"/>
    <w:rsid w:val="002F3759"/>
    <w:rsid w:val="003371EB"/>
    <w:rsid w:val="003E0061"/>
    <w:rsid w:val="0069005B"/>
    <w:rsid w:val="00752FC2"/>
    <w:rsid w:val="00793356"/>
    <w:rsid w:val="007A340E"/>
    <w:rsid w:val="0082129A"/>
    <w:rsid w:val="008A15A9"/>
    <w:rsid w:val="00A554B5"/>
    <w:rsid w:val="00B34F70"/>
    <w:rsid w:val="00FD5A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B10032"/>
  <w15:chartTrackingRefBased/>
  <w15:docId w15:val="{ACDA27DF-56D4-47EB-8EBA-99FD49EF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54B5"/>
    <w:pPr>
      <w:spacing w:line="252" w:lineRule="auto"/>
    </w:pPr>
    <w:rPr>
      <w:kern w:val="0"/>
      <w14:ligatures w14:val="none"/>
    </w:rPr>
  </w:style>
  <w:style w:type="paragraph" w:styleId="Virsraksts1">
    <w:name w:val="heading 1"/>
    <w:basedOn w:val="Parasts"/>
    <w:next w:val="Parasts"/>
    <w:link w:val="Virsraksts1Rakstz"/>
    <w:uiPriority w:val="9"/>
    <w:qFormat/>
    <w:rsid w:val="00A55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5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54B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54B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54B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54B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54B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54B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54B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54B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54B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54B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54B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54B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54B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54B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54B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54B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5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54B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54B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54B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54B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54B5"/>
    <w:rPr>
      <w:i/>
      <w:iCs/>
      <w:color w:val="404040" w:themeColor="text1" w:themeTint="BF"/>
    </w:rPr>
  </w:style>
  <w:style w:type="paragraph" w:styleId="Sarakstarindkopa">
    <w:name w:val="List Paragraph"/>
    <w:basedOn w:val="Parasts"/>
    <w:uiPriority w:val="34"/>
    <w:qFormat/>
    <w:rsid w:val="00A554B5"/>
    <w:pPr>
      <w:ind w:left="720"/>
      <w:contextualSpacing/>
    </w:pPr>
  </w:style>
  <w:style w:type="character" w:styleId="Intensvsizclums">
    <w:name w:val="Intense Emphasis"/>
    <w:basedOn w:val="Noklusjumarindkopasfonts"/>
    <w:uiPriority w:val="21"/>
    <w:qFormat/>
    <w:rsid w:val="00A554B5"/>
    <w:rPr>
      <w:i/>
      <w:iCs/>
      <w:color w:val="2F5496" w:themeColor="accent1" w:themeShade="BF"/>
    </w:rPr>
  </w:style>
  <w:style w:type="paragraph" w:styleId="Intensvscitts">
    <w:name w:val="Intense Quote"/>
    <w:basedOn w:val="Parasts"/>
    <w:next w:val="Parasts"/>
    <w:link w:val="IntensvscittsRakstz"/>
    <w:uiPriority w:val="30"/>
    <w:qFormat/>
    <w:rsid w:val="00A55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54B5"/>
    <w:rPr>
      <w:i/>
      <w:iCs/>
      <w:color w:val="2F5496" w:themeColor="accent1" w:themeShade="BF"/>
    </w:rPr>
  </w:style>
  <w:style w:type="character" w:styleId="Intensvaatsauce">
    <w:name w:val="Intense Reference"/>
    <w:basedOn w:val="Noklusjumarindkopasfonts"/>
    <w:uiPriority w:val="32"/>
    <w:qFormat/>
    <w:rsid w:val="00A554B5"/>
    <w:rPr>
      <w:b/>
      <w:bCs/>
      <w:smallCaps/>
      <w:color w:val="2F5496" w:themeColor="accent1" w:themeShade="BF"/>
      <w:spacing w:val="5"/>
    </w:rPr>
  </w:style>
  <w:style w:type="character" w:styleId="Hipersaite">
    <w:name w:val="Hyperlink"/>
    <w:basedOn w:val="Noklusjumarindkopasfonts"/>
    <w:uiPriority w:val="99"/>
    <w:semiHidden/>
    <w:unhideWhenUsed/>
    <w:rsid w:val="00A554B5"/>
    <w:rPr>
      <w:color w:val="0000FF"/>
      <w:u w:val="single"/>
    </w:rPr>
  </w:style>
  <w:style w:type="character" w:styleId="Izteiksmgs">
    <w:name w:val="Strong"/>
    <w:basedOn w:val="Noklusjumarindkopasfonts"/>
    <w:uiPriority w:val="22"/>
    <w:qFormat/>
    <w:rsid w:val="00A55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13741</Words>
  <Characters>7833</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2026-06-10T06:46:00Z</dcterms:created>
  <dcterms:modified xsi:type="dcterms:W3CDTF">2026-06-10T06:46:00Z</dcterms:modified>
</cp:coreProperties>
</file>