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43FA2" w14:textId="77777777" w:rsidR="00544C12" w:rsidRPr="006B6776" w:rsidRDefault="00544C12" w:rsidP="00544C12">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APSTIPRINĀTI</w:t>
      </w:r>
    </w:p>
    <w:p w14:paraId="7579F7C6" w14:textId="77777777" w:rsidR="00544C12" w:rsidRPr="006B6776" w:rsidRDefault="00544C12" w:rsidP="00544C12">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6B6776">
        <w:rPr>
          <w:rFonts w:ascii="Times New Roman" w:eastAsia="Times New Roman" w:hAnsi="Times New Roman" w:cs="Times New Roman"/>
          <w:kern w:val="0"/>
          <w:sz w:val="24"/>
          <w:szCs w:val="20"/>
          <w14:ligatures w14:val="none"/>
        </w:rPr>
        <w:t>a</w:t>
      </w:r>
      <w:r w:rsidRPr="006B6776">
        <w:rPr>
          <w:rFonts w:ascii="Times New Roman" w:eastAsia="Times New Roman" w:hAnsi="Times New Roman" w:cs="Times New Roman"/>
          <w:kern w:val="0"/>
          <w:sz w:val="24"/>
          <w:szCs w:val="20"/>
          <w:lang w:val="x-none"/>
          <w14:ligatures w14:val="none"/>
        </w:rPr>
        <w:t>r</w:t>
      </w:r>
      <w:r w:rsidRPr="006B6776">
        <w:rPr>
          <w:rFonts w:ascii="Times New Roman" w:eastAsia="Times New Roman" w:hAnsi="Times New Roman" w:cs="Times New Roman"/>
          <w:kern w:val="0"/>
          <w:sz w:val="24"/>
          <w:szCs w:val="20"/>
          <w14:ligatures w14:val="none"/>
        </w:rPr>
        <w:t xml:space="preserve"> Saldus novada pašvaldības</w:t>
      </w:r>
    </w:p>
    <w:p w14:paraId="63236389" w14:textId="77777777" w:rsidR="00544C12" w:rsidRPr="006B6776" w:rsidRDefault="00544C12" w:rsidP="00544C12">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Nekustamā īpašuma nodaļas</w:t>
      </w:r>
    </w:p>
    <w:p w14:paraId="5FAE5B4E" w14:textId="77777777" w:rsidR="00544C12" w:rsidRPr="006B6776" w:rsidRDefault="00544C12" w:rsidP="00544C12">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 xml:space="preserve">Mantas novērtēšanas un izsoles komisijas </w:t>
      </w:r>
    </w:p>
    <w:bookmarkEnd w:id="0"/>
    <w:p w14:paraId="5A3FA8F0" w14:textId="77777777" w:rsidR="00CC7D85" w:rsidRPr="00CC7D85" w:rsidRDefault="00CC7D85" w:rsidP="00CC7D85">
      <w:pPr>
        <w:spacing w:after="0" w:line="240" w:lineRule="auto"/>
        <w:jc w:val="right"/>
        <w:rPr>
          <w:rFonts w:ascii="Times New Roman" w:eastAsia="Times New Roman" w:hAnsi="Times New Roman" w:cs="Times New Roman"/>
          <w:kern w:val="0"/>
          <w:sz w:val="24"/>
          <w:szCs w:val="20"/>
          <w:lang w:val="x-none"/>
          <w14:ligatures w14:val="none"/>
        </w:rPr>
      </w:pPr>
      <w:r w:rsidRPr="00CC7D85">
        <w:rPr>
          <w:rFonts w:ascii="Times New Roman" w:eastAsia="Times New Roman" w:hAnsi="Times New Roman" w:cs="Times New Roman"/>
          <w:kern w:val="0"/>
          <w:sz w:val="24"/>
          <w:szCs w:val="20"/>
          <w:lang w:val="x-none"/>
          <w14:ligatures w14:val="none"/>
        </w:rPr>
        <w:t>202</w:t>
      </w:r>
      <w:r w:rsidRPr="00CC7D85">
        <w:rPr>
          <w:rFonts w:ascii="Times New Roman" w:eastAsia="Times New Roman" w:hAnsi="Times New Roman" w:cs="Times New Roman"/>
          <w:kern w:val="0"/>
          <w:sz w:val="24"/>
          <w:szCs w:val="20"/>
          <w14:ligatures w14:val="none"/>
        </w:rPr>
        <w:t>6</w:t>
      </w:r>
      <w:r w:rsidRPr="00CC7D85">
        <w:rPr>
          <w:rFonts w:ascii="Times New Roman" w:eastAsia="Times New Roman" w:hAnsi="Times New Roman" w:cs="Times New Roman"/>
          <w:kern w:val="0"/>
          <w:sz w:val="24"/>
          <w:szCs w:val="20"/>
          <w:lang w:val="x-none"/>
          <w14:ligatures w14:val="none"/>
        </w:rPr>
        <w:t>.gada 9.jūnija sēdes lēmumu</w:t>
      </w:r>
    </w:p>
    <w:p w14:paraId="576E2F6C" w14:textId="2598BF0D" w:rsidR="00544C12" w:rsidRPr="006B6776" w:rsidRDefault="00CC7D85" w:rsidP="00CC7D85">
      <w:pPr>
        <w:spacing w:after="0" w:line="240" w:lineRule="auto"/>
        <w:jc w:val="right"/>
        <w:rPr>
          <w:rFonts w:ascii="Times New Roman" w:eastAsia="Times New Roman" w:hAnsi="Times New Roman" w:cs="Times New Roman"/>
          <w:kern w:val="0"/>
          <w:sz w:val="24"/>
          <w:szCs w:val="20"/>
          <w:lang w:val="x-none"/>
          <w14:ligatures w14:val="none"/>
        </w:rPr>
      </w:pPr>
      <w:r w:rsidRPr="00CC7D85">
        <w:rPr>
          <w:rFonts w:ascii="Times New Roman" w:eastAsia="Times New Roman" w:hAnsi="Times New Roman" w:cs="Times New Roman"/>
          <w:kern w:val="0"/>
          <w:sz w:val="24"/>
          <w:szCs w:val="20"/>
          <w:lang w:val="x-none"/>
          <w14:ligatures w14:val="none"/>
        </w:rPr>
        <w:t>(protokols Nr.14,</w:t>
      </w:r>
      <w:r w:rsidRPr="00CC7D85">
        <w:rPr>
          <w:rFonts w:ascii="Times New Roman" w:eastAsia="Times New Roman" w:hAnsi="Times New Roman" w:cs="Times New Roman"/>
          <w:kern w:val="0"/>
          <w:sz w:val="24"/>
          <w:szCs w:val="20"/>
          <w14:ligatures w14:val="none"/>
        </w:rPr>
        <w:t xml:space="preserve"> </w:t>
      </w:r>
      <w:r>
        <w:rPr>
          <w:rFonts w:ascii="Times New Roman" w:eastAsia="Times New Roman" w:hAnsi="Times New Roman" w:cs="Times New Roman"/>
          <w:kern w:val="0"/>
          <w:sz w:val="24"/>
          <w:szCs w:val="20"/>
          <w14:ligatures w14:val="none"/>
        </w:rPr>
        <w:t>8</w:t>
      </w:r>
      <w:r w:rsidRPr="00CC7D85">
        <w:rPr>
          <w:rFonts w:ascii="Times New Roman" w:eastAsia="Times New Roman" w:hAnsi="Times New Roman" w:cs="Times New Roman"/>
          <w:kern w:val="0"/>
          <w:sz w:val="24"/>
          <w:szCs w:val="20"/>
          <w14:ligatures w14:val="none"/>
        </w:rPr>
        <w:t>.</w:t>
      </w:r>
      <w:r w:rsidRPr="00CC7D85">
        <w:rPr>
          <w:rFonts w:ascii="Times New Roman" w:eastAsia="Times New Roman" w:hAnsi="Times New Roman" w:cs="Times New Roman"/>
          <w:kern w:val="0"/>
          <w:sz w:val="24"/>
          <w:szCs w:val="20"/>
          <w:lang w:val="x-none"/>
          <w14:ligatures w14:val="none"/>
        </w:rPr>
        <w:t>§)</w:t>
      </w:r>
    </w:p>
    <w:p w14:paraId="391E1DF3" w14:textId="77777777" w:rsidR="00544C12" w:rsidRPr="006B6776" w:rsidRDefault="00544C12" w:rsidP="00544C12">
      <w:pPr>
        <w:spacing w:after="0" w:line="240" w:lineRule="auto"/>
        <w:jc w:val="center"/>
        <w:rPr>
          <w:rFonts w:ascii="Times New Roman" w:eastAsia="Times New Roman" w:hAnsi="Times New Roman" w:cs="Times New Roman"/>
          <w:b/>
          <w:bCs/>
          <w:kern w:val="0"/>
          <w:sz w:val="28"/>
          <w:szCs w:val="24"/>
          <w14:ligatures w14:val="none"/>
        </w:rPr>
      </w:pPr>
    </w:p>
    <w:p w14:paraId="536FB357" w14:textId="77777777" w:rsidR="00544C12" w:rsidRPr="006B6776" w:rsidRDefault="00544C12" w:rsidP="00544C12">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Saldus novada pašvaldības nekustamā īpašuma</w:t>
      </w:r>
    </w:p>
    <w:p w14:paraId="7F3FF60E" w14:textId="1B3D9F9A" w:rsidR="00544C12" w:rsidRPr="006B6776" w:rsidRDefault="00544C12" w:rsidP="00544C12">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proofErr w:type="spellStart"/>
      <w:r>
        <w:rPr>
          <w:rFonts w:ascii="Times New Roman" w:eastAsia="Times New Roman" w:hAnsi="Times New Roman" w:cs="Times New Roman"/>
          <w:b/>
          <w:bCs/>
          <w:kern w:val="0"/>
          <w:sz w:val="24"/>
          <w:szCs w:val="24"/>
          <w14:ligatures w14:val="none"/>
        </w:rPr>
        <w:t>Lielcieceres</w:t>
      </w:r>
      <w:proofErr w:type="spellEnd"/>
      <w:r>
        <w:rPr>
          <w:rFonts w:ascii="Times New Roman" w:eastAsia="Times New Roman" w:hAnsi="Times New Roman" w:cs="Times New Roman"/>
          <w:b/>
          <w:bCs/>
          <w:kern w:val="0"/>
          <w:sz w:val="24"/>
          <w:szCs w:val="24"/>
          <w14:ligatures w14:val="none"/>
        </w:rPr>
        <w:t xml:space="preserve"> iela 25A</w:t>
      </w:r>
      <w:r w:rsidRPr="006B6776">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Brocēni</w:t>
      </w:r>
      <w:r w:rsidRPr="006B6776">
        <w:rPr>
          <w:rFonts w:ascii="Times New Roman" w:eastAsia="Times New Roman" w:hAnsi="Times New Roman" w:cs="Times New Roman"/>
          <w:b/>
          <w:bCs/>
          <w:kern w:val="0"/>
          <w:sz w:val="24"/>
          <w:szCs w:val="24"/>
          <w14:ligatures w14:val="none"/>
        </w:rPr>
        <w:t>, Saldus nov.</w:t>
      </w:r>
    </w:p>
    <w:p w14:paraId="53CF750A" w14:textId="61BF1237" w:rsidR="00544C12" w:rsidRPr="006B6776" w:rsidRDefault="00544C12" w:rsidP="00544C12">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(kadastra numurs 84</w:t>
      </w:r>
      <w:r>
        <w:rPr>
          <w:rFonts w:ascii="Times New Roman" w:eastAsia="Times New Roman" w:hAnsi="Times New Roman" w:cs="Times New Roman"/>
          <w:b/>
          <w:bCs/>
          <w:kern w:val="0"/>
          <w:sz w:val="24"/>
          <w:szCs w:val="24"/>
          <w14:ligatures w14:val="none"/>
        </w:rPr>
        <w:t>05</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04</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257</w:t>
      </w:r>
      <w:r w:rsidRPr="006B6776">
        <w:rPr>
          <w:rFonts w:ascii="Times New Roman" w:eastAsia="Times New Roman" w:hAnsi="Times New Roman" w:cs="Times New Roman"/>
          <w:b/>
          <w:bCs/>
          <w:kern w:val="0"/>
          <w:sz w:val="24"/>
          <w:szCs w:val="24"/>
          <w14:ligatures w14:val="none"/>
        </w:rPr>
        <w:t>)</w:t>
      </w:r>
    </w:p>
    <w:p w14:paraId="58C9E782" w14:textId="77777777" w:rsidR="00544C12" w:rsidRPr="006B6776" w:rsidRDefault="00544C12" w:rsidP="00544C12">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IZSOLES NOTEIKUMI</w:t>
      </w:r>
    </w:p>
    <w:p w14:paraId="54C34F20" w14:textId="77777777" w:rsidR="00544C12" w:rsidRPr="006B6776" w:rsidRDefault="00544C12" w:rsidP="00544C1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63BF63DA" w14:textId="77777777" w:rsidR="00544C12" w:rsidRPr="006B6776" w:rsidRDefault="00544C12" w:rsidP="00544C1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1. Informācija par atsavināmo nekustamo īpašumu</w:t>
      </w:r>
    </w:p>
    <w:p w14:paraId="40668B3F" w14:textId="6E6672C6" w:rsidR="00544C12" w:rsidRPr="006B6776"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1.1. </w:t>
      </w:r>
      <w:r>
        <w:rPr>
          <w:rFonts w:ascii="Times New Roman" w:eastAsia="Times New Roman" w:hAnsi="Times New Roman" w:cs="Times New Roman"/>
          <w:kern w:val="0"/>
          <w:sz w:val="24"/>
          <w:szCs w:val="24"/>
          <w14:ligatures w14:val="none"/>
        </w:rPr>
        <w:t>Nekustamais īpašums</w:t>
      </w:r>
      <w:r w:rsidRPr="006B6776">
        <w:rPr>
          <w:rFonts w:ascii="Times New Roman" w:eastAsia="Times New Roman" w:hAnsi="Times New Roman" w:cs="Times New Roman"/>
          <w:kern w:val="0"/>
          <w:sz w:val="24"/>
          <w:szCs w:val="24"/>
          <w14:ligatures w14:val="none"/>
        </w:rPr>
        <w:t xml:space="preserve"> – </w:t>
      </w:r>
      <w:proofErr w:type="spellStart"/>
      <w:r>
        <w:rPr>
          <w:rFonts w:ascii="Times New Roman" w:eastAsia="Times New Roman" w:hAnsi="Times New Roman" w:cs="Times New Roman"/>
          <w:kern w:val="0"/>
          <w:sz w:val="24"/>
          <w:szCs w:val="24"/>
          <w14:ligatures w14:val="none"/>
        </w:rPr>
        <w:t>Lielcieceres</w:t>
      </w:r>
      <w:proofErr w:type="spellEnd"/>
      <w:r>
        <w:rPr>
          <w:rFonts w:ascii="Times New Roman" w:eastAsia="Times New Roman" w:hAnsi="Times New Roman" w:cs="Times New Roman"/>
          <w:kern w:val="0"/>
          <w:sz w:val="24"/>
          <w:szCs w:val="24"/>
          <w14:ligatures w14:val="none"/>
        </w:rPr>
        <w:t xml:space="preserve"> iela 25A</w:t>
      </w:r>
      <w:r w:rsidRPr="006B677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Brocēni</w:t>
      </w:r>
      <w:r w:rsidRPr="006B6776">
        <w:rPr>
          <w:rFonts w:ascii="Times New Roman" w:eastAsia="Times New Roman" w:hAnsi="Times New Roman" w:cs="Times New Roman"/>
          <w:kern w:val="0"/>
          <w:sz w:val="24"/>
          <w:szCs w:val="24"/>
          <w14:ligatures w14:val="none"/>
        </w:rPr>
        <w:t>, Saldus nov.</w:t>
      </w:r>
      <w:r>
        <w:rPr>
          <w:rFonts w:ascii="Times New Roman" w:eastAsia="Times New Roman" w:hAnsi="Times New Roman" w:cs="Times New Roman"/>
          <w:kern w:val="0"/>
          <w:sz w:val="24"/>
          <w:szCs w:val="24"/>
          <w14:ligatures w14:val="none"/>
        </w:rPr>
        <w:t>, LV-3851.</w:t>
      </w:r>
    </w:p>
    <w:p w14:paraId="38F8BCB0" w14:textId="77777777" w:rsidR="00544C12"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6B6776">
        <w:rPr>
          <w:rFonts w:ascii="Times New Roman" w:eastAsia="Times New Roman" w:hAnsi="Times New Roman" w:cs="Times New Roman"/>
          <w:kern w:val="0"/>
          <w:sz w:val="24"/>
          <w:szCs w:val="24"/>
          <w:u w:val="single"/>
          <w14:ligatures w14:val="none"/>
        </w:rPr>
        <w:t>1.2. Izsoles objekta (turpmāk – Objekts) sastāvs:</w:t>
      </w:r>
    </w:p>
    <w:p w14:paraId="396B8CBF" w14:textId="5AF891CF" w:rsidR="00544C12" w:rsidRPr="00A352E9"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14:ligatures w14:val="none"/>
        </w:rPr>
        <w:t>1</w:t>
      </w:r>
      <w:r w:rsidRPr="006B6776">
        <w:rPr>
          <w:rFonts w:ascii="Times New Roman" w:eastAsia="Times New Roman" w:hAnsi="Times New Roman" w:cs="Times New Roman"/>
          <w:kern w:val="0"/>
          <w:sz w:val="24"/>
          <w:szCs w:val="24"/>
          <w14:ligatures w14:val="none"/>
        </w:rPr>
        <w:t>. zemes vienība ar kadastra apzīmējumu 84</w:t>
      </w:r>
      <w:r>
        <w:rPr>
          <w:rFonts w:ascii="Times New Roman" w:eastAsia="Times New Roman" w:hAnsi="Times New Roman" w:cs="Times New Roman"/>
          <w:kern w:val="0"/>
          <w:sz w:val="24"/>
          <w:szCs w:val="24"/>
          <w14:ligatures w14:val="none"/>
        </w:rPr>
        <w:t>05</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04</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218</w:t>
      </w:r>
      <w:r w:rsidRPr="006B6776">
        <w:rPr>
          <w:rFonts w:ascii="Times New Roman" w:eastAsia="Times New Roman" w:hAnsi="Times New Roman" w:cs="Times New Roman"/>
          <w:kern w:val="0"/>
          <w:sz w:val="24"/>
          <w:szCs w:val="24"/>
          <w14:ligatures w14:val="none"/>
        </w:rPr>
        <w:t>, platība</w:t>
      </w:r>
      <w:r>
        <w:rPr>
          <w:rFonts w:ascii="Times New Roman" w:eastAsia="Times New Roman" w:hAnsi="Times New Roman" w:cs="Times New Roman"/>
          <w:kern w:val="0"/>
          <w:sz w:val="24"/>
          <w:szCs w:val="24"/>
          <w14:ligatures w14:val="none"/>
        </w:rPr>
        <w:t xml:space="preserve"> 599 m</w:t>
      </w:r>
      <w:r w:rsidRPr="00712E10">
        <w:rPr>
          <w:rFonts w:ascii="Times New Roman" w:eastAsia="Times New Roman" w:hAnsi="Times New Roman" w:cs="Times New Roman"/>
          <w:kern w:val="0"/>
          <w:sz w:val="24"/>
          <w:szCs w:val="24"/>
          <w:vertAlign w:val="superscript"/>
          <w14:ligatures w14:val="none"/>
        </w:rPr>
        <w:t>2</w:t>
      </w:r>
      <w:r>
        <w:rPr>
          <w:rFonts w:ascii="Times New Roman" w:eastAsia="Times New Roman" w:hAnsi="Times New Roman" w:cs="Times New Roman"/>
          <w:kern w:val="0"/>
          <w:sz w:val="24"/>
          <w:szCs w:val="24"/>
          <w14:ligatures w14:val="none"/>
        </w:rPr>
        <w:t>.</w:t>
      </w:r>
    </w:p>
    <w:p w14:paraId="3EF21565" w14:textId="32E4F360" w:rsidR="00544C12" w:rsidRPr="00544C12"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1.3. Īpašuma tiesība: īpašnieks – Saldus novada pašvaldība, reģistrācijas numurs 90009114646, reģistrēts </w:t>
      </w:r>
      <w:r>
        <w:rPr>
          <w:rFonts w:ascii="Times New Roman" w:eastAsia="Times New Roman" w:hAnsi="Times New Roman" w:cs="Times New Roman"/>
          <w:kern w:val="0"/>
          <w:sz w:val="24"/>
          <w:szCs w:val="24"/>
          <w14:ligatures w14:val="none"/>
        </w:rPr>
        <w:t>Brocēnu pilsētas</w:t>
      </w:r>
      <w:r w:rsidRPr="006B6776">
        <w:rPr>
          <w:rFonts w:ascii="Times New Roman" w:eastAsia="Times New Roman" w:hAnsi="Times New Roman" w:cs="Times New Roman"/>
          <w:kern w:val="0"/>
          <w:sz w:val="24"/>
          <w:szCs w:val="24"/>
          <w14:ligatures w14:val="none"/>
        </w:rPr>
        <w:t xml:space="preserve"> zemesgrāmatas nodalījumā Nr.1</w:t>
      </w:r>
      <w:r>
        <w:rPr>
          <w:rFonts w:ascii="Times New Roman" w:eastAsia="Times New Roman" w:hAnsi="Times New Roman" w:cs="Times New Roman"/>
          <w:kern w:val="0"/>
          <w:sz w:val="24"/>
          <w:szCs w:val="24"/>
          <w14:ligatures w14:val="none"/>
        </w:rPr>
        <w:t>00000917920</w:t>
      </w:r>
      <w:r w:rsidRPr="006B6776">
        <w:rPr>
          <w:rFonts w:ascii="Times New Roman" w:eastAsia="Times New Roman" w:hAnsi="Times New Roman" w:cs="Times New Roman"/>
          <w:kern w:val="0"/>
          <w:sz w:val="24"/>
          <w:szCs w:val="24"/>
          <w14:ligatures w14:val="none"/>
        </w:rPr>
        <w:t>.</w:t>
      </w:r>
    </w:p>
    <w:p w14:paraId="24181DE2" w14:textId="51CB1133" w:rsidR="00544C12" w:rsidRPr="00544C12" w:rsidRDefault="00544C12" w:rsidP="00544C12">
      <w:pPr>
        <w:autoSpaceDE w:val="0"/>
        <w:autoSpaceDN w:val="0"/>
        <w:adjustRightInd w:val="0"/>
        <w:spacing w:after="0" w:line="240" w:lineRule="auto"/>
        <w:jc w:val="both"/>
        <w:rPr>
          <w:rFonts w:ascii="Times New Roman" w:hAnsi="Times New Roman" w:cs="Times New Roman"/>
          <w:kern w:val="0"/>
          <w:sz w:val="24"/>
          <w:szCs w:val="24"/>
          <w:u w:val="single"/>
        </w:rPr>
      </w:pPr>
      <w:r w:rsidRPr="00544C12">
        <w:rPr>
          <w:rFonts w:ascii="Times New Roman" w:hAnsi="Times New Roman" w:cs="Times New Roman"/>
          <w:kern w:val="0"/>
          <w:sz w:val="24"/>
          <w:szCs w:val="24"/>
          <w:u w:val="single"/>
        </w:rPr>
        <w:t>1.4.</w:t>
      </w:r>
      <w:r>
        <w:rPr>
          <w:rFonts w:ascii="Times New Roman" w:hAnsi="Times New Roman" w:cs="Times New Roman"/>
          <w:kern w:val="0"/>
          <w:sz w:val="24"/>
          <w:szCs w:val="24"/>
          <w:u w:val="single"/>
        </w:rPr>
        <w:t xml:space="preserve"> </w:t>
      </w:r>
      <w:r w:rsidRPr="00544C12">
        <w:rPr>
          <w:rFonts w:ascii="Times New Roman" w:hAnsi="Times New Roman" w:cs="Times New Roman"/>
          <w:kern w:val="0"/>
          <w:sz w:val="24"/>
          <w:szCs w:val="24"/>
          <w:u w:val="single"/>
        </w:rPr>
        <w:t xml:space="preserve">Zemes </w:t>
      </w:r>
      <w:r w:rsidRPr="00544C12">
        <w:rPr>
          <w:rFonts w:ascii="Times New Roman" w:eastAsia="Times New Roman" w:hAnsi="Times New Roman" w:cs="Times New Roman"/>
          <w:kern w:val="0"/>
          <w:sz w:val="24"/>
          <w:szCs w:val="24"/>
          <w:u w:val="single"/>
          <w14:ligatures w14:val="none"/>
        </w:rPr>
        <w:t>vienības ar kadastra apzīmējumu 8405 004 02</w:t>
      </w:r>
      <w:r w:rsidRPr="00544C12">
        <w:rPr>
          <w:rFonts w:ascii="Times New Roman" w:eastAsia="Times New Roman" w:hAnsi="Times New Roman" w:cs="Times New Roman"/>
          <w:color w:val="000000" w:themeColor="text1"/>
          <w:kern w:val="0"/>
          <w:sz w:val="24"/>
          <w:szCs w:val="24"/>
          <w:u w:val="single"/>
          <w14:ligatures w14:val="none"/>
        </w:rPr>
        <w:t>18</w:t>
      </w:r>
      <w:r w:rsidRPr="00544C12">
        <w:rPr>
          <w:rFonts w:ascii="Times New Roman" w:eastAsia="Times New Roman" w:hAnsi="Times New Roman" w:cs="Times New Roman"/>
          <w:kern w:val="0"/>
          <w:sz w:val="24"/>
          <w:szCs w:val="24"/>
          <w:u w:val="single"/>
          <w14:ligatures w14:val="none"/>
        </w:rPr>
        <w:t xml:space="preserve"> </w:t>
      </w:r>
      <w:r w:rsidRPr="00544C12">
        <w:rPr>
          <w:rFonts w:ascii="Times New Roman" w:hAnsi="Times New Roman" w:cs="Times New Roman"/>
          <w:kern w:val="0"/>
          <w:sz w:val="24"/>
          <w:szCs w:val="24"/>
          <w:u w:val="single"/>
        </w:rPr>
        <w:t>apgrūtinājumu plānā izdarītas atzīmes:</w:t>
      </w:r>
    </w:p>
    <w:p w14:paraId="2DE55AAD" w14:textId="31832A17" w:rsidR="00544C12" w:rsidRPr="00544C12" w:rsidRDefault="00544C12" w:rsidP="00544C12">
      <w:pPr>
        <w:autoSpaceDE w:val="0"/>
        <w:autoSpaceDN w:val="0"/>
        <w:adjustRightInd w:val="0"/>
        <w:spacing w:after="0" w:line="240" w:lineRule="auto"/>
        <w:jc w:val="both"/>
        <w:rPr>
          <w:rFonts w:ascii="Times New Roman" w:hAnsi="Times New Roman" w:cs="Times New Roman"/>
          <w:kern w:val="0"/>
          <w:sz w:val="24"/>
          <w:szCs w:val="24"/>
        </w:rPr>
      </w:pPr>
      <w:r w:rsidRPr="00544C12">
        <w:rPr>
          <w:rFonts w:ascii="Times New Roman" w:hAnsi="Times New Roman" w:cs="Times New Roman"/>
          <w:kern w:val="0"/>
          <w:sz w:val="24"/>
          <w:szCs w:val="24"/>
        </w:rPr>
        <w:t>- ekspluatācijas aizsargjoslas teritorija gar gāzesvadu ar spiedienu līdz 0,4</w:t>
      </w:r>
      <w:r w:rsidR="00051DE8">
        <w:rPr>
          <w:rFonts w:ascii="Times New Roman" w:hAnsi="Times New Roman" w:cs="Times New Roman"/>
          <w:kern w:val="0"/>
          <w:sz w:val="24"/>
          <w:szCs w:val="24"/>
        </w:rPr>
        <w:t xml:space="preserve"> </w:t>
      </w:r>
      <w:proofErr w:type="spellStart"/>
      <w:r w:rsidRPr="00544C12">
        <w:rPr>
          <w:rFonts w:ascii="Times New Roman" w:hAnsi="Times New Roman" w:cs="Times New Roman"/>
          <w:kern w:val="0"/>
          <w:sz w:val="24"/>
          <w:szCs w:val="24"/>
        </w:rPr>
        <w:t>megapaskāliem</w:t>
      </w:r>
      <w:proofErr w:type="spellEnd"/>
      <w:r w:rsidRPr="00544C12">
        <w:rPr>
          <w:rFonts w:ascii="Times New Roman" w:hAnsi="Times New Roman" w:cs="Times New Roman"/>
          <w:kern w:val="0"/>
          <w:sz w:val="24"/>
          <w:szCs w:val="24"/>
        </w:rPr>
        <w:t xml:space="preserve"> - 0.0028 ha</w:t>
      </w:r>
      <w:r w:rsidR="00051DE8">
        <w:rPr>
          <w:rFonts w:ascii="Times New Roman" w:hAnsi="Times New Roman" w:cs="Times New Roman"/>
          <w:kern w:val="0"/>
          <w:sz w:val="24"/>
          <w:szCs w:val="24"/>
        </w:rPr>
        <w:t>;</w:t>
      </w:r>
    </w:p>
    <w:p w14:paraId="52D47BD5" w14:textId="6A1F8ECB" w:rsidR="00544C12" w:rsidRPr="00544C12" w:rsidRDefault="00544C12" w:rsidP="00544C12">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1.4.1.</w:t>
      </w:r>
      <w:r w:rsidRPr="00544C12">
        <w:rPr>
          <w:rFonts w:ascii="Times New Roman" w:hAnsi="Times New Roman" w:cs="Times New Roman"/>
          <w:kern w:val="0"/>
          <w:sz w:val="24"/>
          <w:szCs w:val="24"/>
        </w:rPr>
        <w:t xml:space="preserve"> ekspluatācijas aizsargjoslas teritorija gar pašteces kanalizācijas vadu - 0.0318 ha</w:t>
      </w:r>
      <w:r>
        <w:rPr>
          <w:rFonts w:ascii="Times New Roman" w:hAnsi="Times New Roman" w:cs="Times New Roman"/>
          <w:kern w:val="0"/>
          <w:sz w:val="24"/>
          <w:szCs w:val="24"/>
        </w:rPr>
        <w:t>;</w:t>
      </w:r>
    </w:p>
    <w:p w14:paraId="4E9E9E78" w14:textId="2E91E8ED" w:rsidR="00544C12" w:rsidRPr="00544C12" w:rsidRDefault="00544C12" w:rsidP="00544C12">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1.4.2.</w:t>
      </w:r>
      <w:r w:rsidRPr="00544C12">
        <w:rPr>
          <w:rFonts w:ascii="Times New Roman" w:hAnsi="Times New Roman" w:cs="Times New Roman"/>
          <w:kern w:val="0"/>
          <w:sz w:val="24"/>
          <w:szCs w:val="24"/>
        </w:rPr>
        <w:t xml:space="preserve"> ekspluatācijas aizsargjoslas teritorija ap ūdensvadu, kas atrodas līdz 2 metru dziļumam</w:t>
      </w:r>
      <w:r>
        <w:rPr>
          <w:rFonts w:ascii="Times New Roman" w:hAnsi="Times New Roman" w:cs="Times New Roman"/>
          <w:kern w:val="0"/>
          <w:sz w:val="24"/>
          <w:szCs w:val="24"/>
        </w:rPr>
        <w:t xml:space="preserve"> </w:t>
      </w:r>
      <w:r w:rsidRPr="00544C12">
        <w:rPr>
          <w:rFonts w:ascii="Times New Roman" w:hAnsi="Times New Roman" w:cs="Times New Roman"/>
          <w:kern w:val="0"/>
          <w:sz w:val="24"/>
          <w:szCs w:val="24"/>
        </w:rPr>
        <w:t>- 0.0029 ha</w:t>
      </w:r>
      <w:r>
        <w:rPr>
          <w:rFonts w:ascii="Times New Roman" w:hAnsi="Times New Roman" w:cs="Times New Roman"/>
          <w:kern w:val="0"/>
          <w:sz w:val="24"/>
          <w:szCs w:val="24"/>
        </w:rPr>
        <w:t>;</w:t>
      </w:r>
    </w:p>
    <w:p w14:paraId="40BCFBE2" w14:textId="66D289A6" w:rsidR="00544C12" w:rsidRPr="00544C12" w:rsidRDefault="00544C12" w:rsidP="00544C12">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1.4.3.</w:t>
      </w:r>
      <w:r w:rsidRPr="00544C12">
        <w:rPr>
          <w:rFonts w:ascii="Times New Roman" w:hAnsi="Times New Roman" w:cs="Times New Roman"/>
          <w:kern w:val="0"/>
          <w:sz w:val="24"/>
          <w:szCs w:val="24"/>
        </w:rPr>
        <w:t xml:space="preserve"> ekspluatācijas aizsargjoslas teritorija gar pazemes elektronisko sakaru tīklu </w:t>
      </w:r>
      <w:r>
        <w:rPr>
          <w:rFonts w:ascii="Times New Roman" w:hAnsi="Times New Roman" w:cs="Times New Roman"/>
          <w:kern w:val="0"/>
          <w:sz w:val="24"/>
          <w:szCs w:val="24"/>
        </w:rPr>
        <w:t>l</w:t>
      </w:r>
      <w:r w:rsidRPr="00544C12">
        <w:rPr>
          <w:rFonts w:ascii="Times New Roman" w:hAnsi="Times New Roman" w:cs="Times New Roman"/>
          <w:kern w:val="0"/>
          <w:sz w:val="24"/>
          <w:szCs w:val="24"/>
        </w:rPr>
        <w:t>īniju un</w:t>
      </w:r>
      <w:r>
        <w:rPr>
          <w:rFonts w:ascii="Times New Roman" w:hAnsi="Times New Roman" w:cs="Times New Roman"/>
          <w:kern w:val="0"/>
          <w:sz w:val="24"/>
          <w:szCs w:val="24"/>
        </w:rPr>
        <w:t xml:space="preserve"> </w:t>
      </w:r>
      <w:r w:rsidRPr="00544C12">
        <w:rPr>
          <w:rFonts w:ascii="Times New Roman" w:hAnsi="Times New Roman" w:cs="Times New Roman"/>
          <w:kern w:val="0"/>
          <w:sz w:val="24"/>
          <w:szCs w:val="24"/>
        </w:rPr>
        <w:t>kabeļu kanalizāciju - 0.0000 ha</w:t>
      </w:r>
      <w:r>
        <w:rPr>
          <w:rFonts w:ascii="Times New Roman" w:hAnsi="Times New Roman" w:cs="Times New Roman"/>
          <w:kern w:val="0"/>
          <w:sz w:val="24"/>
          <w:szCs w:val="24"/>
        </w:rPr>
        <w:t>;</w:t>
      </w:r>
    </w:p>
    <w:p w14:paraId="2D17EA04" w14:textId="5250C8ED" w:rsidR="00544C12" w:rsidRPr="00544C12" w:rsidRDefault="00544C12" w:rsidP="00544C12">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1.4.4.</w:t>
      </w:r>
      <w:r w:rsidRPr="00544C12">
        <w:rPr>
          <w:rFonts w:ascii="Times New Roman" w:hAnsi="Times New Roman" w:cs="Times New Roman"/>
          <w:kern w:val="0"/>
          <w:sz w:val="24"/>
          <w:szCs w:val="24"/>
        </w:rPr>
        <w:t xml:space="preserve"> ekspluatācijas aizsargjoslas teritorija gar elektrisko tīklu kabeļu līniju - 0.0013 ha</w:t>
      </w:r>
      <w:r>
        <w:rPr>
          <w:rFonts w:ascii="Times New Roman" w:hAnsi="Times New Roman" w:cs="Times New Roman"/>
          <w:kern w:val="0"/>
          <w:sz w:val="24"/>
          <w:szCs w:val="24"/>
        </w:rPr>
        <w:t>;</w:t>
      </w:r>
    </w:p>
    <w:p w14:paraId="097957ED" w14:textId="106F74DF" w:rsidR="00544C12" w:rsidRPr="00544C12" w:rsidRDefault="00544C12" w:rsidP="00544C12">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1.4.5.</w:t>
      </w:r>
      <w:r w:rsidRPr="00544C12">
        <w:rPr>
          <w:rFonts w:ascii="Times New Roman" w:hAnsi="Times New Roman" w:cs="Times New Roman"/>
          <w:kern w:val="0"/>
          <w:sz w:val="24"/>
          <w:szCs w:val="24"/>
        </w:rPr>
        <w:t xml:space="preserve"> ekspluatācijas aizsargjoslas teritorija gar elektrisko tīklu kabeļu līniju - 0.0138 ha</w:t>
      </w:r>
      <w:r>
        <w:rPr>
          <w:rFonts w:ascii="Times New Roman" w:hAnsi="Times New Roman" w:cs="Times New Roman"/>
          <w:kern w:val="0"/>
          <w:sz w:val="24"/>
          <w:szCs w:val="24"/>
        </w:rPr>
        <w:t>;</w:t>
      </w:r>
    </w:p>
    <w:p w14:paraId="0FECDEA0" w14:textId="38E3E269" w:rsidR="00544C12" w:rsidRPr="00544C12" w:rsidRDefault="00544C12" w:rsidP="00544C12">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1.4.6.</w:t>
      </w:r>
      <w:r w:rsidRPr="00544C12">
        <w:rPr>
          <w:rFonts w:ascii="Times New Roman" w:hAnsi="Times New Roman" w:cs="Times New Roman"/>
          <w:kern w:val="0"/>
          <w:sz w:val="24"/>
          <w:szCs w:val="24"/>
        </w:rPr>
        <w:t xml:space="preserve"> ekspluatācijas aizsargjoslas teritorija gar gāzesvadu ar spiedienu līdz 0,4</w:t>
      </w:r>
      <w:r>
        <w:rPr>
          <w:rFonts w:ascii="Times New Roman" w:hAnsi="Times New Roman" w:cs="Times New Roman"/>
          <w:kern w:val="0"/>
          <w:sz w:val="24"/>
          <w:szCs w:val="24"/>
        </w:rPr>
        <w:t xml:space="preserve"> </w:t>
      </w:r>
      <w:proofErr w:type="spellStart"/>
      <w:r w:rsidRPr="00544C12">
        <w:rPr>
          <w:rFonts w:ascii="Times New Roman" w:hAnsi="Times New Roman" w:cs="Times New Roman"/>
          <w:kern w:val="0"/>
          <w:sz w:val="24"/>
          <w:szCs w:val="24"/>
        </w:rPr>
        <w:t>megapaskāliem</w:t>
      </w:r>
      <w:proofErr w:type="spellEnd"/>
      <w:r w:rsidRPr="00544C12">
        <w:rPr>
          <w:rFonts w:ascii="Times New Roman" w:hAnsi="Times New Roman" w:cs="Times New Roman"/>
          <w:kern w:val="0"/>
          <w:sz w:val="24"/>
          <w:szCs w:val="24"/>
        </w:rPr>
        <w:t xml:space="preserve"> - 0.0014 ha</w:t>
      </w:r>
      <w:r>
        <w:rPr>
          <w:rFonts w:ascii="Times New Roman" w:hAnsi="Times New Roman" w:cs="Times New Roman"/>
          <w:kern w:val="0"/>
          <w:sz w:val="24"/>
          <w:szCs w:val="24"/>
        </w:rPr>
        <w:t>;</w:t>
      </w:r>
    </w:p>
    <w:p w14:paraId="6B447548" w14:textId="2EEF1139" w:rsidR="00544C12" w:rsidRPr="00544C12" w:rsidRDefault="00544C12" w:rsidP="00544C12">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1.4.7.</w:t>
      </w:r>
      <w:r w:rsidRPr="00544C12">
        <w:rPr>
          <w:rFonts w:ascii="Times New Roman" w:hAnsi="Times New Roman" w:cs="Times New Roman"/>
          <w:kern w:val="0"/>
          <w:sz w:val="24"/>
          <w:szCs w:val="24"/>
        </w:rPr>
        <w:t xml:space="preserve"> ekspluatācijas aizsargjoslas teritorija gar pazemes siltumvadu, siltumapgādes iekārtu</w:t>
      </w:r>
      <w:r>
        <w:rPr>
          <w:rFonts w:ascii="Times New Roman" w:hAnsi="Times New Roman" w:cs="Times New Roman"/>
          <w:kern w:val="0"/>
          <w:sz w:val="24"/>
          <w:szCs w:val="24"/>
        </w:rPr>
        <w:t xml:space="preserve"> </w:t>
      </w:r>
      <w:r w:rsidRPr="00544C12">
        <w:rPr>
          <w:rFonts w:ascii="Times New Roman" w:hAnsi="Times New Roman" w:cs="Times New Roman"/>
          <w:kern w:val="0"/>
          <w:sz w:val="24"/>
          <w:szCs w:val="24"/>
        </w:rPr>
        <w:t>un būvi - 0.0001 ha</w:t>
      </w:r>
      <w:r>
        <w:rPr>
          <w:rFonts w:ascii="Times New Roman" w:hAnsi="Times New Roman" w:cs="Times New Roman"/>
          <w:kern w:val="0"/>
          <w:sz w:val="24"/>
          <w:szCs w:val="24"/>
        </w:rPr>
        <w:t>;</w:t>
      </w:r>
    </w:p>
    <w:p w14:paraId="042D302D" w14:textId="797D2A42" w:rsidR="00544C12" w:rsidRPr="00544C12" w:rsidRDefault="00544C12" w:rsidP="00544C12">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1.4.8.</w:t>
      </w:r>
      <w:r w:rsidRPr="00544C12">
        <w:rPr>
          <w:rFonts w:ascii="Times New Roman" w:hAnsi="Times New Roman" w:cs="Times New Roman"/>
          <w:kern w:val="0"/>
          <w:sz w:val="24"/>
          <w:szCs w:val="24"/>
        </w:rPr>
        <w:t xml:space="preserve"> vides un dabas resursu ķīmiskās aizsargjoslas teritorija ap pazemes ūdens ņemšanas</w:t>
      </w:r>
      <w:r>
        <w:rPr>
          <w:rFonts w:ascii="Times New Roman" w:hAnsi="Times New Roman" w:cs="Times New Roman"/>
          <w:kern w:val="0"/>
          <w:sz w:val="24"/>
          <w:szCs w:val="24"/>
        </w:rPr>
        <w:t xml:space="preserve"> </w:t>
      </w:r>
      <w:r w:rsidRPr="00544C12">
        <w:rPr>
          <w:rFonts w:ascii="Times New Roman" w:hAnsi="Times New Roman" w:cs="Times New Roman"/>
          <w:kern w:val="0"/>
          <w:sz w:val="24"/>
          <w:szCs w:val="24"/>
        </w:rPr>
        <w:t>vietu – 0.0599 ha.</w:t>
      </w:r>
    </w:p>
    <w:p w14:paraId="549DE771" w14:textId="21D8EA1C" w:rsidR="00544C12" w:rsidRPr="00544C12" w:rsidRDefault="00544C12" w:rsidP="00051DE8">
      <w:pPr>
        <w:autoSpaceDE w:val="0"/>
        <w:autoSpaceDN w:val="0"/>
        <w:adjustRightInd w:val="0"/>
        <w:spacing w:after="0" w:line="240" w:lineRule="auto"/>
        <w:jc w:val="both"/>
        <w:rPr>
          <w:rFonts w:ascii="Times New Roman" w:hAnsi="Times New Roman" w:cs="Times New Roman"/>
          <w:kern w:val="0"/>
          <w:sz w:val="24"/>
          <w:szCs w:val="24"/>
          <w:u w:val="single"/>
        </w:rPr>
      </w:pPr>
      <w:r w:rsidRPr="00544C12">
        <w:rPr>
          <w:rFonts w:ascii="Times New Roman" w:hAnsi="Times New Roman" w:cs="Times New Roman"/>
          <w:kern w:val="0"/>
          <w:sz w:val="24"/>
          <w:szCs w:val="24"/>
          <w:u w:val="single"/>
        </w:rPr>
        <w:t xml:space="preserve">1.5. </w:t>
      </w:r>
      <w:r w:rsidR="0021266E">
        <w:rPr>
          <w:rFonts w:ascii="Times New Roman" w:hAnsi="Times New Roman" w:cs="Times New Roman"/>
          <w:kern w:val="0"/>
          <w:sz w:val="24"/>
          <w:szCs w:val="24"/>
          <w:u w:val="single"/>
        </w:rPr>
        <w:t>Nekustamā īpašuma valsts kadastra informācijas sistēmā z</w:t>
      </w:r>
      <w:r w:rsidR="0021266E" w:rsidRPr="00544C12">
        <w:rPr>
          <w:rFonts w:ascii="Times New Roman" w:hAnsi="Times New Roman" w:cs="Times New Roman"/>
          <w:kern w:val="0"/>
          <w:sz w:val="24"/>
          <w:szCs w:val="24"/>
          <w:u w:val="single"/>
        </w:rPr>
        <w:t xml:space="preserve">emes </w:t>
      </w:r>
      <w:r w:rsidR="0021266E" w:rsidRPr="00544C12">
        <w:rPr>
          <w:rFonts w:ascii="Times New Roman" w:eastAsia="Times New Roman" w:hAnsi="Times New Roman" w:cs="Times New Roman"/>
          <w:kern w:val="0"/>
          <w:sz w:val="24"/>
          <w:szCs w:val="24"/>
          <w:u w:val="single"/>
          <w14:ligatures w14:val="none"/>
        </w:rPr>
        <w:t>vienība</w:t>
      </w:r>
      <w:r w:rsidR="0021266E">
        <w:rPr>
          <w:rFonts w:ascii="Times New Roman" w:eastAsia="Times New Roman" w:hAnsi="Times New Roman" w:cs="Times New Roman"/>
          <w:kern w:val="0"/>
          <w:sz w:val="24"/>
          <w:szCs w:val="24"/>
          <w:u w:val="single"/>
          <w14:ligatures w14:val="none"/>
        </w:rPr>
        <w:t>i</w:t>
      </w:r>
      <w:r w:rsidR="0021266E" w:rsidRPr="00544C12">
        <w:rPr>
          <w:rFonts w:ascii="Times New Roman" w:eastAsia="Times New Roman" w:hAnsi="Times New Roman" w:cs="Times New Roman"/>
          <w:kern w:val="0"/>
          <w:sz w:val="24"/>
          <w:szCs w:val="24"/>
          <w:u w:val="single"/>
          <w14:ligatures w14:val="none"/>
        </w:rPr>
        <w:t xml:space="preserve"> ar kadastra apzīmējumu 8405 004 02</w:t>
      </w:r>
      <w:r w:rsidR="0021266E" w:rsidRPr="00544C12">
        <w:rPr>
          <w:rFonts w:ascii="Times New Roman" w:eastAsia="Times New Roman" w:hAnsi="Times New Roman" w:cs="Times New Roman"/>
          <w:color w:val="000000" w:themeColor="text1"/>
          <w:kern w:val="0"/>
          <w:sz w:val="24"/>
          <w:szCs w:val="24"/>
          <w:u w:val="single"/>
          <w14:ligatures w14:val="none"/>
        </w:rPr>
        <w:t>18</w:t>
      </w:r>
      <w:r w:rsidR="0021266E" w:rsidRPr="00544C12">
        <w:rPr>
          <w:rFonts w:ascii="Times New Roman" w:eastAsia="Times New Roman" w:hAnsi="Times New Roman" w:cs="Times New Roman"/>
          <w:kern w:val="0"/>
          <w:sz w:val="24"/>
          <w:szCs w:val="24"/>
          <w:u w:val="single"/>
          <w14:ligatures w14:val="none"/>
        </w:rPr>
        <w:t xml:space="preserve"> </w:t>
      </w:r>
      <w:r w:rsidR="0021266E">
        <w:rPr>
          <w:rFonts w:ascii="Times New Roman" w:eastAsia="Times New Roman" w:hAnsi="Times New Roman" w:cs="Times New Roman"/>
          <w:kern w:val="0"/>
          <w:sz w:val="24"/>
          <w:szCs w:val="24"/>
          <w:u w:val="single"/>
          <w14:ligatures w14:val="none"/>
        </w:rPr>
        <w:t>reģistrēti sekojoši apgrūtinājumi</w:t>
      </w:r>
      <w:r w:rsidRPr="00544C12">
        <w:rPr>
          <w:rFonts w:ascii="Times New Roman" w:hAnsi="Times New Roman" w:cs="Times New Roman"/>
          <w:kern w:val="0"/>
          <w:sz w:val="24"/>
          <w:szCs w:val="24"/>
          <w:u w:val="single"/>
        </w:rPr>
        <w:t>:</w:t>
      </w:r>
    </w:p>
    <w:p w14:paraId="3F91A858" w14:textId="57CC4AD9" w:rsidR="00544C12" w:rsidRPr="00544C12" w:rsidRDefault="00544C12" w:rsidP="00051DE8">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1.5.1.</w:t>
      </w:r>
      <w:r w:rsidRPr="00544C12">
        <w:rPr>
          <w:rFonts w:ascii="Times New Roman" w:hAnsi="Times New Roman" w:cs="Times New Roman"/>
          <w:kern w:val="0"/>
          <w:sz w:val="24"/>
          <w:szCs w:val="24"/>
        </w:rPr>
        <w:t xml:space="preserve"> vides un dabas resursu ķīmiskās aizsargjoslas teritorija ap pazemes ūdens ņemšanas</w:t>
      </w:r>
      <w:r>
        <w:rPr>
          <w:rFonts w:ascii="Times New Roman" w:hAnsi="Times New Roman" w:cs="Times New Roman"/>
          <w:kern w:val="0"/>
          <w:sz w:val="24"/>
          <w:szCs w:val="24"/>
        </w:rPr>
        <w:t xml:space="preserve"> </w:t>
      </w:r>
      <w:r w:rsidRPr="00544C12">
        <w:rPr>
          <w:rFonts w:ascii="Times New Roman" w:hAnsi="Times New Roman" w:cs="Times New Roman"/>
          <w:kern w:val="0"/>
          <w:sz w:val="24"/>
          <w:szCs w:val="24"/>
        </w:rPr>
        <w:t>vietu 0.0599 ha</w:t>
      </w:r>
      <w:r>
        <w:rPr>
          <w:rFonts w:ascii="Times New Roman" w:hAnsi="Times New Roman" w:cs="Times New Roman"/>
          <w:kern w:val="0"/>
          <w:sz w:val="24"/>
          <w:szCs w:val="24"/>
        </w:rPr>
        <w:t>;</w:t>
      </w:r>
    </w:p>
    <w:p w14:paraId="51F3FBEE" w14:textId="52E6A08C" w:rsidR="00544C12" w:rsidRPr="00544C12" w:rsidRDefault="00544C12" w:rsidP="00051DE8">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1.5.2.</w:t>
      </w:r>
      <w:r w:rsidRPr="00544C12">
        <w:rPr>
          <w:rFonts w:ascii="Times New Roman" w:hAnsi="Times New Roman" w:cs="Times New Roman"/>
          <w:kern w:val="0"/>
          <w:sz w:val="24"/>
          <w:szCs w:val="24"/>
        </w:rPr>
        <w:t xml:space="preserve"> ekspluatācijas aizsargjoslas teritorija gar elektrisko tīklu kabeļu līniju 0.0164 ha</w:t>
      </w:r>
      <w:r>
        <w:rPr>
          <w:rFonts w:ascii="Times New Roman" w:hAnsi="Times New Roman" w:cs="Times New Roman"/>
          <w:kern w:val="0"/>
          <w:sz w:val="24"/>
          <w:szCs w:val="24"/>
        </w:rPr>
        <w:t>;</w:t>
      </w:r>
    </w:p>
    <w:p w14:paraId="1814A9A3" w14:textId="390970C9" w:rsidR="00544C12" w:rsidRPr="00544C12" w:rsidRDefault="00544C12" w:rsidP="00051DE8">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1.5.3.</w:t>
      </w:r>
      <w:r w:rsidRPr="00544C12">
        <w:rPr>
          <w:rFonts w:ascii="Times New Roman" w:hAnsi="Times New Roman" w:cs="Times New Roman"/>
          <w:kern w:val="0"/>
          <w:sz w:val="24"/>
          <w:szCs w:val="24"/>
        </w:rPr>
        <w:t xml:space="preserve"> ekspluatācijas aizsargjoslas teritorija gar pašteces kanalizācijas vadu 0.0207 ha</w:t>
      </w:r>
      <w:r>
        <w:rPr>
          <w:rFonts w:ascii="Times New Roman" w:hAnsi="Times New Roman" w:cs="Times New Roman"/>
          <w:kern w:val="0"/>
          <w:sz w:val="24"/>
          <w:szCs w:val="24"/>
        </w:rPr>
        <w:t>;</w:t>
      </w:r>
    </w:p>
    <w:p w14:paraId="3C6CD170" w14:textId="0514F2CE" w:rsidR="00544C12" w:rsidRPr="00544C12" w:rsidRDefault="00544C12" w:rsidP="00051DE8">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1.5.4.</w:t>
      </w:r>
      <w:r w:rsidRPr="00544C12">
        <w:rPr>
          <w:rFonts w:ascii="Times New Roman" w:hAnsi="Times New Roman" w:cs="Times New Roman"/>
          <w:kern w:val="0"/>
          <w:sz w:val="24"/>
          <w:szCs w:val="24"/>
        </w:rPr>
        <w:t xml:space="preserve"> ekspluatācijas aizsargjoslas teritorija gar pazemes siltumvadu, siltumapgādes iekārtu</w:t>
      </w:r>
      <w:r>
        <w:rPr>
          <w:rFonts w:ascii="Times New Roman" w:hAnsi="Times New Roman" w:cs="Times New Roman"/>
          <w:kern w:val="0"/>
          <w:sz w:val="24"/>
          <w:szCs w:val="24"/>
        </w:rPr>
        <w:t xml:space="preserve"> </w:t>
      </w:r>
      <w:r w:rsidRPr="00544C12">
        <w:rPr>
          <w:rFonts w:ascii="Times New Roman" w:hAnsi="Times New Roman" w:cs="Times New Roman"/>
          <w:kern w:val="0"/>
          <w:sz w:val="24"/>
          <w:szCs w:val="24"/>
        </w:rPr>
        <w:t>un būv</w:t>
      </w:r>
      <w:r w:rsidR="00051DE8">
        <w:rPr>
          <w:rFonts w:ascii="Times New Roman" w:hAnsi="Times New Roman" w:cs="Times New Roman"/>
          <w:kern w:val="0"/>
          <w:sz w:val="24"/>
          <w:szCs w:val="24"/>
        </w:rPr>
        <w:t>i</w:t>
      </w:r>
      <w:r w:rsidRPr="00544C12">
        <w:rPr>
          <w:rFonts w:ascii="Times New Roman" w:hAnsi="Times New Roman" w:cs="Times New Roman"/>
          <w:kern w:val="0"/>
          <w:sz w:val="24"/>
          <w:szCs w:val="24"/>
        </w:rPr>
        <w:t xml:space="preserve"> 0.0001 ha</w:t>
      </w:r>
      <w:r>
        <w:rPr>
          <w:rFonts w:ascii="Times New Roman" w:hAnsi="Times New Roman" w:cs="Times New Roman"/>
          <w:kern w:val="0"/>
          <w:sz w:val="24"/>
          <w:szCs w:val="24"/>
        </w:rPr>
        <w:t>;</w:t>
      </w:r>
    </w:p>
    <w:p w14:paraId="0E7224F7" w14:textId="2CCA2E98" w:rsidR="00544C12" w:rsidRPr="00544C12" w:rsidRDefault="00051DE8" w:rsidP="00051DE8">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1.5.5.</w:t>
      </w:r>
      <w:r w:rsidR="00544C12" w:rsidRPr="00544C12">
        <w:rPr>
          <w:rFonts w:ascii="Times New Roman" w:hAnsi="Times New Roman" w:cs="Times New Roman"/>
          <w:kern w:val="0"/>
          <w:sz w:val="24"/>
          <w:szCs w:val="24"/>
        </w:rPr>
        <w:t xml:space="preserve"> ekspluatācijas aizsargjoslas teritorija ap ūdensvadu, kas atrodas līdz 2 metru </w:t>
      </w:r>
      <w:r>
        <w:rPr>
          <w:rFonts w:ascii="Times New Roman" w:hAnsi="Times New Roman" w:cs="Times New Roman"/>
          <w:kern w:val="0"/>
          <w:sz w:val="24"/>
          <w:szCs w:val="24"/>
        </w:rPr>
        <w:t>d</w:t>
      </w:r>
      <w:r w:rsidR="00544C12" w:rsidRPr="00544C12">
        <w:rPr>
          <w:rFonts w:ascii="Times New Roman" w:hAnsi="Times New Roman" w:cs="Times New Roman"/>
          <w:kern w:val="0"/>
          <w:sz w:val="24"/>
          <w:szCs w:val="24"/>
        </w:rPr>
        <w:t>ziļumam</w:t>
      </w:r>
      <w:r>
        <w:rPr>
          <w:rFonts w:ascii="Times New Roman" w:hAnsi="Times New Roman" w:cs="Times New Roman"/>
          <w:kern w:val="0"/>
          <w:sz w:val="24"/>
          <w:szCs w:val="24"/>
        </w:rPr>
        <w:t xml:space="preserve"> </w:t>
      </w:r>
      <w:r w:rsidR="00544C12" w:rsidRPr="00544C12">
        <w:rPr>
          <w:rFonts w:ascii="Times New Roman" w:hAnsi="Times New Roman" w:cs="Times New Roman"/>
          <w:kern w:val="0"/>
          <w:sz w:val="24"/>
          <w:szCs w:val="24"/>
        </w:rPr>
        <w:t>0.0029 ha</w:t>
      </w:r>
      <w:r>
        <w:rPr>
          <w:rFonts w:ascii="Times New Roman" w:hAnsi="Times New Roman" w:cs="Times New Roman"/>
          <w:kern w:val="0"/>
          <w:sz w:val="24"/>
          <w:szCs w:val="24"/>
        </w:rPr>
        <w:t>;</w:t>
      </w:r>
    </w:p>
    <w:p w14:paraId="6D0213AB" w14:textId="62E4E912" w:rsidR="00544C12" w:rsidRPr="00544C12" w:rsidRDefault="00051DE8" w:rsidP="00051DE8">
      <w:pPr>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1.5.6.</w:t>
      </w:r>
      <w:r w:rsidR="00544C12" w:rsidRPr="00544C12">
        <w:rPr>
          <w:rFonts w:ascii="Times New Roman" w:hAnsi="Times New Roman" w:cs="Times New Roman"/>
          <w:kern w:val="0"/>
          <w:sz w:val="24"/>
          <w:szCs w:val="24"/>
        </w:rPr>
        <w:t xml:space="preserve"> ekspluatācijas aizsargjoslas teritorija gar gāzesvadu ar spiedienu līdz 0,4</w:t>
      </w:r>
      <w:r>
        <w:rPr>
          <w:rFonts w:ascii="Times New Roman" w:hAnsi="Times New Roman" w:cs="Times New Roman"/>
          <w:kern w:val="0"/>
          <w:sz w:val="24"/>
          <w:szCs w:val="24"/>
        </w:rPr>
        <w:t xml:space="preserve"> </w:t>
      </w:r>
      <w:proofErr w:type="spellStart"/>
      <w:r w:rsidR="00544C12" w:rsidRPr="00544C12">
        <w:rPr>
          <w:rFonts w:ascii="Times New Roman" w:hAnsi="Times New Roman" w:cs="Times New Roman"/>
          <w:kern w:val="0"/>
          <w:sz w:val="24"/>
          <w:szCs w:val="24"/>
        </w:rPr>
        <w:t>megapaskāliem</w:t>
      </w:r>
      <w:proofErr w:type="spellEnd"/>
      <w:r w:rsidR="00544C12" w:rsidRPr="00544C12">
        <w:rPr>
          <w:rFonts w:ascii="Times New Roman" w:hAnsi="Times New Roman" w:cs="Times New Roman"/>
          <w:kern w:val="0"/>
          <w:sz w:val="24"/>
          <w:szCs w:val="24"/>
        </w:rPr>
        <w:t xml:space="preserve"> 0.0041 ha</w:t>
      </w:r>
      <w:r>
        <w:rPr>
          <w:rFonts w:ascii="Times New Roman" w:hAnsi="Times New Roman" w:cs="Times New Roman"/>
          <w:kern w:val="0"/>
          <w:sz w:val="24"/>
          <w:szCs w:val="24"/>
        </w:rPr>
        <w:t>.</w:t>
      </w:r>
    </w:p>
    <w:p w14:paraId="7F91EC95" w14:textId="77777777" w:rsidR="00544C12" w:rsidRPr="00544C12" w:rsidRDefault="00544C12" w:rsidP="00051DE8">
      <w:pPr>
        <w:autoSpaceDE w:val="0"/>
        <w:autoSpaceDN w:val="0"/>
        <w:adjustRightInd w:val="0"/>
        <w:spacing w:after="0" w:line="240" w:lineRule="auto"/>
        <w:jc w:val="both"/>
        <w:rPr>
          <w:rFonts w:ascii="Times New Roman" w:hAnsi="Times New Roman" w:cs="Times New Roman"/>
          <w:kern w:val="0"/>
          <w:sz w:val="24"/>
          <w:szCs w:val="24"/>
        </w:rPr>
      </w:pPr>
    </w:p>
    <w:p w14:paraId="2E607CC3" w14:textId="77777777" w:rsidR="00544C12" w:rsidRDefault="00544C12" w:rsidP="00544C12">
      <w:pPr>
        <w:autoSpaceDE w:val="0"/>
        <w:autoSpaceDN w:val="0"/>
        <w:adjustRightInd w:val="0"/>
        <w:spacing w:after="0" w:line="240" w:lineRule="auto"/>
        <w:jc w:val="both"/>
        <w:rPr>
          <w:rFonts w:ascii="Times New Roman" w:hAnsi="Times New Roman" w:cs="Times New Roman"/>
          <w:kern w:val="0"/>
          <w:sz w:val="24"/>
          <w:szCs w:val="24"/>
        </w:rPr>
      </w:pPr>
    </w:p>
    <w:p w14:paraId="5FEA7C15" w14:textId="77777777" w:rsidR="00544C12" w:rsidRDefault="00544C12" w:rsidP="00544C12">
      <w:pPr>
        <w:autoSpaceDE w:val="0"/>
        <w:autoSpaceDN w:val="0"/>
        <w:adjustRightInd w:val="0"/>
        <w:spacing w:after="0" w:line="240" w:lineRule="auto"/>
        <w:jc w:val="both"/>
        <w:rPr>
          <w:rFonts w:ascii="Times New Roman" w:hAnsi="Times New Roman" w:cs="Times New Roman"/>
          <w:kern w:val="0"/>
          <w:sz w:val="24"/>
          <w:szCs w:val="24"/>
        </w:rPr>
      </w:pPr>
    </w:p>
    <w:p w14:paraId="42051A08" w14:textId="77777777" w:rsidR="00544C12" w:rsidRDefault="00544C12" w:rsidP="00544C12">
      <w:pPr>
        <w:autoSpaceDE w:val="0"/>
        <w:autoSpaceDN w:val="0"/>
        <w:adjustRightInd w:val="0"/>
        <w:spacing w:after="0" w:line="240" w:lineRule="auto"/>
        <w:jc w:val="both"/>
        <w:rPr>
          <w:rFonts w:ascii="Times New Roman" w:hAnsi="Times New Roman" w:cs="Times New Roman"/>
          <w:kern w:val="0"/>
          <w:sz w:val="24"/>
          <w:szCs w:val="24"/>
        </w:rPr>
      </w:pPr>
    </w:p>
    <w:p w14:paraId="0456618A" w14:textId="77777777" w:rsidR="00544C12" w:rsidRPr="00480608"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p>
    <w:p w14:paraId="3F88737F" w14:textId="72254CB5" w:rsidR="00544C12" w:rsidRPr="006B6776" w:rsidRDefault="00544C12" w:rsidP="00544C12">
      <w:pPr>
        <w:spacing w:after="0" w:line="240" w:lineRule="auto"/>
        <w:rPr>
          <w:rFonts w:ascii="Times New Roman" w:eastAsia="Calibri" w:hAnsi="Times New Roman" w:cs="Times New Roman"/>
          <w:kern w:val="0"/>
          <w:sz w:val="24"/>
          <w:szCs w:val="24"/>
          <w:u w:val="single"/>
          <w:lang w:val="et-EE"/>
          <w14:ligatures w14:val="none"/>
        </w:rPr>
      </w:pPr>
      <w:r w:rsidRPr="006B6776">
        <w:rPr>
          <w:rFonts w:ascii="Times New Roman" w:eastAsia="Calibri" w:hAnsi="Times New Roman" w:cs="Times New Roman"/>
          <w:kern w:val="0"/>
          <w:sz w:val="24"/>
          <w:szCs w:val="24"/>
          <w:u w:val="single"/>
          <w:lang w:val="et-EE"/>
          <w14:ligatures w14:val="none"/>
        </w:rPr>
        <w:t>1.</w:t>
      </w:r>
      <w:r w:rsidR="00051DE8">
        <w:rPr>
          <w:rFonts w:ascii="Times New Roman" w:eastAsia="Calibri" w:hAnsi="Times New Roman" w:cs="Times New Roman"/>
          <w:kern w:val="0"/>
          <w:sz w:val="24"/>
          <w:szCs w:val="24"/>
          <w:u w:val="single"/>
          <w:lang w:val="et-EE"/>
          <w14:ligatures w14:val="none"/>
        </w:rPr>
        <w:t>6</w:t>
      </w:r>
      <w:r w:rsidRPr="006B6776">
        <w:rPr>
          <w:rFonts w:ascii="Times New Roman" w:eastAsia="Calibri" w:hAnsi="Times New Roman" w:cs="Times New Roman"/>
          <w:kern w:val="0"/>
          <w:sz w:val="24"/>
          <w:szCs w:val="24"/>
          <w:u w:val="single"/>
          <w:lang w:val="et-EE"/>
          <w14:ligatures w14:val="none"/>
        </w:rPr>
        <w:t>. Objekta iespējamie izmantošanas varianti:</w:t>
      </w:r>
    </w:p>
    <w:p w14:paraId="78FF3DB7" w14:textId="1DCC73C7" w:rsidR="00051DE8" w:rsidRPr="0086174B" w:rsidRDefault="00051DE8" w:rsidP="00051DE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6174B">
        <w:rPr>
          <w:rFonts w:ascii="Times New Roman" w:hAnsi="Times New Roman" w:cs="Times New Roman"/>
          <w:sz w:val="24"/>
          <w:szCs w:val="24"/>
        </w:rPr>
        <w:t>Saskaņā ar Brocēnu novada domes 2016.gada 27.oktobra lēmumu “Par Brocēnu novada teritorijas plānojuma apstiprināšanu” (protokols Nr.23, 23.§) apstiprināto Brocēnu novada Teritorijas plānojumu 2017.-2030.gadam un saistošajiem noteikumiem Nr.18 “Brocēnu novada Teritorijas plānojuma (2017.-2030.) teritorijas izmantošanas un apbūves noteikumi”,</w:t>
      </w:r>
      <w:r w:rsidRPr="0086174B">
        <w:rPr>
          <w:rFonts w:ascii="Times New Roman" w:hAnsi="Times New Roman" w:cs="Times New Roman"/>
          <w:sz w:val="24"/>
        </w:rPr>
        <w:t xml:space="preserve"> nekustamā īpašuma</w:t>
      </w:r>
      <w:r w:rsidRPr="0086174B">
        <w:rPr>
          <w:rFonts w:ascii="Times New Roman" w:hAnsi="Times New Roman" w:cs="Times New Roman"/>
          <w:b/>
          <w:sz w:val="24"/>
          <w:lang w:eastAsia="lv-LV"/>
        </w:rPr>
        <w:t xml:space="preserve"> </w:t>
      </w:r>
      <w:r w:rsidRPr="0086174B">
        <w:rPr>
          <w:rFonts w:ascii="Times New Roman" w:hAnsi="Times New Roman" w:cs="Times New Roman"/>
          <w:color w:val="000000" w:themeColor="text1"/>
          <w:sz w:val="24"/>
          <w:szCs w:val="24"/>
        </w:rPr>
        <w:t xml:space="preserve">plānotā (atļautā) izmantošana ir noteikta kā </w:t>
      </w:r>
      <w:r w:rsidRPr="0021266E">
        <w:rPr>
          <w:rFonts w:ascii="Times New Roman" w:hAnsi="Times New Roman" w:cs="Times New Roman"/>
          <w:color w:val="000000" w:themeColor="text1"/>
          <w:sz w:val="24"/>
          <w:szCs w:val="24"/>
        </w:rPr>
        <w:t>Transporta infrastruktūras teritorija (TR).</w:t>
      </w:r>
    </w:p>
    <w:p w14:paraId="11374ADB" w14:textId="77777777" w:rsidR="00051DE8" w:rsidRDefault="00051DE8"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58A3785" w14:textId="4191CB76" w:rsidR="00544C12" w:rsidRPr="006B6776" w:rsidRDefault="00544C12" w:rsidP="00544C1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2. Izsoles veids, maksājumi un samaksas kārtība</w:t>
      </w:r>
    </w:p>
    <w:p w14:paraId="5280F030" w14:textId="77777777" w:rsidR="00544C12" w:rsidRPr="0021266E"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2</w:t>
      </w:r>
      <w:r w:rsidRPr="0021266E">
        <w:rPr>
          <w:rFonts w:ascii="Times New Roman" w:eastAsia="Times New Roman" w:hAnsi="Times New Roman" w:cs="Times New Roman"/>
          <w:kern w:val="0"/>
          <w:sz w:val="24"/>
          <w:szCs w:val="24"/>
          <w14:ligatures w14:val="none"/>
        </w:rPr>
        <w:t xml:space="preserve">.1. Izsoles veids - </w:t>
      </w:r>
      <w:r w:rsidRPr="0021266E">
        <w:rPr>
          <w:rFonts w:ascii="Times New Roman" w:eastAsia="Times New Roman" w:hAnsi="Times New Roman" w:cs="Times New Roman"/>
          <w:b/>
          <w:bCs/>
          <w:kern w:val="0"/>
          <w:sz w:val="24"/>
          <w:szCs w:val="24"/>
          <w14:ligatures w14:val="none"/>
        </w:rPr>
        <w:t>elektroniska izsole</w:t>
      </w:r>
      <w:r w:rsidRPr="0021266E">
        <w:rPr>
          <w:rFonts w:ascii="Times New Roman" w:eastAsia="Times New Roman" w:hAnsi="Times New Roman" w:cs="Times New Roman"/>
          <w:kern w:val="0"/>
          <w:sz w:val="24"/>
          <w:szCs w:val="24"/>
          <w14:ligatures w14:val="none"/>
        </w:rPr>
        <w:t xml:space="preserve"> ar augšupejošu soli.</w:t>
      </w:r>
    </w:p>
    <w:p w14:paraId="378B397B" w14:textId="77777777" w:rsidR="00544C12" w:rsidRPr="0021266E"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21266E">
        <w:rPr>
          <w:rFonts w:ascii="Times New Roman" w:eastAsia="Times New Roman" w:hAnsi="Times New Roman" w:cs="Times New Roman"/>
          <w:kern w:val="0"/>
          <w:sz w:val="24"/>
          <w:szCs w:val="24"/>
          <w14:ligatures w14:val="none"/>
        </w:rPr>
        <w:t xml:space="preserve">2.2. Maksāšanas līdzekļi - 100% </w:t>
      </w:r>
      <w:proofErr w:type="spellStart"/>
      <w:r w:rsidRPr="0021266E">
        <w:rPr>
          <w:rFonts w:ascii="Times New Roman" w:eastAsia="Times New Roman" w:hAnsi="Times New Roman" w:cs="Times New Roman"/>
          <w:i/>
          <w:iCs/>
          <w:kern w:val="0"/>
          <w:sz w:val="24"/>
          <w:szCs w:val="24"/>
          <w14:ligatures w14:val="none"/>
        </w:rPr>
        <w:t>euro</w:t>
      </w:r>
      <w:proofErr w:type="spellEnd"/>
      <w:r w:rsidRPr="0021266E">
        <w:rPr>
          <w:rFonts w:ascii="Times New Roman" w:eastAsia="Times New Roman" w:hAnsi="Times New Roman" w:cs="Times New Roman"/>
          <w:kern w:val="0"/>
          <w:sz w:val="24"/>
          <w:szCs w:val="24"/>
          <w14:ligatures w14:val="none"/>
        </w:rPr>
        <w:t>.</w:t>
      </w:r>
    </w:p>
    <w:p w14:paraId="7328E791" w14:textId="26379CE4" w:rsidR="00544C12" w:rsidRPr="0021266E"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21266E">
        <w:rPr>
          <w:rFonts w:ascii="Times New Roman" w:eastAsia="Times New Roman" w:hAnsi="Times New Roman" w:cs="Times New Roman"/>
          <w:kern w:val="0"/>
          <w:sz w:val="24"/>
          <w:szCs w:val="24"/>
          <w14:ligatures w14:val="none"/>
        </w:rPr>
        <w:t xml:space="preserve">2.3. Izsoles sākuma cena (nosacītā cena): </w:t>
      </w:r>
      <w:r w:rsidR="00051DE8" w:rsidRPr="0021266E">
        <w:rPr>
          <w:rFonts w:ascii="Times New Roman" w:eastAsia="Times New Roman" w:hAnsi="Times New Roman" w:cs="Times New Roman"/>
          <w:b/>
          <w:bCs/>
          <w:kern w:val="0"/>
          <w:sz w:val="24"/>
          <w:szCs w:val="24"/>
          <w14:ligatures w14:val="none"/>
        </w:rPr>
        <w:t>5</w:t>
      </w:r>
      <w:r w:rsidRPr="0021266E">
        <w:rPr>
          <w:rFonts w:ascii="Times New Roman" w:eastAsia="Times New Roman" w:hAnsi="Times New Roman" w:cs="Times New Roman"/>
          <w:b/>
          <w:bCs/>
          <w:kern w:val="0"/>
          <w:sz w:val="24"/>
          <w:szCs w:val="24"/>
          <w14:ligatures w14:val="none"/>
        </w:rPr>
        <w:t xml:space="preserve"> 400 </w:t>
      </w:r>
      <w:proofErr w:type="spellStart"/>
      <w:r w:rsidRPr="0021266E">
        <w:rPr>
          <w:rFonts w:ascii="Times New Roman" w:eastAsia="Times New Roman" w:hAnsi="Times New Roman" w:cs="Times New Roman"/>
          <w:b/>
          <w:bCs/>
          <w:i/>
          <w:kern w:val="0"/>
          <w:sz w:val="24"/>
          <w:szCs w:val="24"/>
          <w14:ligatures w14:val="none"/>
        </w:rPr>
        <w:t>euro</w:t>
      </w:r>
      <w:proofErr w:type="spellEnd"/>
      <w:r w:rsidRPr="0021266E">
        <w:rPr>
          <w:rFonts w:ascii="Times New Roman" w:eastAsia="Times New Roman" w:hAnsi="Times New Roman" w:cs="Times New Roman"/>
          <w:kern w:val="0"/>
          <w:sz w:val="24"/>
          <w:szCs w:val="24"/>
          <w14:ligatures w14:val="none"/>
        </w:rPr>
        <w:t xml:space="preserve"> (</w:t>
      </w:r>
      <w:r w:rsidR="00051DE8" w:rsidRPr="0021266E">
        <w:rPr>
          <w:rFonts w:ascii="Times New Roman" w:eastAsia="Times New Roman" w:hAnsi="Times New Roman" w:cs="Times New Roman"/>
          <w:kern w:val="0"/>
          <w:sz w:val="24"/>
          <w:szCs w:val="24"/>
          <w14:ligatures w14:val="none"/>
        </w:rPr>
        <w:t>piec</w:t>
      </w:r>
      <w:r w:rsidRPr="0021266E">
        <w:rPr>
          <w:rFonts w:ascii="Times New Roman" w:eastAsia="Times New Roman" w:hAnsi="Times New Roman" w:cs="Times New Roman"/>
          <w:kern w:val="0"/>
          <w:sz w:val="24"/>
          <w:szCs w:val="24"/>
          <w14:ligatures w14:val="none"/>
        </w:rPr>
        <w:t>i tūkstoši četri simti eiro).</w:t>
      </w:r>
    </w:p>
    <w:p w14:paraId="0348953F" w14:textId="669902CF" w:rsidR="00544C12" w:rsidRPr="0021266E"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21266E">
        <w:rPr>
          <w:rFonts w:ascii="Times New Roman" w:eastAsia="Times New Roman" w:hAnsi="Times New Roman" w:cs="Times New Roman"/>
          <w:kern w:val="0"/>
          <w:sz w:val="24"/>
          <w:szCs w:val="24"/>
          <w14:ligatures w14:val="none"/>
        </w:rPr>
        <w:t xml:space="preserve">2.4. Izsoles solis noteikts </w:t>
      </w:r>
      <w:r w:rsidR="00051DE8" w:rsidRPr="0021266E">
        <w:rPr>
          <w:rFonts w:ascii="Times New Roman" w:eastAsia="Times New Roman" w:hAnsi="Times New Roman" w:cs="Times New Roman"/>
          <w:b/>
          <w:bCs/>
          <w:kern w:val="0"/>
          <w:sz w:val="24"/>
          <w:szCs w:val="24"/>
          <w14:ligatures w14:val="none"/>
        </w:rPr>
        <w:t>5</w:t>
      </w:r>
      <w:r w:rsidRPr="0021266E">
        <w:rPr>
          <w:rFonts w:ascii="Times New Roman" w:eastAsia="Times New Roman" w:hAnsi="Times New Roman" w:cs="Times New Roman"/>
          <w:b/>
          <w:bCs/>
          <w:kern w:val="0"/>
          <w:sz w:val="24"/>
          <w:szCs w:val="24"/>
          <w14:ligatures w14:val="none"/>
        </w:rPr>
        <w:t xml:space="preserve">40 </w:t>
      </w:r>
      <w:proofErr w:type="spellStart"/>
      <w:r w:rsidRPr="0021266E">
        <w:rPr>
          <w:rFonts w:ascii="Times New Roman" w:eastAsia="Times New Roman" w:hAnsi="Times New Roman" w:cs="Times New Roman"/>
          <w:b/>
          <w:bCs/>
          <w:i/>
          <w:iCs/>
          <w:kern w:val="0"/>
          <w:sz w:val="24"/>
          <w:szCs w:val="24"/>
          <w14:ligatures w14:val="none"/>
        </w:rPr>
        <w:t>euro</w:t>
      </w:r>
      <w:proofErr w:type="spellEnd"/>
      <w:r w:rsidRPr="0021266E">
        <w:rPr>
          <w:rFonts w:ascii="Times New Roman" w:eastAsia="Times New Roman" w:hAnsi="Times New Roman" w:cs="Times New Roman"/>
          <w:kern w:val="0"/>
          <w:sz w:val="24"/>
          <w:szCs w:val="24"/>
          <w14:ligatures w14:val="none"/>
        </w:rPr>
        <w:t xml:space="preserve"> (</w:t>
      </w:r>
      <w:r w:rsidR="00051DE8" w:rsidRPr="0021266E">
        <w:rPr>
          <w:rFonts w:ascii="Times New Roman" w:eastAsia="Times New Roman" w:hAnsi="Times New Roman" w:cs="Times New Roman"/>
          <w:kern w:val="0"/>
          <w:sz w:val="24"/>
          <w:szCs w:val="24"/>
          <w14:ligatures w14:val="none"/>
        </w:rPr>
        <w:t>piec</w:t>
      </w:r>
      <w:r w:rsidRPr="0021266E">
        <w:rPr>
          <w:rFonts w:ascii="Times New Roman" w:eastAsia="Times New Roman" w:hAnsi="Times New Roman" w:cs="Times New Roman"/>
          <w:kern w:val="0"/>
          <w:sz w:val="24"/>
          <w:szCs w:val="24"/>
          <w14:ligatures w14:val="none"/>
        </w:rPr>
        <w:t>i simti četrdesmit eiro).</w:t>
      </w:r>
    </w:p>
    <w:p w14:paraId="12925733" w14:textId="6C2CF114" w:rsidR="00544C12" w:rsidRPr="004D023C" w:rsidRDefault="00544C12" w:rsidP="00544C12">
      <w:pPr>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r w:rsidRPr="0021266E">
        <w:rPr>
          <w:rFonts w:ascii="Times New Roman" w:eastAsia="Times New Roman" w:hAnsi="Times New Roman" w:cs="Times New Roman"/>
          <w:kern w:val="0"/>
          <w:sz w:val="24"/>
          <w:szCs w:val="24"/>
          <w14:ligatures w14:val="none"/>
        </w:rPr>
        <w:t>2.5. Izsoles nodrošinājums –</w:t>
      </w:r>
      <w:r w:rsidRPr="0021266E">
        <w:rPr>
          <w:rFonts w:ascii="Times New Roman" w:eastAsia="Times New Roman" w:hAnsi="Times New Roman" w:cs="Times New Roman"/>
          <w:b/>
          <w:bCs/>
          <w:kern w:val="0"/>
          <w:sz w:val="24"/>
          <w:szCs w:val="24"/>
          <w14:ligatures w14:val="none"/>
        </w:rPr>
        <w:t xml:space="preserve"> </w:t>
      </w:r>
      <w:r w:rsidR="00051DE8" w:rsidRPr="0021266E">
        <w:rPr>
          <w:rFonts w:ascii="Times New Roman" w:eastAsia="Times New Roman" w:hAnsi="Times New Roman" w:cs="Times New Roman"/>
          <w:b/>
          <w:bCs/>
          <w:kern w:val="0"/>
          <w:sz w:val="24"/>
          <w:szCs w:val="24"/>
          <w14:ligatures w14:val="none"/>
        </w:rPr>
        <w:t>5</w:t>
      </w:r>
      <w:r w:rsidRPr="0021266E">
        <w:rPr>
          <w:rFonts w:ascii="Times New Roman" w:eastAsia="Times New Roman" w:hAnsi="Times New Roman" w:cs="Times New Roman"/>
          <w:b/>
          <w:bCs/>
          <w:kern w:val="0"/>
          <w:sz w:val="24"/>
          <w:szCs w:val="24"/>
          <w14:ligatures w14:val="none"/>
        </w:rPr>
        <w:t xml:space="preserve">40 </w:t>
      </w:r>
      <w:proofErr w:type="spellStart"/>
      <w:r w:rsidRPr="0021266E">
        <w:rPr>
          <w:rFonts w:ascii="Times New Roman" w:eastAsia="Times New Roman" w:hAnsi="Times New Roman" w:cs="Times New Roman"/>
          <w:b/>
          <w:bCs/>
          <w:i/>
          <w:iCs/>
          <w:kern w:val="0"/>
          <w:sz w:val="24"/>
          <w:szCs w:val="24"/>
          <w14:ligatures w14:val="none"/>
        </w:rPr>
        <w:t>euro</w:t>
      </w:r>
      <w:proofErr w:type="spellEnd"/>
      <w:r w:rsidRPr="0021266E">
        <w:rPr>
          <w:rFonts w:ascii="Times New Roman" w:eastAsia="Times New Roman" w:hAnsi="Times New Roman" w:cs="Times New Roman"/>
          <w:kern w:val="0"/>
          <w:sz w:val="24"/>
          <w:szCs w:val="24"/>
          <w14:ligatures w14:val="none"/>
        </w:rPr>
        <w:t xml:space="preserve"> (</w:t>
      </w:r>
      <w:r w:rsidR="00051DE8" w:rsidRPr="0021266E">
        <w:rPr>
          <w:rFonts w:ascii="Times New Roman" w:eastAsia="Times New Roman" w:hAnsi="Times New Roman" w:cs="Times New Roman"/>
          <w:kern w:val="0"/>
          <w:sz w:val="24"/>
          <w:szCs w:val="24"/>
          <w14:ligatures w14:val="none"/>
        </w:rPr>
        <w:t>piec</w:t>
      </w:r>
      <w:r w:rsidRPr="0021266E">
        <w:rPr>
          <w:rFonts w:ascii="Times New Roman" w:eastAsia="Times New Roman" w:hAnsi="Times New Roman" w:cs="Times New Roman"/>
          <w:kern w:val="0"/>
          <w:sz w:val="24"/>
          <w:szCs w:val="24"/>
          <w14:ligatures w14:val="none"/>
        </w:rPr>
        <w:t>i simti četrdesmit eiro) (10% apmērā no izsolāmā objekta sākuma cenas - nosacītās cenas) no izsoles sākuma 20 (divdesmit) dienu laikā izsoles dalībniekam jāpārskaita Saldus</w:t>
      </w:r>
      <w:r w:rsidRPr="00A0539C">
        <w:rPr>
          <w:rFonts w:ascii="Times New Roman" w:eastAsia="Times New Roman" w:hAnsi="Times New Roman" w:cs="Times New Roman"/>
          <w:kern w:val="0"/>
          <w:sz w:val="24"/>
          <w:szCs w:val="24"/>
          <w14:ligatures w14:val="none"/>
        </w:rPr>
        <w:t xml:space="preserve"> novada pašvaldībai ar atzīmi</w:t>
      </w:r>
      <w:r w:rsidRPr="004D023C">
        <w:rPr>
          <w:rFonts w:ascii="Times New Roman" w:eastAsia="Times New Roman" w:hAnsi="Times New Roman" w:cs="Times New Roman"/>
          <w:kern w:val="0"/>
          <w:sz w:val="24"/>
          <w:szCs w:val="24"/>
          <w14:ligatures w14:val="none"/>
        </w:rPr>
        <w:t xml:space="preserve"> </w:t>
      </w:r>
      <w:r w:rsidRPr="004D023C">
        <w:rPr>
          <w:rFonts w:ascii="Times New Roman" w:eastAsia="Times New Roman" w:hAnsi="Times New Roman" w:cs="Times New Roman"/>
          <w:b/>
          <w:bCs/>
          <w:i/>
          <w:iCs/>
          <w:kern w:val="0"/>
          <w:sz w:val="24"/>
          <w:szCs w:val="24"/>
          <w14:ligatures w14:val="none"/>
        </w:rPr>
        <w:t xml:space="preserve">"Nekustamā īpašuma </w:t>
      </w:r>
      <w:proofErr w:type="spellStart"/>
      <w:r w:rsidR="00051DE8">
        <w:rPr>
          <w:rFonts w:ascii="Times New Roman" w:eastAsia="Times New Roman" w:hAnsi="Times New Roman" w:cs="Times New Roman"/>
          <w:b/>
          <w:bCs/>
          <w:i/>
          <w:iCs/>
          <w:kern w:val="0"/>
          <w:sz w:val="24"/>
          <w:szCs w:val="24"/>
          <w14:ligatures w14:val="none"/>
        </w:rPr>
        <w:t>Lielciecere</w:t>
      </w:r>
      <w:r>
        <w:rPr>
          <w:rFonts w:ascii="Times New Roman" w:eastAsia="Times New Roman" w:hAnsi="Times New Roman" w:cs="Times New Roman"/>
          <w:b/>
          <w:bCs/>
          <w:i/>
          <w:iCs/>
          <w:kern w:val="0"/>
          <w:sz w:val="24"/>
          <w:szCs w:val="24"/>
          <w14:ligatures w14:val="none"/>
        </w:rPr>
        <w:t>s</w:t>
      </w:r>
      <w:proofErr w:type="spellEnd"/>
      <w:r>
        <w:rPr>
          <w:rFonts w:ascii="Times New Roman" w:eastAsia="Times New Roman" w:hAnsi="Times New Roman" w:cs="Times New Roman"/>
          <w:b/>
          <w:bCs/>
          <w:i/>
          <w:iCs/>
          <w:kern w:val="0"/>
          <w:sz w:val="24"/>
          <w:szCs w:val="24"/>
          <w14:ligatures w14:val="none"/>
        </w:rPr>
        <w:t xml:space="preserve"> iela </w:t>
      </w:r>
      <w:r w:rsidR="00051DE8">
        <w:rPr>
          <w:rFonts w:ascii="Times New Roman" w:eastAsia="Times New Roman" w:hAnsi="Times New Roman" w:cs="Times New Roman"/>
          <w:b/>
          <w:bCs/>
          <w:i/>
          <w:iCs/>
          <w:kern w:val="0"/>
          <w:sz w:val="24"/>
          <w:szCs w:val="24"/>
          <w14:ligatures w14:val="none"/>
        </w:rPr>
        <w:t>25A</w:t>
      </w:r>
      <w:r w:rsidRPr="004D023C">
        <w:rPr>
          <w:rFonts w:ascii="Times New Roman" w:eastAsia="Times New Roman" w:hAnsi="Times New Roman" w:cs="Times New Roman"/>
          <w:b/>
          <w:bCs/>
          <w:i/>
          <w:iCs/>
          <w:kern w:val="0"/>
          <w:sz w:val="24"/>
          <w:szCs w:val="24"/>
          <w14:ligatures w14:val="none"/>
        </w:rPr>
        <w:t xml:space="preserve">, </w:t>
      </w:r>
      <w:r>
        <w:rPr>
          <w:rFonts w:ascii="Times New Roman" w:eastAsia="Times New Roman" w:hAnsi="Times New Roman" w:cs="Times New Roman"/>
          <w:b/>
          <w:bCs/>
          <w:i/>
          <w:iCs/>
          <w:kern w:val="0"/>
          <w:sz w:val="24"/>
          <w:szCs w:val="24"/>
          <w14:ligatures w14:val="none"/>
        </w:rPr>
        <w:t>Brocēni</w:t>
      </w:r>
      <w:r w:rsidRPr="004D023C">
        <w:rPr>
          <w:rFonts w:ascii="Times New Roman" w:eastAsia="Times New Roman" w:hAnsi="Times New Roman" w:cs="Times New Roman"/>
          <w:b/>
          <w:bCs/>
          <w:i/>
          <w:iCs/>
          <w:kern w:val="0"/>
          <w:sz w:val="24"/>
          <w:szCs w:val="24"/>
          <w14:ligatures w14:val="none"/>
        </w:rPr>
        <w:t xml:space="preserve"> izsoles nodrošinājums"</w:t>
      </w:r>
      <w:r w:rsidRPr="004D023C">
        <w:rPr>
          <w:rFonts w:ascii="Times New Roman" w:eastAsia="Times New Roman" w:hAnsi="Times New Roman" w:cs="Times New Roman"/>
          <w:i/>
          <w:iCs/>
          <w:kern w:val="0"/>
          <w:sz w:val="24"/>
          <w:szCs w:val="24"/>
          <w14:ligatures w14:val="none"/>
        </w:rPr>
        <w:t>.</w:t>
      </w:r>
    </w:p>
    <w:p w14:paraId="1327F3AF" w14:textId="77777777" w:rsidR="00544C12" w:rsidRPr="00157A2F" w:rsidRDefault="00544C12" w:rsidP="00544C12">
      <w:pPr>
        <w:spacing w:after="0" w:line="240" w:lineRule="auto"/>
        <w:jc w:val="both"/>
        <w:rPr>
          <w:rFonts w:ascii="Times New Roman" w:eastAsia="Calibri" w:hAnsi="Times New Roman" w:cs="Times New Roman"/>
          <w:kern w:val="0"/>
          <w:sz w:val="24"/>
          <w:szCs w:val="24"/>
          <w:lang w:val="et-EE"/>
          <w14:ligatures w14:val="none"/>
        </w:rPr>
      </w:pPr>
      <w:r w:rsidRPr="004D023C">
        <w:rPr>
          <w:rFonts w:ascii="Times New Roman" w:eastAsia="Calibri" w:hAnsi="Times New Roman" w:cs="Times New Roman"/>
          <w:kern w:val="0"/>
          <w:sz w:val="24"/>
          <w:szCs w:val="24"/>
          <w:lang w:val="et-EE"/>
          <w14:ligatures w14:val="none"/>
        </w:rPr>
        <w:t xml:space="preserve">2.6. Samaksa par pirkumu – jāpārskaita </w:t>
      </w:r>
      <w:r w:rsidRPr="004D023C">
        <w:rPr>
          <w:rFonts w:ascii="Times New Roman" w:eastAsia="Calibri" w:hAnsi="Times New Roman" w:cs="Times New Roman"/>
          <w:b/>
          <w:bCs/>
          <w:kern w:val="0"/>
          <w:sz w:val="24"/>
          <w:szCs w:val="24"/>
          <w:lang w:val="et-EE"/>
          <w14:ligatures w14:val="none"/>
        </w:rPr>
        <w:t>2</w:t>
      </w:r>
      <w:r w:rsidRPr="00157A2F">
        <w:rPr>
          <w:rFonts w:ascii="Times New Roman" w:eastAsia="Calibri" w:hAnsi="Times New Roman" w:cs="Times New Roman"/>
          <w:b/>
          <w:bCs/>
          <w:kern w:val="0"/>
          <w:sz w:val="24"/>
          <w:szCs w:val="24"/>
          <w:lang w:val="et-EE"/>
          <w14:ligatures w14:val="none"/>
        </w:rPr>
        <w:t xml:space="preserve"> (divu) mēnešu</w:t>
      </w:r>
      <w:r w:rsidRPr="00157A2F">
        <w:rPr>
          <w:rFonts w:ascii="Times New Roman" w:eastAsia="Calibri" w:hAnsi="Times New Roman" w:cs="Times New Roman"/>
          <w:kern w:val="0"/>
          <w:sz w:val="24"/>
          <w:szCs w:val="24"/>
          <w:lang w:val="et-EE"/>
          <w14:ligatures w14:val="none"/>
        </w:rPr>
        <w:t xml:space="preserve"> laikā no izsoles noslēguma dienas.</w:t>
      </w:r>
    </w:p>
    <w:p w14:paraId="7EBC34DF"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2.7. Nodrošinājums tiek ieskaitīts pirkuma maksā uzvarējušajam dalībniekam.</w:t>
      </w:r>
    </w:p>
    <w:p w14:paraId="154546FA" w14:textId="77777777" w:rsidR="00544C12" w:rsidRPr="00157A2F" w:rsidRDefault="00544C12" w:rsidP="00544C1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1DC090F5" w14:textId="07D66A0B" w:rsidR="00544C12" w:rsidRPr="00157A2F" w:rsidRDefault="00544C12" w:rsidP="00544C1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2.9. Izsoli saskaņā ar Saldus novada domes 202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.gada 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marta</w:t>
      </w:r>
      <w:r w:rsidRPr="00157A2F">
        <w:rPr>
          <w:rFonts w:ascii="Times New Roman" w:eastAsia="Calibri" w:hAnsi="Times New Roman" w:cs="Times New Roman"/>
          <w:kern w:val="0"/>
          <w:sz w:val="24"/>
          <w:szCs w:val="24"/>
          <w:lang w:val="et-EE"/>
          <w14:ligatures w14:val="none"/>
        </w:rPr>
        <w:t xml:space="preserve"> sēdes lēmumu (protokols Nr.</w:t>
      </w:r>
      <w:r>
        <w:rPr>
          <w:rFonts w:ascii="Times New Roman" w:eastAsia="Calibri" w:hAnsi="Times New Roman" w:cs="Times New Roman"/>
          <w:kern w:val="0"/>
          <w:sz w:val="24"/>
          <w:szCs w:val="24"/>
          <w:lang w:val="et-EE"/>
          <w14:ligatures w14:val="none"/>
        </w:rPr>
        <w:t>3</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 xml:space="preserve"> 2</w:t>
      </w:r>
      <w:r w:rsidR="00051DE8">
        <w:rPr>
          <w:rFonts w:ascii="Times New Roman" w:eastAsia="Calibri" w:hAnsi="Times New Roman" w:cs="Times New Roman"/>
          <w:kern w:val="0"/>
          <w:sz w:val="24"/>
          <w:szCs w:val="24"/>
          <w:lang w:val="et-EE"/>
          <w14:ligatures w14:val="none"/>
        </w:rPr>
        <w:t>8</w:t>
      </w:r>
      <w:r w:rsidRPr="00157A2F">
        <w:rPr>
          <w:rFonts w:ascii="Times New Roman" w:eastAsia="Calibri" w:hAnsi="Times New Roman" w:cs="Times New Roman"/>
          <w:kern w:val="0"/>
          <w:sz w:val="24"/>
          <w:szCs w:val="24"/>
          <w:lang w:val="et-EE"/>
          <w14:ligatures w14:val="none"/>
        </w:rPr>
        <w:t>.§) organizē Saldus novada pašvaldības Nekustamā īpašuma nodaļa (turpmāk – Izsoles komisija).</w:t>
      </w:r>
    </w:p>
    <w:p w14:paraId="7F85B9F4" w14:textId="77777777" w:rsidR="00544C12" w:rsidRPr="00157A2F" w:rsidRDefault="00544C12" w:rsidP="00544C12">
      <w:pPr>
        <w:spacing w:after="0" w:line="240" w:lineRule="auto"/>
        <w:jc w:val="both"/>
        <w:rPr>
          <w:rFonts w:ascii="Times New Roman" w:eastAsia="Calibri" w:hAnsi="Times New Roman" w:cs="Times New Roman"/>
          <w:kern w:val="0"/>
          <w:sz w:val="24"/>
          <w:szCs w:val="24"/>
          <w:lang w:val="et-EE"/>
          <w14:ligatures w14:val="none"/>
        </w:rPr>
      </w:pPr>
    </w:p>
    <w:p w14:paraId="483BB343"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3. Izsoles subjekts</w:t>
      </w:r>
    </w:p>
    <w:p w14:paraId="3558E14A" w14:textId="5034364D"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CC7D85" w:rsidRPr="00CC7D85">
        <w:rPr>
          <w:rFonts w:ascii="Times New Roman" w:eastAsia="Times New Roman" w:hAnsi="Times New Roman" w:cs="Times New Roman"/>
          <w:b/>
          <w:bCs/>
          <w:kern w:val="0"/>
          <w:sz w:val="24"/>
          <w:szCs w:val="24"/>
          <w14:ligatures w14:val="none"/>
        </w:rPr>
        <w:t>līdz</w:t>
      </w:r>
      <w:r w:rsidR="00CC7D85" w:rsidRPr="00CC7D85">
        <w:rPr>
          <w:rFonts w:ascii="Times New Roman" w:eastAsia="Times New Roman" w:hAnsi="Times New Roman" w:cs="Times New Roman"/>
          <w:kern w:val="0"/>
          <w:sz w:val="24"/>
          <w:szCs w:val="24"/>
          <w14:ligatures w14:val="none"/>
        </w:rPr>
        <w:t xml:space="preserve"> </w:t>
      </w:r>
      <w:r w:rsidR="00CC7D85" w:rsidRPr="00CC7D85">
        <w:rPr>
          <w:rFonts w:ascii="Times New Roman" w:eastAsia="Times New Roman" w:hAnsi="Times New Roman" w:cs="Times New Roman"/>
          <w:b/>
          <w:bCs/>
          <w:kern w:val="0"/>
          <w:sz w:val="24"/>
          <w:szCs w:val="24"/>
          <w14:ligatures w14:val="none"/>
        </w:rPr>
        <w:t>30.07.2026.</w:t>
      </w:r>
      <w:r w:rsidRPr="00157A2F">
        <w:rPr>
          <w:rFonts w:ascii="Times New Roman" w:eastAsia="Times New Roman" w:hAnsi="Times New Roman" w:cs="Times New Roman"/>
          <w:b/>
          <w:bCs/>
          <w:kern w:val="0"/>
          <w:sz w:val="24"/>
          <w:szCs w:val="24"/>
          <w14:ligatures w14:val="none"/>
        </w:rPr>
        <w:t xml:space="preserve"> </w:t>
      </w:r>
      <w:r w:rsidRPr="00157A2F">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157A2F">
        <w:rPr>
          <w:rFonts w:ascii="Times New Roman" w:eastAsia="Times New Roman" w:hAnsi="Times New Roman" w:cs="Times New Roman"/>
          <w:i/>
          <w:iCs/>
          <w:kern w:val="0"/>
          <w:sz w:val="24"/>
          <w:szCs w:val="24"/>
          <w14:ligatures w14:val="none"/>
        </w:rPr>
        <w:t>euro</w:t>
      </w:r>
      <w:proofErr w:type="spellEnd"/>
      <w:r w:rsidRPr="00157A2F">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2DC7A675" w14:textId="77777777" w:rsidR="00544C12" w:rsidRPr="00AC3D78" w:rsidRDefault="00544C12" w:rsidP="00544C1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 xml:space="preserve">3.2. Saskaņā ar </w:t>
      </w:r>
      <w:r w:rsidRPr="00AC3D78">
        <w:rPr>
          <w:rFonts w:ascii="Times New Roman" w:eastAsia="Times New Roman" w:hAnsi="Times New Roman" w:cs="Times New Roman"/>
          <w:b/>
          <w:bCs/>
          <w:color w:val="000000" w:themeColor="text1"/>
          <w:kern w:val="0"/>
          <w:sz w:val="24"/>
          <w:szCs w:val="24"/>
          <w:lang w:eastAsia="lv-LV"/>
          <w14:ligatures w14:val="none"/>
        </w:rPr>
        <w:t xml:space="preserve">Nacionālo drošību apdraudošu darījumu ierobežošanas likuma 2.pantu, </w:t>
      </w:r>
      <w:r w:rsidRPr="00AC3D78">
        <w:rPr>
          <w:rFonts w:ascii="Times New Roman" w:eastAsia="Times New Roman" w:hAnsi="Times New Roman" w:cs="Times New Roman"/>
          <w:color w:val="000000" w:themeColor="text1"/>
          <w:kern w:val="0"/>
          <w:sz w:val="24"/>
          <w:szCs w:val="24"/>
          <w:lang w:eastAsia="lv-LV"/>
          <w14:ligatures w14:val="none"/>
        </w:rPr>
        <w:t>nekustamo īpašumu vai tā daļu Latvijas Republikā ir aizliegts</w:t>
      </w:r>
      <w:r>
        <w:rPr>
          <w:rFonts w:ascii="Times New Roman" w:eastAsia="Times New Roman" w:hAnsi="Times New Roman" w:cs="Times New Roman"/>
          <w:color w:val="000000" w:themeColor="text1"/>
          <w:kern w:val="0"/>
          <w:sz w:val="24"/>
          <w:szCs w:val="24"/>
          <w:lang w:eastAsia="lv-LV"/>
          <w14:ligatures w14:val="none"/>
        </w:rPr>
        <w:t xml:space="preserve"> iegādāties</w:t>
      </w:r>
      <w:r w:rsidRPr="00AC3D78">
        <w:rPr>
          <w:rFonts w:ascii="Times New Roman" w:eastAsia="Times New Roman" w:hAnsi="Times New Roman" w:cs="Times New Roman"/>
          <w:color w:val="000000" w:themeColor="text1"/>
          <w:kern w:val="0"/>
          <w:sz w:val="24"/>
          <w:szCs w:val="24"/>
          <w:lang w:eastAsia="lv-LV"/>
          <w14:ligatures w14:val="none"/>
        </w:rPr>
        <w:t>:</w:t>
      </w:r>
    </w:p>
    <w:p w14:paraId="5F49906C" w14:textId="77777777" w:rsidR="00544C12" w:rsidRPr="00AC3D78" w:rsidRDefault="00544C12" w:rsidP="00544C1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1) Krievijas Federācijai un Baltkrievijas Republikai;</w:t>
      </w:r>
    </w:p>
    <w:p w14:paraId="243668BC" w14:textId="77777777" w:rsidR="00544C12" w:rsidRPr="00AC3D78" w:rsidRDefault="00544C12" w:rsidP="00544C1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2) Krievijas Federācijas un Baltkrievijas Republikas pilsoņiem;</w:t>
      </w:r>
    </w:p>
    <w:p w14:paraId="565CC48B" w14:textId="77777777" w:rsidR="00544C12" w:rsidRPr="00AC3D78" w:rsidRDefault="00544C12" w:rsidP="00544C1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3) Krievijas Federācijā vai Baltkrievijas Republikā reģistrētām juridiskajām personām;</w:t>
      </w:r>
    </w:p>
    <w:p w14:paraId="3FECF6F1" w14:textId="77777777" w:rsidR="00544C12" w:rsidRPr="00AC3D78" w:rsidRDefault="00544C12" w:rsidP="00544C1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00CA4B5B" w14:textId="77777777" w:rsidR="00544C12" w:rsidRPr="00AC3D78" w:rsidRDefault="00544C12" w:rsidP="00544C1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 xml:space="preserve">5) juridiskajām personām, kurās Krievijas Federācijas vai Baltkrievijas Republikas </w:t>
      </w:r>
      <w:proofErr w:type="spellStart"/>
      <w:r w:rsidRPr="00AC3D78">
        <w:rPr>
          <w:rFonts w:ascii="Times New Roman" w:eastAsia="Times New Roman" w:hAnsi="Times New Roman" w:cs="Times New Roman"/>
          <w:color w:val="000000" w:themeColor="text1"/>
          <w:kern w:val="0"/>
          <w:sz w:val="24"/>
          <w:szCs w:val="24"/>
          <w:lang w:eastAsia="lv-LV"/>
          <w14:ligatures w14:val="none"/>
        </w:rPr>
        <w:t>valstspiederīgajiem</w:t>
      </w:r>
      <w:proofErr w:type="spellEnd"/>
      <w:r w:rsidRPr="00AC3D78">
        <w:rPr>
          <w:rFonts w:ascii="Times New Roman" w:eastAsia="Times New Roman" w:hAnsi="Times New Roman" w:cs="Times New Roman"/>
          <w:color w:val="000000" w:themeColor="text1"/>
          <w:kern w:val="0"/>
          <w:sz w:val="24"/>
          <w:szCs w:val="24"/>
          <w:lang w:eastAsia="lv-LV"/>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6BB98054" w14:textId="77777777" w:rsidR="00544C12" w:rsidRPr="00AC3D78" w:rsidRDefault="00544C12" w:rsidP="00544C1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AC3D78">
        <w:rPr>
          <w:rFonts w:ascii="Times New Roman" w:eastAsia="Times New Roman" w:hAnsi="Times New Roman" w:cs="Times New Roman"/>
          <w:color w:val="000000" w:themeColor="text1"/>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467CFF0B" w14:textId="77777777" w:rsidR="00544C12" w:rsidRPr="00AC3D78" w:rsidRDefault="00544C12" w:rsidP="00544C12">
      <w:pPr>
        <w:autoSpaceDE w:val="0"/>
        <w:autoSpaceDN w:val="0"/>
        <w:adjustRightInd w:val="0"/>
        <w:spacing w:after="0" w:line="240" w:lineRule="auto"/>
        <w:jc w:val="both"/>
        <w:rPr>
          <w:rFonts w:ascii="Times New Roman" w:eastAsia="Times New Roman" w:hAnsi="Times New Roman" w:cs="Times New Roman"/>
          <w:b/>
          <w:bCs/>
          <w:color w:val="000000" w:themeColor="text1"/>
          <w:kern w:val="0"/>
          <w:sz w:val="24"/>
          <w:szCs w:val="24"/>
          <w14:ligatures w14:val="none"/>
        </w:rPr>
      </w:pPr>
    </w:p>
    <w:p w14:paraId="445116FF"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4. Izsoles pretendentu reģistrēšana Izsoļu dalībnieku reģistrā</w:t>
      </w:r>
    </w:p>
    <w:p w14:paraId="75EC11D8" w14:textId="10CC1D79"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 Pretendentu reģistrācija notiek </w:t>
      </w:r>
      <w:r w:rsidR="00CC7D85" w:rsidRPr="00CC7D85">
        <w:rPr>
          <w:rFonts w:ascii="Times New Roman" w:eastAsia="Times New Roman" w:hAnsi="Times New Roman" w:cs="Times New Roman"/>
          <w:b/>
          <w:bCs/>
          <w:kern w:val="0"/>
          <w:sz w:val="24"/>
          <w:szCs w:val="24"/>
          <w14:ligatures w14:val="none"/>
        </w:rPr>
        <w:t>no 10.07.2026. plkst.13:00 līdz 30.07.2026. plkst. 23:59</w:t>
      </w:r>
      <w:r w:rsidRPr="00157A2F">
        <w:rPr>
          <w:rFonts w:ascii="Times New Roman" w:eastAsia="Times New Roman" w:hAnsi="Times New Roman" w:cs="Times New Roman"/>
          <w:kern w:val="0"/>
          <w:sz w:val="24"/>
          <w:szCs w:val="24"/>
          <w14:ligatures w14:val="none"/>
        </w:rPr>
        <w:t xml:space="preserve"> elektronisko izsoļu vietnē </w:t>
      </w:r>
      <w:hyperlink r:id="rId4"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5" w:history="1">
        <w:r w:rsidRPr="00157A2F">
          <w:rPr>
            <w:rFonts w:ascii="Times New Roman" w:eastAsia="Times New Roman" w:hAnsi="Times New Roman" w:cs="Times New Roman"/>
            <w:color w:val="0000FF"/>
            <w:kern w:val="0"/>
            <w:sz w:val="24"/>
            <w:szCs w:val="24"/>
            <w:u w:val="single"/>
            <w14:ligatures w14:val="none"/>
          </w:rPr>
          <w:t>www.vestnesis.lv</w:t>
        </w:r>
      </w:hyperlink>
      <w:r w:rsidRPr="00157A2F">
        <w:rPr>
          <w:rFonts w:ascii="Times New Roman" w:eastAsia="Times New Roman" w:hAnsi="Times New Roman" w:cs="Times New Roman"/>
          <w:kern w:val="0"/>
          <w:sz w:val="24"/>
          <w:szCs w:val="24"/>
          <w14:ligatures w14:val="none"/>
        </w:rPr>
        <w:t xml:space="preserve"> .</w:t>
      </w:r>
    </w:p>
    <w:p w14:paraId="7C758A2B"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6"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norāda:</w:t>
      </w:r>
    </w:p>
    <w:p w14:paraId="444299D1"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 Fiziska persona:</w:t>
      </w:r>
    </w:p>
    <w:p w14:paraId="4A13CD0E"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4.2.1.1. Vārdu, uzvārdu;</w:t>
      </w:r>
    </w:p>
    <w:p w14:paraId="74AE5BAA"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4.2.1.2. Personas kodu vai dzimšanas datumu (persona, kurai nav piešķirts personas kods);</w:t>
      </w:r>
    </w:p>
    <w:p w14:paraId="5FFF70D5"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4.2.1.3. Kontaktadresi;</w:t>
      </w:r>
    </w:p>
    <w:p w14:paraId="659880C1"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4</w:t>
      </w:r>
      <w:r w:rsidRPr="00157A2F">
        <w:rPr>
          <w:rFonts w:ascii="Times New Roman" w:eastAsia="Times New Roman" w:hAnsi="Times New Roman" w:cs="Times New Roman"/>
          <w:kern w:val="0"/>
          <w:sz w:val="24"/>
          <w:szCs w:val="24"/>
          <w14:ligatures w14:val="none"/>
        </w:rPr>
        <w:t>. Norēķinu rekvizītus (kredītiestādes konta numurs, uz kuru personai atmaksājama nodrošinājuma summa);</w:t>
      </w:r>
    </w:p>
    <w:p w14:paraId="2690631A"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0C36A102"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26CB84EC"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4.2.2.1. Pārstāvamās personas veidu;</w:t>
      </w:r>
    </w:p>
    <w:p w14:paraId="68B7183D"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4.2.2.2. Vārdu, uzvārdu fiziskai personai vai nosaukumu juridiskai personai;</w:t>
      </w:r>
    </w:p>
    <w:p w14:paraId="5329D970"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07879281"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4.2.2.4. Kontaktadresi;</w:t>
      </w:r>
    </w:p>
    <w:p w14:paraId="770C1928"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62DF983"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6</w:t>
      </w:r>
      <w:r w:rsidRPr="00157A2F">
        <w:rPr>
          <w:rFonts w:ascii="Times New Roman" w:eastAsia="Times New Roman" w:hAnsi="Times New Roman" w:cs="Times New Roman"/>
          <w:kern w:val="0"/>
          <w:sz w:val="24"/>
          <w:szCs w:val="24"/>
          <w14:ligatures w14:val="none"/>
        </w:rPr>
        <w:t>. Informāciju par pilnvarojuma apjomu (pārstāvības tiesības konkrētai izsolei, vairākām konkrētām izsolēm, uz noteiktu laiku, pastāvīgi);</w:t>
      </w:r>
    </w:p>
    <w:p w14:paraId="4CC9D24F"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w:t>
      </w:r>
      <w:r>
        <w:rPr>
          <w:rFonts w:ascii="Times New Roman" w:eastAsia="Times New Roman" w:hAnsi="Times New Roman" w:cs="Times New Roman"/>
          <w:kern w:val="0"/>
          <w:sz w:val="24"/>
          <w:szCs w:val="24"/>
          <w14:ligatures w14:val="none"/>
        </w:rPr>
        <w:t>7</w:t>
      </w:r>
      <w:r w:rsidRPr="00157A2F">
        <w:rPr>
          <w:rFonts w:ascii="Times New Roman" w:eastAsia="Times New Roman" w:hAnsi="Times New Roman" w:cs="Times New Roman"/>
          <w:kern w:val="0"/>
          <w:sz w:val="24"/>
          <w:szCs w:val="24"/>
          <w14:ligatures w14:val="none"/>
        </w:rPr>
        <w:t>. Attiecīgās lēmējinstitūcijas lēmumu par nekustamā īpašuma iegādi juridiskajai personai.</w:t>
      </w:r>
    </w:p>
    <w:p w14:paraId="7595F19E"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157A2F">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14634133"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157A2F">
        <w:rPr>
          <w:rFonts w:ascii="Times New Roman" w:eastAsia="Times New Roman" w:hAnsi="Times New Roman" w:cs="Times New Roman"/>
          <w:i/>
          <w:iCs/>
          <w:kern w:val="0"/>
          <w:sz w:val="24"/>
          <w:szCs w:val="24"/>
          <w14:ligatures w14:val="none"/>
        </w:rPr>
        <w:t>"Par e-izsoļu vietnes dalībnieka dalību konkrētā izsolē"</w:t>
      </w:r>
      <w:r w:rsidRPr="00157A2F">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7" w:history="1">
        <w:r w:rsidRPr="00157A2F">
          <w:rPr>
            <w:rFonts w:ascii="Times New Roman" w:eastAsia="Times New Roman" w:hAnsi="Times New Roman" w:cs="Times New Roman"/>
            <w:color w:val="0000FF"/>
            <w:kern w:val="0"/>
            <w:sz w:val="24"/>
            <w:szCs w:val="24"/>
            <w:u w:val="single"/>
            <w14:ligatures w14:val="none"/>
          </w:rPr>
          <w:t>www.latvija.lv</w:t>
        </w:r>
      </w:hyperlink>
      <w:r w:rsidRPr="00157A2F">
        <w:rPr>
          <w:rFonts w:ascii="Times New Roman" w:eastAsia="Times New Roman" w:hAnsi="Times New Roman" w:cs="Times New Roman"/>
          <w:kern w:val="0"/>
          <w:sz w:val="24"/>
          <w:szCs w:val="24"/>
          <w14:ligatures w14:val="none"/>
        </w:rPr>
        <w:t xml:space="preserve">  piedāvātajiem identifikācijas līdzekļiem.</w:t>
      </w:r>
    </w:p>
    <w:p w14:paraId="3EC8EC50"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D1E880A"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5755AC57"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0CC1751A"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74B624B5"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 Izsoles pretendents netiek reģistrēts, ja:</w:t>
      </w:r>
    </w:p>
    <w:p w14:paraId="0AAB31C9"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4.9.1. nav vēl iestājies vai ir beidzies pretendentu reģistrācijas termiņš;</w:t>
      </w:r>
    </w:p>
    <w:p w14:paraId="64A1B393"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4.9.2. ja nav izpildīti visi šo noteikumu 4.2.1.punktā vai 4.2.2.punktā minētie norādījumi;</w:t>
      </w:r>
    </w:p>
    <w:p w14:paraId="2A72FA27"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4.9.3. konstatēts, ka pretendentam ir izsoles noteikumu 3.1.punktā minētās parādsaistības;</w:t>
      </w:r>
    </w:p>
    <w:p w14:paraId="17F3654A"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6F81876B"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57351545"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2A7DEC95"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3BE9D4EA"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5. Izsoles norise</w:t>
      </w:r>
    </w:p>
    <w:p w14:paraId="1499E51C" w14:textId="4709FECF"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5.1. Izsole sākas elektronisko izsoļu vietnē </w:t>
      </w:r>
      <w:hyperlink r:id="rId9"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w:t>
      </w:r>
      <w:r w:rsidR="00CC7D85" w:rsidRPr="00CC7D85">
        <w:rPr>
          <w:rFonts w:ascii="Times New Roman" w:eastAsia="Times New Roman" w:hAnsi="Times New Roman" w:cs="Times New Roman"/>
          <w:b/>
          <w:bCs/>
          <w:kern w:val="0"/>
          <w:sz w:val="24"/>
          <w:szCs w:val="24"/>
          <w14:ligatures w14:val="none"/>
        </w:rPr>
        <w:t>10.07.2026. plkst.13:00 un noslēdzas 10.08.2026. plkst. 13:00.</w:t>
      </w:r>
    </w:p>
    <w:p w14:paraId="6EF71D50"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192C8478"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5BE2B38D"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30F1EC3"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161BDFF5"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6B678F"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2170C393"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7E0BA415"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1FA2B6FC"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4052B70A"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4044DE23"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6. Izsoles rezultātu apstiprināšana un līguma noslēgšana</w:t>
      </w:r>
    </w:p>
    <w:p w14:paraId="2D0AC6F3"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6.1. Izsoles komisija 7 (septiņu) darba dienu laikā izsniedz paziņojumu par pirkuma summu.</w:t>
      </w:r>
    </w:p>
    <w:p w14:paraId="117F10C7"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52B3541F"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44AEFB15"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07E33BF5"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111"/>
      <w:r w:rsidRPr="00157A2F">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337FEBFD"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D8D1569"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387B4871"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6.7. Pirkuma līgumu pašvaldības vārdā paraksta Saldus novada domes pilnvarota persona.</w:t>
      </w:r>
    </w:p>
    <w:p w14:paraId="6C96F515"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76452541"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7. Nenotikušās izsoles</w:t>
      </w:r>
    </w:p>
    <w:p w14:paraId="55B32DEA"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Izsoles komisija pieņem lēmumu par izsoles atzīšanu par nenotikušu:</w:t>
      </w:r>
    </w:p>
    <w:p w14:paraId="55F55B39"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7.1. ja uz izsoli nav autorizēts neviens izsoles dalībnieks;</w:t>
      </w:r>
    </w:p>
    <w:p w14:paraId="40B98528"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7.2. ja izsole bijusi izziņota, pārkāpjot šos noteikumus vai Publiskas personas</w:t>
      </w:r>
    </w:p>
    <w:p w14:paraId="28361524"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mantas atsavināšanas likuma nosacījumus;</w:t>
      </w:r>
    </w:p>
    <w:p w14:paraId="3DD5D61A"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157A2F">
        <w:rPr>
          <w:rFonts w:ascii="Times New Roman" w:eastAsia="Times New Roman" w:hAnsi="Times New Roman" w:cs="Times New Roman"/>
          <w:kern w:val="0"/>
          <w:sz w:val="24"/>
          <w:szCs w:val="24"/>
          <w14:ligatures w14:val="none"/>
        </w:rPr>
        <w:t>pārsolījums</w:t>
      </w:r>
      <w:proofErr w:type="spellEnd"/>
      <w:r w:rsidRPr="00157A2F">
        <w:rPr>
          <w:rFonts w:ascii="Times New Roman" w:eastAsia="Times New Roman" w:hAnsi="Times New Roman" w:cs="Times New Roman"/>
          <w:kern w:val="0"/>
          <w:sz w:val="24"/>
          <w:szCs w:val="24"/>
          <w14:ligatures w14:val="none"/>
        </w:rPr>
        <w:t>;</w:t>
      </w:r>
    </w:p>
    <w:p w14:paraId="4F837CFC"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7.4. ja neviens izsoles dalībnieks nav pārsolījis izsoles sākumcenu;</w:t>
      </w:r>
    </w:p>
    <w:p w14:paraId="025EABB6"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04EE28A2"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3F997538"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7.7. ja izsolāmo mantu nopirkusi persona, kurai nav bijušas tiesības piedalīties izsolē.</w:t>
      </w:r>
    </w:p>
    <w:p w14:paraId="7D32AFCF"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C8F9E40" w14:textId="77777777" w:rsidR="00544C12" w:rsidRPr="00157A2F" w:rsidRDefault="00544C12" w:rsidP="00544C12">
      <w:pPr>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b/>
          <w:bCs/>
          <w:kern w:val="0"/>
          <w:sz w:val="24"/>
          <w:szCs w:val="24"/>
          <w:lang w:val="et-EE"/>
          <w14:ligatures w14:val="none"/>
        </w:rPr>
        <w:t xml:space="preserve"> 8. Īpašie noteikumi</w:t>
      </w:r>
    </w:p>
    <w:p w14:paraId="4CB6AF14" w14:textId="77777777" w:rsidR="00544C12" w:rsidRPr="00157A2F" w:rsidRDefault="00544C12" w:rsidP="00544C1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17676417" w14:textId="77777777" w:rsidR="00544C12" w:rsidRPr="00157A2F" w:rsidRDefault="00544C12" w:rsidP="00544C1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8.2. Izsoles uzvarētājs no pirkuma </w:t>
      </w:r>
      <w:smartTag w:uri="schemas-tilde-lv/tildestengine" w:element="veidnes">
        <w:smartTagPr>
          <w:attr w:name="text" w:val="līguma"/>
          <w:attr w:name="id" w:val="-1"/>
          <w:attr w:name="baseform" w:val="līgum|s"/>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157A2F">
          <w:rPr>
            <w:rFonts w:ascii="Times New Roman" w:eastAsia="Calibri" w:hAnsi="Times New Roman" w:cs="Times New Roman"/>
            <w:kern w:val="0"/>
            <w:sz w:val="24"/>
            <w:szCs w:val="24"/>
            <w:lang w:val="et-EE"/>
            <w14:ligatures w14:val="none"/>
          </w:rPr>
          <w:t>aktu</w:t>
        </w:r>
      </w:smartTag>
      <w:r w:rsidRPr="00157A2F">
        <w:rPr>
          <w:rFonts w:ascii="Times New Roman" w:eastAsia="Calibri" w:hAnsi="Times New Roman" w:cs="Times New Roman"/>
          <w:kern w:val="0"/>
          <w:sz w:val="24"/>
          <w:szCs w:val="24"/>
          <w:lang w:val="et-EE"/>
          <w14:ligatures w14:val="none"/>
        </w:rPr>
        <w:t xml:space="preserve"> prasībām.</w:t>
      </w:r>
    </w:p>
    <w:p w14:paraId="74778751" w14:textId="77777777" w:rsidR="00544C12" w:rsidRPr="00157A2F" w:rsidRDefault="00544C12" w:rsidP="00544C1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8.3. Izdevumus par pirkuma </w:t>
      </w:r>
      <w:smartTag w:uri="schemas-tilde-lv/tildestengine" w:element="veidnes">
        <w:smartTagPr>
          <w:attr w:name="baseform" w:val="līgum|s"/>
          <w:attr w:name="id" w:val="-1"/>
          <w:attr w:name="text" w:val="līguma"/>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288F1AC6" w14:textId="77777777" w:rsidR="00544C12" w:rsidRPr="00157A2F" w:rsidRDefault="00544C12" w:rsidP="00544C1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1502EA96" w14:textId="77777777" w:rsidR="00544C12" w:rsidRPr="00157A2F" w:rsidRDefault="00544C12" w:rsidP="00544C1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157A2F">
        <w:rPr>
          <w:rFonts w:ascii="Times New Roman" w:eastAsia="Calibri" w:hAnsi="Times New Roman" w:cs="Times New Roman"/>
          <w:i/>
          <w:kern w:val="0"/>
          <w:sz w:val="24"/>
          <w:szCs w:val="24"/>
          <w:lang w:val="et-EE"/>
          <w14:ligatures w14:val="none"/>
        </w:rPr>
        <w:t>euro</w:t>
      </w:r>
      <w:r w:rsidRPr="00157A2F">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2BEE2900" w14:textId="77777777" w:rsidR="00544C12" w:rsidRPr="00157A2F" w:rsidRDefault="00544C12" w:rsidP="00544C1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8.6. Izsoles pretendenti, dalībnieki piekrīt, ka Saldus novada pašvaldība veic personas datu apstrādi, pārbaudot sniegto ziņu patiesumu.</w:t>
      </w:r>
    </w:p>
    <w:p w14:paraId="6AA7BACA" w14:textId="77777777" w:rsidR="00544C12" w:rsidRPr="00157A2F" w:rsidRDefault="00544C12" w:rsidP="00544C12">
      <w:pPr>
        <w:autoSpaceDE w:val="0"/>
        <w:autoSpaceDN w:val="0"/>
        <w:adjustRightInd w:val="0"/>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8.7. </w:t>
      </w:r>
      <w:bookmarkStart w:id="3" w:name="_Hlk95989125"/>
      <w:r w:rsidRPr="00157A2F">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3FB5D6C3"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3DFCC896"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9. Izsoles rezultātu apstrīdēšana</w:t>
      </w:r>
    </w:p>
    <w:p w14:paraId="25A802DA"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39822F4D"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525D6919"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 xml:space="preserve"> </w:t>
      </w:r>
    </w:p>
    <w:p w14:paraId="6495D2E6"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10. Saldus novada pašvaldības rekvizīti:</w:t>
      </w:r>
    </w:p>
    <w:p w14:paraId="62C8B431"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544C12" w:rsidRPr="00157A2F" w14:paraId="19402221" w14:textId="77777777" w:rsidTr="00154433">
        <w:tc>
          <w:tcPr>
            <w:tcW w:w="2287" w:type="dxa"/>
            <w:tcBorders>
              <w:top w:val="single" w:sz="4" w:space="0" w:color="auto"/>
              <w:left w:val="single" w:sz="4" w:space="0" w:color="auto"/>
              <w:bottom w:val="single" w:sz="4" w:space="0" w:color="auto"/>
              <w:right w:val="single" w:sz="4" w:space="0" w:color="auto"/>
            </w:tcBorders>
            <w:vAlign w:val="center"/>
            <w:hideMark/>
          </w:tcPr>
          <w:p w14:paraId="48B5B88E" w14:textId="77777777" w:rsidR="00544C12" w:rsidRPr="00157A2F" w:rsidRDefault="00544C12" w:rsidP="00154433">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Adrese:</w:t>
            </w:r>
          </w:p>
          <w:p w14:paraId="7E7609FB" w14:textId="77777777" w:rsidR="00544C12" w:rsidRPr="00157A2F" w:rsidRDefault="00544C12" w:rsidP="00154433">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Nod.maks.reģ.Nr</w:t>
            </w:r>
            <w:proofErr w:type="spellEnd"/>
            <w:r w:rsidRPr="00157A2F">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hideMark/>
          </w:tcPr>
          <w:p w14:paraId="1169DFB1"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Saldus novada pašvaldība</w:t>
            </w:r>
          </w:p>
          <w:p w14:paraId="25B7465F"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Striķu iela 3, Saldus, Saldus nov., LV–3801</w:t>
            </w:r>
          </w:p>
          <w:p w14:paraId="03135F6A"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90009114646</w:t>
            </w:r>
          </w:p>
        </w:tc>
      </w:tr>
    </w:tbl>
    <w:p w14:paraId="4C69FD71"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544C12" w:rsidRPr="00157A2F" w14:paraId="3C943723" w14:textId="77777777" w:rsidTr="00154433">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2CC466"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577498E"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C4DB7E3"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Bnk.Nosaukums</w:t>
            </w:r>
            <w:proofErr w:type="spellEnd"/>
          </w:p>
        </w:tc>
      </w:tr>
      <w:tr w:rsidR="00544C12" w:rsidRPr="00157A2F" w14:paraId="179FF91E" w14:textId="77777777" w:rsidTr="0015443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D1411FC"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02A2FA"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330DA9"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Luminor</w:t>
            </w:r>
            <w:proofErr w:type="spellEnd"/>
            <w:r w:rsidRPr="00157A2F">
              <w:rPr>
                <w:rFonts w:ascii="Times New Roman" w:eastAsia="Times New Roman" w:hAnsi="Times New Roman" w:cs="Times New Roman"/>
                <w:kern w:val="0"/>
                <w:sz w:val="24"/>
                <w:szCs w:val="24"/>
                <w14:ligatures w14:val="none"/>
              </w:rPr>
              <w:t xml:space="preserve"> </w:t>
            </w:r>
            <w:proofErr w:type="spellStart"/>
            <w:r w:rsidRPr="00157A2F">
              <w:rPr>
                <w:rFonts w:ascii="Times New Roman" w:eastAsia="Times New Roman" w:hAnsi="Times New Roman" w:cs="Times New Roman"/>
                <w:kern w:val="0"/>
                <w:sz w:val="24"/>
                <w:szCs w:val="24"/>
                <w14:ligatures w14:val="none"/>
              </w:rPr>
              <w:t>bank</w:t>
            </w:r>
            <w:proofErr w:type="spellEnd"/>
            <w:r w:rsidRPr="00157A2F">
              <w:rPr>
                <w:rFonts w:ascii="Times New Roman" w:eastAsia="Times New Roman" w:hAnsi="Times New Roman" w:cs="Times New Roman"/>
                <w:kern w:val="0"/>
                <w:sz w:val="24"/>
                <w:szCs w:val="24"/>
                <w14:ligatures w14:val="none"/>
              </w:rPr>
              <w:t xml:space="preserve"> AS</w:t>
            </w:r>
          </w:p>
        </w:tc>
      </w:tr>
      <w:tr w:rsidR="00544C12" w:rsidRPr="00157A2F" w14:paraId="4B584A9D" w14:textId="77777777" w:rsidTr="0015443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24BCE0"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6EDA6E"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BE8DF3"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Swedbank AS</w:t>
            </w:r>
          </w:p>
        </w:tc>
      </w:tr>
      <w:tr w:rsidR="00544C12" w:rsidRPr="00157A2F" w14:paraId="4D327FA3" w14:textId="77777777" w:rsidTr="0015443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3350BD"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AD251F"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75F485"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SEB Banka AS</w:t>
            </w:r>
          </w:p>
        </w:tc>
      </w:tr>
      <w:tr w:rsidR="00544C12" w:rsidRPr="00157A2F" w14:paraId="045D6F4C" w14:textId="77777777" w:rsidTr="00154433">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576A95"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A08BDB"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220D1A" w14:textId="77777777" w:rsidR="00544C12" w:rsidRPr="00157A2F" w:rsidRDefault="00544C12" w:rsidP="00154433">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Citadele banka AS</w:t>
            </w:r>
          </w:p>
        </w:tc>
      </w:tr>
    </w:tbl>
    <w:p w14:paraId="0F8369B7"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 xml:space="preserve"> </w:t>
      </w:r>
    </w:p>
    <w:p w14:paraId="3F7B4050" w14:textId="77777777" w:rsidR="00544C12" w:rsidRPr="00157A2F" w:rsidRDefault="00544C12" w:rsidP="00544C1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ar piezīmi – izsole (norādot objekta adresi, drošības nauda)</w:t>
      </w:r>
    </w:p>
    <w:p w14:paraId="765F04B1" w14:textId="77777777" w:rsidR="00544C12" w:rsidRDefault="00544C12" w:rsidP="00544C1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3643ED04" w14:textId="77777777" w:rsidR="00544C12" w:rsidRDefault="00544C12" w:rsidP="00544C12">
      <w:r w:rsidRPr="00157A2F">
        <w:rPr>
          <w:rFonts w:ascii="Times New Roman" w:eastAsia="Times New Roman" w:hAnsi="Times New Roman" w:cs="Times New Roman"/>
          <w:kern w:val="0"/>
          <w:sz w:val="24"/>
          <w:szCs w:val="24"/>
          <w14:ligatures w14:val="none"/>
        </w:rPr>
        <w:t>Komisijas priekšsēdētāja:</w:t>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t xml:space="preserve">                             </w:t>
      </w:r>
      <w:proofErr w:type="spellStart"/>
      <w:r w:rsidRPr="00157A2F">
        <w:rPr>
          <w:rFonts w:ascii="Times New Roman" w:eastAsia="Times New Roman" w:hAnsi="Times New Roman" w:cs="Times New Roman"/>
          <w:kern w:val="0"/>
          <w:sz w:val="24"/>
          <w:szCs w:val="24"/>
          <w14:ligatures w14:val="none"/>
        </w:rPr>
        <w:t>A.Grig</w:t>
      </w:r>
      <w:r>
        <w:rPr>
          <w:rFonts w:ascii="Times New Roman" w:eastAsia="Times New Roman" w:hAnsi="Times New Roman" w:cs="Times New Roman"/>
          <w:kern w:val="0"/>
          <w:sz w:val="24"/>
          <w:szCs w:val="24"/>
          <w14:ligatures w14:val="none"/>
        </w:rPr>
        <w:t>ute</w:t>
      </w:r>
      <w:proofErr w:type="spellEnd"/>
    </w:p>
    <w:p w14:paraId="66E88FE3" w14:textId="77777777" w:rsidR="00544C12" w:rsidRDefault="00544C12" w:rsidP="00544C12"/>
    <w:p w14:paraId="02E4E4B7" w14:textId="77777777" w:rsidR="00544C12" w:rsidRDefault="00544C12" w:rsidP="00544C12"/>
    <w:p w14:paraId="2226ED84" w14:textId="77777777" w:rsidR="00544C12" w:rsidRDefault="00544C12" w:rsidP="00544C12"/>
    <w:p w14:paraId="4A729ACD" w14:textId="77777777" w:rsidR="00544C12" w:rsidRDefault="00544C12" w:rsidP="00544C12"/>
    <w:p w14:paraId="340A378A" w14:textId="77777777" w:rsidR="007A340E" w:rsidRDefault="007A340E"/>
    <w:sectPr w:rsidR="007A340E" w:rsidSect="00277DCC">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86"/>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86"/>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12"/>
    <w:rsid w:val="00051DE8"/>
    <w:rsid w:val="001A5445"/>
    <w:rsid w:val="0021266E"/>
    <w:rsid w:val="00277DCC"/>
    <w:rsid w:val="00544C12"/>
    <w:rsid w:val="00625532"/>
    <w:rsid w:val="00793356"/>
    <w:rsid w:val="007A340E"/>
    <w:rsid w:val="008E5C38"/>
    <w:rsid w:val="00C86C73"/>
    <w:rsid w:val="00CC7D85"/>
    <w:rsid w:val="00FB7A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17B4569"/>
  <w15:chartTrackingRefBased/>
  <w15:docId w15:val="{5864E7C2-699F-4924-9ACA-924D6B45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44C12"/>
  </w:style>
  <w:style w:type="paragraph" w:styleId="Virsraksts1">
    <w:name w:val="heading 1"/>
    <w:basedOn w:val="Parasts"/>
    <w:next w:val="Parasts"/>
    <w:link w:val="Virsraksts1Rakstz"/>
    <w:uiPriority w:val="9"/>
    <w:qFormat/>
    <w:rsid w:val="00544C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44C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44C1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44C1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44C1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44C1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44C1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44C1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44C1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44C1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44C1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44C1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44C1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44C1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44C1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44C1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44C1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44C1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44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44C1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44C1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44C1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44C1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44C12"/>
    <w:rPr>
      <w:i/>
      <w:iCs/>
      <w:color w:val="404040" w:themeColor="text1" w:themeTint="BF"/>
    </w:rPr>
  </w:style>
  <w:style w:type="paragraph" w:styleId="Sarakstarindkopa">
    <w:name w:val="List Paragraph"/>
    <w:basedOn w:val="Parasts"/>
    <w:uiPriority w:val="34"/>
    <w:qFormat/>
    <w:rsid w:val="00544C12"/>
    <w:pPr>
      <w:ind w:left="720"/>
      <w:contextualSpacing/>
    </w:pPr>
  </w:style>
  <w:style w:type="character" w:styleId="Intensvsizclums">
    <w:name w:val="Intense Emphasis"/>
    <w:basedOn w:val="Noklusjumarindkopasfonts"/>
    <w:uiPriority w:val="21"/>
    <w:qFormat/>
    <w:rsid w:val="00544C12"/>
    <w:rPr>
      <w:i/>
      <w:iCs/>
      <w:color w:val="2F5496" w:themeColor="accent1" w:themeShade="BF"/>
    </w:rPr>
  </w:style>
  <w:style w:type="paragraph" w:styleId="Intensvscitts">
    <w:name w:val="Intense Quote"/>
    <w:basedOn w:val="Parasts"/>
    <w:next w:val="Parasts"/>
    <w:link w:val="IntensvscittsRakstz"/>
    <w:uiPriority w:val="30"/>
    <w:qFormat/>
    <w:rsid w:val="00544C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44C12"/>
    <w:rPr>
      <w:i/>
      <w:iCs/>
      <w:color w:val="2F5496" w:themeColor="accent1" w:themeShade="BF"/>
    </w:rPr>
  </w:style>
  <w:style w:type="character" w:styleId="Intensvaatsauce">
    <w:name w:val="Intense Reference"/>
    <w:basedOn w:val="Noklusjumarindkopasfonts"/>
    <w:uiPriority w:val="32"/>
    <w:qFormat/>
    <w:rsid w:val="00544C1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11731</Words>
  <Characters>6687</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2026-06-10T06:41:00Z</dcterms:created>
  <dcterms:modified xsi:type="dcterms:W3CDTF">2026-06-10T06:41:00Z</dcterms:modified>
</cp:coreProperties>
</file>