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5AA89C11"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5AA89C12"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5AA89C13"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5AA89C14"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5AA89C15" w14:textId="14FCABE9">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160C42">
        <w:rPr>
          <w:rFonts w:eastAsia="Times New Roman"/>
          <w:b/>
          <w:bCs/>
          <w:color w:val="000000"/>
          <w:lang w:eastAsia="ar-QA" w:bidi="ar-QA"/>
        </w:rPr>
        <w:t>.</w:t>
      </w:r>
      <w:r w:rsidR="00E4366B">
        <w:rPr>
          <w:rFonts w:eastAsia="Times New Roman"/>
          <w:b/>
          <w:bCs/>
          <w:color w:val="000000"/>
          <w:lang w:eastAsia="ar-QA" w:bidi="ar-QA"/>
        </w:rPr>
        <w:t>2026/</w:t>
      </w:r>
      <w:r w:rsidR="00160C42">
        <w:rPr>
          <w:rFonts w:eastAsia="Times New Roman"/>
          <w:b/>
          <w:bCs/>
          <w:color w:val="000000"/>
          <w:lang w:eastAsia="ar-QA" w:bidi="ar-QA"/>
        </w:rPr>
        <w:t>70</w:t>
      </w:r>
    </w:p>
    <w:p w:rsidR="0025414D" w:rsidRPr="0025414D" w:rsidP="0025414D" w14:paraId="5AA89C16"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5AA89C17"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5AA89C18"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5AA89C19"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27. maija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5AA89C1A" w14:textId="46D49402">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2026/397</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7</w:t>
      </w:r>
      <w:r w:rsidRPr="009D2EBD" w:rsidR="009B66AE">
        <w:rPr>
          <w:rFonts w:eastAsia="Times New Roman"/>
          <w:bCs/>
          <w:color w:val="000000"/>
          <w:sz w:val="22"/>
          <w:szCs w:val="22"/>
          <w:lang w:eastAsia="ar-QA" w:bidi="ar-QA"/>
        </w:rPr>
        <w:t>.,</w:t>
      </w:r>
      <w:r w:rsidR="00160C42">
        <w:rPr>
          <w:rFonts w:eastAsia="Times New Roman"/>
          <w:bCs/>
          <w:color w:val="000000"/>
          <w:sz w:val="22"/>
          <w:szCs w:val="22"/>
          <w:lang w:eastAsia="ar-QA" w:bidi="ar-QA"/>
        </w:rPr>
        <w:t xml:space="preserve"> 36</w:t>
      </w:r>
      <w:r w:rsidR="009B66AE">
        <w:rPr>
          <w:rFonts w:eastAsia="Times New Roman"/>
          <w:bCs/>
          <w:color w:val="000000"/>
          <w:sz w:val="22"/>
          <w:szCs w:val="22"/>
          <w:lang w:eastAsia="ar-QA" w:bidi="ar-QA"/>
        </w:rPr>
        <w:t>.p.)</w:t>
      </w:r>
    </w:p>
    <w:p w:rsidR="00EB2F86" w:rsidP="0025414D" w14:paraId="5AA89C1B" w14:textId="77777777">
      <w:pPr>
        <w:suppressAutoHyphens/>
        <w:jc w:val="center"/>
        <w:rPr>
          <w:rFonts w:eastAsia="Times New Roman"/>
          <w:b/>
          <w:color w:val="000000"/>
          <w:lang w:bidi="ar-QA"/>
        </w:rPr>
      </w:pPr>
    </w:p>
    <w:p w:rsidR="00E4366B" w:rsidRPr="00E4366B" w:rsidP="00E4366B" w14:paraId="14AEA3A9" w14:textId="14D2DAD9">
      <w:pPr>
        <w:jc w:val="center"/>
        <w:rPr>
          <w:b/>
          <w:bCs/>
        </w:rPr>
      </w:pPr>
      <w:r w:rsidRPr="00E4366B">
        <w:rPr>
          <w:b/>
          <w:bCs/>
        </w:rPr>
        <w:t>Aizkraukles novada pašvaldības īpašuma</w:t>
      </w:r>
    </w:p>
    <w:p w:rsidR="00E4366B" w:rsidRPr="00E4366B" w:rsidP="00E4366B" w14:paraId="0AC948BD" w14:textId="4FC6B321">
      <w:pPr>
        <w:jc w:val="center"/>
        <w:rPr>
          <w:b/>
          <w:bCs/>
        </w:rPr>
      </w:pPr>
      <w:r w:rsidRPr="00E4366B">
        <w:rPr>
          <w:b/>
          <w:bCs/>
        </w:rPr>
        <w:t xml:space="preserve"> </w:t>
      </w:r>
      <w:bookmarkStart w:id="0" w:name="_Hlk43121689"/>
      <w:r w:rsidRPr="00E4366B">
        <w:rPr>
          <w:b/>
          <w:bCs/>
        </w:rPr>
        <w:t>“</w:t>
      </w:r>
      <w:r>
        <w:rPr>
          <w:b/>
          <w:bCs/>
        </w:rPr>
        <w:t>T</w:t>
      </w:r>
      <w:r w:rsidRPr="00E4366B">
        <w:rPr>
          <w:b/>
          <w:bCs/>
        </w:rPr>
        <w:t xml:space="preserve">upneši”, </w:t>
      </w:r>
      <w:bookmarkEnd w:id="0"/>
      <w:r w:rsidRPr="00E4366B">
        <w:rPr>
          <w:b/>
          <w:bCs/>
        </w:rPr>
        <w:t xml:space="preserve">Seces pagasts, Aizkraukles novads, </w:t>
      </w:r>
    </w:p>
    <w:p w:rsidR="00E4366B" w:rsidRPr="00E4366B" w:rsidP="00E4366B" w14:paraId="66F832EE" w14:textId="30639E1F">
      <w:pPr>
        <w:jc w:val="center"/>
        <w:rPr>
          <w:b/>
          <w:bCs/>
        </w:rPr>
      </w:pPr>
      <w:r w:rsidRPr="00E4366B">
        <w:rPr>
          <w:b/>
          <w:bCs/>
        </w:rPr>
        <w:t>ar kadastra nr.32780070290</w:t>
      </w:r>
    </w:p>
    <w:p w:rsidR="00E4366B" w:rsidRPr="00E4366B" w:rsidP="00E4366B" w14:paraId="5AC6BE1C" w14:textId="77777777">
      <w:pPr>
        <w:jc w:val="center"/>
        <w:rPr>
          <w:b/>
          <w:bCs/>
        </w:rPr>
      </w:pPr>
      <w:r w:rsidRPr="00E4366B">
        <w:rPr>
          <w:b/>
          <w:bCs/>
        </w:rPr>
        <w:t>ATKĀRTOTĀS ELEKTRONISKĀS IZSOLES NOTEIKUMI</w:t>
      </w:r>
    </w:p>
    <w:p w:rsidR="0025414D" w:rsidRPr="0025414D" w:rsidP="0025414D" w14:paraId="5AA89C1F" w14:textId="77777777">
      <w:pPr>
        <w:suppressAutoHyphens/>
        <w:rPr>
          <w:rFonts w:eastAsia="Times New Roman"/>
          <w:bCs/>
          <w:color w:val="000000"/>
          <w:lang w:bidi="ar-QA"/>
        </w:rPr>
      </w:pPr>
    </w:p>
    <w:p w:rsidR="0091595B" w:rsidRPr="00C308B8" w:rsidP="0091595B" w14:paraId="2134FF06" w14:textId="77777777">
      <w:pPr>
        <w:numPr>
          <w:ilvl w:val="0"/>
          <w:numId w:val="1"/>
        </w:numPr>
        <w:spacing w:after="120"/>
        <w:jc w:val="center"/>
        <w:rPr>
          <w:b/>
          <w:bCs/>
        </w:rPr>
      </w:pPr>
      <w:r w:rsidRPr="00C308B8">
        <w:rPr>
          <w:b/>
          <w:bCs/>
        </w:rPr>
        <w:t>Vispārīgie noteikumi</w:t>
      </w:r>
    </w:p>
    <w:p w:rsidR="0091595B" w:rsidRPr="000E4E95" w:rsidP="0091595B" w14:paraId="0928590F" w14:textId="0E97930C">
      <w:pPr>
        <w:spacing w:after="120"/>
        <w:ind w:firstLine="567"/>
        <w:jc w:val="both"/>
        <w:rPr>
          <w:b/>
          <w:bCs/>
          <w:highlight w:val="yellow"/>
        </w:rPr>
      </w:pPr>
      <w:r w:rsidRPr="0054200D">
        <w:rPr>
          <w:bCs/>
        </w:rPr>
        <w:t xml:space="preserve">Šie noteikumi paredz kārtību, kādā organizējama Aizkraukles novada pašvaldības </w:t>
      </w:r>
      <w:r>
        <w:rPr>
          <w:bCs/>
        </w:rPr>
        <w:t>nekustamā īpašuma “Tupneši”, Seces pagastā</w:t>
      </w:r>
      <w:r w:rsidR="0012267A">
        <w:rPr>
          <w:bCs/>
        </w:rPr>
        <w:t>, Aizkraukles novadā,</w:t>
      </w:r>
      <w:r>
        <w:rPr>
          <w:bCs/>
        </w:rPr>
        <w:t xml:space="preserve"> </w:t>
      </w:r>
      <w:r w:rsidRPr="0054200D">
        <w:rPr>
          <w:bCs/>
          <w:lang w:eastAsia="en-US"/>
        </w:rPr>
        <w:t>ar kadastra Nr.</w:t>
      </w:r>
      <w:r>
        <w:rPr>
          <w:bCs/>
          <w:lang w:eastAsia="en-US"/>
        </w:rPr>
        <w:t>32780070290</w:t>
      </w:r>
      <w:r w:rsidRPr="0054200D">
        <w:t>,</w:t>
      </w:r>
      <w:r w:rsidRPr="0054200D">
        <w:rPr>
          <w:bCs/>
        </w:rPr>
        <w:t xml:space="preserve"> </w:t>
      </w:r>
      <w:r>
        <w:rPr>
          <w:bCs/>
        </w:rPr>
        <w:t xml:space="preserve">atkārtotas </w:t>
      </w:r>
      <w:r w:rsidRPr="0054200D">
        <w:rPr>
          <w:bCs/>
        </w:rPr>
        <w:t>atsavināšanas procedūra, pārdodot elektronisk</w:t>
      </w:r>
      <w:r>
        <w:rPr>
          <w:bCs/>
        </w:rPr>
        <w:t>ā</w:t>
      </w:r>
      <w:r w:rsidRPr="0054200D">
        <w:rPr>
          <w:bCs/>
        </w:rPr>
        <w:t xml:space="preserve"> izsolē. Izsoli organizē atbilstoši </w:t>
      </w:r>
      <w:r>
        <w:rPr>
          <w:bCs/>
        </w:rPr>
        <w:t>“</w:t>
      </w:r>
      <w:r w:rsidRPr="0054200D">
        <w:rPr>
          <w:bCs/>
        </w:rPr>
        <w:t>Publiskas personas mantas atsavināšanas likumam</w:t>
      </w:r>
      <w:r>
        <w:rPr>
          <w:bCs/>
        </w:rPr>
        <w:t>”</w:t>
      </w:r>
      <w:r w:rsidRPr="0054200D">
        <w:rPr>
          <w:bCs/>
        </w:rPr>
        <w:t xml:space="preserve">, kas reglamentē jautājumus, kuri nav noteikti šajos noteikumos un Aizkraukles novada </w:t>
      </w:r>
      <w:r w:rsidRPr="00187F05">
        <w:rPr>
          <w:bCs/>
        </w:rPr>
        <w:t xml:space="preserve">domes </w:t>
      </w:r>
      <w:r w:rsidRPr="0032557D">
        <w:rPr>
          <w:bCs/>
        </w:rPr>
        <w:t>202</w:t>
      </w:r>
      <w:r w:rsidR="0012267A">
        <w:rPr>
          <w:bCs/>
        </w:rPr>
        <w:t>6</w:t>
      </w:r>
      <w:r w:rsidRPr="0032557D">
        <w:rPr>
          <w:bCs/>
        </w:rPr>
        <w:t>.</w:t>
      </w:r>
      <w:r w:rsidR="00C308B8">
        <w:rPr>
          <w:bCs/>
        </w:rPr>
        <w:t xml:space="preserve"> </w:t>
      </w:r>
      <w:r w:rsidRPr="0032557D">
        <w:rPr>
          <w:bCs/>
        </w:rPr>
        <w:t xml:space="preserve">gada </w:t>
      </w:r>
      <w:r w:rsidR="0012267A">
        <w:rPr>
          <w:bCs/>
        </w:rPr>
        <w:t>2</w:t>
      </w:r>
      <w:r w:rsidR="00C308B8">
        <w:rPr>
          <w:bCs/>
        </w:rPr>
        <w:t>7</w:t>
      </w:r>
      <w:r w:rsidR="0012267A">
        <w:rPr>
          <w:bCs/>
        </w:rPr>
        <w:t>.</w:t>
      </w:r>
      <w:r w:rsidR="00C308B8">
        <w:rPr>
          <w:bCs/>
        </w:rPr>
        <w:t> </w:t>
      </w:r>
      <w:r w:rsidR="0012267A">
        <w:rPr>
          <w:bCs/>
        </w:rPr>
        <w:t>maija</w:t>
      </w:r>
      <w:r w:rsidRPr="0032557D">
        <w:rPr>
          <w:bCs/>
        </w:rPr>
        <w:t xml:space="preserve"> lēmumā.</w:t>
      </w:r>
    </w:p>
    <w:p w:rsidR="0091595B" w:rsidRPr="00C951C4" w:rsidP="0091595B" w14:paraId="6BED39B0" w14:textId="77777777">
      <w:pPr>
        <w:numPr>
          <w:ilvl w:val="1"/>
          <w:numId w:val="1"/>
        </w:numPr>
        <w:tabs>
          <w:tab w:val="clear" w:pos="435"/>
        </w:tabs>
        <w:spacing w:after="120"/>
        <w:ind w:left="567" w:hanging="567"/>
        <w:jc w:val="both"/>
        <w:rPr>
          <w:b/>
          <w:bCs/>
        </w:rPr>
      </w:pPr>
      <w:r w:rsidRPr="0054200D">
        <w:rPr>
          <w:bCs/>
        </w:rPr>
        <w:t xml:space="preserve">Izsoli organizē un vada </w:t>
      </w:r>
      <w:r w:rsidRPr="00C951C4">
        <w:rPr>
          <w:bCs/>
        </w:rPr>
        <w:t>Aizkraukles novada domes izveidota Izsoles komisija.</w:t>
      </w:r>
    </w:p>
    <w:p w:rsidR="0091595B" w:rsidRPr="00C951C4" w:rsidP="0091595B" w14:paraId="06CAF958" w14:textId="77777777">
      <w:pPr>
        <w:numPr>
          <w:ilvl w:val="1"/>
          <w:numId w:val="1"/>
        </w:numPr>
        <w:tabs>
          <w:tab w:val="clear" w:pos="435"/>
        </w:tabs>
        <w:spacing w:after="120"/>
        <w:ind w:left="567" w:hanging="567"/>
        <w:jc w:val="both"/>
        <w:rPr>
          <w:b/>
          <w:bCs/>
        </w:rPr>
      </w:pPr>
      <w:r w:rsidRPr="00C951C4">
        <w:rPr>
          <w:bCs/>
        </w:rPr>
        <w:t xml:space="preserve">Nekustamā īpašuma nosacītā cena </w:t>
      </w:r>
      <w:r w:rsidRPr="001F1788">
        <w:t xml:space="preserve">– </w:t>
      </w:r>
      <w:r>
        <w:t>10 879</w:t>
      </w:r>
      <w:r w:rsidRPr="001F1788">
        <w:t>,00</w:t>
      </w:r>
      <w:r>
        <w:rPr>
          <w:lang w:eastAsia="en-US"/>
        </w:rPr>
        <w:t xml:space="preserve"> EUR</w:t>
      </w:r>
      <w:r w:rsidRPr="00C951C4">
        <w:rPr>
          <w:lang w:eastAsia="en-US"/>
        </w:rPr>
        <w:t xml:space="preserve"> </w:t>
      </w:r>
      <w:r w:rsidRPr="00F378AF">
        <w:rPr>
          <w:bCs/>
          <w:i/>
          <w:iCs/>
          <w:lang w:eastAsia="en-US"/>
        </w:rPr>
        <w:t>(</w:t>
      </w:r>
      <w:r>
        <w:rPr>
          <w:bCs/>
          <w:i/>
          <w:iCs/>
          <w:lang w:eastAsia="en-US"/>
        </w:rPr>
        <w:t>desmit</w:t>
      </w:r>
      <w:r w:rsidRPr="00F378AF">
        <w:rPr>
          <w:bCs/>
          <w:i/>
          <w:iCs/>
          <w:lang w:eastAsia="en-US"/>
        </w:rPr>
        <w:t xml:space="preserve"> tūkstoši </w:t>
      </w:r>
      <w:r>
        <w:rPr>
          <w:bCs/>
          <w:i/>
          <w:iCs/>
          <w:lang w:eastAsia="en-US"/>
        </w:rPr>
        <w:t>astoņi</w:t>
      </w:r>
      <w:r w:rsidRPr="00F378AF">
        <w:rPr>
          <w:bCs/>
          <w:i/>
          <w:iCs/>
          <w:lang w:eastAsia="en-US"/>
        </w:rPr>
        <w:t xml:space="preserve"> sim</w:t>
      </w:r>
      <w:r>
        <w:rPr>
          <w:bCs/>
          <w:i/>
          <w:iCs/>
          <w:lang w:eastAsia="en-US"/>
        </w:rPr>
        <w:t xml:space="preserve">ti septiņdesmit </w:t>
      </w:r>
      <w:r>
        <w:rPr>
          <w:b/>
          <w:bCs/>
          <w:i/>
          <w:iCs/>
          <w:lang w:eastAsia="en-US"/>
        </w:rPr>
        <w:t>deviņi</w:t>
      </w:r>
      <w:r w:rsidRPr="00EA4795">
        <w:rPr>
          <w:bCs/>
          <w:i/>
          <w:iCs/>
        </w:rPr>
        <w:t xml:space="preserve"> eiro</w:t>
      </w:r>
      <w:r>
        <w:rPr>
          <w:bCs/>
          <w:i/>
          <w:iCs/>
        </w:rPr>
        <w:t>, 00 centi</w:t>
      </w:r>
      <w:r w:rsidRPr="00C951C4">
        <w:rPr>
          <w:bCs/>
          <w:lang w:eastAsia="en-US"/>
        </w:rPr>
        <w:t>)</w:t>
      </w:r>
      <w:r w:rsidRPr="00C951C4">
        <w:rPr>
          <w:bCs/>
        </w:rPr>
        <w:t>, kas ir arī izsoles sākumcena. Visa nosolītā nekustamā īpašuma cena  samaksā</w:t>
      </w:r>
      <w:r>
        <w:rPr>
          <w:bCs/>
        </w:rPr>
        <w:t>jama</w:t>
      </w:r>
      <w:r w:rsidRPr="00C951C4">
        <w:rPr>
          <w:bCs/>
        </w:rPr>
        <w:t xml:space="preserve"> </w:t>
      </w:r>
      <w:r w:rsidRPr="00C951C4">
        <w:rPr>
          <w:bCs/>
          <w:i/>
        </w:rPr>
        <w:t>euro</w:t>
      </w:r>
      <w:r w:rsidRPr="00C951C4">
        <w:rPr>
          <w:bCs/>
        </w:rPr>
        <w:t>.</w:t>
      </w:r>
    </w:p>
    <w:p w:rsidR="0091595B" w:rsidRPr="0054200D" w:rsidP="0091595B" w14:paraId="33CC67BB" w14:textId="77777777">
      <w:pPr>
        <w:numPr>
          <w:ilvl w:val="1"/>
          <w:numId w:val="1"/>
        </w:numPr>
        <w:tabs>
          <w:tab w:val="clear" w:pos="435"/>
        </w:tabs>
        <w:spacing w:after="120"/>
        <w:ind w:left="567" w:hanging="567"/>
        <w:jc w:val="both"/>
        <w:rPr>
          <w:b/>
          <w:bCs/>
        </w:rPr>
      </w:pPr>
      <w:r w:rsidRPr="0054200D">
        <w:rPr>
          <w:bCs/>
        </w:rPr>
        <w:t>Izsoles solis –</w:t>
      </w:r>
      <w:r>
        <w:rPr>
          <w:bCs/>
        </w:rPr>
        <w:t xml:space="preserve"> </w:t>
      </w:r>
      <w:r w:rsidRPr="004108E9">
        <w:t>10</w:t>
      </w:r>
      <w:r>
        <w:t>0</w:t>
      </w:r>
      <w:r w:rsidRPr="00C951C4">
        <w:t>,00</w:t>
      </w:r>
      <w:r>
        <w:t xml:space="preserve"> EUR</w:t>
      </w:r>
      <w:r w:rsidRPr="00C951C4">
        <w:t xml:space="preserve"> </w:t>
      </w:r>
      <w:r w:rsidRPr="004108E9">
        <w:rPr>
          <w:bCs/>
          <w:i/>
          <w:iCs/>
        </w:rPr>
        <w:t>(viens simts</w:t>
      </w:r>
      <w:r w:rsidRPr="00EA4795">
        <w:rPr>
          <w:bCs/>
          <w:i/>
          <w:iCs/>
        </w:rPr>
        <w:t xml:space="preserve"> euro</w:t>
      </w:r>
      <w:r>
        <w:rPr>
          <w:bCs/>
          <w:i/>
          <w:iCs/>
        </w:rPr>
        <w:t>, 00 centi)</w:t>
      </w:r>
      <w:r w:rsidRPr="0054200D">
        <w:rPr>
          <w:bCs/>
        </w:rPr>
        <w:t>.</w:t>
      </w:r>
    </w:p>
    <w:p w:rsidR="0091595B" w:rsidRPr="0054200D" w:rsidP="0091595B" w14:paraId="43B444B4" w14:textId="67F0DDEB">
      <w:pPr>
        <w:spacing w:after="120"/>
        <w:ind w:left="567"/>
        <w:jc w:val="both"/>
      </w:pPr>
      <w:r w:rsidRPr="0054200D">
        <w:rPr>
          <w:bCs/>
        </w:rPr>
        <w:t>Nodrošinājuma nauda – 10 % no nekustamā īpašuma nosacītās cenas, t.i.</w:t>
      </w:r>
      <w:r>
        <w:rPr>
          <w:bCs/>
        </w:rPr>
        <w:t>,</w:t>
      </w:r>
      <w:r w:rsidRPr="0054200D">
        <w:rPr>
          <w:bCs/>
        </w:rPr>
        <w:t xml:space="preserve"> </w:t>
      </w:r>
      <w:r w:rsidRPr="002F4943">
        <w:t>1</w:t>
      </w:r>
      <w:r>
        <w:t>087,90 EUR</w:t>
      </w:r>
      <w:r w:rsidRPr="0054200D">
        <w:rPr>
          <w:bCs/>
        </w:rPr>
        <w:t xml:space="preserve"> </w:t>
      </w:r>
      <w:r w:rsidRPr="001F1788">
        <w:rPr>
          <w:bCs/>
          <w:i/>
          <w:iCs/>
        </w:rPr>
        <w:t>(</w:t>
      </w:r>
      <w:r>
        <w:rPr>
          <w:bCs/>
          <w:i/>
          <w:iCs/>
        </w:rPr>
        <w:t>viens tūkstotis astoņdesmit septiņi</w:t>
      </w:r>
      <w:r w:rsidRPr="00EA4795">
        <w:rPr>
          <w:bCs/>
          <w:i/>
          <w:iCs/>
        </w:rPr>
        <w:t xml:space="preserve"> e</w:t>
      </w:r>
      <w:r>
        <w:rPr>
          <w:bCs/>
          <w:i/>
          <w:iCs/>
        </w:rPr>
        <w:t>i</w:t>
      </w:r>
      <w:r w:rsidRPr="00EA4795">
        <w:rPr>
          <w:bCs/>
          <w:i/>
          <w:iCs/>
        </w:rPr>
        <w:t>ro</w:t>
      </w:r>
      <w:r w:rsidRPr="00C308B8">
        <w:rPr>
          <w:bCs/>
          <w:i/>
          <w:iCs/>
        </w:rPr>
        <w:t>, 90</w:t>
      </w:r>
      <w:r w:rsidRPr="00EA4795">
        <w:rPr>
          <w:bCs/>
          <w:i/>
          <w:iCs/>
        </w:rPr>
        <w:t xml:space="preserve"> centi</w:t>
      </w:r>
      <w:r w:rsidRPr="0054200D">
        <w:rPr>
          <w:bCs/>
        </w:rPr>
        <w:t xml:space="preserve">), Aizkraukles novada pašvaldība </w:t>
      </w:r>
      <w:bookmarkStart w:id="1" w:name="_Hlk61439089"/>
      <w:r w:rsidRPr="0054200D">
        <w:rPr>
          <w:bCs/>
        </w:rPr>
        <w:t>reģ. Nr.</w:t>
      </w:r>
      <w:r w:rsidR="00C308B8">
        <w:rPr>
          <w:bCs/>
        </w:rPr>
        <w:t> </w:t>
      </w:r>
      <w:r w:rsidRPr="0054200D">
        <w:rPr>
          <w:bCs/>
        </w:rPr>
        <w:t>90000074812</w:t>
      </w:r>
      <w:r w:rsidRPr="00123701">
        <w:rPr>
          <w:bCs/>
        </w:rPr>
        <w:t xml:space="preserve">: </w:t>
      </w:r>
    </w:p>
    <w:p w:rsidR="0091595B" w:rsidRPr="0054200D" w:rsidP="0091595B" w14:paraId="75BC8A13" w14:textId="77777777">
      <w:pPr>
        <w:numPr>
          <w:ilvl w:val="2"/>
          <w:numId w:val="1"/>
        </w:numPr>
        <w:tabs>
          <w:tab w:val="clear" w:pos="720"/>
        </w:tabs>
        <w:suppressAutoHyphens/>
        <w:spacing w:after="120"/>
        <w:ind w:left="1418" w:hanging="851"/>
        <w:jc w:val="both"/>
        <w:rPr>
          <w:b/>
          <w:bCs/>
        </w:rPr>
      </w:pPr>
      <w:r w:rsidRPr="0054200D">
        <w:rPr>
          <w:bCs/>
        </w:rPr>
        <w:t xml:space="preserve">A/S “SEB Banka”, konts: LV28UNLA0035900130302; </w:t>
      </w:r>
    </w:p>
    <w:p w:rsidR="0091595B" w:rsidRPr="0054200D" w:rsidP="0091595B" w14:paraId="5D09EF31" w14:textId="77777777">
      <w:pPr>
        <w:numPr>
          <w:ilvl w:val="2"/>
          <w:numId w:val="1"/>
        </w:numPr>
        <w:tabs>
          <w:tab w:val="clear" w:pos="720"/>
        </w:tabs>
        <w:suppressAutoHyphens/>
        <w:spacing w:after="120"/>
        <w:ind w:left="1418" w:hanging="851"/>
        <w:jc w:val="both"/>
        <w:rPr>
          <w:b/>
          <w:bCs/>
        </w:rPr>
      </w:pPr>
      <w:r w:rsidRPr="0054200D">
        <w:rPr>
          <w:bCs/>
        </w:rPr>
        <w:t xml:space="preserve">A/S “Swedbank”, konts: LV18HABA0551000647750; </w:t>
      </w:r>
    </w:p>
    <w:p w:rsidR="0091595B" w:rsidRPr="0054200D" w:rsidP="0091595B" w14:paraId="612A010B" w14:textId="77777777">
      <w:pPr>
        <w:numPr>
          <w:ilvl w:val="2"/>
          <w:numId w:val="1"/>
        </w:numPr>
        <w:tabs>
          <w:tab w:val="clear" w:pos="720"/>
        </w:tabs>
        <w:suppressAutoHyphens/>
        <w:spacing w:after="120"/>
        <w:ind w:left="1418" w:hanging="851"/>
        <w:jc w:val="both"/>
        <w:rPr>
          <w:b/>
          <w:bCs/>
        </w:rPr>
      </w:pPr>
      <w:r w:rsidRPr="0054200D">
        <w:rPr>
          <w:bCs/>
        </w:rPr>
        <w:t xml:space="preserve">A/S “Citadele”, konts: LV21PARX0012447150001 norēķinu kontā. </w:t>
      </w:r>
      <w:bookmarkEnd w:id="1"/>
    </w:p>
    <w:p w:rsidR="0091595B" w:rsidRPr="0054200D" w:rsidP="0091595B" w14:paraId="2376DF76" w14:textId="77777777">
      <w:pPr>
        <w:spacing w:after="120"/>
        <w:ind w:left="567"/>
        <w:jc w:val="both"/>
        <w:rPr>
          <w:b/>
          <w:bCs/>
        </w:rPr>
      </w:pPr>
      <w:r w:rsidRPr="0054200D">
        <w:rPr>
          <w:bCs/>
        </w:rPr>
        <w:t xml:space="preserve">Nodrošinājums uzskatāms par iesniegtu, ja attiecīgā naudas summa ir ieskaitīta norādītajā bankas kontā. </w:t>
      </w:r>
    </w:p>
    <w:p w:rsidR="0091595B" w:rsidRPr="0054200D" w:rsidP="0091595B" w14:paraId="22676AE4" w14:textId="77777777">
      <w:pPr>
        <w:numPr>
          <w:ilvl w:val="1"/>
          <w:numId w:val="1"/>
        </w:numPr>
        <w:tabs>
          <w:tab w:val="clear" w:pos="435"/>
        </w:tabs>
        <w:spacing w:after="120"/>
        <w:ind w:left="567" w:hanging="567"/>
        <w:jc w:val="both"/>
        <w:rPr>
          <w:b/>
          <w:bCs/>
        </w:rPr>
      </w:pPr>
      <w:r>
        <w:rPr>
          <w:bCs/>
        </w:rPr>
        <w:t>Pašvaldības noteiktā r</w:t>
      </w:r>
      <w:r w:rsidRPr="0054200D">
        <w:rPr>
          <w:bCs/>
        </w:rPr>
        <w:t>eģistrācijas maksa –</w:t>
      </w:r>
      <w:r>
        <w:rPr>
          <w:bCs/>
        </w:rPr>
        <w:t xml:space="preserve"> </w:t>
      </w:r>
      <w:r>
        <w:t>2</w:t>
      </w:r>
      <w:r w:rsidRPr="00C951C4">
        <w:t>0,00</w:t>
      </w:r>
      <w:r>
        <w:t xml:space="preserve"> EUR</w:t>
      </w:r>
      <w:r w:rsidRPr="0054200D">
        <w:rPr>
          <w:bCs/>
        </w:rPr>
        <w:t xml:space="preserve"> (</w:t>
      </w:r>
      <w:r w:rsidRPr="00A22203">
        <w:rPr>
          <w:bCs/>
          <w:i/>
          <w:iCs/>
        </w:rPr>
        <w:t>divdes</w:t>
      </w:r>
      <w:r w:rsidRPr="00EA4795">
        <w:rPr>
          <w:bCs/>
          <w:i/>
          <w:iCs/>
        </w:rPr>
        <w:t xml:space="preserve">mit </w:t>
      </w:r>
      <w:r w:rsidRPr="0054200D">
        <w:rPr>
          <w:bCs/>
          <w:i/>
        </w:rPr>
        <w:t>e</w:t>
      </w:r>
      <w:r>
        <w:rPr>
          <w:bCs/>
          <w:i/>
        </w:rPr>
        <w:t>i</w:t>
      </w:r>
      <w:r w:rsidRPr="0054200D">
        <w:rPr>
          <w:bCs/>
          <w:i/>
        </w:rPr>
        <w:t>ro</w:t>
      </w:r>
      <w:r>
        <w:rPr>
          <w:bCs/>
          <w:i/>
        </w:rPr>
        <w:t>, 00 centi</w:t>
      </w:r>
      <w:r w:rsidRPr="0054200D">
        <w:rPr>
          <w:bCs/>
        </w:rPr>
        <w:t xml:space="preserve">), kas jāieskaita </w:t>
      </w:r>
      <w:bookmarkStart w:id="2" w:name="_Hlk4088383"/>
      <w:r w:rsidRPr="0054200D">
        <w:rPr>
          <w:bCs/>
        </w:rPr>
        <w:t xml:space="preserve">Aizkraukles novada pašvaldības </w:t>
      </w:r>
      <w:bookmarkEnd w:id="2"/>
      <w:r w:rsidRPr="0054200D">
        <w:rPr>
          <w:bCs/>
        </w:rPr>
        <w:t>reģ. Nr.90000074812</w:t>
      </w:r>
      <w:r w:rsidRPr="00C608B6">
        <w:rPr>
          <w:bCs/>
        </w:rPr>
        <w:t>:</w:t>
      </w:r>
      <w:r w:rsidRPr="0054200D">
        <w:t xml:space="preserve"> </w:t>
      </w:r>
    </w:p>
    <w:p w:rsidR="0091595B" w:rsidRPr="0054200D" w:rsidP="0091595B" w14:paraId="747C6911" w14:textId="77777777">
      <w:pPr>
        <w:numPr>
          <w:ilvl w:val="2"/>
          <w:numId w:val="1"/>
        </w:numPr>
        <w:tabs>
          <w:tab w:val="clear" w:pos="720"/>
        </w:tabs>
        <w:spacing w:after="120"/>
        <w:ind w:left="1418" w:hanging="851"/>
        <w:jc w:val="both"/>
        <w:rPr>
          <w:b/>
          <w:bCs/>
        </w:rPr>
      </w:pPr>
      <w:r w:rsidRPr="0054200D">
        <w:rPr>
          <w:bCs/>
        </w:rPr>
        <w:t xml:space="preserve">A/S “SEB Banka”, konts: LV28UNLA0035900130302; </w:t>
      </w:r>
    </w:p>
    <w:p w:rsidR="0091595B" w:rsidRPr="0054200D" w:rsidP="0091595B" w14:paraId="63D7B2E0" w14:textId="77777777">
      <w:pPr>
        <w:numPr>
          <w:ilvl w:val="2"/>
          <w:numId w:val="1"/>
        </w:numPr>
        <w:tabs>
          <w:tab w:val="clear" w:pos="720"/>
        </w:tabs>
        <w:spacing w:after="120"/>
        <w:ind w:left="1418" w:hanging="851"/>
        <w:jc w:val="both"/>
        <w:rPr>
          <w:b/>
          <w:bCs/>
        </w:rPr>
      </w:pPr>
      <w:r w:rsidRPr="0054200D">
        <w:rPr>
          <w:bCs/>
        </w:rPr>
        <w:t xml:space="preserve">A/S “Swedbank”, konts: LV18HABA0551000647750; </w:t>
      </w:r>
    </w:p>
    <w:p w:rsidR="0091595B" w:rsidRPr="00D0622C" w:rsidP="0091595B" w14:paraId="64F62566" w14:textId="77777777">
      <w:pPr>
        <w:numPr>
          <w:ilvl w:val="2"/>
          <w:numId w:val="1"/>
        </w:numPr>
        <w:tabs>
          <w:tab w:val="clear" w:pos="720"/>
        </w:tabs>
        <w:spacing w:after="120"/>
        <w:ind w:left="1418" w:hanging="851"/>
        <w:jc w:val="both"/>
        <w:rPr>
          <w:b/>
          <w:bCs/>
        </w:rPr>
      </w:pPr>
      <w:r w:rsidRPr="0054200D">
        <w:rPr>
          <w:bCs/>
        </w:rPr>
        <w:t>A/S “Citadele”, konts: LV21PARX0012447150001 norēķinu kontā.</w:t>
      </w:r>
    </w:p>
    <w:p w:rsidR="0091595B" w:rsidP="0091595B" w14:paraId="520594B8" w14:textId="202ED007">
      <w:pPr>
        <w:numPr>
          <w:ilvl w:val="1"/>
          <w:numId w:val="1"/>
        </w:numPr>
        <w:tabs>
          <w:tab w:val="clear" w:pos="435"/>
        </w:tabs>
        <w:spacing w:after="120"/>
        <w:ind w:left="567" w:hanging="567"/>
        <w:jc w:val="both"/>
        <w:rPr>
          <w:b/>
          <w:bCs/>
        </w:rPr>
      </w:pPr>
      <w:r>
        <w:rPr>
          <w:bCs/>
        </w:rPr>
        <w:t xml:space="preserve">Maksa par dalību e-izsolē – </w:t>
      </w:r>
      <w:r w:rsidRPr="00D0622C">
        <w:t>EUR 20,00</w:t>
      </w:r>
      <w:r>
        <w:rPr>
          <w:bCs/>
        </w:rPr>
        <w:t xml:space="preserve"> (</w:t>
      </w:r>
      <w:r w:rsidRPr="00EA4795">
        <w:rPr>
          <w:bCs/>
          <w:i/>
          <w:iCs/>
        </w:rPr>
        <w:t>divdesmit</w:t>
      </w:r>
      <w:r>
        <w:rPr>
          <w:bCs/>
        </w:rPr>
        <w:t xml:space="preserve"> </w:t>
      </w:r>
      <w:r w:rsidRPr="00D0622C">
        <w:rPr>
          <w:bCs/>
          <w:i/>
          <w:iCs/>
        </w:rPr>
        <w:t>e</w:t>
      </w:r>
      <w:r>
        <w:rPr>
          <w:bCs/>
          <w:i/>
          <w:iCs/>
        </w:rPr>
        <w:t>i</w:t>
      </w:r>
      <w:r w:rsidRPr="00D0622C">
        <w:rPr>
          <w:bCs/>
          <w:i/>
          <w:iCs/>
        </w:rPr>
        <w:t>ro</w:t>
      </w:r>
      <w:r>
        <w:rPr>
          <w:bCs/>
          <w:i/>
          <w:iCs/>
        </w:rPr>
        <w:t>, 00 centi</w:t>
      </w:r>
      <w:r>
        <w:rPr>
          <w:bCs/>
        </w:rPr>
        <w:t>), kas jāieskaita Tiesu administrācijas norēķinu kontā</w:t>
      </w:r>
      <w:r w:rsidR="00C308B8">
        <w:rPr>
          <w:bCs/>
        </w:rPr>
        <w:t>.</w:t>
      </w:r>
    </w:p>
    <w:p w:rsidR="0091595B" w:rsidRPr="00D0622C" w:rsidP="0091595B" w14:paraId="3B272871" w14:textId="77777777">
      <w:pPr>
        <w:numPr>
          <w:ilvl w:val="1"/>
          <w:numId w:val="1"/>
        </w:numPr>
        <w:tabs>
          <w:tab w:val="clear" w:pos="435"/>
        </w:tabs>
        <w:spacing w:after="120"/>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Pr>
          <w:bCs/>
        </w:rPr>
        <w:t>Aizkraukles novada</w:t>
      </w:r>
      <w:r w:rsidRPr="0054200D">
        <w:rPr>
          <w:bCs/>
        </w:rPr>
        <w:t xml:space="preserve"> Vēstis” un Aizkraukles novada pašvaldības mājaslapā. </w:t>
      </w:r>
    </w:p>
    <w:p w:rsidR="0091595B" w:rsidP="0091595B" w14:paraId="68474978" w14:textId="66BE4DB0">
      <w:pPr>
        <w:numPr>
          <w:ilvl w:val="1"/>
          <w:numId w:val="1"/>
        </w:numPr>
        <w:tabs>
          <w:tab w:val="clear" w:pos="435"/>
        </w:tabs>
        <w:spacing w:after="120"/>
        <w:ind w:left="567" w:hanging="567"/>
        <w:jc w:val="both"/>
        <w:rPr>
          <w:b/>
          <w:bCs/>
        </w:rPr>
      </w:pPr>
      <w:r w:rsidRPr="0054200D">
        <w:rPr>
          <w:bCs/>
        </w:rPr>
        <w:t xml:space="preserve">Ar izsoles noteikumiem var iepazīties elektroniski pašvaldības mājaslapā </w:t>
      </w:r>
      <w:hyperlink r:id="rId6" w:history="1">
        <w:r w:rsidRPr="00C608B6">
          <w:rPr>
            <w:rStyle w:val="Hyperlink"/>
            <w:bCs/>
            <w:color w:val="auto"/>
            <w:u w:val="none"/>
          </w:rPr>
          <w:t>www.aizkraukle.lv</w:t>
        </w:r>
      </w:hyperlink>
      <w:r w:rsidRPr="00C608B6">
        <w:rPr>
          <w:bCs/>
          <w:color w:val="0000FF"/>
        </w:rPr>
        <w:t xml:space="preserve"> </w:t>
      </w:r>
      <w:r w:rsidRPr="0054200D">
        <w:rPr>
          <w:bCs/>
        </w:rPr>
        <w:t>un</w:t>
      </w:r>
      <w:r w:rsidRPr="0054200D">
        <w:rPr>
          <w:bCs/>
          <w:color w:val="0000FF"/>
          <w:u w:val="single"/>
        </w:rPr>
        <w:t xml:space="preserve"> </w:t>
      </w:r>
      <w:hyperlink r:id="rId7" w:history="1">
        <w:r w:rsidRPr="00C608B6">
          <w:rPr>
            <w:rStyle w:val="Hyperlink"/>
            <w:bCs/>
            <w:color w:val="auto"/>
            <w:u w:val="none"/>
          </w:rPr>
          <w:t>https://izsoles.ta.gov.lv</w:t>
        </w:r>
      </w:hyperlink>
      <w:r w:rsidR="00C308B8">
        <w:rPr>
          <w:bCs/>
        </w:rPr>
        <w:t>.</w:t>
      </w:r>
    </w:p>
    <w:p w:rsidR="0091595B" w:rsidRPr="002263B9" w:rsidP="0091595B" w14:paraId="11DA794E" w14:textId="77777777">
      <w:pPr>
        <w:numPr>
          <w:ilvl w:val="1"/>
          <w:numId w:val="1"/>
        </w:numPr>
        <w:tabs>
          <w:tab w:val="clear" w:pos="435"/>
        </w:tabs>
        <w:spacing w:after="120"/>
        <w:ind w:left="567" w:hanging="567"/>
        <w:jc w:val="both"/>
        <w:rPr>
          <w:b/>
        </w:rPr>
      </w:pPr>
      <w:r w:rsidRPr="002263B9">
        <w:t>Izsoles pretendentam pirms reģistrācijas izsolei ir tiesības iepazīties ar objektu, tā tehniskajiem rādītājiem – dokumentiem, kuri raksturo pārdodamo objektu un ir izsoles rīkotāja rīcībā (kontaktinformācija saziņai ar iestādes pārstāvi: tālr.</w:t>
      </w:r>
      <w:r w:rsidRPr="002E0252">
        <w:rPr>
          <w:bCs/>
        </w:rPr>
        <w:t>27843100</w:t>
      </w:r>
      <w:r w:rsidRPr="002263B9">
        <w:t>)</w:t>
      </w:r>
      <w:r>
        <w:t>.</w:t>
      </w:r>
    </w:p>
    <w:p w:rsidR="0091595B" w:rsidRPr="0054200D" w:rsidP="0091595B" w14:paraId="056C70B8" w14:textId="77777777">
      <w:pPr>
        <w:numPr>
          <w:ilvl w:val="1"/>
          <w:numId w:val="1"/>
        </w:numPr>
        <w:tabs>
          <w:tab w:val="clear" w:pos="435"/>
        </w:tabs>
        <w:spacing w:after="120"/>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91595B" w:rsidRPr="00EC75F0" w:rsidP="0091595B" w14:paraId="2C2CEBFB"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91595B" w:rsidRPr="00F362AC" w:rsidP="0091595B" w14:paraId="5265CB4F" w14:textId="77777777">
      <w:pPr>
        <w:numPr>
          <w:ilvl w:val="0"/>
          <w:numId w:val="1"/>
        </w:numPr>
        <w:spacing w:after="120"/>
        <w:jc w:val="center"/>
        <w:rPr>
          <w:b/>
          <w:bCs/>
        </w:rPr>
      </w:pPr>
      <w:r w:rsidRPr="00F362AC">
        <w:rPr>
          <w:b/>
          <w:bCs/>
        </w:rPr>
        <w:t>Nekustamā īpašuma raksturojums</w:t>
      </w:r>
    </w:p>
    <w:p w:rsidR="0091595B" w:rsidRPr="0054200D" w:rsidP="0091595B" w14:paraId="26356859" w14:textId="6C0C20F5">
      <w:pPr>
        <w:numPr>
          <w:ilvl w:val="1"/>
          <w:numId w:val="1"/>
        </w:numPr>
        <w:tabs>
          <w:tab w:val="clear" w:pos="435"/>
        </w:tabs>
        <w:spacing w:after="120"/>
        <w:ind w:left="567" w:hanging="567"/>
        <w:jc w:val="both"/>
        <w:rPr>
          <w:b/>
          <w:bCs/>
        </w:rPr>
      </w:pPr>
      <w:r w:rsidRPr="0054200D">
        <w:rPr>
          <w:bCs/>
        </w:rPr>
        <w:t xml:space="preserve">Nekustamais īpašums </w:t>
      </w:r>
      <w:r w:rsidRPr="00A61806">
        <w:t>“</w:t>
      </w:r>
      <w:r>
        <w:t>Tupneši</w:t>
      </w:r>
      <w:r w:rsidRPr="00A61806">
        <w:t>”,</w:t>
      </w:r>
      <w:r w:rsidRPr="0054200D">
        <w:rPr>
          <w:bCs/>
        </w:rPr>
        <w:t xml:space="preserve"> </w:t>
      </w:r>
      <w:r>
        <w:rPr>
          <w:bCs/>
        </w:rPr>
        <w:t>Seces pagastā, Aizkraukles novadā,</w:t>
      </w:r>
      <w:r w:rsidRPr="0054200D">
        <w:rPr>
          <w:bCs/>
          <w:lang w:eastAsia="en-US"/>
        </w:rPr>
        <w:t xml:space="preserve"> ar kadastra Nr.</w:t>
      </w:r>
      <w:r w:rsidRPr="0054200D">
        <w:t>32</w:t>
      </w:r>
      <w:r>
        <w:t>780070290</w:t>
      </w:r>
      <w:r w:rsidRPr="0054200D">
        <w:t xml:space="preserve">, </w:t>
      </w:r>
      <w:r w:rsidRPr="000E30D1">
        <w:t xml:space="preserve">sastāv no </w:t>
      </w:r>
      <w:r>
        <w:t>zemes vienības ar kadastra apzīmējumu 32780070290 – 0,67 ha platībā un noliktavas ēkas</w:t>
      </w:r>
      <w:r w:rsidRPr="000E30D1">
        <w:t xml:space="preserve"> ar kopējo platību </w:t>
      </w:r>
      <w:r>
        <w:t>1300,1</w:t>
      </w:r>
      <w:r w:rsidRPr="000E30D1">
        <w:t>m</w:t>
      </w:r>
      <w:r w:rsidRPr="000E30D1">
        <w:rPr>
          <w:vertAlign w:val="superscript"/>
        </w:rPr>
        <w:t>2</w:t>
      </w:r>
      <w:r>
        <w:t>.</w:t>
      </w:r>
      <w:r w:rsidRPr="0054200D">
        <w:rPr>
          <w:bCs/>
          <w:lang w:eastAsia="en-US"/>
        </w:rPr>
        <w:t xml:space="preserve"> </w:t>
      </w:r>
    </w:p>
    <w:p w:rsidR="0091595B" w:rsidRPr="005F6FAC" w:rsidP="0091595B" w14:paraId="69F0DF38" w14:textId="042EB821">
      <w:pPr>
        <w:numPr>
          <w:ilvl w:val="1"/>
          <w:numId w:val="1"/>
        </w:numPr>
        <w:tabs>
          <w:tab w:val="clear" w:pos="435"/>
        </w:tabs>
        <w:spacing w:after="120"/>
        <w:ind w:left="567" w:hanging="567"/>
        <w:jc w:val="both"/>
        <w:rPr>
          <w:b/>
          <w:bCs/>
          <w:iCs/>
        </w:rPr>
      </w:pPr>
      <w:r w:rsidRPr="0054200D">
        <w:rPr>
          <w:bCs/>
          <w:iCs/>
        </w:rPr>
        <w:t>Nekustamais īpašums ir reģistrēts Zemgales rajona tiesa</w:t>
      </w:r>
      <w:r>
        <w:rPr>
          <w:bCs/>
          <w:iCs/>
        </w:rPr>
        <w:t>s</w:t>
      </w:r>
      <w:r w:rsidRPr="0054200D">
        <w:rPr>
          <w:bCs/>
          <w:iCs/>
        </w:rPr>
        <w:t xml:space="preserve"> </w:t>
      </w:r>
      <w:r>
        <w:rPr>
          <w:bCs/>
          <w:iCs/>
        </w:rPr>
        <w:t>Seces pagasta</w:t>
      </w:r>
      <w:r w:rsidRPr="0054200D">
        <w:rPr>
          <w:bCs/>
        </w:rPr>
        <w:t xml:space="preserve"> zemesgrāmatas </w:t>
      </w:r>
      <w:r w:rsidRPr="0054200D">
        <w:rPr>
          <w:bCs/>
          <w:iCs/>
        </w:rPr>
        <w:t>nodalījuma Nr.</w:t>
      </w:r>
      <w:r w:rsidR="00C308B8">
        <w:rPr>
          <w:bCs/>
          <w:iCs/>
        </w:rPr>
        <w:t> </w:t>
      </w:r>
      <w:r>
        <w:rPr>
          <w:bCs/>
          <w:iCs/>
        </w:rPr>
        <w:t>100000438008</w:t>
      </w:r>
      <w:r w:rsidRPr="0054200D">
        <w:rPr>
          <w:bCs/>
          <w:iCs/>
        </w:rPr>
        <w:t xml:space="preserve"> uz </w:t>
      </w:r>
      <w:r>
        <w:rPr>
          <w:bCs/>
          <w:iCs/>
        </w:rPr>
        <w:t>Aizkraukles novada pašvaldības vārda.</w:t>
      </w:r>
    </w:p>
    <w:p w:rsidR="0091595B" w:rsidRPr="00F362AC" w:rsidP="0091595B" w14:paraId="58B04CB8" w14:textId="77777777">
      <w:pPr>
        <w:numPr>
          <w:ilvl w:val="0"/>
          <w:numId w:val="2"/>
        </w:numPr>
        <w:suppressAutoHyphens/>
        <w:spacing w:after="120"/>
        <w:jc w:val="center"/>
        <w:rPr>
          <w:b/>
          <w:bCs/>
        </w:rPr>
      </w:pPr>
      <w:r w:rsidRPr="00F362AC">
        <w:rPr>
          <w:b/>
          <w:bCs/>
        </w:rPr>
        <w:t>Izsoles dalībnieki</w:t>
      </w:r>
    </w:p>
    <w:p w:rsidR="0091595B" w:rsidRPr="0054200D" w:rsidP="0091595B" w14:paraId="7E7C25D4"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1.4.punktā minēto nodrošinājumu un autorizēta dalībai izsolē.</w:t>
      </w:r>
    </w:p>
    <w:p w:rsidR="0091595B" w:rsidRPr="005E1301" w:rsidP="0091595B" w14:paraId="7BC420EF"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91595B" w:rsidRPr="00F362AC" w:rsidP="0091595B" w14:paraId="2E3078D2" w14:textId="77777777">
      <w:pPr>
        <w:numPr>
          <w:ilvl w:val="0"/>
          <w:numId w:val="2"/>
        </w:numPr>
        <w:spacing w:after="120"/>
        <w:jc w:val="center"/>
        <w:rPr>
          <w:b/>
          <w:bCs/>
        </w:rPr>
      </w:pPr>
      <w:r w:rsidRPr="00F362AC">
        <w:rPr>
          <w:b/>
          <w:bCs/>
        </w:rPr>
        <w:t>Izsoles pretendentu reģistrācija Izsoļu dalībnieku reģistrā</w:t>
      </w:r>
    </w:p>
    <w:p w:rsidR="0091595B" w:rsidRPr="0054200D" w:rsidP="0091595B" w14:paraId="1497DDD8" w14:textId="063AF535">
      <w:pPr>
        <w:pStyle w:val="Default"/>
        <w:numPr>
          <w:ilvl w:val="1"/>
          <w:numId w:val="2"/>
        </w:numPr>
        <w:tabs>
          <w:tab w:val="clear" w:pos="435"/>
        </w:tabs>
        <w:spacing w:after="120"/>
        <w:ind w:left="567" w:hanging="566"/>
        <w:jc w:val="both"/>
      </w:pPr>
      <w:r w:rsidRPr="0054200D">
        <w:t>Pretendentu pieteikšanās notiek no</w:t>
      </w:r>
      <w:r w:rsidRPr="0054200D">
        <w:rPr>
          <w:color w:val="FF0000"/>
        </w:rPr>
        <w:t xml:space="preserve"> </w:t>
      </w:r>
      <w:r w:rsidRPr="008013A2">
        <w:rPr>
          <w:b/>
          <w:bCs/>
          <w:color w:val="auto"/>
        </w:rPr>
        <w:t>202</w:t>
      </w:r>
      <w:r>
        <w:rPr>
          <w:b/>
          <w:bCs/>
          <w:color w:val="auto"/>
        </w:rPr>
        <w:t>6</w:t>
      </w:r>
      <w:r w:rsidRPr="008013A2">
        <w:rPr>
          <w:b/>
          <w:bCs/>
          <w:color w:val="auto"/>
        </w:rPr>
        <w:t>.</w:t>
      </w:r>
      <w:r w:rsidR="007F6FA0">
        <w:rPr>
          <w:b/>
          <w:bCs/>
          <w:color w:val="auto"/>
        </w:rPr>
        <w:t> </w:t>
      </w:r>
      <w:r w:rsidRPr="008013A2">
        <w:rPr>
          <w:b/>
          <w:bCs/>
          <w:color w:val="auto"/>
        </w:rPr>
        <w:t xml:space="preserve">gada </w:t>
      </w:r>
      <w:r>
        <w:rPr>
          <w:b/>
          <w:bCs/>
          <w:color w:val="auto"/>
        </w:rPr>
        <w:t>12.</w:t>
      </w:r>
      <w:r w:rsidR="007F6FA0">
        <w:rPr>
          <w:b/>
          <w:bCs/>
          <w:color w:val="auto"/>
        </w:rPr>
        <w:t> </w:t>
      </w:r>
      <w:r>
        <w:rPr>
          <w:b/>
          <w:bCs/>
          <w:color w:val="auto"/>
        </w:rPr>
        <w:t>jūnija</w:t>
      </w:r>
      <w:r w:rsidRPr="008013A2">
        <w:rPr>
          <w:b/>
          <w:bCs/>
          <w:color w:val="auto"/>
        </w:rPr>
        <w:t xml:space="preserve"> plkst. 13:00 līdz 202</w:t>
      </w:r>
      <w:r>
        <w:rPr>
          <w:b/>
          <w:bCs/>
          <w:color w:val="auto"/>
        </w:rPr>
        <w:t>6</w:t>
      </w:r>
      <w:r w:rsidRPr="008013A2">
        <w:rPr>
          <w:b/>
          <w:bCs/>
          <w:color w:val="auto"/>
        </w:rPr>
        <w:t>.</w:t>
      </w:r>
      <w:r w:rsidR="007F6FA0">
        <w:rPr>
          <w:b/>
          <w:bCs/>
          <w:color w:val="auto"/>
        </w:rPr>
        <w:t> </w:t>
      </w:r>
      <w:r w:rsidRPr="008013A2">
        <w:rPr>
          <w:b/>
          <w:bCs/>
          <w:color w:val="auto"/>
        </w:rPr>
        <w:t xml:space="preserve">gada </w:t>
      </w:r>
      <w:r>
        <w:rPr>
          <w:b/>
          <w:bCs/>
          <w:color w:val="auto"/>
        </w:rPr>
        <w:t>2.</w:t>
      </w:r>
      <w:r w:rsidR="007F6FA0">
        <w:rPr>
          <w:b/>
          <w:bCs/>
          <w:color w:val="auto"/>
        </w:rPr>
        <w:t> </w:t>
      </w:r>
      <w:r>
        <w:rPr>
          <w:b/>
          <w:bCs/>
          <w:color w:val="auto"/>
        </w:rPr>
        <w:t>jūlijam</w:t>
      </w:r>
      <w:r w:rsidRPr="008013A2">
        <w:rPr>
          <w:b/>
          <w:bCs/>
          <w:color w:val="auto"/>
        </w:rPr>
        <w:t xml:space="preserve"> plkst. 23:59</w:t>
      </w:r>
      <w:r w:rsidRPr="008013A2">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Pr>
          <w:rStyle w:val="Hyperlink"/>
          <w:color w:val="auto"/>
          <w:u w:val="none"/>
        </w:rPr>
        <w:t>.</w:t>
      </w:r>
      <w:r w:rsidRPr="0062316B">
        <w:rPr>
          <w:color w:val="auto"/>
        </w:rPr>
        <w:t xml:space="preserve"> </w:t>
      </w:r>
      <w:r w:rsidRPr="0054200D">
        <w:t xml:space="preserve"> </w:t>
      </w:r>
    </w:p>
    <w:p w:rsidR="0091595B" w:rsidRPr="0054200D" w:rsidP="0091595B" w14:paraId="21265ADF" w14:textId="77777777">
      <w:pPr>
        <w:pStyle w:val="Default"/>
        <w:numPr>
          <w:ilvl w:val="1"/>
          <w:numId w:val="2"/>
        </w:numPr>
        <w:tabs>
          <w:tab w:val="clear" w:pos="435"/>
        </w:tabs>
        <w:spacing w:after="120"/>
        <w:ind w:left="567" w:hanging="567"/>
        <w:jc w:val="both"/>
      </w:pPr>
      <w:r w:rsidRPr="0054200D">
        <w:t>Izsoles pretendenti</w:t>
      </w:r>
      <w:r>
        <w:t xml:space="preserve"> </w:t>
      </w:r>
      <w:r w:rsidRPr="0054200D">
        <w:t xml:space="preserve">- fiziskas personas, kuras vēlas savā vai cita vārdā vai juridiskās personas vārdā pieteikties izsolei elektronisko izsoļu vietnē </w:t>
      </w:r>
      <w:hyperlink r:id="rId7" w:history="1">
        <w:r w:rsidRPr="0062316B">
          <w:rPr>
            <w:rStyle w:val="Hyperlink"/>
            <w:color w:val="auto"/>
            <w:u w:val="none"/>
          </w:rPr>
          <w:t>https://izsoles.ta.gov.lv</w:t>
        </w:r>
      </w:hyperlink>
      <w:r>
        <w:t>,</w:t>
      </w:r>
      <w:r w:rsidRPr="0054200D">
        <w:t xml:space="preserve">  norāda: </w:t>
      </w:r>
    </w:p>
    <w:p w:rsidR="0091595B" w:rsidRPr="0054200D" w:rsidP="0091595B" w14:paraId="5778E7B7" w14:textId="77777777">
      <w:pPr>
        <w:pStyle w:val="Default"/>
        <w:numPr>
          <w:ilvl w:val="2"/>
          <w:numId w:val="2"/>
        </w:numPr>
        <w:tabs>
          <w:tab w:val="clear" w:pos="720"/>
        </w:tabs>
        <w:spacing w:after="120"/>
        <w:ind w:left="1418" w:hanging="851"/>
        <w:jc w:val="both"/>
      </w:pPr>
      <w:r>
        <w:t>f</w:t>
      </w:r>
      <w:r w:rsidRPr="0054200D">
        <w:t xml:space="preserve">iziska persona: </w:t>
      </w:r>
    </w:p>
    <w:p w:rsidR="0091595B" w:rsidRPr="0054200D" w:rsidP="0091595B" w14:paraId="545E34FD" w14:textId="77777777">
      <w:pPr>
        <w:pStyle w:val="Default"/>
        <w:numPr>
          <w:ilvl w:val="3"/>
          <w:numId w:val="2"/>
        </w:numPr>
        <w:tabs>
          <w:tab w:val="clear" w:pos="1571"/>
        </w:tabs>
        <w:spacing w:after="120"/>
        <w:ind w:left="2552" w:hanging="1134"/>
        <w:jc w:val="both"/>
      </w:pPr>
      <w:r>
        <w:t>v</w:t>
      </w:r>
      <w:r w:rsidRPr="0054200D">
        <w:t xml:space="preserve">ārdu, uzvārdu; </w:t>
      </w:r>
    </w:p>
    <w:p w:rsidR="0091595B" w:rsidRPr="0054200D" w:rsidP="0091595B" w14:paraId="3D23C220" w14:textId="77777777">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91595B" w:rsidRPr="0054200D" w:rsidP="0091595B" w14:paraId="1FDB14E7" w14:textId="77777777">
      <w:pPr>
        <w:pStyle w:val="Default"/>
        <w:numPr>
          <w:ilvl w:val="3"/>
          <w:numId w:val="2"/>
        </w:numPr>
        <w:tabs>
          <w:tab w:val="clear" w:pos="1571"/>
        </w:tabs>
        <w:spacing w:after="120"/>
        <w:ind w:left="2552" w:hanging="1134"/>
        <w:jc w:val="both"/>
      </w:pPr>
      <w:r>
        <w:t>k</w:t>
      </w:r>
      <w:r w:rsidRPr="0054200D">
        <w:t xml:space="preserve">ontaktadresi; </w:t>
      </w:r>
    </w:p>
    <w:p w:rsidR="0091595B" w:rsidRPr="0054200D" w:rsidP="0091595B" w14:paraId="32BD9C23"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91595B" w:rsidRPr="0054200D" w:rsidP="0091595B" w14:paraId="2F1BC9BA" w14:textId="77777777">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91595B" w:rsidRPr="0054200D" w:rsidP="0091595B" w14:paraId="5816A455"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91595B" w:rsidRPr="0054200D" w:rsidP="0091595B" w14:paraId="77AB40D2"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91595B" w:rsidRPr="0054200D" w:rsidP="0091595B" w14:paraId="7FE2A05C"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91595B" w:rsidRPr="0054200D" w:rsidP="0091595B" w14:paraId="342EF52A" w14:textId="77777777">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91595B" w:rsidRPr="0054200D" w:rsidP="0091595B" w14:paraId="08801CF6"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91595B" w:rsidRPr="0054200D" w:rsidP="0091595B" w14:paraId="35E3AE88" w14:textId="77777777">
      <w:pPr>
        <w:pStyle w:val="Default"/>
        <w:numPr>
          <w:ilvl w:val="3"/>
          <w:numId w:val="2"/>
        </w:numPr>
        <w:tabs>
          <w:tab w:val="clear" w:pos="1571"/>
        </w:tabs>
        <w:spacing w:after="120"/>
        <w:ind w:left="2552" w:hanging="1134"/>
        <w:jc w:val="both"/>
      </w:pPr>
      <w:r>
        <w:t>k</w:t>
      </w:r>
      <w:r w:rsidRPr="0054200D">
        <w:t xml:space="preserve">ontaktadresi; </w:t>
      </w:r>
    </w:p>
    <w:p w:rsidR="0091595B" w:rsidRPr="0054200D" w:rsidP="0091595B" w14:paraId="7AAB74D7"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91595B" w:rsidRPr="0054200D" w:rsidP="0091595B" w14:paraId="1EAE495A"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91595B" w:rsidRPr="0054200D" w:rsidP="0091595B" w14:paraId="1F40D53E"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91595B" w:rsidRPr="0054200D" w:rsidP="0091595B" w14:paraId="1541734F"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91595B" w:rsidRPr="0054200D" w:rsidP="0091595B" w14:paraId="0AF151A1"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91595B" w:rsidRPr="0054200D" w:rsidP="0091595B" w14:paraId="66D53C3E"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AC6528">
          <w:rPr>
            <w:rStyle w:val="Hyperlink"/>
            <w:color w:val="auto"/>
            <w:u w:val="none"/>
          </w:rPr>
          <w:t>www.latvija.lv</w:t>
        </w:r>
      </w:hyperlink>
      <w:r w:rsidRPr="00AC6528">
        <w:rPr>
          <w:color w:val="auto"/>
        </w:rPr>
        <w:t xml:space="preserve">  </w:t>
      </w:r>
      <w:r w:rsidRPr="0054200D">
        <w:t xml:space="preserve">piedāvātajiem identifikācijas līdzekļiem. </w:t>
      </w:r>
    </w:p>
    <w:p w:rsidR="0091595B" w:rsidRPr="0054200D" w:rsidP="0091595B" w14:paraId="1D74FD8D"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91595B" w:rsidRPr="0054200D" w:rsidP="0091595B" w14:paraId="2C2FDAB2"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91595B" w:rsidRPr="0054200D" w:rsidP="0091595B" w14:paraId="42E5BBA6"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91595B" w:rsidRPr="0054200D" w:rsidP="0091595B" w14:paraId="025CB91C"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91595B" w:rsidRPr="0054200D" w:rsidP="0091595B" w14:paraId="3A360691"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91595B" w:rsidRPr="0054200D" w:rsidP="0091595B" w14:paraId="45A6C6A3" w14:textId="1EDDA907">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91595B" w:rsidRPr="0054200D" w:rsidP="0091595B" w14:paraId="2A1F4384" w14:textId="4E404622">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7F6FA0">
        <w:rPr>
          <w:color w:val="auto"/>
        </w:rPr>
        <w:t> </w:t>
      </w:r>
      <w:r w:rsidRPr="0054200D">
        <w:rPr>
          <w:color w:val="auto"/>
        </w:rPr>
        <w:t>punktā vai 4.2.2.</w:t>
      </w:r>
      <w:r w:rsidR="007F6FA0">
        <w:rPr>
          <w:color w:val="auto"/>
        </w:rPr>
        <w:t> </w:t>
      </w:r>
      <w:r w:rsidRPr="0054200D">
        <w:rPr>
          <w:color w:val="auto"/>
        </w:rPr>
        <w:t>punktā minētie norādījumi;</w:t>
      </w:r>
    </w:p>
    <w:p w:rsidR="0091595B" w:rsidRPr="00F961D3" w:rsidP="0091595B" w14:paraId="0C6DF2CD" w14:textId="12CF6DFB">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7F6FA0">
        <w:rPr>
          <w:color w:val="auto"/>
        </w:rPr>
        <w:t> </w:t>
      </w:r>
      <w:r w:rsidRPr="0054200D">
        <w:rPr>
          <w:color w:val="auto"/>
        </w:rPr>
        <w:t>punktā minētās parādsaistības</w:t>
      </w:r>
      <w:r>
        <w:rPr>
          <w:color w:val="auto"/>
        </w:rPr>
        <w:t>.</w:t>
      </w:r>
    </w:p>
    <w:p w:rsidR="0091595B" w:rsidRPr="0054200D" w:rsidP="0091595B" w14:paraId="71085FC3"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91595B" w:rsidRPr="00287356" w:rsidP="0091595B" w14:paraId="694EAC01" w14:textId="77777777">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r>
        <w:rPr>
          <w:b/>
        </w:rPr>
        <w:t>27843100</w:t>
      </w:r>
      <w:r>
        <w:rPr>
          <w:bCs/>
          <w:color w:val="auto"/>
        </w:rPr>
        <w:t>.</w:t>
      </w:r>
    </w:p>
    <w:p w:rsidR="0091595B" w:rsidRPr="0054200D" w:rsidP="0091595B" w14:paraId="0A299F6C" w14:textId="77777777">
      <w:pPr>
        <w:pStyle w:val="Default"/>
        <w:spacing w:after="120"/>
        <w:jc w:val="both"/>
      </w:pPr>
    </w:p>
    <w:p w:rsidR="0091595B" w:rsidRPr="00D401EC" w:rsidP="0091595B" w14:paraId="79D5ABC7" w14:textId="77777777">
      <w:pPr>
        <w:numPr>
          <w:ilvl w:val="0"/>
          <w:numId w:val="2"/>
        </w:numPr>
        <w:spacing w:after="120"/>
        <w:jc w:val="center"/>
        <w:rPr>
          <w:b/>
          <w:bCs/>
        </w:rPr>
      </w:pPr>
      <w:r w:rsidRPr="00D401EC">
        <w:rPr>
          <w:b/>
          <w:bCs/>
        </w:rPr>
        <w:t>Izsoles norise</w:t>
      </w:r>
    </w:p>
    <w:p w:rsidR="0091595B" w:rsidRPr="008013A2" w:rsidP="0091595B" w14:paraId="152BDE51" w14:textId="77777777">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7" w:history="1">
        <w:r w:rsidRPr="00103C97">
          <w:rPr>
            <w:rStyle w:val="Hyperlink"/>
            <w:color w:val="auto"/>
            <w:u w:val="none"/>
          </w:rPr>
          <w:t>https://izsoles.ta.gov.lv</w:t>
        </w:r>
      </w:hyperlink>
      <w:r w:rsidRPr="0054200D">
        <w:t xml:space="preserve"> no </w:t>
      </w:r>
      <w:r w:rsidRPr="008013A2">
        <w:rPr>
          <w:b/>
          <w:bCs/>
          <w:color w:val="auto"/>
        </w:rPr>
        <w:t>202</w:t>
      </w:r>
      <w:r>
        <w:rPr>
          <w:b/>
          <w:bCs/>
          <w:color w:val="auto"/>
        </w:rPr>
        <w:t>6</w:t>
      </w:r>
      <w:r w:rsidRPr="008013A2">
        <w:rPr>
          <w:b/>
          <w:bCs/>
          <w:color w:val="auto"/>
        </w:rPr>
        <w:t xml:space="preserve">.gada </w:t>
      </w:r>
      <w:r>
        <w:rPr>
          <w:b/>
          <w:bCs/>
          <w:color w:val="auto"/>
        </w:rPr>
        <w:t>12.jūnija</w:t>
      </w:r>
      <w:r w:rsidRPr="008013A2">
        <w:rPr>
          <w:b/>
          <w:bCs/>
          <w:color w:val="auto"/>
        </w:rPr>
        <w:t xml:space="preserve"> plkst.13:00 līdz 202</w:t>
      </w:r>
      <w:r>
        <w:rPr>
          <w:b/>
          <w:bCs/>
          <w:color w:val="auto"/>
        </w:rPr>
        <w:t>6</w:t>
      </w:r>
      <w:r w:rsidRPr="008013A2">
        <w:rPr>
          <w:b/>
          <w:bCs/>
          <w:color w:val="auto"/>
        </w:rPr>
        <w:t xml:space="preserve">.gada </w:t>
      </w:r>
      <w:r>
        <w:rPr>
          <w:b/>
          <w:bCs/>
          <w:color w:val="auto"/>
        </w:rPr>
        <w:t>13.jūlijam</w:t>
      </w:r>
      <w:r w:rsidRPr="008013A2">
        <w:rPr>
          <w:b/>
          <w:bCs/>
          <w:color w:val="auto"/>
        </w:rPr>
        <w:t xml:space="preserve"> plkst.13:00.</w:t>
      </w:r>
      <w:r w:rsidRPr="008013A2">
        <w:rPr>
          <w:b/>
          <w:bCs/>
          <w:color w:val="FF0000"/>
        </w:rPr>
        <w:t xml:space="preserve"> </w:t>
      </w:r>
    </w:p>
    <w:p w:rsidR="0091595B" w:rsidRPr="0054200D" w:rsidP="0091595B" w14:paraId="4EFC87FE"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91595B" w:rsidRPr="0054200D" w:rsidP="0091595B" w14:paraId="48F9E873"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(piecām) minūtēm. </w:t>
      </w:r>
    </w:p>
    <w:p w:rsidR="0091595B" w:rsidRPr="0054200D" w:rsidP="0091595B" w14:paraId="36576110" w14:textId="77777777">
      <w:pPr>
        <w:pStyle w:val="Default"/>
        <w:numPr>
          <w:ilvl w:val="1"/>
          <w:numId w:val="2"/>
        </w:numPr>
        <w:tabs>
          <w:tab w:val="clear" w:pos="435"/>
        </w:tabs>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91595B" w:rsidRPr="0054200D" w:rsidP="0091595B" w14:paraId="5133821F"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91595B" w:rsidRPr="0054200D" w:rsidP="0091595B" w14:paraId="4013BAE6"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91595B" w:rsidRPr="0054200D" w:rsidP="0091595B" w14:paraId="4FF5E903"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91595B" w:rsidRPr="0054200D" w:rsidP="0091595B" w14:paraId="27F901AA"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91595B" w:rsidRPr="00D401EC" w:rsidP="0091595B" w14:paraId="16C1ADFA" w14:textId="77777777">
      <w:pPr>
        <w:numPr>
          <w:ilvl w:val="0"/>
          <w:numId w:val="2"/>
        </w:numPr>
        <w:spacing w:after="120"/>
        <w:jc w:val="center"/>
        <w:rPr>
          <w:b/>
          <w:bCs/>
        </w:rPr>
      </w:pPr>
      <w:r w:rsidRPr="00D401EC">
        <w:rPr>
          <w:b/>
          <w:bCs/>
        </w:rPr>
        <w:t>Izsoles rezultātu apstiprināšana un līguma noslēgšana</w:t>
      </w:r>
    </w:p>
    <w:p w:rsidR="0091595B" w:rsidRPr="0054200D" w:rsidP="0091595B" w14:paraId="1F3C13C8"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91595B" w:rsidRPr="0054200D" w:rsidP="0091595B" w14:paraId="5ECFAFD4" w14:textId="4CDF4A18">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 pēc paziņojuma saņemšanas</w:t>
      </w:r>
      <w:r>
        <w:rPr>
          <w:color w:val="auto"/>
        </w:rPr>
        <w:t xml:space="preserve"> līdz </w:t>
      </w:r>
      <w:r w:rsidRPr="008013A2">
        <w:rPr>
          <w:b/>
          <w:bCs/>
          <w:color w:val="auto"/>
        </w:rPr>
        <w:t>202</w:t>
      </w:r>
      <w:r>
        <w:rPr>
          <w:b/>
          <w:bCs/>
          <w:color w:val="auto"/>
        </w:rPr>
        <w:t>6</w:t>
      </w:r>
      <w:r w:rsidRPr="008013A2">
        <w:rPr>
          <w:b/>
          <w:bCs/>
          <w:color w:val="auto"/>
        </w:rPr>
        <w:t>.</w:t>
      </w:r>
      <w:r w:rsidR="00D401EC">
        <w:rPr>
          <w:b/>
          <w:bCs/>
          <w:color w:val="auto"/>
        </w:rPr>
        <w:t> </w:t>
      </w:r>
      <w:r w:rsidRPr="008013A2">
        <w:rPr>
          <w:b/>
          <w:bCs/>
          <w:color w:val="auto"/>
        </w:rPr>
        <w:t xml:space="preserve">gada </w:t>
      </w:r>
      <w:r>
        <w:rPr>
          <w:b/>
          <w:bCs/>
          <w:color w:val="auto"/>
        </w:rPr>
        <w:t>13.</w:t>
      </w:r>
      <w:r w:rsidR="00D401EC">
        <w:rPr>
          <w:b/>
          <w:bCs/>
          <w:color w:val="auto"/>
        </w:rPr>
        <w:t> </w:t>
      </w:r>
      <w:r>
        <w:rPr>
          <w:b/>
          <w:bCs/>
          <w:color w:val="auto"/>
        </w:rPr>
        <w:t>augustam</w:t>
      </w:r>
      <w:r>
        <w:rPr>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10" w:history="1">
        <w:r w:rsidRPr="002B02EA">
          <w:rPr>
            <w:rStyle w:val="Hyperlink"/>
            <w:color w:val="auto"/>
            <w:u w:val="none"/>
          </w:rPr>
          <w:t>dome@aizkraukle.lv</w:t>
        </w:r>
      </w:hyperlink>
      <w:r>
        <w:rPr>
          <w:color w:val="auto"/>
        </w:rPr>
        <w:t>.</w:t>
      </w:r>
      <w:r w:rsidRPr="0054200D">
        <w:t xml:space="preserve"> </w:t>
      </w:r>
    </w:p>
    <w:p w:rsidR="0091595B" w:rsidRPr="0054200D" w:rsidP="0091595B" w14:paraId="60993F7D" w14:textId="77777777">
      <w:pPr>
        <w:pStyle w:val="Default"/>
        <w:numPr>
          <w:ilvl w:val="1"/>
          <w:numId w:val="2"/>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91595B" w:rsidRPr="0054200D" w:rsidP="0091595B" w14:paraId="722598B1"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91595B" w:rsidRPr="0054200D" w:rsidP="0091595B" w14:paraId="275FA8ED" w14:textId="2D2A59BB">
      <w:pPr>
        <w:pStyle w:val="Default"/>
        <w:numPr>
          <w:ilvl w:val="1"/>
          <w:numId w:val="2"/>
        </w:numPr>
        <w:tabs>
          <w:tab w:val="clear" w:pos="435"/>
        </w:tabs>
        <w:spacing w:after="120"/>
        <w:ind w:left="567" w:hanging="567"/>
        <w:jc w:val="both"/>
      </w:pPr>
      <w:r w:rsidRPr="0054200D">
        <w:t>Ja 6.4.</w:t>
      </w:r>
      <w:r w:rsidR="00D401EC">
        <w:t> </w:t>
      </w:r>
      <w:r w:rsidRPr="0054200D">
        <w:t>punktā noteiktais izsoles dalībnieks no īpašuma pirkuma atsakās vai norādītajā termiņā nenorēķinās par pirkumu, izsole tiek uzskatīta par nenotikušu.</w:t>
      </w:r>
    </w:p>
    <w:p w:rsidR="0091595B" w:rsidRPr="0054200D" w:rsidP="0091595B" w14:paraId="1BE051DC"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91595B" w:rsidP="0091595B" w14:paraId="07B11C86"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91595B" w:rsidRPr="00D401EC" w:rsidP="0091595B" w14:paraId="309FEB9D" w14:textId="77777777">
      <w:pPr>
        <w:numPr>
          <w:ilvl w:val="0"/>
          <w:numId w:val="2"/>
        </w:numPr>
        <w:jc w:val="center"/>
        <w:rPr>
          <w:b/>
          <w:bCs/>
        </w:rPr>
      </w:pPr>
      <w:r w:rsidRPr="00D401EC">
        <w:rPr>
          <w:b/>
          <w:bCs/>
        </w:rPr>
        <w:t>Nenotikusi izsole</w:t>
      </w:r>
    </w:p>
    <w:p w:rsidR="0091595B" w:rsidRPr="0054200D" w:rsidP="0091595B" w14:paraId="021EC2F3"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91595B" w:rsidRPr="0054200D" w:rsidP="0091595B" w14:paraId="7129A0BE"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91595B" w:rsidRPr="0054200D" w:rsidP="0091595B" w14:paraId="65088944"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91595B" w:rsidRPr="0054200D" w:rsidP="0091595B" w14:paraId="1386EA5F"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91595B" w:rsidRPr="0054200D" w:rsidP="0091595B" w14:paraId="39D9EADF"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91595B" w:rsidRPr="0054200D" w:rsidP="0091595B" w14:paraId="781434DD"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91595B" w:rsidRPr="0054200D" w:rsidP="0091595B" w14:paraId="3A3D09E8"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91595B" w:rsidRPr="000916DB" w:rsidP="0091595B" w14:paraId="52B1DA6E"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91595B" w:rsidRPr="00D401EC" w:rsidP="0091595B" w14:paraId="0C157CF0" w14:textId="77777777">
      <w:pPr>
        <w:numPr>
          <w:ilvl w:val="0"/>
          <w:numId w:val="2"/>
        </w:numPr>
        <w:spacing w:after="120"/>
        <w:jc w:val="center"/>
        <w:rPr>
          <w:b/>
          <w:bCs/>
        </w:rPr>
      </w:pPr>
      <w:r w:rsidRPr="00D401EC">
        <w:rPr>
          <w:b/>
          <w:bCs/>
        </w:rPr>
        <w:t>Izsoles rezultātu apstrīdēšana</w:t>
      </w:r>
    </w:p>
    <w:p w:rsidR="0091595B" w:rsidP="0091595B" w14:paraId="2F66C7E6" w14:textId="77777777">
      <w:pPr>
        <w:numPr>
          <w:ilvl w:val="1"/>
          <w:numId w:val="2"/>
        </w:numPr>
        <w:tabs>
          <w:tab w:val="clear" w:pos="435"/>
        </w:tabs>
        <w:suppressAutoHyphens/>
        <w:spacing w:after="120"/>
        <w:ind w:left="567" w:hanging="567"/>
        <w:jc w:val="both"/>
        <w:rPr>
          <w:b/>
          <w:bCs/>
        </w:rPr>
      </w:pPr>
      <w:r w:rsidRPr="0054200D">
        <w:rPr>
          <w:bCs/>
        </w:rPr>
        <w:t>Izsoles rezultātus var apstrīdēt Aizkraukles novada pašvaldībā 7 (septiņu) dienu laikā pēc tam, kad izsoles komisija ir apstiprinājusi izsoles protokolu.</w:t>
      </w:r>
    </w:p>
    <w:p w:rsidR="003B28CA" w:rsidP="003B28CA" w14:paraId="5AA89C22" w14:textId="77777777">
      <w:pPr>
        <w:suppressAutoHyphens/>
        <w:ind w:left="435"/>
        <w:jc w:val="both"/>
        <w:rPr>
          <w:rFonts w:eastAsia="Times New Roman"/>
          <w:bCs/>
          <w:lang w:bidi="ar-QA"/>
        </w:rPr>
      </w:pPr>
    </w:p>
    <w:p w:rsidR="001C7E56" w:rsidRPr="001E46F7" w:rsidP="001C7E56" w14:paraId="5AA89C23" w14:textId="77777777">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3B28CA" w:rsidRPr="009D2EBD" w:rsidP="003B28CA" w14:paraId="5AA89C24" w14:textId="77777777">
      <w:pPr>
        <w:ind w:left="360" w:right="-86"/>
        <w:jc w:val="both"/>
        <w:rPr>
          <w:b/>
        </w:rPr>
      </w:pPr>
    </w:p>
    <w:p w:rsidR="003B28CA" w:rsidRPr="00B83646" w:rsidP="003B28CA" w14:paraId="5AA89C26" w14:textId="77777777">
      <w:pPr>
        <w:keepNext/>
        <w:ind w:left="360"/>
        <w:outlineLvl w:val="1"/>
        <w:rPr>
          <w:bCs/>
        </w:rPr>
      </w:pPr>
    </w:p>
    <w:p w:rsidR="0025414D" w:rsidRPr="0025414D" w:rsidP="0025414D" w14:paraId="5AA89C27"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5AA89C2C"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5AA89C2D"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79BA49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51087111">
    <w:abstractNumId w:val="1"/>
  </w:num>
  <w:num w:numId="2" w16cid:durableId="29989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916DB"/>
    <w:rsid w:val="000A4392"/>
    <w:rsid w:val="000C7D59"/>
    <w:rsid w:val="000D2F46"/>
    <w:rsid w:val="000D697D"/>
    <w:rsid w:val="000D711B"/>
    <w:rsid w:val="000E1181"/>
    <w:rsid w:val="000E30D1"/>
    <w:rsid w:val="000E4E95"/>
    <w:rsid w:val="000F2325"/>
    <w:rsid w:val="00103C97"/>
    <w:rsid w:val="00106154"/>
    <w:rsid w:val="00106451"/>
    <w:rsid w:val="0012267A"/>
    <w:rsid w:val="00123701"/>
    <w:rsid w:val="00144831"/>
    <w:rsid w:val="00150E0C"/>
    <w:rsid w:val="001518B3"/>
    <w:rsid w:val="00160C42"/>
    <w:rsid w:val="00163814"/>
    <w:rsid w:val="00170CDF"/>
    <w:rsid w:val="001879E0"/>
    <w:rsid w:val="00187AAB"/>
    <w:rsid w:val="00187F05"/>
    <w:rsid w:val="001B28D7"/>
    <w:rsid w:val="001B3383"/>
    <w:rsid w:val="001C31D2"/>
    <w:rsid w:val="001C4FD6"/>
    <w:rsid w:val="001C7E56"/>
    <w:rsid w:val="001D44C6"/>
    <w:rsid w:val="001E46F7"/>
    <w:rsid w:val="001F1788"/>
    <w:rsid w:val="001F5BD0"/>
    <w:rsid w:val="002135D4"/>
    <w:rsid w:val="002153D8"/>
    <w:rsid w:val="00221A19"/>
    <w:rsid w:val="002263B9"/>
    <w:rsid w:val="0023306D"/>
    <w:rsid w:val="00236B90"/>
    <w:rsid w:val="00252CBA"/>
    <w:rsid w:val="0025414D"/>
    <w:rsid w:val="00255E36"/>
    <w:rsid w:val="00256104"/>
    <w:rsid w:val="00280F03"/>
    <w:rsid w:val="00286F38"/>
    <w:rsid w:val="00287356"/>
    <w:rsid w:val="0029772F"/>
    <w:rsid w:val="002A4A17"/>
    <w:rsid w:val="002B02EA"/>
    <w:rsid w:val="002B07CF"/>
    <w:rsid w:val="002B5F1E"/>
    <w:rsid w:val="002B7AA4"/>
    <w:rsid w:val="002C24A6"/>
    <w:rsid w:val="002E0252"/>
    <w:rsid w:val="002F248F"/>
    <w:rsid w:val="002F38D5"/>
    <w:rsid w:val="002F4943"/>
    <w:rsid w:val="0031210D"/>
    <w:rsid w:val="00312666"/>
    <w:rsid w:val="00323B33"/>
    <w:rsid w:val="0032557D"/>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108E9"/>
    <w:rsid w:val="00461F50"/>
    <w:rsid w:val="0046778E"/>
    <w:rsid w:val="00487BB5"/>
    <w:rsid w:val="004D095D"/>
    <w:rsid w:val="004E1F69"/>
    <w:rsid w:val="004E326F"/>
    <w:rsid w:val="004E574E"/>
    <w:rsid w:val="005058E9"/>
    <w:rsid w:val="0051426F"/>
    <w:rsid w:val="00535742"/>
    <w:rsid w:val="0054200D"/>
    <w:rsid w:val="005437BD"/>
    <w:rsid w:val="00545112"/>
    <w:rsid w:val="00550E70"/>
    <w:rsid w:val="0057449A"/>
    <w:rsid w:val="005A4CBC"/>
    <w:rsid w:val="005B2ACA"/>
    <w:rsid w:val="005C15A2"/>
    <w:rsid w:val="005E1301"/>
    <w:rsid w:val="005F6FAC"/>
    <w:rsid w:val="0060145F"/>
    <w:rsid w:val="00604A56"/>
    <w:rsid w:val="0061549B"/>
    <w:rsid w:val="00616B55"/>
    <w:rsid w:val="006205FE"/>
    <w:rsid w:val="0062316B"/>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7F6FA0"/>
    <w:rsid w:val="008013A2"/>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595B"/>
    <w:rsid w:val="0091648E"/>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22203"/>
    <w:rsid w:val="00A55690"/>
    <w:rsid w:val="00A61806"/>
    <w:rsid w:val="00A83B51"/>
    <w:rsid w:val="00A86CF4"/>
    <w:rsid w:val="00A878E4"/>
    <w:rsid w:val="00A92465"/>
    <w:rsid w:val="00A93E3A"/>
    <w:rsid w:val="00A96B0E"/>
    <w:rsid w:val="00AB3DB0"/>
    <w:rsid w:val="00AB5AC6"/>
    <w:rsid w:val="00AC2332"/>
    <w:rsid w:val="00AC5F40"/>
    <w:rsid w:val="00AC6528"/>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3385"/>
    <w:rsid w:val="00BC6D04"/>
    <w:rsid w:val="00BD17D5"/>
    <w:rsid w:val="00BD2967"/>
    <w:rsid w:val="00BD2C53"/>
    <w:rsid w:val="00BF5DE7"/>
    <w:rsid w:val="00C308B8"/>
    <w:rsid w:val="00C55489"/>
    <w:rsid w:val="00C608B6"/>
    <w:rsid w:val="00C61135"/>
    <w:rsid w:val="00C72AC6"/>
    <w:rsid w:val="00C80DF6"/>
    <w:rsid w:val="00C815CF"/>
    <w:rsid w:val="00C87DF5"/>
    <w:rsid w:val="00C90024"/>
    <w:rsid w:val="00C951C4"/>
    <w:rsid w:val="00C96FD9"/>
    <w:rsid w:val="00CB0F82"/>
    <w:rsid w:val="00CB661F"/>
    <w:rsid w:val="00CC7271"/>
    <w:rsid w:val="00CD1C4D"/>
    <w:rsid w:val="00CD7354"/>
    <w:rsid w:val="00CE5C70"/>
    <w:rsid w:val="00CF4134"/>
    <w:rsid w:val="00D0622C"/>
    <w:rsid w:val="00D13CBC"/>
    <w:rsid w:val="00D2163C"/>
    <w:rsid w:val="00D218D4"/>
    <w:rsid w:val="00D24C21"/>
    <w:rsid w:val="00D27A97"/>
    <w:rsid w:val="00D31061"/>
    <w:rsid w:val="00D34CA2"/>
    <w:rsid w:val="00D401EC"/>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094B"/>
    <w:rsid w:val="00E4366B"/>
    <w:rsid w:val="00E506F9"/>
    <w:rsid w:val="00E5696C"/>
    <w:rsid w:val="00E71CA8"/>
    <w:rsid w:val="00E75265"/>
    <w:rsid w:val="00E80441"/>
    <w:rsid w:val="00E84342"/>
    <w:rsid w:val="00E931EF"/>
    <w:rsid w:val="00E93492"/>
    <w:rsid w:val="00EA4795"/>
    <w:rsid w:val="00EB2F86"/>
    <w:rsid w:val="00EC5AF8"/>
    <w:rsid w:val="00EC75F0"/>
    <w:rsid w:val="00ED07EC"/>
    <w:rsid w:val="00ED1B4A"/>
    <w:rsid w:val="00EE0347"/>
    <w:rsid w:val="00EE12A4"/>
    <w:rsid w:val="00EE2DDB"/>
    <w:rsid w:val="00F03FEA"/>
    <w:rsid w:val="00F04280"/>
    <w:rsid w:val="00F11469"/>
    <w:rsid w:val="00F15C94"/>
    <w:rsid w:val="00F16956"/>
    <w:rsid w:val="00F20802"/>
    <w:rsid w:val="00F27F44"/>
    <w:rsid w:val="00F360DA"/>
    <w:rsid w:val="00F362AC"/>
    <w:rsid w:val="00F378AF"/>
    <w:rsid w:val="00F47E7E"/>
    <w:rsid w:val="00F53F00"/>
    <w:rsid w:val="00F6496F"/>
    <w:rsid w:val="00F86146"/>
    <w:rsid w:val="00F93BDE"/>
    <w:rsid w:val="00F961D3"/>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AA89C11"/>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0BAB7F9F-BFAB-4A97-9E3C-77456735D8F5}"/>
</file>

<file path=customXml/itemProps3.xml><?xml version="1.0" encoding="utf-8"?>
<ds:datastoreItem xmlns:ds="http://schemas.openxmlformats.org/officeDocument/2006/customXml" ds:itemID="{8900C28A-6C29-4715-851F-E8B174753B1C}"/>
</file>

<file path=customXml/itemProps4.xml><?xml version="1.0" encoding="utf-8"?>
<ds:datastoreItem xmlns:ds="http://schemas.openxmlformats.org/officeDocument/2006/customXml" ds:itemID="{A7A14016-5FB2-478B-9586-8B1198BE51E5}"/>
</file>

<file path=docProps/app.xml><?xml version="1.0" encoding="utf-8"?>
<Properties xmlns="http://schemas.openxmlformats.org/officeDocument/2006/extended-properties" xmlns:vt="http://schemas.openxmlformats.org/officeDocument/2006/docPropsVTypes">
  <Template>Normal</Template>
  <TotalTime>13</TotalTime>
  <Pages>5</Pages>
  <Words>7691</Words>
  <Characters>4385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12</cp:revision>
  <cp:lastPrinted>2020-01-30T14:00:00Z</cp:lastPrinted>
  <dcterms:created xsi:type="dcterms:W3CDTF">2024-04-10T15:00:00Z</dcterms:created>
  <dcterms:modified xsi:type="dcterms:W3CDTF">2026-05-30T09:51:00Z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