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80380" w14:textId="77777777" w:rsidR="00783005" w:rsidRPr="0043620B" w:rsidRDefault="00783005" w:rsidP="00783005">
      <w:pPr>
        <w:spacing w:after="120" w:line="288" w:lineRule="auto"/>
        <w:contextualSpacing/>
        <w:jc w:val="center"/>
        <w:rPr>
          <w:rFonts w:ascii="Times New Roman" w:hAnsi="Times New Roman" w:cs="Times New Roman"/>
          <w:bCs/>
          <w:i/>
          <w:iCs/>
          <w:kern w:val="0"/>
          <w:sz w:val="24"/>
          <w:szCs w:val="24"/>
          <w14:ligatures w14:val="none"/>
        </w:rPr>
      </w:pPr>
      <w:bookmarkStart w:id="0" w:name="_Hlk87522280"/>
    </w:p>
    <w:p w14:paraId="510B1825" w14:textId="77777777" w:rsidR="00783005" w:rsidRPr="0043620B" w:rsidRDefault="00783005" w:rsidP="00783005">
      <w:pPr>
        <w:spacing w:after="120" w:line="288" w:lineRule="auto"/>
        <w:contextualSpacing/>
        <w:jc w:val="center"/>
        <w:rPr>
          <w:rFonts w:ascii="Times New Roman" w:hAnsi="Times New Roman" w:cs="Times New Roman"/>
          <w:bCs/>
          <w:kern w:val="0"/>
          <w:sz w:val="24"/>
          <w:szCs w:val="24"/>
          <w14:ligatures w14:val="none"/>
        </w:rPr>
      </w:pPr>
    </w:p>
    <w:p w14:paraId="31AA2AB2" w14:textId="680D73FC" w:rsidR="00783005" w:rsidRPr="00AD11E6" w:rsidRDefault="00783005" w:rsidP="00783005">
      <w:pPr>
        <w:spacing w:after="120" w:line="288" w:lineRule="auto"/>
        <w:contextualSpacing/>
        <w:jc w:val="center"/>
        <w:rPr>
          <w:rFonts w:ascii="Times New Roman" w:hAnsi="Times New Roman" w:cs="Times New Roman"/>
          <w:b/>
          <w:bCs/>
          <w:kern w:val="0"/>
          <w:sz w:val="24"/>
          <w:szCs w:val="24"/>
          <w14:ligatures w14:val="none"/>
        </w:rPr>
      </w:pPr>
      <w:r w:rsidRPr="00AD11E6">
        <w:rPr>
          <w:rFonts w:ascii="Times New Roman" w:hAnsi="Times New Roman" w:cs="Times New Roman"/>
          <w:b/>
          <w:bCs/>
          <w:kern w:val="0"/>
          <w:sz w:val="24"/>
          <w:szCs w:val="24"/>
          <w14:ligatures w14:val="none"/>
        </w:rPr>
        <w:t xml:space="preserve">Noteikumi par daļu no nekustamā īpašuma </w:t>
      </w:r>
      <w:r>
        <w:rPr>
          <w:rFonts w:ascii="Times New Roman" w:hAnsi="Times New Roman" w:cs="Times New Roman"/>
          <w:b/>
          <w:bCs/>
          <w:kern w:val="0"/>
          <w:sz w:val="24"/>
          <w:szCs w:val="24"/>
          <w14:ligatures w14:val="none"/>
        </w:rPr>
        <w:t>“</w:t>
      </w:r>
      <w:r w:rsidRPr="00482F78">
        <w:rPr>
          <w:rFonts w:ascii="Times New Roman" w:hAnsi="Times New Roman" w:cs="Times New Roman"/>
          <w:b/>
          <w:bCs/>
          <w:kern w:val="0"/>
          <w:sz w:val="24"/>
          <w:szCs w:val="24"/>
          <w14:ligatures w14:val="none"/>
        </w:rPr>
        <w:t>Kapumāja” (pie kapličas)</w:t>
      </w:r>
      <w:r>
        <w:rPr>
          <w:rFonts w:ascii="Times New Roman" w:hAnsi="Times New Roman" w:cs="Times New Roman"/>
          <w:b/>
          <w:bCs/>
          <w:kern w:val="0"/>
          <w:sz w:val="24"/>
          <w:szCs w:val="24"/>
          <w14:ligatures w14:val="none"/>
        </w:rPr>
        <w:t>,</w:t>
      </w:r>
      <w:r w:rsidRPr="00482F78">
        <w:rPr>
          <w:rFonts w:ascii="Times New Roman" w:hAnsi="Times New Roman" w:cs="Times New Roman"/>
          <w:b/>
          <w:bCs/>
          <w:kern w:val="0"/>
          <w:sz w:val="24"/>
          <w:szCs w:val="24"/>
          <w14:ligatures w14:val="none"/>
        </w:rPr>
        <w:t xml:space="preserve"> Ropažu </w:t>
      </w:r>
      <w:r>
        <w:rPr>
          <w:rFonts w:ascii="Times New Roman" w:hAnsi="Times New Roman" w:cs="Times New Roman"/>
          <w:b/>
          <w:bCs/>
          <w:kern w:val="0"/>
          <w:sz w:val="24"/>
          <w:szCs w:val="24"/>
          <w14:ligatures w14:val="none"/>
        </w:rPr>
        <w:t>pagasts, Ropažu novads</w:t>
      </w:r>
      <w:r w:rsidRPr="00AD11E6">
        <w:rPr>
          <w:rFonts w:ascii="Times New Roman" w:hAnsi="Times New Roman" w:cs="Times New Roman"/>
          <w:b/>
          <w:bCs/>
          <w:kern w:val="0"/>
          <w:sz w:val="24"/>
          <w:szCs w:val="24"/>
          <w14:ligatures w14:val="none"/>
        </w:rPr>
        <w:t xml:space="preserve"> (1m² platībā), pirmās nomas tiesību izsoli</w:t>
      </w:r>
      <w:bookmarkEnd w:id="0"/>
    </w:p>
    <w:p w14:paraId="6834ADAD" w14:textId="77777777" w:rsidR="00783005" w:rsidRPr="00AD11E6" w:rsidRDefault="00783005" w:rsidP="00783005">
      <w:pPr>
        <w:spacing w:after="120" w:line="288" w:lineRule="auto"/>
        <w:contextualSpacing/>
        <w:jc w:val="center"/>
        <w:rPr>
          <w:rFonts w:ascii="Times New Roman" w:hAnsi="Times New Roman" w:cs="Times New Roman"/>
          <w:b/>
          <w:bCs/>
          <w:kern w:val="0"/>
          <w:sz w:val="24"/>
          <w:szCs w:val="24"/>
          <w14:ligatures w14:val="none"/>
        </w:rPr>
      </w:pPr>
    </w:p>
    <w:p w14:paraId="47F7BCD5" w14:textId="77777777" w:rsidR="00783005" w:rsidRPr="00AD11E6" w:rsidRDefault="00783005" w:rsidP="00783005">
      <w:pPr>
        <w:numPr>
          <w:ilvl w:val="0"/>
          <w:numId w:val="1"/>
        </w:numPr>
        <w:tabs>
          <w:tab w:val="left" w:pos="284"/>
        </w:tabs>
        <w:spacing w:after="120" w:line="240" w:lineRule="auto"/>
        <w:contextualSpacing/>
        <w:jc w:val="both"/>
        <w:rPr>
          <w:rFonts w:ascii="Times New Roman" w:hAnsi="Times New Roman" w:cs="Times New Roman"/>
          <w:b/>
          <w:bCs/>
          <w:kern w:val="0"/>
          <w:sz w:val="24"/>
          <w:szCs w:val="24"/>
          <w14:ligatures w14:val="none"/>
        </w:rPr>
      </w:pPr>
      <w:r w:rsidRPr="00AD11E6">
        <w:rPr>
          <w:rFonts w:ascii="Times New Roman" w:hAnsi="Times New Roman" w:cs="Times New Roman"/>
          <w:b/>
          <w:bCs/>
          <w:kern w:val="0"/>
          <w:sz w:val="24"/>
          <w:szCs w:val="24"/>
          <w14:ligatures w14:val="none"/>
        </w:rPr>
        <w:t>IZSOLES VISPĀRĪGIE NOTEIKUMI</w:t>
      </w:r>
    </w:p>
    <w:p w14:paraId="0614224E" w14:textId="55E6ADE7" w:rsidR="00783005" w:rsidRPr="00AD11E6" w:rsidRDefault="00783005" w:rsidP="00783005">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AD11E6">
        <w:rPr>
          <w:rFonts w:ascii="Times New Roman" w:hAnsi="Times New Roman" w:cs="Times New Roman"/>
          <w:kern w:val="0"/>
          <w:sz w:val="24"/>
          <w:szCs w:val="24"/>
          <w14:ligatures w14:val="none"/>
        </w:rPr>
        <w:t xml:space="preserve">Nomas tiesību izsoles noteikumi (turpmāk – Noteikumi) nosaka kārtību, kādā tiek rīkota nomas tiesību pirmā izsole </w:t>
      </w:r>
      <w:bookmarkStart w:id="1" w:name="_Hlk92876728"/>
      <w:r w:rsidRPr="00AD11E6">
        <w:rPr>
          <w:rFonts w:ascii="Times New Roman" w:hAnsi="Times New Roman" w:cs="Times New Roman"/>
          <w:kern w:val="0"/>
          <w:sz w:val="24"/>
          <w:szCs w:val="24"/>
          <w14:ligatures w14:val="none"/>
        </w:rPr>
        <w:t xml:space="preserve">Ropažu novada pašvaldībai (turpmāk – Pašvaldība) </w:t>
      </w:r>
      <w:bookmarkEnd w:id="1"/>
      <w:r w:rsidRPr="00AD11E6">
        <w:rPr>
          <w:rFonts w:ascii="Times New Roman" w:hAnsi="Times New Roman" w:cs="Times New Roman"/>
          <w:kern w:val="0"/>
          <w:sz w:val="24"/>
          <w:szCs w:val="24"/>
          <w14:ligatures w14:val="none"/>
        </w:rPr>
        <w:t>piekrītoša nekustamā īpašuma daļas – nedzīvojamās telpas daļas 1 m</w:t>
      </w:r>
      <w:r w:rsidRPr="00AD11E6">
        <w:rPr>
          <w:rFonts w:ascii="Times New Roman" w:hAnsi="Times New Roman" w:cs="Times New Roman"/>
          <w:kern w:val="0"/>
          <w:sz w:val="24"/>
          <w:szCs w:val="24"/>
          <w:vertAlign w:val="superscript"/>
          <w14:ligatures w14:val="none"/>
        </w:rPr>
        <w:t>2</w:t>
      </w:r>
      <w:r w:rsidRPr="00AD11E6">
        <w:rPr>
          <w:rFonts w:ascii="Times New Roman" w:hAnsi="Times New Roman" w:cs="Times New Roman"/>
          <w:kern w:val="0"/>
          <w:sz w:val="24"/>
          <w:szCs w:val="24"/>
          <w14:ligatures w14:val="none"/>
        </w:rPr>
        <w:t xml:space="preserve"> , kas atrodas </w:t>
      </w:r>
      <w:r w:rsidRPr="00783005">
        <w:rPr>
          <w:rFonts w:ascii="Times New Roman" w:eastAsia="Times New Roman" w:hAnsi="Times New Roman" w:cs="Times New Roman"/>
          <w:kern w:val="0"/>
          <w:sz w:val="24"/>
          <w:szCs w:val="24"/>
          <w:lang w:eastAsia="lv-LV"/>
          <w14:ligatures w14:val="none"/>
        </w:rPr>
        <w:t>“Kapumāja” (pie kapličas), Ropažu pagasts, Ropažu novads</w:t>
      </w:r>
      <w:r w:rsidRPr="00AD11E6">
        <w:rPr>
          <w:rFonts w:ascii="Times New Roman" w:hAnsi="Times New Roman" w:cs="Times New Roman"/>
          <w:kern w:val="0"/>
          <w:sz w:val="24"/>
          <w:szCs w:val="24"/>
          <w14:ligatures w14:val="none"/>
        </w:rPr>
        <w:t xml:space="preserve">, ar </w:t>
      </w:r>
      <w:r>
        <w:rPr>
          <w:rFonts w:ascii="Times New Roman" w:hAnsi="Times New Roman" w:cs="Times New Roman"/>
          <w:kern w:val="0"/>
          <w:sz w:val="24"/>
          <w:szCs w:val="24"/>
          <w14:ligatures w14:val="none"/>
        </w:rPr>
        <w:t xml:space="preserve">zemes gabala </w:t>
      </w:r>
      <w:r w:rsidRPr="00AD11E6">
        <w:rPr>
          <w:rFonts w:ascii="Times New Roman" w:hAnsi="Times New Roman" w:cs="Times New Roman"/>
          <w:kern w:val="0"/>
          <w:sz w:val="24"/>
          <w:szCs w:val="24"/>
          <w14:ligatures w14:val="none"/>
        </w:rPr>
        <w:t xml:space="preserve">kadastra apzīmējumu </w:t>
      </w:r>
      <w:r w:rsidR="008763CB" w:rsidRPr="008763CB">
        <w:rPr>
          <w:rFonts w:ascii="Times New Roman" w:hAnsi="Times New Roman" w:cs="Times New Roman"/>
          <w:kern w:val="0"/>
          <w:sz w:val="24"/>
          <w:szCs w:val="24"/>
          <w14:ligatures w14:val="none"/>
        </w:rPr>
        <w:t>8084 009 0321</w:t>
      </w:r>
      <w:r w:rsidRPr="00AD11E6">
        <w:rPr>
          <w:rFonts w:ascii="Times New Roman" w:hAnsi="Times New Roman" w:cs="Times New Roman"/>
          <w:kern w:val="0"/>
          <w:sz w:val="24"/>
          <w:szCs w:val="24"/>
          <w14:ligatures w14:val="none"/>
        </w:rPr>
        <w:t xml:space="preserve">, 1m² platībā  tirdzniecības automātu izvietošanai, </w:t>
      </w:r>
      <w:bookmarkStart w:id="2" w:name="_Hlk92877020"/>
      <w:r w:rsidRPr="00AD11E6">
        <w:rPr>
          <w:rFonts w:ascii="Times New Roman" w:hAnsi="Times New Roman" w:cs="Times New Roman"/>
          <w:kern w:val="0"/>
          <w:sz w:val="24"/>
          <w:szCs w:val="24"/>
          <w14:ligatures w14:val="none"/>
        </w:rPr>
        <w:t xml:space="preserve">(turpmāk – Nomas objekts) </w:t>
      </w:r>
      <w:bookmarkEnd w:id="2"/>
      <w:r w:rsidRPr="00AD11E6">
        <w:rPr>
          <w:rFonts w:ascii="Times New Roman" w:hAnsi="Times New Roman" w:cs="Times New Roman"/>
          <w:kern w:val="0"/>
          <w:sz w:val="24"/>
          <w:szCs w:val="24"/>
          <w14:ligatures w14:val="none"/>
        </w:rPr>
        <w:t>un nosolītājam tiek piešķirtas nomas tiesības uz Nomas objektu.</w:t>
      </w:r>
    </w:p>
    <w:p w14:paraId="4D74C587" w14:textId="77777777" w:rsidR="00783005" w:rsidRPr="0043620B" w:rsidRDefault="00783005" w:rsidP="00783005">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mērķis ir noteikt Nomas objekta nomnieku, kurš piedāvā finansiāli izdevīgāko piedāvājumu nomas tiesības nodibināšanai.</w:t>
      </w:r>
    </w:p>
    <w:p w14:paraId="13CAB8EB" w14:textId="77777777" w:rsidR="00783005" w:rsidRPr="0043620B" w:rsidRDefault="00783005" w:rsidP="00783005">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Iznomātājs – Ropažu novada pašvaldība, vienotais reģistrācijas Nr.LV</w:t>
      </w:r>
      <w:bookmarkStart w:id="3" w:name="_Hlk92877252"/>
      <w:r w:rsidRPr="0043620B">
        <w:rPr>
          <w:rFonts w:ascii="Times New Roman" w:hAnsi="Times New Roman" w:cs="Times New Roman"/>
          <w:kern w:val="0"/>
          <w:sz w:val="24"/>
          <w:szCs w:val="24"/>
          <w14:ligatures w14:val="none"/>
        </w:rPr>
        <w:t>90000329402</w:t>
      </w:r>
      <w:bookmarkEnd w:id="3"/>
      <w:r w:rsidRPr="0043620B">
        <w:rPr>
          <w:rFonts w:ascii="Times New Roman" w:hAnsi="Times New Roman" w:cs="Times New Roman"/>
          <w:kern w:val="0"/>
          <w:sz w:val="24"/>
          <w:szCs w:val="24"/>
          <w14:ligatures w14:val="none"/>
        </w:rPr>
        <w:t>, Institūta iela 1a, Ulbroka, Stopiņu pagasts, Ropažu novads, LV-2130.</w:t>
      </w:r>
    </w:p>
    <w:p w14:paraId="6324BFEC" w14:textId="77777777" w:rsidR="00783005" w:rsidRPr="0043620B" w:rsidRDefault="00783005" w:rsidP="00783005">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Nomas objekta paredzētais iznomāšanas veids -  tirdzniecības automātu novietošana.</w:t>
      </w:r>
    </w:p>
    <w:p w14:paraId="13E3B58D" w14:textId="77777777" w:rsidR="00783005" w:rsidRPr="0043620B" w:rsidRDefault="00783005" w:rsidP="00783005">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mērķis – Īpašuma iznomāšana par iespējami augstāku nomas maksu. Izsole tiek organizēta par daļu 1m</w:t>
      </w:r>
      <w:r w:rsidRPr="0043620B">
        <w:rPr>
          <w:rFonts w:ascii="Times New Roman" w:hAnsi="Times New Roman" w:cs="Times New Roman"/>
          <w:kern w:val="0"/>
          <w:sz w:val="24"/>
          <w:szCs w:val="24"/>
          <w:vertAlign w:val="superscript"/>
          <w14:ligatures w14:val="none"/>
        </w:rPr>
        <w:t>2</w:t>
      </w:r>
      <w:r w:rsidRPr="0043620B">
        <w:rPr>
          <w:rFonts w:ascii="Times New Roman" w:hAnsi="Times New Roman" w:cs="Times New Roman"/>
          <w:kern w:val="0"/>
          <w:sz w:val="24"/>
          <w:szCs w:val="24"/>
          <w14:ligatures w14:val="none"/>
        </w:rPr>
        <w:t xml:space="preserve"> platībā no Nomas objekta.</w:t>
      </w:r>
    </w:p>
    <w:p w14:paraId="21B89C85" w14:textId="77777777" w:rsidR="00783005" w:rsidRPr="0043620B" w:rsidRDefault="00783005" w:rsidP="00783005">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Izsolē var piedalīties personas, kuras </w:t>
      </w:r>
      <w:r w:rsidRPr="0043620B">
        <w:rPr>
          <w:rFonts w:ascii="Times New Roman" w:hAnsi="Times New Roman" w:cs="Times New Roman"/>
          <w:color w:val="000000" w:themeColor="text1"/>
          <w:kern w:val="0"/>
          <w:sz w:val="24"/>
          <w:szCs w:val="24"/>
          <w14:ligatures w14:val="none"/>
        </w:rPr>
        <w:t xml:space="preserve">Noteikumos </w:t>
      </w:r>
      <w:r w:rsidRPr="0043620B">
        <w:rPr>
          <w:rFonts w:ascii="Times New Roman" w:hAnsi="Times New Roman" w:cs="Times New Roman"/>
          <w:kern w:val="0"/>
          <w:sz w:val="24"/>
          <w:szCs w:val="24"/>
          <w14:ligatures w14:val="none"/>
        </w:rPr>
        <w:t>noteiktajā kārtībā un termiņā ir pieteikušās dalībai izsolē, atbilst izvirzītajām prasībām pretendentiem un iemaksājušas izsoles nodrošinājumu.</w:t>
      </w:r>
    </w:p>
    <w:p w14:paraId="425959EE" w14:textId="77777777" w:rsidR="00783005" w:rsidRPr="0043620B" w:rsidRDefault="00783005" w:rsidP="00783005">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dalībnieks/pretendents, kurš saskaņā ar Noteikumiem ir nosolījis augstāko cenu iegūst tiesības saskaņā ar Noteikumiem slēgt Nomas līgumu ar Pašvaldību.</w:t>
      </w:r>
    </w:p>
    <w:p w14:paraId="78DBE177" w14:textId="77777777" w:rsidR="00783005" w:rsidRPr="0043620B" w:rsidRDefault="00783005" w:rsidP="00783005">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Nomas līgums tiek slēgts par attiecīgo izsoles Nomas objektu, atbilstoši Noteikumu 1.pielikumā pievienotajam Nomas līguma projektam.</w:t>
      </w:r>
    </w:p>
    <w:p w14:paraId="2665828D" w14:textId="77777777" w:rsidR="00783005" w:rsidRPr="008763CB" w:rsidRDefault="00783005" w:rsidP="00783005">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8763CB">
        <w:rPr>
          <w:rFonts w:ascii="Times New Roman" w:hAnsi="Times New Roman" w:cs="Times New Roman"/>
          <w:kern w:val="0"/>
          <w:sz w:val="24"/>
          <w:szCs w:val="24"/>
          <w14:ligatures w14:val="none"/>
        </w:rPr>
        <w:t>Nomas līgums tiek noslēgts uz 5 (pieciem) gadiem.</w:t>
      </w:r>
    </w:p>
    <w:p w14:paraId="1F4E197E" w14:textId="37125D47" w:rsidR="00783005" w:rsidRDefault="00783005" w:rsidP="00783005">
      <w:pPr>
        <w:numPr>
          <w:ilvl w:val="1"/>
          <w:numId w:val="2"/>
        </w:numPr>
        <w:tabs>
          <w:tab w:val="left" w:pos="851"/>
        </w:tabs>
        <w:spacing w:after="120" w:line="240" w:lineRule="auto"/>
        <w:ind w:left="709" w:hanging="425"/>
        <w:contextualSpacing/>
        <w:jc w:val="both"/>
        <w:rPr>
          <w:rFonts w:ascii="Times New Roman" w:hAnsi="Times New Roman" w:cs="Times New Roman"/>
          <w:kern w:val="0"/>
          <w:sz w:val="24"/>
          <w:szCs w:val="24"/>
          <w14:ligatures w14:val="none"/>
        </w:rPr>
      </w:pPr>
      <w:r w:rsidRPr="008763CB">
        <w:rPr>
          <w:rFonts w:ascii="Times New Roman" w:hAnsi="Times New Roman" w:cs="Times New Roman"/>
          <w:kern w:val="0"/>
          <w:sz w:val="24"/>
          <w:szCs w:val="24"/>
          <w14:ligatures w14:val="none"/>
        </w:rPr>
        <w:t xml:space="preserve">Ar Nomas objekta dokumentiem var iepazīties un Nomas objektu var apskatīt dabā, iepriekš sazinoties ar kapu pārzini Daigu Bērziņu,  +371 26332614. </w:t>
      </w:r>
    </w:p>
    <w:p w14:paraId="1BFF612B" w14:textId="77777777" w:rsidR="008763CB" w:rsidRPr="008763CB" w:rsidRDefault="008763CB" w:rsidP="008763CB">
      <w:pPr>
        <w:tabs>
          <w:tab w:val="left" w:pos="851"/>
        </w:tabs>
        <w:spacing w:after="120" w:line="240" w:lineRule="auto"/>
        <w:ind w:left="709"/>
        <w:contextualSpacing/>
        <w:jc w:val="both"/>
        <w:rPr>
          <w:rFonts w:ascii="Times New Roman" w:hAnsi="Times New Roman" w:cs="Times New Roman"/>
          <w:kern w:val="0"/>
          <w:sz w:val="24"/>
          <w:szCs w:val="24"/>
          <w14:ligatures w14:val="none"/>
        </w:rPr>
      </w:pPr>
    </w:p>
    <w:p w14:paraId="0920CEAD" w14:textId="77777777" w:rsidR="00783005" w:rsidRDefault="00783005" w:rsidP="00783005">
      <w:pPr>
        <w:numPr>
          <w:ilvl w:val="0"/>
          <w:numId w:val="2"/>
        </w:numPr>
        <w:tabs>
          <w:tab w:val="left" w:pos="284"/>
          <w:tab w:val="left" w:pos="851"/>
        </w:tabs>
        <w:spacing w:after="0" w:line="240" w:lineRule="auto"/>
        <w:ind w:left="1418" w:hanging="992"/>
        <w:contextualSpacing/>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MAKSĀJUMI UN SAMAKSAS KĀRTĪBA</w:t>
      </w:r>
      <w:r>
        <w:rPr>
          <w:rFonts w:ascii="Times New Roman" w:hAnsi="Times New Roman" w:cs="Times New Roman"/>
          <w:b/>
          <w:bCs/>
          <w:kern w:val="0"/>
          <w:sz w:val="24"/>
          <w:szCs w:val="24"/>
          <w14:ligatures w14:val="none"/>
        </w:rPr>
        <w:t>,</w:t>
      </w:r>
      <w:r w:rsidRPr="0043620B">
        <w:rPr>
          <w:rFonts w:ascii="Times New Roman" w:hAnsi="Times New Roman" w:cs="Times New Roman"/>
          <w:b/>
          <w:bCs/>
          <w:kern w:val="0"/>
          <w:sz w:val="24"/>
          <w:szCs w:val="24"/>
          <w14:ligatures w14:val="none"/>
        </w:rPr>
        <w:t xml:space="preserve"> IZSOLES VEIDS</w:t>
      </w:r>
    </w:p>
    <w:p w14:paraId="4AA57A4B" w14:textId="77777777" w:rsidR="00783005" w:rsidRPr="0043620B" w:rsidRDefault="00783005" w:rsidP="00783005">
      <w:pPr>
        <w:tabs>
          <w:tab w:val="left" w:pos="284"/>
        </w:tabs>
        <w:spacing w:after="0" w:line="240" w:lineRule="auto"/>
        <w:ind w:left="1418"/>
        <w:contextualSpacing/>
        <w:jc w:val="both"/>
        <w:rPr>
          <w:rFonts w:ascii="Times New Roman" w:hAnsi="Times New Roman" w:cs="Times New Roman"/>
          <w:b/>
          <w:bCs/>
          <w:kern w:val="0"/>
          <w:sz w:val="24"/>
          <w:szCs w:val="24"/>
          <w14:ligatures w14:val="none"/>
        </w:rPr>
      </w:pPr>
    </w:p>
    <w:p w14:paraId="495178F8" w14:textId="77777777" w:rsidR="00783005" w:rsidRPr="0043620B" w:rsidRDefault="00783005" w:rsidP="00783005">
      <w:pPr>
        <w:tabs>
          <w:tab w:val="left" w:pos="426"/>
        </w:tabs>
        <w:spacing w:after="0" w:line="240" w:lineRule="auto"/>
        <w:ind w:left="5665"/>
        <w:contextualSpacing/>
        <w:jc w:val="both"/>
        <w:rPr>
          <w:rFonts w:ascii="Times New Roman" w:hAnsi="Times New Roman" w:cs="Times New Roman"/>
          <w:vanish/>
          <w:kern w:val="0"/>
          <w:sz w:val="24"/>
          <w:szCs w:val="24"/>
          <w14:ligatures w14:val="none"/>
        </w:rPr>
      </w:pPr>
    </w:p>
    <w:p w14:paraId="559AA73F" w14:textId="77777777" w:rsidR="00783005" w:rsidRPr="0043620B" w:rsidRDefault="00783005" w:rsidP="00783005">
      <w:pPr>
        <w:numPr>
          <w:ilvl w:val="1"/>
          <w:numId w:val="3"/>
        </w:numPr>
        <w:tabs>
          <w:tab w:val="left" w:pos="426"/>
        </w:tabs>
        <w:spacing w:after="0" w:line="240" w:lineRule="auto"/>
        <w:ind w:left="704"/>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veids – elektroniska izsole ar augšupejošu soli.</w:t>
      </w:r>
    </w:p>
    <w:p w14:paraId="290EFDF8" w14:textId="77777777" w:rsidR="00783005" w:rsidRPr="00AD11E6" w:rsidRDefault="00783005" w:rsidP="00783005">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AD11E6">
        <w:rPr>
          <w:rFonts w:ascii="Times New Roman" w:hAnsi="Times New Roman" w:cs="Times New Roman"/>
          <w:kern w:val="0"/>
          <w:sz w:val="24"/>
          <w:szCs w:val="24"/>
          <w14:ligatures w14:val="none"/>
        </w:rPr>
        <w:t xml:space="preserve">Maksāšanas līdzekļi – 100% </w:t>
      </w:r>
      <w:r w:rsidRPr="00AD11E6">
        <w:rPr>
          <w:rFonts w:ascii="Times New Roman" w:hAnsi="Times New Roman" w:cs="Times New Roman"/>
          <w:i/>
          <w:iCs/>
          <w:kern w:val="0"/>
          <w:sz w:val="24"/>
          <w:szCs w:val="24"/>
          <w14:ligatures w14:val="none"/>
        </w:rPr>
        <w:t>EUR</w:t>
      </w:r>
      <w:r w:rsidRPr="00AD11E6">
        <w:rPr>
          <w:rFonts w:ascii="Times New Roman" w:hAnsi="Times New Roman" w:cs="Times New Roman"/>
          <w:kern w:val="0"/>
          <w:sz w:val="24"/>
          <w:szCs w:val="24"/>
          <w14:ligatures w14:val="none"/>
        </w:rPr>
        <w:t>.</w:t>
      </w:r>
    </w:p>
    <w:p w14:paraId="3F31E404" w14:textId="5CB4A388" w:rsidR="00783005" w:rsidRPr="00AD11E6" w:rsidRDefault="00783005" w:rsidP="00783005">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AD11E6">
        <w:rPr>
          <w:rFonts w:ascii="Times New Roman" w:hAnsi="Times New Roman" w:cs="Times New Roman"/>
          <w:kern w:val="0"/>
          <w:sz w:val="24"/>
          <w:szCs w:val="24"/>
          <w14:ligatures w14:val="none"/>
        </w:rPr>
        <w:t xml:space="preserve">Izsoles sākuma cena (turpmāk – Sākumcena) ir EUR </w:t>
      </w:r>
      <w:r>
        <w:rPr>
          <w:rFonts w:ascii="Times New Roman" w:hAnsi="Times New Roman" w:cs="Times New Roman"/>
          <w:kern w:val="0"/>
          <w:sz w:val="24"/>
          <w:szCs w:val="24"/>
          <w14:ligatures w14:val="none"/>
        </w:rPr>
        <w:t>1</w:t>
      </w:r>
      <w:r w:rsidR="008763CB">
        <w:rPr>
          <w:rFonts w:ascii="Times New Roman" w:hAnsi="Times New Roman" w:cs="Times New Roman"/>
          <w:kern w:val="0"/>
          <w:sz w:val="24"/>
          <w:szCs w:val="24"/>
          <w14:ligatures w14:val="none"/>
        </w:rPr>
        <w:t>5</w:t>
      </w:r>
      <w:r w:rsidRPr="00AD11E6">
        <w:rPr>
          <w:rFonts w:ascii="Times New Roman" w:hAnsi="Times New Roman" w:cs="Times New Roman"/>
          <w:kern w:val="0"/>
          <w:sz w:val="24"/>
          <w:szCs w:val="24"/>
          <w14:ligatures w14:val="none"/>
        </w:rPr>
        <w:t xml:space="preserve"> (</w:t>
      </w:r>
      <w:r w:rsidR="008763CB">
        <w:rPr>
          <w:rFonts w:ascii="Times New Roman" w:hAnsi="Times New Roman" w:cs="Times New Roman"/>
          <w:kern w:val="0"/>
          <w:sz w:val="24"/>
          <w:szCs w:val="24"/>
          <w14:ligatures w14:val="none"/>
        </w:rPr>
        <w:t>piecpdsmit</w:t>
      </w:r>
      <w:r w:rsidRPr="00AD11E6">
        <w:rPr>
          <w:rFonts w:ascii="Times New Roman" w:hAnsi="Times New Roman" w:cs="Times New Roman"/>
          <w:kern w:val="0"/>
          <w:sz w:val="24"/>
          <w:szCs w:val="24"/>
          <w14:ligatures w14:val="none"/>
        </w:rPr>
        <w:t xml:space="preserve"> </w:t>
      </w:r>
      <w:r w:rsidRPr="00AD11E6">
        <w:rPr>
          <w:rFonts w:ascii="Times New Roman" w:hAnsi="Times New Roman" w:cs="Times New Roman"/>
          <w:i/>
          <w:iCs/>
          <w:kern w:val="0"/>
          <w:sz w:val="24"/>
          <w:szCs w:val="24"/>
          <w14:ligatures w14:val="none"/>
        </w:rPr>
        <w:t>euro</w:t>
      </w:r>
      <w:r w:rsidRPr="00AD11E6">
        <w:rPr>
          <w:rFonts w:ascii="Times New Roman" w:hAnsi="Times New Roman" w:cs="Times New Roman"/>
          <w:kern w:val="0"/>
          <w:sz w:val="24"/>
          <w:szCs w:val="24"/>
          <w14:ligatures w14:val="none"/>
        </w:rPr>
        <w:t>) mēnesī par 1m</w:t>
      </w:r>
      <w:r w:rsidRPr="00AD11E6">
        <w:rPr>
          <w:rFonts w:ascii="Times New Roman" w:hAnsi="Times New Roman" w:cs="Times New Roman"/>
          <w:kern w:val="0"/>
          <w:sz w:val="24"/>
          <w:szCs w:val="24"/>
          <w:vertAlign w:val="superscript"/>
          <w14:ligatures w14:val="none"/>
        </w:rPr>
        <w:t>2</w:t>
      </w:r>
      <w:r w:rsidRPr="00AD11E6">
        <w:rPr>
          <w:rFonts w:ascii="Times New Roman" w:hAnsi="Times New Roman" w:cs="Times New Roman"/>
          <w:kern w:val="0"/>
          <w:sz w:val="24"/>
          <w:szCs w:val="24"/>
          <w14:ligatures w14:val="none"/>
        </w:rPr>
        <w:t xml:space="preserve">, papildus maksājot pievienotās vērtības nodokli (PVN). </w:t>
      </w:r>
    </w:p>
    <w:p w14:paraId="78054DE2" w14:textId="77777777" w:rsidR="00783005" w:rsidRPr="00AD11E6" w:rsidRDefault="00783005" w:rsidP="00783005">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AD11E6">
        <w:rPr>
          <w:rFonts w:ascii="Times New Roman" w:hAnsi="Times New Roman" w:cs="Times New Roman"/>
          <w:kern w:val="0"/>
          <w:sz w:val="24"/>
          <w:szCs w:val="24"/>
          <w14:ligatures w14:val="none"/>
        </w:rPr>
        <w:t xml:space="preserve">Izsoles sākuma soļa cena (nosacītā cena): EUR 5.00 (pieci </w:t>
      </w:r>
      <w:r w:rsidRPr="00AD11E6">
        <w:rPr>
          <w:rFonts w:ascii="Times New Roman" w:hAnsi="Times New Roman" w:cs="Times New Roman"/>
          <w:i/>
          <w:iCs/>
          <w:kern w:val="0"/>
          <w:sz w:val="24"/>
          <w:szCs w:val="24"/>
          <w14:ligatures w14:val="none"/>
        </w:rPr>
        <w:t>euro</w:t>
      </w:r>
      <w:r w:rsidRPr="00AD11E6">
        <w:rPr>
          <w:rFonts w:ascii="Times New Roman" w:hAnsi="Times New Roman" w:cs="Times New Roman"/>
          <w:kern w:val="0"/>
          <w:sz w:val="24"/>
          <w:szCs w:val="24"/>
          <w14:ligatures w14:val="none"/>
        </w:rPr>
        <w:t xml:space="preserve"> un 00 centi) pie mēneša nomas maksas, bez PVN.</w:t>
      </w:r>
    </w:p>
    <w:p w14:paraId="7E89CE89" w14:textId="4EA389AF" w:rsidR="00783005" w:rsidRPr="0043620B" w:rsidRDefault="00783005" w:rsidP="00783005">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AD11E6">
        <w:rPr>
          <w:rFonts w:ascii="Times New Roman" w:hAnsi="Times New Roman" w:cs="Times New Roman"/>
          <w:kern w:val="0"/>
          <w:sz w:val="24"/>
          <w:szCs w:val="24"/>
          <w14:ligatures w14:val="none"/>
        </w:rPr>
        <w:t xml:space="preserve">Izsoles nodrošinājums – </w:t>
      </w:r>
      <w:r>
        <w:rPr>
          <w:rFonts w:ascii="Times New Roman" w:hAnsi="Times New Roman" w:cs="Times New Roman"/>
          <w:kern w:val="0"/>
          <w:sz w:val="24"/>
          <w:szCs w:val="24"/>
          <w14:ligatures w14:val="none"/>
        </w:rPr>
        <w:t>1</w:t>
      </w:r>
      <w:r w:rsidR="008763CB">
        <w:rPr>
          <w:rFonts w:ascii="Times New Roman" w:hAnsi="Times New Roman" w:cs="Times New Roman"/>
          <w:kern w:val="0"/>
          <w:sz w:val="24"/>
          <w:szCs w:val="24"/>
          <w14:ligatures w14:val="none"/>
        </w:rPr>
        <w:t>5</w:t>
      </w:r>
      <w:r w:rsidRPr="00AD11E6">
        <w:rPr>
          <w:rFonts w:ascii="Times New Roman" w:hAnsi="Times New Roman" w:cs="Times New Roman"/>
          <w:kern w:val="0"/>
          <w:sz w:val="24"/>
          <w:szCs w:val="24"/>
          <w14:ligatures w14:val="none"/>
        </w:rPr>
        <w:t>.00 EUR (</w:t>
      </w:r>
      <w:r w:rsidR="008763CB">
        <w:rPr>
          <w:rFonts w:ascii="Times New Roman" w:hAnsi="Times New Roman" w:cs="Times New Roman"/>
          <w:iCs/>
          <w:kern w:val="0"/>
          <w:sz w:val="24"/>
          <w:szCs w:val="24"/>
          <w14:ligatures w14:val="none"/>
        </w:rPr>
        <w:t>piecpadsmit</w:t>
      </w:r>
      <w:r w:rsidRPr="00AD11E6">
        <w:rPr>
          <w:rFonts w:ascii="Times New Roman" w:hAnsi="Times New Roman" w:cs="Times New Roman"/>
          <w:iCs/>
          <w:kern w:val="0"/>
          <w:sz w:val="24"/>
          <w:szCs w:val="24"/>
          <w14:ligatures w14:val="none"/>
        </w:rPr>
        <w:t xml:space="preserve"> </w:t>
      </w:r>
      <w:r w:rsidRPr="00AD11E6">
        <w:rPr>
          <w:rFonts w:ascii="Times New Roman" w:hAnsi="Times New Roman" w:cs="Times New Roman"/>
          <w:i/>
          <w:kern w:val="0"/>
          <w:sz w:val="24"/>
          <w:szCs w:val="24"/>
          <w14:ligatures w14:val="none"/>
        </w:rPr>
        <w:t>euro</w:t>
      </w:r>
      <w:r w:rsidRPr="00AD11E6">
        <w:rPr>
          <w:rFonts w:ascii="Times New Roman" w:hAnsi="Times New Roman" w:cs="Times New Roman"/>
          <w:kern w:val="0"/>
          <w:sz w:val="24"/>
          <w:szCs w:val="24"/>
          <w14:ligatures w14:val="none"/>
        </w:rPr>
        <w:t>) (10% apmērā no Nomas objekta sākuma cenas – nosacītās nomas maksas cenas mēnesī) 10 (desmit) dienu laikā no izsoles sākuma datuma personai, kura vēlas piedalīties izsolē, jāpārskaita</w:t>
      </w:r>
      <w:r w:rsidRPr="0043620B">
        <w:rPr>
          <w:rFonts w:ascii="Times New Roman" w:hAnsi="Times New Roman" w:cs="Times New Roman"/>
          <w:kern w:val="0"/>
          <w:sz w:val="24"/>
          <w:szCs w:val="24"/>
          <w14:ligatures w14:val="none"/>
        </w:rPr>
        <w:t xml:space="preserve">: </w:t>
      </w:r>
    </w:p>
    <w:p w14:paraId="07C54C4B" w14:textId="77777777" w:rsidR="00783005" w:rsidRPr="0043620B" w:rsidRDefault="00783005" w:rsidP="00783005">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Ropažu novada pašvaldība</w:t>
      </w:r>
    </w:p>
    <w:p w14:paraId="370C89BA" w14:textId="77777777" w:rsidR="00783005" w:rsidRPr="0043620B" w:rsidRDefault="00783005" w:rsidP="00783005">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Institūta iela 1a, Ulbroka, Stopiņu pagasts, Ropažu novads, LV-2130</w:t>
      </w:r>
    </w:p>
    <w:p w14:paraId="770C6C0D" w14:textId="77777777" w:rsidR="00783005" w:rsidRPr="0043620B" w:rsidRDefault="00783005" w:rsidP="00783005">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Reģ.nr. 90000067986</w:t>
      </w:r>
    </w:p>
    <w:p w14:paraId="329A1381" w14:textId="77777777" w:rsidR="00783005" w:rsidRPr="0043620B" w:rsidRDefault="00783005" w:rsidP="00783005">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AS "SEB banka", kods UNLALV2X, konta nr. LV79UNLA0033300130908</w:t>
      </w:r>
    </w:p>
    <w:p w14:paraId="5BEAFB2D" w14:textId="77777777" w:rsidR="00783005" w:rsidRPr="0043620B" w:rsidRDefault="00783005" w:rsidP="00783005">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AS Swedbanka, kods HABALV22, konta nr. LV91HABA0551024208997</w:t>
      </w:r>
    </w:p>
    <w:p w14:paraId="60B2D9D8" w14:textId="77777777" w:rsidR="00783005" w:rsidRPr="0043620B" w:rsidRDefault="00783005" w:rsidP="00783005">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AS Luminor, kods RIKOLA2X, konta nr. LV76RIKO0002013196683. </w:t>
      </w:r>
    </w:p>
    <w:p w14:paraId="485C0DE8" w14:textId="77777777" w:rsidR="00783005" w:rsidRPr="0043620B" w:rsidRDefault="00783005" w:rsidP="00783005">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p>
    <w:p w14:paraId="0E8E6057" w14:textId="0D8E9E8F" w:rsidR="00783005" w:rsidRPr="0043620B" w:rsidRDefault="00783005" w:rsidP="00783005">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AD11E6">
        <w:rPr>
          <w:rFonts w:ascii="Times New Roman" w:hAnsi="Times New Roman" w:cs="Times New Roman"/>
          <w:kern w:val="0"/>
          <w:sz w:val="24"/>
          <w:szCs w:val="24"/>
          <w14:ligatures w14:val="none"/>
        </w:rPr>
        <w:lastRenderedPageBreak/>
        <w:t xml:space="preserve">ar atzīmi “Izsoles nodrošinājums par piedalīšanos par daļu no nekustamā īpašuma </w:t>
      </w:r>
      <w:r w:rsidRPr="0060362E">
        <w:rPr>
          <w:rFonts w:ascii="Times New Roman" w:hAnsi="Times New Roman" w:cs="Times New Roman"/>
          <w:kern w:val="0"/>
          <w:sz w:val="24"/>
          <w:szCs w:val="24"/>
          <w14:ligatures w14:val="none"/>
        </w:rPr>
        <w:t>“</w:t>
      </w:r>
      <w:r w:rsidR="008763CB">
        <w:rPr>
          <w:rFonts w:ascii="Times New Roman" w:hAnsi="Times New Roman" w:cs="Times New Roman"/>
          <w:kern w:val="0"/>
          <w:sz w:val="24"/>
          <w:szCs w:val="24"/>
          <w14:ligatures w14:val="none"/>
        </w:rPr>
        <w:t>Ropažu</w:t>
      </w:r>
      <w:r w:rsidRPr="0060362E">
        <w:rPr>
          <w:rFonts w:ascii="Times New Roman" w:hAnsi="Times New Roman" w:cs="Times New Roman"/>
          <w:kern w:val="0"/>
          <w:sz w:val="24"/>
          <w:szCs w:val="24"/>
          <w14:ligatures w14:val="none"/>
        </w:rPr>
        <w:t xml:space="preserve"> kapi” (pie kapličas), </w:t>
      </w:r>
      <w:r w:rsidR="008763CB">
        <w:rPr>
          <w:rFonts w:ascii="Times New Roman" w:hAnsi="Times New Roman" w:cs="Times New Roman"/>
          <w:kern w:val="0"/>
          <w:sz w:val="24"/>
          <w:szCs w:val="24"/>
          <w14:ligatures w14:val="none"/>
        </w:rPr>
        <w:t>Ropažu</w:t>
      </w:r>
      <w:r w:rsidRPr="0060362E">
        <w:rPr>
          <w:rFonts w:ascii="Times New Roman" w:hAnsi="Times New Roman" w:cs="Times New Roman"/>
          <w:kern w:val="0"/>
          <w:sz w:val="24"/>
          <w:szCs w:val="24"/>
          <w14:ligatures w14:val="none"/>
        </w:rPr>
        <w:t xml:space="preserve"> pagastā, Ropažu novadā </w:t>
      </w:r>
      <w:r w:rsidRPr="00AD11E6">
        <w:rPr>
          <w:rFonts w:ascii="Times New Roman" w:hAnsi="Times New Roman" w:cs="Times New Roman"/>
          <w:kern w:val="0"/>
          <w:sz w:val="24"/>
          <w:szCs w:val="24"/>
          <w14:ligatures w14:val="none"/>
        </w:rPr>
        <w:t>(1m² platībā) nomas tiesību izsoli”.</w:t>
      </w:r>
    </w:p>
    <w:p w14:paraId="0712A208" w14:textId="77777777" w:rsidR="00783005" w:rsidRPr="0043620B" w:rsidRDefault="00783005" w:rsidP="00783005">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Iznomātā Nomas objekta nomas maksa un pievienotās vērtības nodoklis tiek maksāts pamatojoties uz Iznomātāja izrakstīto rēķinu. Samaksātais Noteikumu 2.</w:t>
      </w:r>
      <w:r w:rsidRPr="00DA1954">
        <w:rPr>
          <w:rFonts w:ascii="Times New Roman" w:hAnsi="Times New Roman" w:cs="Times New Roman"/>
          <w:kern w:val="0"/>
          <w:sz w:val="24"/>
          <w:szCs w:val="24"/>
          <w14:ligatures w14:val="none"/>
        </w:rPr>
        <w:t>5</w:t>
      </w:r>
      <w:r w:rsidRPr="0043620B">
        <w:rPr>
          <w:rFonts w:ascii="Times New Roman" w:hAnsi="Times New Roman" w:cs="Times New Roman"/>
          <w:kern w:val="0"/>
          <w:sz w:val="24"/>
          <w:szCs w:val="24"/>
          <w14:ligatures w14:val="none"/>
        </w:rPr>
        <w:t>.punktā norādītais Izsoles nodrošinājums tiek ieturēts kā drošības nauda.</w:t>
      </w:r>
    </w:p>
    <w:p w14:paraId="70DEB7C3" w14:textId="77777777" w:rsidR="00783005" w:rsidRPr="0043620B" w:rsidRDefault="00783005" w:rsidP="00783005">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Nodrošinājums pārējiem dalībniekiem tiek ieskaitīs kredītiestādes kontā, kuras numurs norādīts norēķina rekvizītos, elektronisko izsoļu vietnē </w:t>
      </w:r>
      <w:hyperlink r:id="rId7" w:history="1">
        <w:r w:rsidRPr="0043620B">
          <w:rPr>
            <w:rFonts w:ascii="Times New Roman" w:hAnsi="Times New Roman" w:cs="Times New Roman"/>
            <w:color w:val="0563C1" w:themeColor="hyperlink"/>
            <w:kern w:val="0"/>
            <w:sz w:val="24"/>
            <w:szCs w:val="24"/>
            <w:u w:val="single"/>
            <w14:ligatures w14:val="none"/>
          </w:rPr>
          <w:t>https://izsoles.ta.gov.lv</w:t>
        </w:r>
      </w:hyperlink>
      <w:r w:rsidRPr="0043620B">
        <w:rPr>
          <w:rFonts w:ascii="Times New Roman" w:hAnsi="Times New Roman" w:cs="Times New Roman"/>
          <w:kern w:val="0"/>
          <w:sz w:val="24"/>
          <w:szCs w:val="24"/>
          <w14:ligatures w14:val="none"/>
        </w:rPr>
        <w:t>.</w:t>
      </w:r>
    </w:p>
    <w:p w14:paraId="2B3CB026" w14:textId="77777777" w:rsidR="00783005" w:rsidRPr="0043620B" w:rsidRDefault="00783005" w:rsidP="00783005">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Papildus nomas maksai un PVN maksājami arī normatīvajos aktos noteiktie nodokļi vai to kompensācija, kā arī citi maksājumi, kuri attiecināmi uz Nomas objektu (telpas daļas izmantošanai nepieciešamo pakalpojumu (piemēram, elektroenerģijas pieslēguma un ūdens piegāde u.c. atbilstoši verificētām uzskaites ierīcēm)) izmaksas netiek iekļautas nomas maksā).</w:t>
      </w:r>
    </w:p>
    <w:p w14:paraId="523E6278" w14:textId="77777777" w:rsidR="00783005" w:rsidRPr="0043620B" w:rsidRDefault="00783005" w:rsidP="00783005">
      <w:pPr>
        <w:spacing w:after="0" w:line="240" w:lineRule="auto"/>
        <w:jc w:val="both"/>
        <w:rPr>
          <w:rFonts w:ascii="Times New Roman" w:hAnsi="Times New Roman" w:cs="Times New Roman"/>
          <w:kern w:val="0"/>
          <w:sz w:val="24"/>
          <w:szCs w:val="24"/>
          <w14:ligatures w14:val="none"/>
        </w:rPr>
      </w:pPr>
    </w:p>
    <w:p w14:paraId="3E546611" w14:textId="77777777" w:rsidR="00783005" w:rsidRPr="0043620B" w:rsidRDefault="00783005" w:rsidP="00783005">
      <w:pPr>
        <w:numPr>
          <w:ilvl w:val="0"/>
          <w:numId w:val="2"/>
        </w:numPr>
        <w:spacing w:after="0" w:line="240" w:lineRule="auto"/>
        <w:ind w:left="284" w:hanging="284"/>
        <w:contextualSpacing/>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IZSOLES SUBJEKTS</w:t>
      </w:r>
    </w:p>
    <w:p w14:paraId="46DC7729" w14:textId="77777777" w:rsidR="00783005" w:rsidRPr="0043620B" w:rsidRDefault="00783005" w:rsidP="00783005">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Par izsoles dalībnieku var kļūt jebkura fiziska vai juridiska persona, kura līdz reģistrācijas brīdim ir iemaksājusi Noteikumu 2.</w:t>
      </w:r>
      <w:r w:rsidRPr="00DA1954">
        <w:rPr>
          <w:rFonts w:ascii="Times New Roman" w:hAnsi="Times New Roman" w:cs="Times New Roman"/>
          <w:kern w:val="0"/>
          <w:sz w:val="24"/>
          <w:szCs w:val="24"/>
          <w14:ligatures w14:val="none"/>
        </w:rPr>
        <w:t>5</w:t>
      </w:r>
      <w:r w:rsidRPr="0043620B">
        <w:rPr>
          <w:rFonts w:ascii="Times New Roman" w:hAnsi="Times New Roman" w:cs="Times New Roman"/>
          <w:kern w:val="0"/>
          <w:sz w:val="24"/>
          <w:szCs w:val="24"/>
          <w14:ligatures w14:val="none"/>
        </w:rPr>
        <w:t xml:space="preserve">.punktā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Pašvaldību. </w:t>
      </w:r>
    </w:p>
    <w:p w14:paraId="12D449B2" w14:textId="77777777" w:rsidR="00783005" w:rsidRPr="0043620B" w:rsidRDefault="00783005" w:rsidP="00783005">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dalībniekam nedrīkst būt pasludināta maksātnespēja, tiem nav uzsākts likvidācijas process, to saimnieciskā darbība nav apturēta vai pārtraukta, vai nav uzsākta tiesvedība par darbības izbeigšanu, maksātnespēju vai bankrotu.</w:t>
      </w:r>
    </w:p>
    <w:p w14:paraId="751BF76B" w14:textId="77777777" w:rsidR="00783005" w:rsidRPr="0043620B" w:rsidRDefault="00783005" w:rsidP="00783005">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starptautiskās vai nacionālās sankcijas vai būtiskas finanšu un kapitāla tirgus interese ietekmējošas Eiropas Savienības vai Ziemeļatlantijas līguma organizācijas dalībvalsts sankcijas.</w:t>
      </w:r>
    </w:p>
    <w:p w14:paraId="4CEFC832" w14:textId="77777777" w:rsidR="00783005" w:rsidRPr="0043620B" w:rsidRDefault="00783005" w:rsidP="00783005">
      <w:pPr>
        <w:spacing w:after="0" w:line="240" w:lineRule="auto"/>
        <w:jc w:val="both"/>
        <w:rPr>
          <w:rFonts w:ascii="Times New Roman" w:hAnsi="Times New Roman" w:cs="Times New Roman"/>
          <w:b/>
          <w:bCs/>
          <w:kern w:val="0"/>
          <w:sz w:val="24"/>
          <w:szCs w:val="24"/>
          <w14:ligatures w14:val="none"/>
        </w:rPr>
      </w:pPr>
      <w:bookmarkStart w:id="4" w:name="_Hlk44316664"/>
    </w:p>
    <w:p w14:paraId="25DFF79D" w14:textId="77777777" w:rsidR="00783005" w:rsidRPr="0043620B" w:rsidRDefault="00783005" w:rsidP="00783005">
      <w:pPr>
        <w:numPr>
          <w:ilvl w:val="0"/>
          <w:numId w:val="2"/>
        </w:numPr>
        <w:spacing w:after="0" w:line="240" w:lineRule="auto"/>
        <w:ind w:left="284" w:hanging="284"/>
        <w:contextualSpacing/>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IZSOLES PRETENDENTU REĢISTRĒŠANA IZSOĻU DALĪBNIEKU REĢISTRĀ</w:t>
      </w:r>
    </w:p>
    <w:p w14:paraId="1C2B0686" w14:textId="77777777" w:rsidR="00783005" w:rsidRPr="0043620B" w:rsidRDefault="00783005" w:rsidP="00783005">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Pretendentu reģistrācija notiek atbilstoši Publiskas personas mantas atsavināšanas likuma 29.</w:t>
      </w:r>
      <w:r w:rsidRPr="0043620B">
        <w:rPr>
          <w:rFonts w:ascii="Times New Roman" w:hAnsi="Times New Roman" w:cs="Times New Roman"/>
          <w:kern w:val="0"/>
          <w:sz w:val="24"/>
          <w:szCs w:val="24"/>
          <w:vertAlign w:val="superscript"/>
          <w14:ligatures w14:val="none"/>
        </w:rPr>
        <w:t>1</w:t>
      </w:r>
      <w:r w:rsidRPr="0043620B">
        <w:rPr>
          <w:rFonts w:ascii="Times New Roman" w:hAnsi="Times New Roman" w:cs="Times New Roman"/>
          <w:kern w:val="0"/>
          <w:sz w:val="24"/>
          <w:szCs w:val="24"/>
          <w14:ligatures w14:val="none"/>
        </w:rPr>
        <w:t xml:space="preserve"> – 29.</w:t>
      </w:r>
      <w:r w:rsidRPr="0043620B">
        <w:rPr>
          <w:rFonts w:ascii="Times New Roman" w:hAnsi="Times New Roman" w:cs="Times New Roman"/>
          <w:kern w:val="0"/>
          <w:sz w:val="24"/>
          <w:szCs w:val="24"/>
          <w:vertAlign w:val="superscript"/>
          <w14:ligatures w14:val="none"/>
        </w:rPr>
        <w:t>3</w:t>
      </w:r>
      <w:r w:rsidRPr="0043620B">
        <w:rPr>
          <w:rFonts w:ascii="Times New Roman" w:hAnsi="Times New Roman" w:cs="Times New Roman"/>
          <w:kern w:val="0"/>
          <w:sz w:val="24"/>
          <w:szCs w:val="24"/>
          <w14:ligatures w14:val="none"/>
        </w:rPr>
        <w:t xml:space="preserve"> pantam, Ministru kabineta 2015. gada 16. jūnija noteikumiem Nr.318 “Elektronisko izsoļu vietnes noteikumi” un Izsoļu vietnes lietotāja rokasgrāmatai. Sludinājums par nekustamā īpašuma izsoli tiek publicēts  Ropažu novada pašvaldības mājaslapā </w:t>
      </w:r>
      <w:hyperlink r:id="rId8" w:history="1">
        <w:r w:rsidRPr="0043620B">
          <w:rPr>
            <w:rFonts w:ascii="Times New Roman" w:hAnsi="Times New Roman" w:cs="Times New Roman"/>
            <w:color w:val="0563C1" w:themeColor="hyperlink"/>
            <w:kern w:val="0"/>
            <w:sz w:val="24"/>
            <w:szCs w:val="24"/>
            <w:u w:val="single"/>
            <w14:ligatures w14:val="none"/>
          </w:rPr>
          <w:t>www.ropazi.lv</w:t>
        </w:r>
      </w:hyperlink>
      <w:r w:rsidRPr="0043620B">
        <w:rPr>
          <w:rFonts w:ascii="Times New Roman" w:hAnsi="Times New Roman" w:cs="Times New Roman"/>
          <w:kern w:val="0"/>
          <w:sz w:val="24"/>
          <w:szCs w:val="24"/>
          <w14:ligatures w14:val="none"/>
        </w:rPr>
        <w:t>.</w:t>
      </w:r>
    </w:p>
    <w:p w14:paraId="39A5F6E8" w14:textId="77777777" w:rsidR="00783005" w:rsidRPr="0043620B" w:rsidRDefault="00783005" w:rsidP="00783005">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Izsoles pretendenti – fiziskas personas, kuras vēlas savā vai cita vārdā vai juridiskās personas vārdā pieteikties izsolei, elektronisko izsoļu vietnē </w:t>
      </w:r>
      <w:hyperlink r:id="rId9" w:history="1">
        <w:r w:rsidRPr="0043620B">
          <w:rPr>
            <w:rFonts w:ascii="Times New Roman" w:hAnsi="Times New Roman" w:cs="Times New Roman"/>
            <w:color w:val="0563C1" w:themeColor="hyperlink"/>
            <w:kern w:val="0"/>
            <w:sz w:val="24"/>
            <w:szCs w:val="24"/>
            <w:u w:val="single"/>
            <w14:ligatures w14:val="none"/>
          </w:rPr>
          <w:t>https://izsoles.ta.gov.lv</w:t>
        </w:r>
      </w:hyperlink>
      <w:r w:rsidRPr="0043620B">
        <w:rPr>
          <w:rFonts w:ascii="Times New Roman" w:hAnsi="Times New Roman" w:cs="Times New Roman"/>
          <w:kern w:val="0"/>
          <w:sz w:val="24"/>
          <w:szCs w:val="24"/>
          <w14:ligatures w14:val="none"/>
        </w:rPr>
        <w:t xml:space="preserve"> norāda:</w:t>
      </w:r>
    </w:p>
    <w:p w14:paraId="2EFDECE9" w14:textId="77777777" w:rsidR="00783005" w:rsidRPr="0043620B" w:rsidRDefault="00783005" w:rsidP="00783005">
      <w:pPr>
        <w:numPr>
          <w:ilvl w:val="2"/>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Fiziska persona:</w:t>
      </w:r>
    </w:p>
    <w:p w14:paraId="5E767D2F" w14:textId="77777777" w:rsidR="00783005" w:rsidRPr="0043620B" w:rsidRDefault="00783005" w:rsidP="00783005">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Vārdu, uzvārdu;</w:t>
      </w:r>
    </w:p>
    <w:p w14:paraId="02AD6C6A" w14:textId="77777777" w:rsidR="00783005" w:rsidRPr="0043620B" w:rsidRDefault="00783005" w:rsidP="00783005">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Personas kodu vai dzimšanas datumu (persona, kurai nav piešķirts personas kods);</w:t>
      </w:r>
    </w:p>
    <w:p w14:paraId="5224C70B" w14:textId="77777777" w:rsidR="00783005" w:rsidRPr="0043620B" w:rsidRDefault="00783005" w:rsidP="00783005">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Kontaktadresi;</w:t>
      </w:r>
    </w:p>
    <w:p w14:paraId="67F4D51A" w14:textId="77777777" w:rsidR="00783005" w:rsidRPr="0043620B" w:rsidRDefault="00783005" w:rsidP="00783005">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Personas apliecinoša dokumenta veidu un numuru;</w:t>
      </w:r>
    </w:p>
    <w:p w14:paraId="36A02AB3" w14:textId="77777777" w:rsidR="00783005" w:rsidRPr="0043620B" w:rsidRDefault="00783005" w:rsidP="00783005">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Norēķinu rekvizītus (kredītiestādes konta numurs, uz kuru personai atmaksājama nodrošinājuma summa);</w:t>
      </w:r>
    </w:p>
    <w:p w14:paraId="3992F037" w14:textId="77777777" w:rsidR="00783005" w:rsidRPr="0043620B" w:rsidRDefault="00783005" w:rsidP="00783005">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Personas papildu kontaktinformācija – elektroniskā pasta adresi un tālruņa numuru (ja tāds ir).</w:t>
      </w:r>
    </w:p>
    <w:p w14:paraId="551649FE" w14:textId="77777777" w:rsidR="00783005" w:rsidRPr="0043620B" w:rsidRDefault="00783005" w:rsidP="00783005">
      <w:pPr>
        <w:numPr>
          <w:ilvl w:val="2"/>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lastRenderedPageBreak/>
        <w:t>Fiziska persona, kura pārstāv citu fizisku vai juridisku personu, papildus punktā 4.2.1. norādītajam, sniedz informāciju par:</w:t>
      </w:r>
    </w:p>
    <w:p w14:paraId="53217136" w14:textId="77777777" w:rsidR="00783005" w:rsidRPr="0043620B" w:rsidRDefault="00783005" w:rsidP="00783005">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Pārstāvamās personas veidu;</w:t>
      </w:r>
    </w:p>
    <w:p w14:paraId="4500F996" w14:textId="77777777" w:rsidR="00783005" w:rsidRPr="0043620B" w:rsidRDefault="00783005" w:rsidP="00783005">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Vārdu, uzvārdu fiziskai personai vai nosaukumu juridiskai personai;</w:t>
      </w:r>
    </w:p>
    <w:p w14:paraId="5173C895" w14:textId="77777777" w:rsidR="00783005" w:rsidRPr="0043620B" w:rsidRDefault="00783005" w:rsidP="00783005">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Personas kodu vai dzimšanas datumu (ārzemniekam) fiziskai personai vai reģistrācijas numuru juridiskai personai;</w:t>
      </w:r>
    </w:p>
    <w:p w14:paraId="61E2D4D8" w14:textId="77777777" w:rsidR="00783005" w:rsidRPr="0043620B" w:rsidRDefault="00783005" w:rsidP="00783005">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Kontaktadresi;</w:t>
      </w:r>
    </w:p>
    <w:p w14:paraId="560C3EB4" w14:textId="77777777" w:rsidR="00783005" w:rsidRPr="0043620B" w:rsidRDefault="00783005" w:rsidP="00783005">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Personu apliecinoša dokumenta veidu un numuru fiziskai personai;</w:t>
      </w:r>
    </w:p>
    <w:p w14:paraId="2ECE703C" w14:textId="77777777" w:rsidR="00783005" w:rsidRPr="0043620B" w:rsidRDefault="00783005" w:rsidP="00783005">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0B47667" w14:textId="77777777" w:rsidR="00783005" w:rsidRPr="0043620B" w:rsidRDefault="00783005" w:rsidP="00783005">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Informāciju par pilnvarojuma apjomu (pārstāvības tiesības konkrētai izsolei, vairākām konkrētām izsolēm, uz noteiktu laiku, pastāvīgi);</w:t>
      </w:r>
    </w:p>
    <w:p w14:paraId="662F27A1" w14:textId="77777777" w:rsidR="00783005" w:rsidRPr="0043620B" w:rsidRDefault="00783005" w:rsidP="00783005">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Attiecīgās lēmējinstitūcijas lēmumu par nekustamā īpašuma iegādi juridiskajai personai.</w:t>
      </w:r>
    </w:p>
    <w:p w14:paraId="3A104001" w14:textId="77777777" w:rsidR="00783005" w:rsidRPr="0043620B" w:rsidRDefault="00783005" w:rsidP="00783005">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Reģistrējoties Izsoļu dalībnieku reģistrā, persona iepazīstas ar elektronisko izsoļu vietnes lietošanas noteikumiem un apliecina noteikumu ievērošanu, kā arī par sevi sniegto datu pareizību.</w:t>
      </w:r>
    </w:p>
    <w:p w14:paraId="1C742B26" w14:textId="77777777" w:rsidR="00783005" w:rsidRPr="0043620B" w:rsidRDefault="00783005" w:rsidP="00783005">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Ziņas par personu iekļauj Izsoļu dalībnieku reģistrā, pamatojoties uz personas iesniegumu. Iesniegumā persona iesniedz patstāvīgi, izmantojot elektronisko izsoļu vietnē pieejamo elektronisko pakalpojumu “Par e-izsoļu vietnes dalību konkrētā izsolē” un identificējoties ar vienu no vienotajā valsts portālā </w:t>
      </w:r>
      <w:hyperlink r:id="rId10" w:history="1">
        <w:r w:rsidRPr="0043620B">
          <w:rPr>
            <w:rFonts w:ascii="Times New Roman" w:hAnsi="Times New Roman" w:cs="Times New Roman"/>
            <w:color w:val="0563C1" w:themeColor="hyperlink"/>
            <w:kern w:val="0"/>
            <w:sz w:val="24"/>
            <w:szCs w:val="24"/>
            <w:u w:val="single"/>
            <w14:ligatures w14:val="none"/>
          </w:rPr>
          <w:t>www.latvija.lv</w:t>
        </w:r>
      </w:hyperlink>
      <w:r w:rsidRPr="0043620B">
        <w:rPr>
          <w:rFonts w:ascii="Times New Roman" w:hAnsi="Times New Roman" w:cs="Times New Roman"/>
          <w:kern w:val="0"/>
          <w:sz w:val="24"/>
          <w:szCs w:val="24"/>
          <w14:ligatures w14:val="none"/>
        </w:rPr>
        <w:t xml:space="preserve"> piedāvātajiem identifikācijas līdzekļiem. </w:t>
      </w:r>
    </w:p>
    <w:p w14:paraId="2FA820E8" w14:textId="77777777" w:rsidR="00783005" w:rsidRPr="0043620B" w:rsidRDefault="00783005" w:rsidP="00783005">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Reģistrēts lietotājs, kurš vēlas piedalīties izsludinātajā izsolē, elektronisko izsoļu vietnē nosūta izsoles rīkotājam lūgumu par autorizēšanos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60031E6D" w14:textId="77777777" w:rsidR="00783005" w:rsidRPr="0043620B" w:rsidRDefault="00783005" w:rsidP="00783005">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organizētājs autorizē izsoles pretendentu, kurš izpildījis izsoles priekšnoteikumu, dalībai izsolē 7 (septiņu) dienu laikā, izmantojot elektronisko izsoļu vietnē pieejamo rīku.</w:t>
      </w:r>
    </w:p>
    <w:p w14:paraId="72B313A3" w14:textId="77777777" w:rsidR="00783005" w:rsidRPr="0043620B" w:rsidRDefault="00783005" w:rsidP="00783005">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Informāciju par autorizēšanu dalībai izsolē izsoles rīkotājs reģistrētam lietotājam nosūta elektroniski uz elektronisko izsoļu vietnē reģistrētam lietotājam izveidotu kontu.</w:t>
      </w:r>
    </w:p>
    <w:p w14:paraId="5B053E76" w14:textId="77777777" w:rsidR="00783005" w:rsidRPr="0043620B" w:rsidRDefault="00783005" w:rsidP="00783005">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Autorizējot personu izsolei, katram solītājam izsoļu vietnes sistēmā automātiski izveido unikālu identifikatoru.</w:t>
      </w:r>
    </w:p>
    <w:p w14:paraId="733A2495" w14:textId="77777777" w:rsidR="00783005" w:rsidRPr="0043620B" w:rsidRDefault="00783005" w:rsidP="00783005">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pretendents netiek reģistrēts, ja:</w:t>
      </w:r>
    </w:p>
    <w:p w14:paraId="189A61AA" w14:textId="77777777" w:rsidR="00783005" w:rsidRPr="0043620B" w:rsidRDefault="00783005" w:rsidP="00783005">
      <w:pPr>
        <w:numPr>
          <w:ilvl w:val="2"/>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nav vēl iestājies vai ir beidzies pretendentu reģistrācijas termiņš;</w:t>
      </w:r>
    </w:p>
    <w:p w14:paraId="75A18235" w14:textId="77777777" w:rsidR="00783005" w:rsidRPr="0043620B" w:rsidRDefault="00783005" w:rsidP="00783005">
      <w:pPr>
        <w:numPr>
          <w:ilvl w:val="2"/>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nav izpildīti visi Noteikumu 4.2.1. vai 4.2.2.punktā minētie norādījumi;</w:t>
      </w:r>
    </w:p>
    <w:p w14:paraId="500D2815" w14:textId="77777777" w:rsidR="00783005" w:rsidRPr="0043620B" w:rsidRDefault="00783005" w:rsidP="00783005">
      <w:pPr>
        <w:numPr>
          <w:ilvl w:val="2"/>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konstatēts, ka pretendents atbilst kādam neatbilst Noteikumu 3.punkta minētajiem nosacījumiem;</w:t>
      </w:r>
    </w:p>
    <w:p w14:paraId="23C79F26" w14:textId="77777777" w:rsidR="00783005" w:rsidRPr="0043620B" w:rsidRDefault="00783005" w:rsidP="00783005">
      <w:pPr>
        <w:numPr>
          <w:ilvl w:val="1"/>
          <w:numId w:val="2"/>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komisija nav tiesīga līdz izsoles sākumam sniegt informāciju par izsoles pretendentiem.</w:t>
      </w:r>
    </w:p>
    <w:p w14:paraId="3C312F66" w14:textId="77777777" w:rsidR="00783005" w:rsidRPr="0043620B" w:rsidRDefault="00783005" w:rsidP="00783005">
      <w:pPr>
        <w:numPr>
          <w:ilvl w:val="1"/>
          <w:numId w:val="2"/>
        </w:numPr>
        <w:spacing w:after="0" w:line="240" w:lineRule="auto"/>
        <w:ind w:left="851" w:hanging="567"/>
        <w:contextualSpacing/>
        <w:jc w:val="both"/>
        <w:rPr>
          <w:rFonts w:ascii="Times New Roman" w:hAnsi="Times New Roman" w:cs="Times New Roman"/>
          <w:b/>
          <w:bCs/>
          <w:kern w:val="0"/>
          <w:sz w:val="24"/>
          <w:szCs w:val="24"/>
          <w14:ligatures w14:val="none"/>
        </w:rPr>
      </w:pPr>
      <w:r w:rsidRPr="0043620B">
        <w:rPr>
          <w:rFonts w:ascii="Times New Roman" w:hAnsi="Times New Roman" w:cs="Times New Roman"/>
          <w:kern w:val="0"/>
          <w:sz w:val="24"/>
          <w:szCs w:val="24"/>
          <w14:ligatures w14:val="none"/>
        </w:rPr>
        <w:t xml:space="preserve">Pretendenti izsoles Noteikumus var saņemt, lejupielādējot tos no mājas lapas </w:t>
      </w:r>
      <w:hyperlink r:id="rId11" w:history="1">
        <w:r w:rsidRPr="0043620B">
          <w:rPr>
            <w:rFonts w:ascii="Times New Roman" w:hAnsi="Times New Roman" w:cs="Times New Roman"/>
            <w:color w:val="0563C1" w:themeColor="hyperlink"/>
            <w:kern w:val="0"/>
            <w:sz w:val="24"/>
            <w:szCs w:val="24"/>
            <w:u w:val="single"/>
            <w14:ligatures w14:val="none"/>
          </w:rPr>
          <w:t>www.ropazi.lv</w:t>
        </w:r>
      </w:hyperlink>
      <w:r w:rsidRPr="0043620B">
        <w:rPr>
          <w:rFonts w:ascii="Times New Roman" w:hAnsi="Times New Roman" w:cs="Times New Roman"/>
          <w:kern w:val="0"/>
          <w:sz w:val="24"/>
          <w:szCs w:val="24"/>
          <w14:ligatures w14:val="none"/>
        </w:rPr>
        <w:t>, sadaļā “Izsoles”</w:t>
      </w:r>
      <w:bookmarkStart w:id="5" w:name="_Hlk44317650"/>
      <w:bookmarkEnd w:id="4"/>
      <w:r w:rsidRPr="0043620B">
        <w:rPr>
          <w:rFonts w:ascii="Times New Roman" w:hAnsi="Times New Roman" w:cs="Times New Roman"/>
          <w:kern w:val="0"/>
          <w:sz w:val="24"/>
          <w:szCs w:val="24"/>
          <w14:ligatures w14:val="none"/>
        </w:rPr>
        <w:t xml:space="preserve">, kā arī noteikumi pieejami izsoļu vietnē </w:t>
      </w:r>
      <w:hyperlink r:id="rId12" w:history="1">
        <w:r w:rsidRPr="0043620B">
          <w:rPr>
            <w:rFonts w:ascii="Times New Roman" w:hAnsi="Times New Roman" w:cs="Times New Roman"/>
            <w:color w:val="0563C1" w:themeColor="hyperlink"/>
            <w:kern w:val="0"/>
            <w:sz w:val="24"/>
            <w:szCs w:val="24"/>
            <w:u w:val="single"/>
            <w14:ligatures w14:val="none"/>
          </w:rPr>
          <w:t>https://izsoles.ta.gov.lv</w:t>
        </w:r>
      </w:hyperlink>
      <w:r w:rsidRPr="0043620B">
        <w:rPr>
          <w:rFonts w:ascii="Times New Roman" w:hAnsi="Times New Roman" w:cs="Times New Roman"/>
          <w:kern w:val="0"/>
          <w:sz w:val="24"/>
          <w:szCs w:val="24"/>
          <w14:ligatures w14:val="none"/>
        </w:rPr>
        <w:t xml:space="preserve"> .</w:t>
      </w:r>
    </w:p>
    <w:p w14:paraId="45F4378B" w14:textId="77777777" w:rsidR="00783005" w:rsidRPr="0043620B" w:rsidRDefault="00783005" w:rsidP="00783005">
      <w:pPr>
        <w:spacing w:after="0" w:line="240" w:lineRule="auto"/>
        <w:jc w:val="center"/>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5. IZSOLES NORISE</w:t>
      </w:r>
    </w:p>
    <w:p w14:paraId="4503A105" w14:textId="77777777" w:rsidR="00783005" w:rsidRPr="0043620B" w:rsidRDefault="00783005" w:rsidP="00783005">
      <w:pPr>
        <w:spacing w:after="0" w:line="240" w:lineRule="auto"/>
        <w:jc w:val="both"/>
        <w:rPr>
          <w:rFonts w:ascii="Times New Roman" w:hAnsi="Times New Roman" w:cs="Times New Roman"/>
          <w:kern w:val="0"/>
          <w:sz w:val="24"/>
          <w:szCs w:val="24"/>
          <w14:ligatures w14:val="none"/>
        </w:rPr>
      </w:pPr>
    </w:p>
    <w:p w14:paraId="37450845" w14:textId="77777777" w:rsidR="00783005" w:rsidRPr="0043620B" w:rsidRDefault="00783005" w:rsidP="00783005">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lastRenderedPageBreak/>
        <w:t>Izsolei autorizētie dalībnieki drīkst izdarīt solījumus visā izsoles norises laikā.</w:t>
      </w:r>
    </w:p>
    <w:p w14:paraId="6E5B1588" w14:textId="77777777" w:rsidR="00783005" w:rsidRPr="0043620B" w:rsidRDefault="00783005" w:rsidP="00783005">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Pēdējo piecu minūšu laikā pirms izsoles noslēgšanai noteiktā laika tiek reģistrēts solījums, izsoles laiks automātiski tiek pagarināts par 5 (piecām) minūtēm.</w:t>
      </w:r>
    </w:p>
    <w:p w14:paraId="3755F3C6" w14:textId="77777777" w:rsidR="00783005" w:rsidRPr="0043620B" w:rsidRDefault="00783005" w:rsidP="00783005">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775C606" w14:textId="77777777" w:rsidR="00783005" w:rsidRPr="0043620B" w:rsidRDefault="00783005" w:rsidP="00783005">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Pēc izsoles noslēgšanās solījumus nereģistrē un elektronisko izsoļu vietnē tiek norādīts izsoles noslēguma datums, laiks un pēdējais izdarītais solījums.</w:t>
      </w:r>
    </w:p>
    <w:p w14:paraId="7C3ABEE0" w14:textId="77777777" w:rsidR="00783005" w:rsidRPr="0043620B" w:rsidRDefault="00783005" w:rsidP="00783005">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4B98A63" w14:textId="77777777" w:rsidR="00783005" w:rsidRPr="0043620B" w:rsidRDefault="00783005" w:rsidP="00783005">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Pēc izsoles slēgšanās sistēma automātiski sagatavo izsoles aktu, kuru izsoles komisija apstiprina 7 (septiņu) dienu laikā pēc izsoles.</w:t>
      </w:r>
    </w:p>
    <w:p w14:paraId="0CFEF147" w14:textId="77777777" w:rsidR="00783005" w:rsidRPr="0043620B" w:rsidRDefault="00783005" w:rsidP="00783005">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dalībniekiem, kuri piedalījušies izsolē, bet nav nosolījuši Nomas objektu, 7 (septiņu) darba dienu laikā pēc attiecīgā iesnieguma saņemšanas tiek atmaksāts izsoles nodrošinājums, izņemot izsoles dalībnieku, kurš nosolījis nākamo augstāko cenu. Dalībniekam, kurš nosolījis otro augstāko cenu, nodrošinājuma naudu atmaksā pēc Noteikumu 6.2.punkta izpildes.</w:t>
      </w:r>
    </w:p>
    <w:p w14:paraId="2B7AE744" w14:textId="77777777" w:rsidR="00783005" w:rsidRPr="0043620B" w:rsidRDefault="00783005" w:rsidP="00783005">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Ja fiziskai vai juridiskai personai, kura nosolījusi visaugstāko cenu, konstatēts nodokļu parāds, Nomas objekts tiek piedāvāta izsoles dalībniekam, kurš nosolījis nākamo augstāko cenu. </w:t>
      </w:r>
    </w:p>
    <w:p w14:paraId="2506F791" w14:textId="77777777" w:rsidR="00783005" w:rsidRPr="0043620B" w:rsidRDefault="00783005" w:rsidP="00783005">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Izsole tiek atzīta par nenotikušu un nodrošinājums netiek atmaksāts nevienam no izsoles dalībniekiem, ja neviens no viņiem nav pārsolījis izsoles sākumcenu. </w:t>
      </w:r>
    </w:p>
    <w:p w14:paraId="175443AE" w14:textId="77777777" w:rsidR="00783005" w:rsidRPr="0043620B" w:rsidRDefault="00783005" w:rsidP="00783005">
      <w:pPr>
        <w:spacing w:after="0" w:line="240" w:lineRule="auto"/>
        <w:jc w:val="both"/>
        <w:rPr>
          <w:rFonts w:ascii="Times New Roman" w:hAnsi="Times New Roman" w:cs="Times New Roman"/>
          <w:b/>
          <w:bCs/>
          <w:kern w:val="0"/>
          <w:sz w:val="24"/>
          <w:szCs w:val="24"/>
          <w14:ligatures w14:val="none"/>
        </w:rPr>
      </w:pPr>
    </w:p>
    <w:p w14:paraId="16B52110" w14:textId="77777777" w:rsidR="00783005" w:rsidRPr="0043620B" w:rsidRDefault="00783005" w:rsidP="00783005">
      <w:pPr>
        <w:spacing w:after="0" w:line="240" w:lineRule="auto"/>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6. IZSOLES REZULTĀTU APSTIPRINĀŠANA UN LĪGUMA SLĒGŠANAS KĀRTĪBA</w:t>
      </w:r>
    </w:p>
    <w:p w14:paraId="3DC214CA" w14:textId="77777777" w:rsidR="00783005" w:rsidRPr="0043620B" w:rsidRDefault="00783005" w:rsidP="00783005">
      <w:pPr>
        <w:spacing w:after="120" w:line="240" w:lineRule="auto"/>
        <w:ind w:left="5665"/>
        <w:contextualSpacing/>
        <w:jc w:val="both"/>
        <w:rPr>
          <w:rFonts w:ascii="Times New Roman" w:hAnsi="Times New Roman" w:cs="Times New Roman"/>
          <w:vanish/>
          <w:kern w:val="0"/>
          <w:sz w:val="24"/>
          <w:szCs w:val="24"/>
          <w14:ligatures w14:val="none"/>
        </w:rPr>
      </w:pPr>
    </w:p>
    <w:p w14:paraId="59A46924" w14:textId="77777777" w:rsidR="00783005" w:rsidRPr="0043620B" w:rsidRDefault="00783005" w:rsidP="00783005">
      <w:pPr>
        <w:numPr>
          <w:ilvl w:val="1"/>
          <w:numId w:val="18"/>
        </w:numPr>
        <w:spacing w:after="12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rezultātus apstiprina Ropažu novada pašvaldības dome. Pēc izsoles rezultātu apstiprināšanas 2 (divu) nedēļu laikā tiek slēgts Nomas līgums ar izsoles dalībnieku, kurš nosolījis augstāko cenu.</w:t>
      </w:r>
    </w:p>
    <w:p w14:paraId="1362692A" w14:textId="77777777" w:rsidR="00783005" w:rsidRDefault="00783005" w:rsidP="00783005">
      <w:pPr>
        <w:numPr>
          <w:ilvl w:val="1"/>
          <w:numId w:val="18"/>
        </w:numPr>
        <w:spacing w:after="12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nosolītājs noteiktajā laikā nav samaksājis nosolīto cenu, par to informē izsoles dalībnieku, kurš nosolījis nākamo augstāko cenu un šim izsoles dalībniekam ir tiesības divu nedēļu laikā no paziņojuma saņemšanas dienas paziņot izsoles rīkotājam par Nomas objekta nomu par paša solīto augstāko cenu.</w:t>
      </w:r>
    </w:p>
    <w:p w14:paraId="416936FE" w14:textId="77777777" w:rsidR="00783005" w:rsidRPr="0043620B" w:rsidRDefault="00783005" w:rsidP="00783005">
      <w:pPr>
        <w:numPr>
          <w:ilvl w:val="1"/>
          <w:numId w:val="18"/>
        </w:numPr>
        <w:spacing w:after="120" w:line="240" w:lineRule="auto"/>
        <w:ind w:left="851" w:hanging="567"/>
        <w:contextualSpacing/>
        <w:jc w:val="both"/>
        <w:rPr>
          <w:rFonts w:ascii="Times New Roman" w:hAnsi="Times New Roman" w:cs="Times New Roman"/>
          <w:kern w:val="0"/>
          <w:sz w:val="24"/>
          <w:szCs w:val="24"/>
          <w14:ligatures w14:val="none"/>
        </w:rPr>
      </w:pPr>
      <w:r w:rsidRPr="00961410">
        <w:rPr>
          <w:rFonts w:ascii="Times New Roman" w:hAnsi="Times New Roman" w:cs="Times New Roman"/>
          <w:kern w:val="0"/>
          <w:sz w:val="24"/>
          <w:szCs w:val="24"/>
          <w14:ligatures w14:val="none"/>
        </w:rPr>
        <w:t xml:space="preserve">Izsoles dalībniekam, kurš nosolījis augstāko </w:t>
      </w:r>
      <w:r>
        <w:rPr>
          <w:rFonts w:ascii="Times New Roman" w:hAnsi="Times New Roman" w:cs="Times New Roman"/>
          <w:kern w:val="0"/>
          <w:sz w:val="24"/>
          <w:szCs w:val="24"/>
          <w14:ligatures w14:val="none"/>
        </w:rPr>
        <w:t>nomas</w:t>
      </w:r>
      <w:r w:rsidRPr="00961410">
        <w:rPr>
          <w:rFonts w:ascii="Times New Roman" w:hAnsi="Times New Roman" w:cs="Times New Roman"/>
          <w:kern w:val="0"/>
          <w:sz w:val="24"/>
          <w:szCs w:val="24"/>
          <w14:ligatures w14:val="none"/>
        </w:rPr>
        <w:t xml:space="preserve"> maksas cenu, 10 (desmit) dienu laikā pēc īres līguma parakstīšanas jāpārskaita norādītajā kontā izdevumu kompensācija par novērtējumu, saskaņā ar izrakstīto rēķinu.</w:t>
      </w:r>
    </w:p>
    <w:p w14:paraId="7C6F73BB" w14:textId="77777777" w:rsidR="00783005" w:rsidRPr="0043620B" w:rsidRDefault="00783005" w:rsidP="00783005">
      <w:pPr>
        <w:numPr>
          <w:ilvl w:val="1"/>
          <w:numId w:val="18"/>
        </w:numPr>
        <w:spacing w:after="12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Ja izsoles dalībnieks no Nomas objekta atsakās vai norādītajā termiņā nenorēķinās, izsole tiek uzskatīta par nenotikšu. Lēmumu par atkārtotu izsoli pieņem </w:t>
      </w:r>
      <w:bookmarkStart w:id="6" w:name="_Hlk92877856"/>
      <w:r w:rsidRPr="0043620B">
        <w:rPr>
          <w:rFonts w:ascii="Times New Roman" w:hAnsi="Times New Roman" w:cs="Times New Roman"/>
          <w:kern w:val="0"/>
          <w:sz w:val="24"/>
          <w:szCs w:val="24"/>
          <w14:ligatures w14:val="none"/>
        </w:rPr>
        <w:t>Ropažu novada pašvaldība</w:t>
      </w:r>
      <w:bookmarkEnd w:id="6"/>
      <w:r w:rsidRPr="0043620B">
        <w:rPr>
          <w:rFonts w:ascii="Times New Roman" w:hAnsi="Times New Roman" w:cs="Times New Roman"/>
          <w:kern w:val="0"/>
          <w:sz w:val="24"/>
          <w:szCs w:val="24"/>
          <w14:ligatures w14:val="none"/>
        </w:rPr>
        <w:t>.</w:t>
      </w:r>
    </w:p>
    <w:p w14:paraId="5AB7B562" w14:textId="77777777" w:rsidR="00783005" w:rsidRPr="0043620B" w:rsidRDefault="00783005" w:rsidP="00783005">
      <w:pPr>
        <w:numPr>
          <w:ilvl w:val="1"/>
          <w:numId w:val="18"/>
        </w:numPr>
        <w:spacing w:after="12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Nomas līguma projekts tiek apstiprināts kopā ar šiem noteikumiem.</w:t>
      </w:r>
    </w:p>
    <w:p w14:paraId="54B65288" w14:textId="77777777" w:rsidR="00783005" w:rsidRPr="0043620B" w:rsidRDefault="00783005" w:rsidP="00783005">
      <w:pPr>
        <w:numPr>
          <w:ilvl w:val="1"/>
          <w:numId w:val="18"/>
        </w:numPr>
        <w:spacing w:after="12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Nomas līgumu Ropažu novada pašvaldība vārdā paraksta paraksttiesīgā persona.</w:t>
      </w:r>
    </w:p>
    <w:p w14:paraId="718914C1" w14:textId="77777777" w:rsidR="00783005" w:rsidRPr="0043620B" w:rsidRDefault="00783005" w:rsidP="00783005">
      <w:pPr>
        <w:spacing w:after="120" w:line="240" w:lineRule="auto"/>
        <w:ind w:left="846"/>
        <w:contextualSpacing/>
        <w:jc w:val="both"/>
        <w:rPr>
          <w:rFonts w:ascii="Times New Roman" w:hAnsi="Times New Roman" w:cs="Times New Roman"/>
          <w:kern w:val="0"/>
          <w:sz w:val="24"/>
          <w:szCs w:val="24"/>
          <w14:ligatures w14:val="none"/>
        </w:rPr>
      </w:pPr>
    </w:p>
    <w:p w14:paraId="32EE18CA" w14:textId="77777777" w:rsidR="00783005" w:rsidRPr="0043620B" w:rsidRDefault="00783005" w:rsidP="00783005">
      <w:pPr>
        <w:spacing w:after="120" w:line="240" w:lineRule="auto"/>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7. NENOTIKUŠĀS IZSOLES</w:t>
      </w:r>
    </w:p>
    <w:p w14:paraId="7339CDC7" w14:textId="77777777" w:rsidR="00783005" w:rsidRPr="0043620B" w:rsidRDefault="00783005" w:rsidP="00783005">
      <w:pPr>
        <w:spacing w:after="120" w:line="240" w:lineRule="auto"/>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organizētājs pieņem lēmumu par izsoles atzīšanu par nenotikušu:</w:t>
      </w:r>
    </w:p>
    <w:p w14:paraId="0B9847AD" w14:textId="77777777" w:rsidR="00783005" w:rsidRPr="0043620B" w:rsidRDefault="00783005" w:rsidP="00783005">
      <w:pPr>
        <w:numPr>
          <w:ilvl w:val="0"/>
          <w:numId w:val="16"/>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uz izsoli nav autorizēts neviens izsoles dalībnieks;</w:t>
      </w:r>
    </w:p>
    <w:p w14:paraId="6C027F67" w14:textId="77777777" w:rsidR="00783005" w:rsidRPr="0043620B" w:rsidRDefault="00783005" w:rsidP="00783005">
      <w:pPr>
        <w:numPr>
          <w:ilvl w:val="0"/>
          <w:numId w:val="16"/>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izsole bijusi izziņota, pārkāpjot šos noteikumus;</w:t>
      </w:r>
    </w:p>
    <w:p w14:paraId="36DE7E2A" w14:textId="77777777" w:rsidR="00783005" w:rsidRPr="0043620B" w:rsidRDefault="00783005" w:rsidP="00783005">
      <w:pPr>
        <w:numPr>
          <w:ilvl w:val="0"/>
          <w:numId w:val="16"/>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tiek noskaidrots, ka nepamatoti noraidīta kāda dalībnieka piedalīšanās izsolē vai nepareizi noraidīts kāds pārsolījumus;</w:t>
      </w:r>
    </w:p>
    <w:p w14:paraId="109AF2E5" w14:textId="77777777" w:rsidR="00783005" w:rsidRPr="0043620B" w:rsidRDefault="00783005" w:rsidP="00783005">
      <w:pPr>
        <w:numPr>
          <w:ilvl w:val="0"/>
          <w:numId w:val="16"/>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lastRenderedPageBreak/>
        <w:t>ja neviens izsoles dalībnieks, kurš nosolījis izsolāmo Nomas objektu, nav parakstījis izsolāmās Nomas līgumu;</w:t>
      </w:r>
    </w:p>
    <w:p w14:paraId="2364E24E" w14:textId="77777777" w:rsidR="00783005" w:rsidRPr="0043620B" w:rsidRDefault="00783005" w:rsidP="00783005">
      <w:pPr>
        <w:numPr>
          <w:ilvl w:val="0"/>
          <w:numId w:val="16"/>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neviens no izsoles dalībniekiem, kurš atzīts par nosolītāju, neveic pirkuma maksas samaksu šajos noteikumos norādītajā termiņā;</w:t>
      </w:r>
    </w:p>
    <w:p w14:paraId="704A9D21" w14:textId="77777777" w:rsidR="00783005" w:rsidRPr="0043620B" w:rsidRDefault="00783005" w:rsidP="00783005">
      <w:pPr>
        <w:numPr>
          <w:ilvl w:val="0"/>
          <w:numId w:val="16"/>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izsolāmo Nomas objektu nopirkusi persona, kurai nav bijušas tiesības piedalīties izsolē.</w:t>
      </w:r>
    </w:p>
    <w:p w14:paraId="797AF02C" w14:textId="77777777" w:rsidR="00783005" w:rsidRPr="0043620B" w:rsidRDefault="00783005" w:rsidP="00783005">
      <w:pPr>
        <w:spacing w:after="120" w:line="240" w:lineRule="auto"/>
        <w:jc w:val="both"/>
        <w:rPr>
          <w:rFonts w:ascii="Times New Roman" w:hAnsi="Times New Roman" w:cs="Times New Roman"/>
          <w:kern w:val="0"/>
          <w:sz w:val="24"/>
          <w:szCs w:val="24"/>
          <w14:ligatures w14:val="none"/>
        </w:rPr>
      </w:pPr>
    </w:p>
    <w:p w14:paraId="7C5CCB7B" w14:textId="77777777" w:rsidR="00783005" w:rsidRPr="0043620B" w:rsidRDefault="00783005" w:rsidP="00783005">
      <w:pPr>
        <w:spacing w:after="0" w:line="240" w:lineRule="auto"/>
        <w:jc w:val="both"/>
        <w:rPr>
          <w:rFonts w:ascii="Times New Roman" w:hAnsi="Times New Roman" w:cs="Times New Roman"/>
          <w:kern w:val="0"/>
          <w:sz w:val="24"/>
          <w:szCs w:val="24"/>
          <w14:ligatures w14:val="none"/>
        </w:rPr>
      </w:pPr>
    </w:p>
    <w:p w14:paraId="0EF7257F" w14:textId="6FA658FB" w:rsidR="00783005" w:rsidRPr="0043620B" w:rsidRDefault="00026853" w:rsidP="00783005">
      <w:pPr>
        <w:spacing w:after="120" w:line="240" w:lineRule="auto"/>
        <w:jc w:val="both"/>
        <w:rPr>
          <w:rFonts w:ascii="Times New Roman" w:hAnsi="Times New Roman" w:cs="Times New Roman"/>
          <w:kern w:val="0"/>
          <w:sz w:val="24"/>
          <w:szCs w:val="24"/>
          <w14:ligatures w14:val="none"/>
        </w:rPr>
      </w:pPr>
      <w:r w:rsidRPr="00AD11E6">
        <w:rPr>
          <w:rFonts w:ascii="Times New Roman" w:hAnsi="Times New Roman" w:cs="Times New Roman"/>
          <w:kern w:val="0"/>
          <w:sz w:val="24"/>
          <w:szCs w:val="24"/>
          <w14:ligatures w14:val="none"/>
        </w:rPr>
        <w:t>Īpašuma novērtēšanas un izsoles komisijas</w:t>
      </w:r>
      <w:r>
        <w:rPr>
          <w:rFonts w:ascii="Times New Roman" w:hAnsi="Times New Roman" w:cs="Times New Roman"/>
          <w:kern w:val="0"/>
          <w:sz w:val="24"/>
          <w:szCs w:val="24"/>
          <w14:ligatures w14:val="none"/>
        </w:rPr>
        <w:t xml:space="preserve"> vadītājs </w:t>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t>G.Jankovs</w:t>
      </w:r>
    </w:p>
    <w:p w14:paraId="3A663DB2" w14:textId="77777777" w:rsidR="00783005" w:rsidRPr="0043620B" w:rsidRDefault="00783005" w:rsidP="00783005">
      <w:pPr>
        <w:spacing w:after="120" w:line="240" w:lineRule="auto"/>
        <w:jc w:val="both"/>
        <w:rPr>
          <w:rFonts w:ascii="Times New Roman" w:hAnsi="Times New Roman" w:cs="Times New Roman"/>
          <w:kern w:val="0"/>
          <w:sz w:val="24"/>
          <w:szCs w:val="24"/>
          <w14:ligatures w14:val="none"/>
        </w:rPr>
      </w:pPr>
    </w:p>
    <w:p w14:paraId="7F59B738" w14:textId="77777777" w:rsidR="00783005" w:rsidRPr="0043620B" w:rsidRDefault="00783005" w:rsidP="00783005">
      <w:pPr>
        <w:spacing w:after="120" w:line="240" w:lineRule="auto"/>
        <w:jc w:val="both"/>
        <w:rPr>
          <w:rFonts w:ascii="Times New Roman" w:hAnsi="Times New Roman" w:cs="Times New Roman"/>
          <w:kern w:val="0"/>
          <w:sz w:val="24"/>
          <w:szCs w:val="24"/>
          <w14:ligatures w14:val="none"/>
        </w:rPr>
      </w:pPr>
    </w:p>
    <w:p w14:paraId="2FD6CC37" w14:textId="77777777" w:rsidR="00783005" w:rsidRPr="0043620B" w:rsidRDefault="00783005" w:rsidP="00783005">
      <w:pPr>
        <w:spacing w:after="120" w:line="240" w:lineRule="auto"/>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ab/>
      </w:r>
      <w:bookmarkStart w:id="7" w:name="_Hlk44318945"/>
      <w:bookmarkEnd w:id="5"/>
    </w:p>
    <w:p w14:paraId="5E6530F8" w14:textId="77777777" w:rsidR="00783005" w:rsidRPr="0043620B" w:rsidRDefault="00783005" w:rsidP="00783005">
      <w:pPr>
        <w:spacing w:after="120" w:line="240" w:lineRule="auto"/>
        <w:rPr>
          <w:rFonts w:ascii="Times New Roman" w:hAnsi="Times New Roman" w:cs="Times New Roman"/>
          <w:kern w:val="0"/>
          <w:sz w:val="24"/>
          <w:szCs w:val="24"/>
          <w14:ligatures w14:val="none"/>
        </w:rPr>
      </w:pPr>
    </w:p>
    <w:p w14:paraId="6B1495DF" w14:textId="77777777" w:rsidR="00783005" w:rsidRPr="0043620B" w:rsidRDefault="00783005" w:rsidP="00783005">
      <w:pPr>
        <w:spacing w:after="120" w:line="240" w:lineRule="auto"/>
        <w:rPr>
          <w:rFonts w:ascii="Times New Roman" w:hAnsi="Times New Roman" w:cs="Times New Roman"/>
          <w:kern w:val="0"/>
          <w:sz w:val="24"/>
          <w:szCs w:val="24"/>
          <w14:ligatures w14:val="none"/>
        </w:rPr>
      </w:pPr>
    </w:p>
    <w:p w14:paraId="0FC68EEA" w14:textId="77777777" w:rsidR="00783005" w:rsidRPr="0043620B" w:rsidRDefault="00783005" w:rsidP="00783005">
      <w:pPr>
        <w:spacing w:after="0" w:line="240" w:lineRule="auto"/>
        <w:jc w:val="right"/>
        <w:outlineLvl w:val="0"/>
        <w:rPr>
          <w:rFonts w:ascii="Times New Roman" w:eastAsia="Times New Roman" w:hAnsi="Times New Roman" w:cs="Times New Roman"/>
          <w:b/>
          <w:kern w:val="0"/>
          <w:sz w:val="24"/>
          <w:szCs w:val="24"/>
          <w14:ligatures w14:val="none"/>
        </w:rPr>
      </w:pPr>
    </w:p>
    <w:p w14:paraId="4F656712" w14:textId="77777777" w:rsidR="00783005" w:rsidRPr="0043620B" w:rsidRDefault="00783005" w:rsidP="00783005">
      <w:pPr>
        <w:spacing w:after="0" w:line="240" w:lineRule="auto"/>
        <w:jc w:val="right"/>
        <w:outlineLvl w:val="0"/>
        <w:rPr>
          <w:rFonts w:ascii="Times New Roman" w:eastAsia="Times New Roman" w:hAnsi="Times New Roman" w:cs="Times New Roman"/>
          <w:b/>
          <w:kern w:val="0"/>
          <w:sz w:val="24"/>
          <w:szCs w:val="24"/>
          <w14:ligatures w14:val="none"/>
        </w:rPr>
      </w:pPr>
    </w:p>
    <w:p w14:paraId="003002FF" w14:textId="77777777" w:rsidR="00783005" w:rsidRPr="0043620B" w:rsidRDefault="00783005" w:rsidP="00783005">
      <w:pPr>
        <w:spacing w:after="0" w:line="240" w:lineRule="auto"/>
        <w:jc w:val="right"/>
        <w:outlineLvl w:val="0"/>
        <w:rPr>
          <w:rFonts w:ascii="Times New Roman" w:eastAsia="Times New Roman" w:hAnsi="Times New Roman" w:cs="Times New Roman"/>
          <w:b/>
          <w:kern w:val="0"/>
          <w:sz w:val="24"/>
          <w:szCs w:val="24"/>
          <w14:ligatures w14:val="none"/>
        </w:rPr>
      </w:pPr>
    </w:p>
    <w:p w14:paraId="4CEFA1DD" w14:textId="77777777" w:rsidR="00783005" w:rsidRPr="0043620B" w:rsidRDefault="00783005" w:rsidP="00783005">
      <w:pPr>
        <w:spacing w:after="0" w:line="240" w:lineRule="auto"/>
        <w:jc w:val="right"/>
        <w:outlineLvl w:val="0"/>
        <w:rPr>
          <w:rFonts w:ascii="Times New Roman" w:eastAsia="Times New Roman" w:hAnsi="Times New Roman" w:cs="Times New Roman"/>
          <w:b/>
          <w:kern w:val="0"/>
          <w:sz w:val="24"/>
          <w:szCs w:val="24"/>
          <w14:ligatures w14:val="none"/>
        </w:rPr>
      </w:pPr>
    </w:p>
    <w:p w14:paraId="20218217" w14:textId="77777777" w:rsidR="00783005" w:rsidRPr="0043620B" w:rsidRDefault="00783005" w:rsidP="00783005">
      <w:pPr>
        <w:spacing w:after="0" w:line="240" w:lineRule="auto"/>
        <w:jc w:val="right"/>
        <w:outlineLvl w:val="0"/>
        <w:rPr>
          <w:rFonts w:ascii="Times New Roman" w:eastAsia="Times New Roman" w:hAnsi="Times New Roman" w:cs="Times New Roman"/>
          <w:b/>
          <w:kern w:val="0"/>
          <w:sz w:val="24"/>
          <w:szCs w:val="24"/>
          <w14:ligatures w14:val="none"/>
        </w:rPr>
      </w:pPr>
    </w:p>
    <w:p w14:paraId="4088764F" w14:textId="77777777" w:rsidR="00783005" w:rsidRPr="0043620B" w:rsidRDefault="00783005" w:rsidP="00783005">
      <w:pPr>
        <w:spacing w:after="0" w:line="240" w:lineRule="auto"/>
        <w:jc w:val="right"/>
        <w:outlineLvl w:val="0"/>
        <w:rPr>
          <w:rFonts w:ascii="Times New Roman" w:eastAsia="Times New Roman" w:hAnsi="Times New Roman" w:cs="Times New Roman"/>
          <w:b/>
          <w:kern w:val="0"/>
          <w:sz w:val="24"/>
          <w:szCs w:val="24"/>
          <w14:ligatures w14:val="none"/>
        </w:rPr>
      </w:pPr>
    </w:p>
    <w:p w14:paraId="4E2F9941" w14:textId="77777777" w:rsidR="00783005" w:rsidRPr="0043620B" w:rsidRDefault="00783005" w:rsidP="00783005">
      <w:pPr>
        <w:spacing w:after="0" w:line="240" w:lineRule="auto"/>
        <w:jc w:val="right"/>
        <w:outlineLvl w:val="0"/>
        <w:rPr>
          <w:rFonts w:ascii="Times New Roman" w:eastAsia="Times New Roman" w:hAnsi="Times New Roman" w:cs="Times New Roman"/>
          <w:b/>
          <w:kern w:val="0"/>
          <w:sz w:val="24"/>
          <w:szCs w:val="24"/>
          <w14:ligatures w14:val="none"/>
        </w:rPr>
      </w:pPr>
    </w:p>
    <w:p w14:paraId="13172350" w14:textId="77777777" w:rsidR="00783005" w:rsidRPr="0043620B" w:rsidRDefault="00783005" w:rsidP="00783005">
      <w:pPr>
        <w:spacing w:after="0" w:line="240" w:lineRule="auto"/>
        <w:jc w:val="right"/>
        <w:outlineLvl w:val="0"/>
        <w:rPr>
          <w:rFonts w:ascii="Times New Roman" w:eastAsia="Times New Roman" w:hAnsi="Times New Roman" w:cs="Times New Roman"/>
          <w:b/>
          <w:kern w:val="0"/>
          <w:sz w:val="24"/>
          <w:szCs w:val="24"/>
          <w14:ligatures w14:val="none"/>
        </w:rPr>
      </w:pPr>
    </w:p>
    <w:p w14:paraId="79B27F96" w14:textId="77777777" w:rsidR="00783005" w:rsidRPr="0043620B" w:rsidRDefault="00783005" w:rsidP="00783005">
      <w:pPr>
        <w:spacing w:after="0" w:line="240" w:lineRule="auto"/>
        <w:jc w:val="right"/>
        <w:outlineLvl w:val="0"/>
        <w:rPr>
          <w:rFonts w:ascii="Times New Roman" w:eastAsia="Times New Roman" w:hAnsi="Times New Roman" w:cs="Times New Roman"/>
          <w:b/>
          <w:kern w:val="0"/>
          <w:sz w:val="24"/>
          <w:szCs w:val="24"/>
          <w14:ligatures w14:val="none"/>
        </w:rPr>
      </w:pPr>
    </w:p>
    <w:p w14:paraId="4FD5A14A" w14:textId="77777777" w:rsidR="00783005" w:rsidRPr="0043620B" w:rsidRDefault="00783005" w:rsidP="00783005">
      <w:pPr>
        <w:spacing w:after="0" w:line="240" w:lineRule="auto"/>
        <w:jc w:val="right"/>
        <w:outlineLvl w:val="0"/>
        <w:rPr>
          <w:rFonts w:ascii="Times New Roman" w:eastAsia="Times New Roman" w:hAnsi="Times New Roman" w:cs="Times New Roman"/>
          <w:b/>
          <w:kern w:val="0"/>
          <w:sz w:val="24"/>
          <w:szCs w:val="24"/>
          <w14:ligatures w14:val="none"/>
        </w:rPr>
      </w:pPr>
    </w:p>
    <w:p w14:paraId="51998134" w14:textId="77777777" w:rsidR="00783005" w:rsidRPr="0043620B" w:rsidRDefault="00783005" w:rsidP="00783005">
      <w:pPr>
        <w:spacing w:after="0" w:line="240" w:lineRule="auto"/>
        <w:jc w:val="right"/>
        <w:outlineLvl w:val="0"/>
        <w:rPr>
          <w:rFonts w:ascii="Times New Roman" w:eastAsia="Times New Roman" w:hAnsi="Times New Roman" w:cs="Times New Roman"/>
          <w:b/>
          <w:kern w:val="0"/>
          <w:sz w:val="24"/>
          <w:szCs w:val="24"/>
          <w14:ligatures w14:val="none"/>
        </w:rPr>
      </w:pPr>
    </w:p>
    <w:p w14:paraId="08FE8242" w14:textId="77777777" w:rsidR="00783005" w:rsidRPr="0043620B" w:rsidRDefault="00783005" w:rsidP="00783005">
      <w:pPr>
        <w:spacing w:after="0" w:line="240" w:lineRule="auto"/>
        <w:jc w:val="right"/>
        <w:outlineLvl w:val="0"/>
        <w:rPr>
          <w:rFonts w:ascii="Times New Roman" w:eastAsia="Times New Roman" w:hAnsi="Times New Roman" w:cs="Times New Roman"/>
          <w:b/>
          <w:kern w:val="0"/>
          <w:sz w:val="24"/>
          <w:szCs w:val="24"/>
          <w14:ligatures w14:val="none"/>
        </w:rPr>
      </w:pPr>
    </w:p>
    <w:p w14:paraId="26D7D3B4" w14:textId="77777777" w:rsidR="00783005" w:rsidRPr="0043620B" w:rsidRDefault="00783005" w:rsidP="00783005">
      <w:pPr>
        <w:spacing w:after="0" w:line="240" w:lineRule="auto"/>
        <w:jc w:val="right"/>
        <w:outlineLvl w:val="0"/>
        <w:rPr>
          <w:rFonts w:ascii="Times New Roman" w:eastAsia="Times New Roman" w:hAnsi="Times New Roman" w:cs="Times New Roman"/>
          <w:b/>
          <w:kern w:val="0"/>
          <w:sz w:val="24"/>
          <w:szCs w:val="24"/>
          <w14:ligatures w14:val="none"/>
        </w:rPr>
      </w:pPr>
    </w:p>
    <w:p w14:paraId="40E15CEF" w14:textId="77777777" w:rsidR="00783005" w:rsidRPr="0043620B" w:rsidRDefault="00783005" w:rsidP="00783005">
      <w:pPr>
        <w:spacing w:after="0" w:line="240" w:lineRule="auto"/>
        <w:jc w:val="right"/>
        <w:outlineLvl w:val="0"/>
        <w:rPr>
          <w:rFonts w:ascii="Times New Roman" w:eastAsia="Times New Roman" w:hAnsi="Times New Roman" w:cs="Times New Roman"/>
          <w:b/>
          <w:kern w:val="0"/>
          <w:sz w:val="24"/>
          <w:szCs w:val="24"/>
          <w14:ligatures w14:val="none"/>
        </w:rPr>
      </w:pPr>
    </w:p>
    <w:p w14:paraId="20B70DAD" w14:textId="77777777" w:rsidR="00783005" w:rsidRPr="0043620B" w:rsidRDefault="00783005" w:rsidP="00783005">
      <w:pPr>
        <w:spacing w:after="0" w:line="240" w:lineRule="auto"/>
        <w:jc w:val="right"/>
        <w:outlineLvl w:val="0"/>
        <w:rPr>
          <w:rFonts w:ascii="Times New Roman" w:eastAsia="Times New Roman" w:hAnsi="Times New Roman" w:cs="Times New Roman"/>
          <w:b/>
          <w:kern w:val="0"/>
          <w:sz w:val="24"/>
          <w:szCs w:val="24"/>
          <w14:ligatures w14:val="none"/>
        </w:rPr>
      </w:pPr>
    </w:p>
    <w:p w14:paraId="299458F3" w14:textId="77777777" w:rsidR="00783005" w:rsidRPr="0043620B" w:rsidRDefault="00783005" w:rsidP="00783005">
      <w:pPr>
        <w:spacing w:after="0" w:line="240" w:lineRule="auto"/>
        <w:jc w:val="right"/>
        <w:outlineLvl w:val="0"/>
        <w:rPr>
          <w:rFonts w:ascii="Times New Roman" w:eastAsia="Times New Roman" w:hAnsi="Times New Roman" w:cs="Times New Roman"/>
          <w:b/>
          <w:kern w:val="0"/>
          <w:sz w:val="24"/>
          <w:szCs w:val="24"/>
          <w14:ligatures w14:val="none"/>
        </w:rPr>
      </w:pPr>
    </w:p>
    <w:p w14:paraId="3B253779" w14:textId="77777777" w:rsidR="00783005" w:rsidRPr="0043620B" w:rsidRDefault="00783005" w:rsidP="00783005">
      <w:pPr>
        <w:spacing w:after="0" w:line="240" w:lineRule="auto"/>
        <w:jc w:val="right"/>
        <w:outlineLvl w:val="0"/>
        <w:rPr>
          <w:rFonts w:ascii="Times New Roman" w:eastAsia="Times New Roman" w:hAnsi="Times New Roman" w:cs="Times New Roman"/>
          <w:b/>
          <w:kern w:val="0"/>
          <w:sz w:val="24"/>
          <w:szCs w:val="24"/>
          <w14:ligatures w14:val="none"/>
        </w:rPr>
      </w:pPr>
    </w:p>
    <w:p w14:paraId="1DCDE497" w14:textId="77777777" w:rsidR="00783005" w:rsidRPr="0043620B" w:rsidRDefault="00783005" w:rsidP="00783005">
      <w:pPr>
        <w:spacing w:after="0" w:line="240" w:lineRule="auto"/>
        <w:jc w:val="right"/>
        <w:outlineLvl w:val="0"/>
        <w:rPr>
          <w:rFonts w:ascii="Times New Roman" w:eastAsia="Times New Roman" w:hAnsi="Times New Roman" w:cs="Times New Roman"/>
          <w:b/>
          <w:kern w:val="0"/>
          <w:sz w:val="24"/>
          <w:szCs w:val="24"/>
          <w14:ligatures w14:val="none"/>
        </w:rPr>
      </w:pPr>
    </w:p>
    <w:p w14:paraId="7EC74134" w14:textId="77777777" w:rsidR="00783005" w:rsidRPr="0043620B" w:rsidRDefault="00783005" w:rsidP="00783005">
      <w:pPr>
        <w:spacing w:after="0" w:line="240" w:lineRule="auto"/>
        <w:jc w:val="right"/>
        <w:outlineLvl w:val="0"/>
        <w:rPr>
          <w:rFonts w:ascii="Times New Roman" w:eastAsia="Times New Roman" w:hAnsi="Times New Roman" w:cs="Times New Roman"/>
          <w:b/>
          <w:kern w:val="0"/>
          <w:sz w:val="24"/>
          <w:szCs w:val="24"/>
          <w14:ligatures w14:val="none"/>
        </w:rPr>
      </w:pPr>
    </w:p>
    <w:p w14:paraId="3D1D6B9D" w14:textId="77777777" w:rsidR="00783005" w:rsidRPr="0043620B" w:rsidRDefault="00783005" w:rsidP="00783005">
      <w:pPr>
        <w:spacing w:after="0" w:line="240" w:lineRule="auto"/>
        <w:jc w:val="right"/>
        <w:outlineLvl w:val="0"/>
        <w:rPr>
          <w:rFonts w:ascii="Times New Roman" w:eastAsia="Times New Roman" w:hAnsi="Times New Roman" w:cs="Times New Roman"/>
          <w:b/>
          <w:kern w:val="0"/>
          <w:sz w:val="24"/>
          <w:szCs w:val="24"/>
          <w14:ligatures w14:val="none"/>
        </w:rPr>
      </w:pPr>
    </w:p>
    <w:p w14:paraId="2CB64C77" w14:textId="77777777" w:rsidR="00783005" w:rsidRPr="0043620B" w:rsidRDefault="00783005" w:rsidP="00783005">
      <w:pPr>
        <w:spacing w:after="0" w:line="240" w:lineRule="auto"/>
        <w:jc w:val="right"/>
        <w:outlineLvl w:val="0"/>
        <w:rPr>
          <w:rFonts w:ascii="Times New Roman" w:eastAsia="Times New Roman" w:hAnsi="Times New Roman" w:cs="Times New Roman"/>
          <w:b/>
          <w:kern w:val="0"/>
          <w:sz w:val="24"/>
          <w:szCs w:val="24"/>
          <w14:ligatures w14:val="none"/>
        </w:rPr>
      </w:pPr>
    </w:p>
    <w:p w14:paraId="68A03051" w14:textId="77777777" w:rsidR="00783005" w:rsidRPr="0043620B" w:rsidRDefault="00783005" w:rsidP="00783005">
      <w:pPr>
        <w:spacing w:after="0" w:line="240" w:lineRule="auto"/>
        <w:jc w:val="right"/>
        <w:outlineLvl w:val="0"/>
        <w:rPr>
          <w:rFonts w:ascii="Times New Roman" w:eastAsia="Times New Roman" w:hAnsi="Times New Roman" w:cs="Times New Roman"/>
          <w:b/>
          <w:kern w:val="0"/>
          <w:sz w:val="24"/>
          <w:szCs w:val="24"/>
          <w14:ligatures w14:val="none"/>
        </w:rPr>
      </w:pPr>
    </w:p>
    <w:p w14:paraId="646A9161" w14:textId="77777777" w:rsidR="00783005" w:rsidRPr="0043620B" w:rsidRDefault="00783005" w:rsidP="00783005">
      <w:pPr>
        <w:spacing w:after="0" w:line="240" w:lineRule="auto"/>
        <w:jc w:val="right"/>
        <w:outlineLvl w:val="0"/>
        <w:rPr>
          <w:rFonts w:ascii="Times New Roman" w:eastAsia="Times New Roman" w:hAnsi="Times New Roman" w:cs="Times New Roman"/>
          <w:b/>
          <w:kern w:val="0"/>
          <w:sz w:val="24"/>
          <w:szCs w:val="24"/>
          <w14:ligatures w14:val="none"/>
        </w:rPr>
      </w:pPr>
    </w:p>
    <w:p w14:paraId="67581D0A" w14:textId="77777777" w:rsidR="00783005" w:rsidRPr="0043620B" w:rsidRDefault="00783005" w:rsidP="00783005">
      <w:pPr>
        <w:spacing w:after="0" w:line="240" w:lineRule="auto"/>
        <w:jc w:val="right"/>
        <w:outlineLvl w:val="0"/>
        <w:rPr>
          <w:rFonts w:ascii="Times New Roman" w:eastAsia="Times New Roman" w:hAnsi="Times New Roman" w:cs="Times New Roman"/>
          <w:b/>
          <w:kern w:val="0"/>
          <w:sz w:val="24"/>
          <w:szCs w:val="24"/>
          <w14:ligatures w14:val="none"/>
        </w:rPr>
      </w:pPr>
    </w:p>
    <w:p w14:paraId="3A5EEA91" w14:textId="77777777" w:rsidR="00783005" w:rsidRPr="0043620B" w:rsidRDefault="00783005" w:rsidP="00783005">
      <w:pPr>
        <w:spacing w:after="0" w:line="240" w:lineRule="auto"/>
        <w:jc w:val="right"/>
        <w:outlineLvl w:val="0"/>
        <w:rPr>
          <w:rFonts w:ascii="Times New Roman" w:eastAsia="Times New Roman" w:hAnsi="Times New Roman" w:cs="Times New Roman"/>
          <w:bCs/>
          <w:i/>
          <w:iCs/>
          <w:kern w:val="0"/>
          <w:sz w:val="24"/>
          <w:szCs w:val="24"/>
          <w14:ligatures w14:val="none"/>
        </w:rPr>
      </w:pPr>
    </w:p>
    <w:p w14:paraId="66597FA9" w14:textId="77777777" w:rsidR="00783005" w:rsidRPr="0043620B" w:rsidRDefault="00783005" w:rsidP="00783005">
      <w:pPr>
        <w:spacing w:after="0" w:line="240" w:lineRule="auto"/>
        <w:jc w:val="right"/>
        <w:outlineLvl w:val="0"/>
        <w:rPr>
          <w:rFonts w:ascii="Times New Roman" w:eastAsia="Times New Roman" w:hAnsi="Times New Roman" w:cs="Times New Roman"/>
          <w:bCs/>
          <w:i/>
          <w:iCs/>
          <w:kern w:val="0"/>
          <w:sz w:val="24"/>
          <w:szCs w:val="24"/>
          <w14:ligatures w14:val="none"/>
        </w:rPr>
      </w:pPr>
    </w:p>
    <w:p w14:paraId="12835F13" w14:textId="77777777" w:rsidR="00783005" w:rsidRPr="0043620B" w:rsidRDefault="00783005" w:rsidP="00783005">
      <w:pPr>
        <w:spacing w:after="0" w:line="240" w:lineRule="auto"/>
        <w:jc w:val="right"/>
        <w:outlineLvl w:val="0"/>
        <w:rPr>
          <w:rFonts w:ascii="Times New Roman" w:eastAsia="Times New Roman" w:hAnsi="Times New Roman" w:cs="Times New Roman"/>
          <w:bCs/>
          <w:i/>
          <w:iCs/>
          <w:kern w:val="0"/>
          <w:sz w:val="24"/>
          <w:szCs w:val="24"/>
          <w14:ligatures w14:val="none"/>
        </w:rPr>
      </w:pPr>
    </w:p>
    <w:p w14:paraId="54E305DC" w14:textId="77777777" w:rsidR="00783005" w:rsidRPr="0043620B" w:rsidRDefault="00783005" w:rsidP="00783005">
      <w:pPr>
        <w:spacing w:after="0" w:line="240" w:lineRule="auto"/>
        <w:jc w:val="right"/>
        <w:outlineLvl w:val="0"/>
        <w:rPr>
          <w:rFonts w:ascii="Times New Roman" w:eastAsia="Times New Roman" w:hAnsi="Times New Roman" w:cs="Times New Roman"/>
          <w:bCs/>
          <w:i/>
          <w:iCs/>
          <w:kern w:val="0"/>
          <w:sz w:val="24"/>
          <w:szCs w:val="24"/>
          <w14:ligatures w14:val="none"/>
        </w:rPr>
      </w:pPr>
    </w:p>
    <w:p w14:paraId="2464BE56" w14:textId="77777777" w:rsidR="00783005" w:rsidRPr="0043620B" w:rsidRDefault="00783005" w:rsidP="00783005">
      <w:pPr>
        <w:spacing w:after="0" w:line="240" w:lineRule="auto"/>
        <w:jc w:val="right"/>
        <w:outlineLvl w:val="0"/>
        <w:rPr>
          <w:rFonts w:ascii="Times New Roman" w:eastAsia="Times New Roman" w:hAnsi="Times New Roman" w:cs="Times New Roman"/>
          <w:bCs/>
          <w:i/>
          <w:iCs/>
          <w:kern w:val="0"/>
          <w:sz w:val="24"/>
          <w:szCs w:val="24"/>
          <w14:ligatures w14:val="none"/>
        </w:rPr>
      </w:pPr>
    </w:p>
    <w:p w14:paraId="47E6B4EB" w14:textId="77777777" w:rsidR="00783005" w:rsidRPr="0043620B" w:rsidRDefault="00783005" w:rsidP="00783005">
      <w:pPr>
        <w:spacing w:after="0" w:line="240" w:lineRule="auto"/>
        <w:jc w:val="right"/>
        <w:outlineLvl w:val="0"/>
        <w:rPr>
          <w:rFonts w:ascii="Times New Roman" w:eastAsia="Times New Roman" w:hAnsi="Times New Roman" w:cs="Times New Roman"/>
          <w:bCs/>
          <w:i/>
          <w:iCs/>
          <w:kern w:val="0"/>
          <w:sz w:val="24"/>
          <w:szCs w:val="24"/>
          <w14:ligatures w14:val="none"/>
        </w:rPr>
      </w:pPr>
    </w:p>
    <w:p w14:paraId="78B786BD" w14:textId="77777777" w:rsidR="00783005" w:rsidRPr="0043620B" w:rsidRDefault="00783005" w:rsidP="00783005">
      <w:pPr>
        <w:spacing w:after="0" w:line="240" w:lineRule="auto"/>
        <w:jc w:val="right"/>
        <w:outlineLvl w:val="0"/>
        <w:rPr>
          <w:rFonts w:ascii="Times New Roman" w:eastAsia="Times New Roman" w:hAnsi="Times New Roman" w:cs="Times New Roman"/>
          <w:bCs/>
          <w:i/>
          <w:iCs/>
          <w:kern w:val="0"/>
          <w:sz w:val="24"/>
          <w:szCs w:val="24"/>
          <w14:ligatures w14:val="none"/>
        </w:rPr>
      </w:pPr>
    </w:p>
    <w:p w14:paraId="33B90C07" w14:textId="77777777" w:rsidR="00783005" w:rsidRPr="0043620B" w:rsidRDefault="00783005" w:rsidP="00783005">
      <w:pPr>
        <w:spacing w:after="0" w:line="240" w:lineRule="auto"/>
        <w:jc w:val="right"/>
        <w:outlineLvl w:val="0"/>
        <w:rPr>
          <w:rFonts w:ascii="Times New Roman" w:eastAsia="Times New Roman" w:hAnsi="Times New Roman" w:cs="Times New Roman"/>
          <w:bCs/>
          <w:i/>
          <w:iCs/>
          <w:kern w:val="0"/>
          <w:sz w:val="24"/>
          <w:szCs w:val="24"/>
          <w14:ligatures w14:val="none"/>
        </w:rPr>
      </w:pPr>
    </w:p>
    <w:p w14:paraId="5D0F3CB0" w14:textId="77777777" w:rsidR="00783005" w:rsidRPr="0043620B" w:rsidRDefault="00783005" w:rsidP="00783005">
      <w:pPr>
        <w:spacing w:after="0" w:line="240" w:lineRule="auto"/>
        <w:jc w:val="right"/>
        <w:outlineLvl w:val="0"/>
        <w:rPr>
          <w:rFonts w:ascii="Times New Roman" w:eastAsia="Times New Roman" w:hAnsi="Times New Roman" w:cs="Times New Roman"/>
          <w:bCs/>
          <w:i/>
          <w:iCs/>
          <w:kern w:val="0"/>
          <w:sz w:val="24"/>
          <w:szCs w:val="24"/>
          <w14:ligatures w14:val="none"/>
        </w:rPr>
      </w:pPr>
    </w:p>
    <w:p w14:paraId="2C98051B" w14:textId="77777777" w:rsidR="00783005" w:rsidRPr="0043620B" w:rsidRDefault="00783005" w:rsidP="00783005">
      <w:pPr>
        <w:spacing w:after="0" w:line="240" w:lineRule="auto"/>
        <w:jc w:val="right"/>
        <w:outlineLvl w:val="0"/>
        <w:rPr>
          <w:rFonts w:ascii="Times New Roman" w:eastAsia="Times New Roman" w:hAnsi="Times New Roman" w:cs="Times New Roman"/>
          <w:bCs/>
          <w:i/>
          <w:iCs/>
          <w:kern w:val="0"/>
          <w:sz w:val="24"/>
          <w:szCs w:val="24"/>
          <w14:ligatures w14:val="none"/>
        </w:rPr>
      </w:pPr>
    </w:p>
    <w:p w14:paraId="5F089621" w14:textId="77777777" w:rsidR="00783005" w:rsidRPr="0043620B" w:rsidRDefault="00783005" w:rsidP="00783005">
      <w:pPr>
        <w:spacing w:after="0" w:line="240" w:lineRule="auto"/>
        <w:jc w:val="right"/>
        <w:outlineLvl w:val="0"/>
        <w:rPr>
          <w:rFonts w:ascii="Times New Roman" w:eastAsia="Times New Roman" w:hAnsi="Times New Roman" w:cs="Times New Roman"/>
          <w:bCs/>
          <w:i/>
          <w:iCs/>
          <w:kern w:val="0"/>
          <w:sz w:val="24"/>
          <w:szCs w:val="24"/>
          <w14:ligatures w14:val="none"/>
        </w:rPr>
      </w:pPr>
    </w:p>
    <w:p w14:paraId="6774481A" w14:textId="77777777" w:rsidR="00783005" w:rsidRPr="0043620B" w:rsidRDefault="00783005" w:rsidP="00783005">
      <w:pPr>
        <w:spacing w:after="0" w:line="240" w:lineRule="auto"/>
        <w:jc w:val="right"/>
        <w:outlineLvl w:val="0"/>
        <w:rPr>
          <w:rFonts w:ascii="Times New Roman" w:eastAsia="Times New Roman" w:hAnsi="Times New Roman" w:cs="Times New Roman"/>
          <w:bCs/>
          <w:i/>
          <w:iCs/>
          <w:kern w:val="0"/>
          <w:sz w:val="24"/>
          <w:szCs w:val="24"/>
          <w14:ligatures w14:val="none"/>
        </w:rPr>
      </w:pPr>
      <w:r w:rsidRPr="0043620B">
        <w:rPr>
          <w:rFonts w:ascii="Times New Roman" w:eastAsia="Times New Roman" w:hAnsi="Times New Roman" w:cs="Times New Roman"/>
          <w:bCs/>
          <w:i/>
          <w:iCs/>
          <w:kern w:val="0"/>
          <w:sz w:val="24"/>
          <w:szCs w:val="24"/>
          <w14:ligatures w14:val="none"/>
        </w:rPr>
        <w:t>1.pielikums</w:t>
      </w:r>
    </w:p>
    <w:p w14:paraId="72FEFEA9" w14:textId="5F2AB68F" w:rsidR="00783005" w:rsidRPr="0043620B" w:rsidRDefault="00783005" w:rsidP="00783005">
      <w:pPr>
        <w:spacing w:after="0" w:line="240" w:lineRule="auto"/>
        <w:ind w:left="4111"/>
        <w:contextualSpacing/>
        <w:jc w:val="right"/>
        <w:rPr>
          <w:rFonts w:ascii="Times New Roman" w:hAnsi="Times New Roman" w:cs="Times New Roman"/>
          <w:i/>
          <w:iCs/>
          <w:kern w:val="0"/>
          <w:sz w:val="24"/>
          <w:szCs w:val="24"/>
          <w14:ligatures w14:val="none"/>
        </w:rPr>
      </w:pPr>
      <w:r w:rsidRPr="0043620B">
        <w:rPr>
          <w:rFonts w:ascii="Times New Roman" w:hAnsi="Times New Roman" w:cs="Times New Roman"/>
          <w:i/>
          <w:iCs/>
          <w:kern w:val="0"/>
          <w:sz w:val="24"/>
          <w:szCs w:val="24"/>
          <w14:ligatures w14:val="none"/>
        </w:rPr>
        <w:t xml:space="preserve">Noteikumiem par daļu no nekustamā īpašuma </w:t>
      </w:r>
      <w:r w:rsidR="008763CB" w:rsidRPr="008763CB">
        <w:rPr>
          <w:rFonts w:ascii="Times New Roman" w:hAnsi="Times New Roman" w:cs="Times New Roman"/>
          <w:i/>
          <w:iCs/>
          <w:kern w:val="0"/>
          <w:sz w:val="24"/>
          <w:szCs w:val="24"/>
          <w14:ligatures w14:val="none"/>
        </w:rPr>
        <w:t xml:space="preserve">“Kapumāja” (pie kapličas), Ropažu pagasts, Ropažu novads </w:t>
      </w:r>
      <w:r w:rsidRPr="0043620B">
        <w:rPr>
          <w:rFonts w:ascii="Times New Roman" w:hAnsi="Times New Roman" w:cs="Times New Roman"/>
          <w:i/>
          <w:iCs/>
          <w:kern w:val="0"/>
          <w:sz w:val="24"/>
          <w:szCs w:val="24"/>
          <w14:ligatures w14:val="none"/>
        </w:rPr>
        <w:t>(1m² platībā), nomas tiesību izsoli</w:t>
      </w:r>
    </w:p>
    <w:p w14:paraId="3B7C84D8" w14:textId="77777777" w:rsidR="00783005" w:rsidRPr="0043620B" w:rsidRDefault="00783005" w:rsidP="00783005">
      <w:pPr>
        <w:spacing w:after="0" w:line="288" w:lineRule="auto"/>
        <w:jc w:val="right"/>
        <w:rPr>
          <w:rFonts w:ascii="Times New Roman" w:hAnsi="Times New Roman" w:cs="Times New Roman"/>
          <w:color w:val="FF0000"/>
          <w:kern w:val="0"/>
          <w:sz w:val="24"/>
          <w:szCs w:val="24"/>
          <w14:ligatures w14:val="none"/>
        </w:rPr>
      </w:pPr>
    </w:p>
    <w:bookmarkEnd w:id="7"/>
    <w:p w14:paraId="3301183A" w14:textId="77777777" w:rsidR="00783005" w:rsidRPr="0043620B" w:rsidRDefault="00783005" w:rsidP="00783005">
      <w:pPr>
        <w:spacing w:after="0" w:line="240" w:lineRule="auto"/>
        <w:outlineLvl w:val="0"/>
        <w:rPr>
          <w:rFonts w:ascii="Times New Roman" w:hAnsi="Times New Roman" w:cs="Times New Roman"/>
          <w:color w:val="FF0000"/>
          <w:kern w:val="0"/>
          <w:sz w:val="24"/>
          <w:szCs w:val="24"/>
          <w14:ligatures w14:val="none"/>
        </w:rPr>
      </w:pPr>
    </w:p>
    <w:p w14:paraId="4C0B4708" w14:textId="77777777" w:rsidR="00783005" w:rsidRPr="0043620B" w:rsidRDefault="00783005" w:rsidP="00783005">
      <w:pPr>
        <w:spacing w:after="120" w:line="288" w:lineRule="auto"/>
        <w:jc w:val="center"/>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 xml:space="preserve"> NOMAS LĪGUMS Nr._________</w:t>
      </w:r>
    </w:p>
    <w:p w14:paraId="67B0CF34" w14:textId="77777777" w:rsidR="00783005" w:rsidRPr="0043620B" w:rsidRDefault="00783005" w:rsidP="00783005">
      <w:pPr>
        <w:spacing w:after="120" w:line="288" w:lineRule="auto"/>
        <w:jc w:val="both"/>
        <w:rPr>
          <w:rFonts w:ascii="Times New Roman" w:hAnsi="Times New Roman" w:cs="Times New Roman"/>
          <w:b/>
          <w:bCs/>
          <w:kern w:val="0"/>
          <w:sz w:val="24"/>
          <w:szCs w:val="24"/>
          <w14:ligatures w14:val="none"/>
        </w:rPr>
      </w:pPr>
    </w:p>
    <w:p w14:paraId="0509DACE" w14:textId="77777777" w:rsidR="00783005" w:rsidRPr="0043620B" w:rsidRDefault="00783005" w:rsidP="00783005">
      <w:pPr>
        <w:tabs>
          <w:tab w:val="right" w:pos="8789"/>
        </w:tabs>
        <w:spacing w:after="120" w:line="288" w:lineRule="auto"/>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Ropažu novadā</w:t>
      </w:r>
      <w:r w:rsidRPr="0043620B">
        <w:rPr>
          <w:rFonts w:ascii="Times New Roman" w:hAnsi="Times New Roman" w:cs="Times New Roman"/>
          <w:kern w:val="0"/>
          <w:sz w:val="24"/>
          <w:szCs w:val="24"/>
          <w14:ligatures w14:val="none"/>
        </w:rPr>
        <w:tab/>
        <w:t>Datums skatāms laika zīmogā</w:t>
      </w:r>
    </w:p>
    <w:p w14:paraId="661BCD4D" w14:textId="77777777" w:rsidR="00783005" w:rsidRPr="0043620B" w:rsidRDefault="00783005" w:rsidP="00783005">
      <w:pPr>
        <w:spacing w:after="120" w:line="240" w:lineRule="auto"/>
        <w:jc w:val="both"/>
        <w:rPr>
          <w:rFonts w:ascii="Times New Roman" w:hAnsi="Times New Roman" w:cs="Times New Roman"/>
          <w:kern w:val="0"/>
          <w:sz w:val="24"/>
          <w:szCs w:val="24"/>
          <w14:ligatures w14:val="none"/>
        </w:rPr>
      </w:pPr>
    </w:p>
    <w:p w14:paraId="539FF337" w14:textId="77777777" w:rsidR="00783005" w:rsidRPr="0043620B" w:rsidRDefault="00783005" w:rsidP="00783005">
      <w:pPr>
        <w:spacing w:after="120" w:line="240" w:lineRule="auto"/>
        <w:ind w:firstLine="720"/>
        <w:jc w:val="both"/>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Ropažu novada pašvaldība</w:t>
      </w:r>
      <w:r w:rsidRPr="0043620B">
        <w:rPr>
          <w:rFonts w:ascii="Times New Roman" w:hAnsi="Times New Roman" w:cs="Times New Roman"/>
          <w:kern w:val="0"/>
          <w:sz w:val="24"/>
          <w:szCs w:val="24"/>
          <w14:ligatures w14:val="none"/>
        </w:rPr>
        <w:t xml:space="preserve">, reģistrācijas Nr.90000067986, juridiskā adrese: Institūta iela 1a, Ulbroka, Stopiņu pagasts, Ropažu novads, LV-2130 (turpmāk – Iznomātājs), tās ________________ personā, </w:t>
      </w:r>
      <w:r w:rsidRPr="0043620B">
        <w:rPr>
          <w:rFonts w:ascii="Times New Roman" w:hAnsi="Times New Roman" w:cs="Times New Roman"/>
          <w:kern w:val="0"/>
          <w:sz w:val="24"/>
          <w:szCs w:val="24"/>
          <w:lang w:eastAsia="lv-LV"/>
          <w14:ligatures w14:val="none"/>
        </w:rPr>
        <w:t xml:space="preserve">kas rīkojas saskaņā ar </w:t>
      </w:r>
      <w:r w:rsidRPr="0043620B">
        <w:rPr>
          <w:rFonts w:ascii="Times New Roman" w:hAnsi="Times New Roman" w:cs="Times New Roman"/>
          <w:kern w:val="0"/>
          <w:sz w:val="24"/>
          <w:szCs w:val="24"/>
          <w14:ligatures w14:val="none"/>
        </w:rPr>
        <w:t xml:space="preserve">Ropažu novada pašvaldības nolikumu, no vienas puses, un </w:t>
      </w:r>
    </w:p>
    <w:p w14:paraId="3A426291" w14:textId="77777777" w:rsidR="00783005" w:rsidRPr="0043620B" w:rsidRDefault="00783005" w:rsidP="00783005">
      <w:pPr>
        <w:spacing w:after="120" w:line="240" w:lineRule="auto"/>
        <w:ind w:firstLine="720"/>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___ „___________”, vienotais reģistrācijas numurs ________________, juridiskā adrese: ____________________________ (vai fiziska persona _______, personas kods ____________, pase ______________) (turpmāk – Nomnieks), kuru saskaņā ar _______ pārstāv ______________________,</w:t>
      </w:r>
      <w:r w:rsidRPr="0043620B">
        <w:rPr>
          <w:rFonts w:ascii="Times New Roman" w:hAnsi="Times New Roman" w:cs="Times New Roman"/>
          <w:spacing w:val="-1"/>
          <w:kern w:val="0"/>
          <w:sz w:val="24"/>
          <w:szCs w:val="24"/>
          <w14:ligatures w14:val="none"/>
        </w:rPr>
        <w:t xml:space="preserve"> </w:t>
      </w:r>
      <w:r w:rsidRPr="0043620B">
        <w:rPr>
          <w:rFonts w:ascii="Times New Roman" w:hAnsi="Times New Roman" w:cs="Times New Roman"/>
          <w:kern w:val="0"/>
          <w:sz w:val="24"/>
          <w:szCs w:val="24"/>
          <w14:ligatures w14:val="none"/>
        </w:rPr>
        <w:t>no otras puses,</w:t>
      </w:r>
    </w:p>
    <w:p w14:paraId="1FCC297F" w14:textId="77777777" w:rsidR="00783005" w:rsidRPr="0043620B" w:rsidRDefault="00783005" w:rsidP="00783005">
      <w:pPr>
        <w:keepNext/>
        <w:spacing w:after="120" w:line="240" w:lineRule="auto"/>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abas kopā tālāk tekstā sauktas par Pusēm, bet katra atsevišķi – Puse, </w:t>
      </w:r>
    </w:p>
    <w:p w14:paraId="7660B849" w14:textId="1FC58560" w:rsidR="00783005" w:rsidRPr="0043620B" w:rsidRDefault="00783005" w:rsidP="00783005">
      <w:pPr>
        <w:keepNext/>
        <w:spacing w:after="120" w:line="240" w:lineRule="auto"/>
        <w:jc w:val="both"/>
        <w:outlineLvl w:val="2"/>
        <w:rPr>
          <w:rFonts w:ascii="Times New Roman" w:eastAsia="Calibri" w:hAnsi="Times New Roman" w:cs="Times New Roman"/>
          <w:bCs/>
          <w:caps/>
          <w:kern w:val="0"/>
          <w:sz w:val="24"/>
          <w:szCs w:val="24"/>
          <w14:ligatures w14:val="none"/>
        </w:rPr>
      </w:pPr>
      <w:r w:rsidRPr="0043620B">
        <w:rPr>
          <w:rFonts w:ascii="Times New Roman" w:hAnsi="Times New Roman" w:cs="Times New Roman"/>
          <w:kern w:val="0"/>
          <w:sz w:val="24"/>
          <w:szCs w:val="24"/>
          <w14:ligatures w14:val="none"/>
        </w:rPr>
        <w:t xml:space="preserve">izsakot brīvu gribu, bez maldiem, piespiešanas un viltus, saskaņā ar normatīvajiem aktiem un pamatojoties uz </w:t>
      </w:r>
      <w:r w:rsidRPr="00AD11E6">
        <w:rPr>
          <w:rFonts w:ascii="Times New Roman" w:hAnsi="Times New Roman" w:cs="Times New Roman"/>
          <w:kern w:val="0"/>
          <w:sz w:val="24"/>
          <w:szCs w:val="24"/>
          <w14:ligatures w14:val="none"/>
        </w:rPr>
        <w:t xml:space="preserve">apstiprināto nekustamā īpašuma </w:t>
      </w:r>
      <w:r w:rsidRPr="0060362E">
        <w:rPr>
          <w:rFonts w:ascii="Times New Roman" w:hAnsi="Times New Roman" w:cs="Times New Roman"/>
          <w:kern w:val="0"/>
          <w:sz w:val="24"/>
          <w:szCs w:val="24"/>
          <w14:ligatures w14:val="none"/>
        </w:rPr>
        <w:t>“</w:t>
      </w:r>
      <w:r w:rsidR="008763CB">
        <w:rPr>
          <w:rFonts w:ascii="Times New Roman" w:hAnsi="Times New Roman" w:cs="Times New Roman"/>
          <w:kern w:val="0"/>
          <w:sz w:val="24"/>
          <w:szCs w:val="24"/>
          <w14:ligatures w14:val="none"/>
        </w:rPr>
        <w:t>Ropažu</w:t>
      </w:r>
      <w:r w:rsidRPr="0060362E">
        <w:rPr>
          <w:rFonts w:ascii="Times New Roman" w:hAnsi="Times New Roman" w:cs="Times New Roman"/>
          <w:kern w:val="0"/>
          <w:sz w:val="24"/>
          <w:szCs w:val="24"/>
          <w14:ligatures w14:val="none"/>
        </w:rPr>
        <w:t xml:space="preserve"> kapi” (pie kapličas), </w:t>
      </w:r>
      <w:r w:rsidR="008763CB">
        <w:rPr>
          <w:rFonts w:ascii="Times New Roman" w:hAnsi="Times New Roman" w:cs="Times New Roman"/>
          <w:kern w:val="0"/>
          <w:sz w:val="24"/>
          <w:szCs w:val="24"/>
          <w14:ligatures w14:val="none"/>
        </w:rPr>
        <w:t>Ropažu</w:t>
      </w:r>
      <w:r w:rsidRPr="0060362E">
        <w:rPr>
          <w:rFonts w:ascii="Times New Roman" w:hAnsi="Times New Roman" w:cs="Times New Roman"/>
          <w:kern w:val="0"/>
          <w:sz w:val="24"/>
          <w:szCs w:val="24"/>
          <w14:ligatures w14:val="none"/>
        </w:rPr>
        <w:t xml:space="preserve"> pagastā, Ropažu novadā</w:t>
      </w:r>
      <w:r w:rsidRPr="00AD11E6">
        <w:rPr>
          <w:rFonts w:ascii="Times New Roman" w:hAnsi="Times New Roman" w:cs="Times New Roman"/>
          <w:kern w:val="0"/>
          <w:sz w:val="24"/>
          <w:szCs w:val="24"/>
          <w14:ligatures w14:val="none"/>
        </w:rPr>
        <w:t xml:space="preserve"> nomas tiesību izsoles rezultātu (apstiprināti Īpašuma novērtēšanas un izsoles komisijas 2026.gada ______ sēdē) noslēdz</w:t>
      </w:r>
      <w:r w:rsidRPr="0043620B">
        <w:rPr>
          <w:rFonts w:ascii="Times New Roman" w:hAnsi="Times New Roman" w:cs="Times New Roman"/>
          <w:kern w:val="0"/>
          <w:sz w:val="24"/>
          <w:szCs w:val="24"/>
          <w14:ligatures w14:val="none"/>
        </w:rPr>
        <w:t xml:space="preserve"> šādu līgumu (turpmāk – Līgums): </w:t>
      </w:r>
    </w:p>
    <w:p w14:paraId="778ACFD6" w14:textId="77777777" w:rsidR="00783005" w:rsidRPr="0043620B" w:rsidRDefault="00783005" w:rsidP="00783005">
      <w:pPr>
        <w:spacing w:after="120" w:line="288" w:lineRule="auto"/>
        <w:ind w:firstLine="397"/>
        <w:jc w:val="both"/>
        <w:rPr>
          <w:rFonts w:ascii="Times New Roman" w:hAnsi="Times New Roman" w:cs="Times New Roman"/>
          <w:kern w:val="0"/>
          <w:sz w:val="24"/>
          <w:szCs w:val="24"/>
          <w14:ligatures w14:val="none"/>
        </w:rPr>
      </w:pPr>
    </w:p>
    <w:p w14:paraId="235446BF" w14:textId="77777777" w:rsidR="00783005" w:rsidRPr="0043620B" w:rsidRDefault="00783005" w:rsidP="00783005">
      <w:pPr>
        <w:numPr>
          <w:ilvl w:val="0"/>
          <w:numId w:val="4"/>
        </w:numPr>
        <w:spacing w:after="0" w:line="240" w:lineRule="auto"/>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LĪGUMA PRIEKŠMETS</w:t>
      </w:r>
    </w:p>
    <w:p w14:paraId="732AC68E" w14:textId="5697460C" w:rsidR="00783005" w:rsidRPr="00AD11E6" w:rsidRDefault="00783005" w:rsidP="00783005">
      <w:pPr>
        <w:numPr>
          <w:ilvl w:val="1"/>
          <w:numId w:val="4"/>
        </w:numPr>
        <w:spacing w:after="0" w:line="240" w:lineRule="auto"/>
        <w:jc w:val="both"/>
        <w:rPr>
          <w:rFonts w:ascii="Times New Roman" w:hAnsi="Times New Roman" w:cs="Times New Roman"/>
          <w:color w:val="000000" w:themeColor="text1"/>
          <w:kern w:val="0"/>
          <w:sz w:val="24"/>
          <w:szCs w:val="24"/>
          <w14:ligatures w14:val="none"/>
        </w:rPr>
      </w:pPr>
      <w:r w:rsidRPr="0043620B">
        <w:rPr>
          <w:rFonts w:ascii="Times New Roman" w:hAnsi="Times New Roman" w:cs="Times New Roman"/>
          <w:kern w:val="0"/>
          <w:sz w:val="24"/>
          <w:szCs w:val="24"/>
          <w14:ligatures w14:val="none"/>
        </w:rPr>
        <w:t>Iznomātājs</w:t>
      </w:r>
      <w:r w:rsidRPr="0043620B">
        <w:rPr>
          <w:rFonts w:ascii="Times New Roman" w:hAnsi="Times New Roman" w:cs="Times New Roman"/>
          <w:b/>
          <w:kern w:val="0"/>
          <w:sz w:val="24"/>
          <w:szCs w:val="24"/>
          <w14:ligatures w14:val="none"/>
        </w:rPr>
        <w:t xml:space="preserve"> </w:t>
      </w:r>
      <w:r w:rsidRPr="0043620B">
        <w:rPr>
          <w:rFonts w:ascii="Times New Roman" w:hAnsi="Times New Roman" w:cs="Times New Roman"/>
          <w:kern w:val="0"/>
          <w:sz w:val="24"/>
          <w:szCs w:val="24"/>
          <w14:ligatures w14:val="none"/>
        </w:rPr>
        <w:t>nodod un Nomnieks pieņem lietošanā par atlīdzību Iznomātāja nekustamā īpašuma daļas – nedzīvojamās telpas daļas ____________ m</w:t>
      </w:r>
      <w:r w:rsidRPr="0043620B">
        <w:rPr>
          <w:rFonts w:ascii="Times New Roman" w:hAnsi="Times New Roman" w:cs="Times New Roman"/>
          <w:kern w:val="0"/>
          <w:sz w:val="24"/>
          <w:szCs w:val="24"/>
          <w:vertAlign w:val="superscript"/>
          <w14:ligatures w14:val="none"/>
        </w:rPr>
        <w:t>2</w:t>
      </w:r>
      <w:r>
        <w:rPr>
          <w:rFonts w:ascii="Times New Roman" w:hAnsi="Times New Roman" w:cs="Times New Roman"/>
          <w:kern w:val="0"/>
          <w:sz w:val="24"/>
          <w:szCs w:val="24"/>
          <w:vertAlign w:val="superscript"/>
          <w14:ligatures w14:val="none"/>
        </w:rPr>
        <w:t xml:space="preserve"> </w:t>
      </w:r>
      <w:r w:rsidRPr="0043620B">
        <w:rPr>
          <w:rFonts w:ascii="Times New Roman" w:hAnsi="Times New Roman" w:cs="Times New Roman"/>
          <w:kern w:val="0"/>
          <w:sz w:val="24"/>
          <w:szCs w:val="24"/>
          <w14:ligatures w14:val="none"/>
        </w:rPr>
        <w:t>(</w:t>
      </w:r>
      <w:r w:rsidRPr="0043620B">
        <w:rPr>
          <w:rFonts w:ascii="Times New Roman" w:hAnsi="Times New Roman" w:cs="Times New Roman"/>
          <w:i/>
          <w:iCs/>
          <w:color w:val="000000" w:themeColor="text1"/>
          <w:kern w:val="0"/>
          <w:sz w:val="24"/>
          <w:szCs w:val="24"/>
          <w14:ligatures w14:val="none"/>
        </w:rPr>
        <w:t>platību norāda atbilstoši faktiskajai situācija</w:t>
      </w:r>
      <w:r w:rsidRPr="0043620B">
        <w:rPr>
          <w:rFonts w:ascii="Times New Roman" w:hAnsi="Times New Roman" w:cs="Times New Roman"/>
          <w:color w:val="000000" w:themeColor="text1"/>
          <w:kern w:val="0"/>
          <w:sz w:val="24"/>
          <w:szCs w:val="24"/>
          <w14:ligatures w14:val="none"/>
        </w:rPr>
        <w:t xml:space="preserve">i) platībā, kas atrodas </w:t>
      </w:r>
      <w:r w:rsidRPr="0060362E">
        <w:rPr>
          <w:rFonts w:ascii="Times New Roman" w:hAnsi="Times New Roman" w:cs="Times New Roman"/>
          <w:color w:val="000000" w:themeColor="text1"/>
          <w:kern w:val="0"/>
          <w:sz w:val="24"/>
          <w:szCs w:val="24"/>
          <w14:ligatures w14:val="none"/>
        </w:rPr>
        <w:t>“</w:t>
      </w:r>
      <w:r w:rsidR="008763CB">
        <w:rPr>
          <w:rFonts w:ascii="Times New Roman" w:hAnsi="Times New Roman" w:cs="Times New Roman"/>
          <w:color w:val="000000" w:themeColor="text1"/>
          <w:kern w:val="0"/>
          <w:sz w:val="24"/>
          <w:szCs w:val="24"/>
          <w14:ligatures w14:val="none"/>
        </w:rPr>
        <w:t>Ropažu</w:t>
      </w:r>
      <w:r w:rsidRPr="0060362E">
        <w:rPr>
          <w:rFonts w:ascii="Times New Roman" w:hAnsi="Times New Roman" w:cs="Times New Roman"/>
          <w:color w:val="000000" w:themeColor="text1"/>
          <w:kern w:val="0"/>
          <w:sz w:val="24"/>
          <w:szCs w:val="24"/>
          <w14:ligatures w14:val="none"/>
        </w:rPr>
        <w:t xml:space="preserve"> kapi” (pie kapličas), </w:t>
      </w:r>
      <w:r w:rsidR="008763CB">
        <w:rPr>
          <w:rFonts w:ascii="Times New Roman" w:hAnsi="Times New Roman" w:cs="Times New Roman"/>
          <w:color w:val="000000" w:themeColor="text1"/>
          <w:kern w:val="0"/>
          <w:sz w:val="24"/>
          <w:szCs w:val="24"/>
          <w14:ligatures w14:val="none"/>
        </w:rPr>
        <w:t>Ropažu</w:t>
      </w:r>
      <w:r w:rsidRPr="0060362E">
        <w:rPr>
          <w:rFonts w:ascii="Times New Roman" w:hAnsi="Times New Roman" w:cs="Times New Roman"/>
          <w:color w:val="000000" w:themeColor="text1"/>
          <w:kern w:val="0"/>
          <w:sz w:val="24"/>
          <w:szCs w:val="24"/>
          <w14:ligatures w14:val="none"/>
        </w:rPr>
        <w:t xml:space="preserve"> pagastā, Ropažu novadā</w:t>
      </w:r>
      <w:r w:rsidRPr="00AD11E6">
        <w:rPr>
          <w:rFonts w:ascii="Times New Roman" w:hAnsi="Times New Roman" w:cs="Times New Roman"/>
          <w:color w:val="000000" w:themeColor="text1"/>
          <w:kern w:val="0"/>
          <w:sz w:val="24"/>
          <w:szCs w:val="24"/>
          <w14:ligatures w14:val="none"/>
        </w:rPr>
        <w:t xml:space="preserve">, ar </w:t>
      </w:r>
      <w:r>
        <w:rPr>
          <w:rFonts w:ascii="Times New Roman" w:hAnsi="Times New Roman" w:cs="Times New Roman"/>
          <w:color w:val="000000" w:themeColor="text1"/>
          <w:kern w:val="0"/>
          <w:sz w:val="24"/>
          <w:szCs w:val="24"/>
          <w14:ligatures w14:val="none"/>
        </w:rPr>
        <w:t xml:space="preserve">zemes gabala </w:t>
      </w:r>
      <w:r w:rsidRPr="00AD11E6">
        <w:rPr>
          <w:rFonts w:ascii="Times New Roman" w:hAnsi="Times New Roman" w:cs="Times New Roman"/>
          <w:color w:val="000000" w:themeColor="text1"/>
          <w:kern w:val="0"/>
          <w:sz w:val="24"/>
          <w:szCs w:val="24"/>
          <w14:ligatures w14:val="none"/>
        </w:rPr>
        <w:t xml:space="preserve">kadastra apzīmējumu </w:t>
      </w:r>
      <w:r w:rsidR="008763CB" w:rsidRPr="008763CB">
        <w:rPr>
          <w:rFonts w:ascii="Times New Roman" w:hAnsi="Times New Roman" w:cs="Times New Roman"/>
          <w:color w:val="000000" w:themeColor="text1"/>
          <w:kern w:val="0"/>
          <w:sz w:val="24"/>
          <w:szCs w:val="24"/>
          <w14:ligatures w14:val="none"/>
        </w:rPr>
        <w:t>8084 009 0321</w:t>
      </w:r>
      <w:r w:rsidRPr="00AD11E6">
        <w:rPr>
          <w:rFonts w:ascii="Times New Roman" w:hAnsi="Times New Roman" w:cs="Times New Roman"/>
          <w:color w:val="000000" w:themeColor="text1"/>
          <w:kern w:val="0"/>
          <w:sz w:val="24"/>
          <w:szCs w:val="24"/>
          <w14:ligatures w14:val="none"/>
        </w:rPr>
        <w:t xml:space="preserve">, tirdzniecības automātu izvietošanai, </w:t>
      </w:r>
      <w:r w:rsidRPr="00AD11E6">
        <w:rPr>
          <w:rFonts w:ascii="Times New Roman" w:hAnsi="Times New Roman" w:cs="Times New Roman"/>
          <w:kern w:val="0"/>
          <w:sz w:val="24"/>
          <w:szCs w:val="24"/>
          <w14:ligatures w14:val="none"/>
        </w:rPr>
        <w:t>(turpmāk – Telpas daļa</w:t>
      </w:r>
      <w:r w:rsidRPr="0043620B">
        <w:rPr>
          <w:rFonts w:ascii="Times New Roman" w:hAnsi="Times New Roman" w:cs="Times New Roman"/>
          <w:kern w:val="0"/>
          <w:sz w:val="24"/>
          <w:szCs w:val="24"/>
          <w14:ligatures w14:val="none"/>
        </w:rPr>
        <w:t>),</w:t>
      </w:r>
      <w:r w:rsidRPr="0043620B">
        <w:rPr>
          <w:rFonts w:ascii="Times New Roman" w:hAnsi="Times New Roman" w:cs="Times New Roman"/>
          <w:color w:val="000000" w:themeColor="text1"/>
          <w:kern w:val="0"/>
          <w:sz w:val="24"/>
          <w:szCs w:val="24"/>
          <w14:ligatures w14:val="none"/>
        </w:rPr>
        <w:t xml:space="preserve"> saskaņā ar pievienoto </w:t>
      </w:r>
      <w:r w:rsidRPr="00AD11E6">
        <w:rPr>
          <w:rFonts w:ascii="Times New Roman" w:hAnsi="Times New Roman" w:cs="Times New Roman"/>
          <w:color w:val="000000" w:themeColor="text1"/>
          <w:kern w:val="0"/>
          <w:sz w:val="24"/>
          <w:szCs w:val="24"/>
          <w14:ligatures w14:val="none"/>
        </w:rPr>
        <w:t xml:space="preserve">Telpas shēmu (pielikumā). </w:t>
      </w:r>
    </w:p>
    <w:p w14:paraId="4B102621" w14:textId="4C754CD8" w:rsidR="00783005" w:rsidRPr="0043620B" w:rsidRDefault="00783005" w:rsidP="00783005">
      <w:pPr>
        <w:numPr>
          <w:ilvl w:val="1"/>
          <w:numId w:val="4"/>
        </w:numPr>
        <w:spacing w:after="0" w:line="240" w:lineRule="auto"/>
        <w:ind w:right="-1"/>
        <w:jc w:val="both"/>
        <w:rPr>
          <w:rFonts w:ascii="Times New Roman" w:hAnsi="Times New Roman" w:cs="Times New Roman"/>
          <w:i/>
          <w:kern w:val="0"/>
          <w:sz w:val="24"/>
          <w:szCs w:val="24"/>
          <w14:ligatures w14:val="none"/>
        </w:rPr>
      </w:pPr>
      <w:r w:rsidRPr="00AD11E6">
        <w:rPr>
          <w:rFonts w:ascii="Times New Roman" w:hAnsi="Times New Roman" w:cs="Times New Roman"/>
          <w:color w:val="000000" w:themeColor="text1"/>
          <w:kern w:val="0"/>
          <w:sz w:val="24"/>
          <w:szCs w:val="24"/>
          <w14:ligatures w14:val="none"/>
        </w:rPr>
        <w:t xml:space="preserve">Telpas daļa tiek iznomāta </w:t>
      </w:r>
      <w:r w:rsidRPr="00AD11E6">
        <w:rPr>
          <w:rFonts w:ascii="Times New Roman" w:hAnsi="Times New Roman" w:cs="Times New Roman"/>
          <w:color w:val="000000" w:themeColor="text1"/>
          <w:kern w:val="0"/>
          <w:sz w:val="24"/>
          <w:szCs w:val="24"/>
          <w:lang w:eastAsia="lv-LV"/>
          <w14:ligatures w14:val="none"/>
        </w:rPr>
        <w:t>tirdzniecības automātu novietošanai</w:t>
      </w:r>
      <w:r w:rsidRPr="00AD11E6">
        <w:rPr>
          <w:rFonts w:ascii="Times New Roman" w:hAnsi="Times New Roman" w:cs="Times New Roman"/>
          <w:color w:val="000000" w:themeColor="text1"/>
          <w:kern w:val="0"/>
          <w:sz w:val="24"/>
          <w:szCs w:val="24"/>
          <w14:ligatures w14:val="none"/>
        </w:rPr>
        <w:t xml:space="preserve"> uz laika periodu no 2026.gada __________ līdz 2031.gada ___________ (turpmāk </w:t>
      </w:r>
      <w:r w:rsidRPr="00AD11E6">
        <w:rPr>
          <w:rFonts w:ascii="Times New Roman" w:hAnsi="Times New Roman" w:cs="Times New Roman"/>
          <w:kern w:val="0"/>
          <w:sz w:val="24"/>
          <w:szCs w:val="24"/>
          <w14:ligatures w14:val="none"/>
        </w:rPr>
        <w:t xml:space="preserve">– nomas periods), ievērojot Noteikumus par daļu no nekustamā īpašuma </w:t>
      </w:r>
      <w:r w:rsidRPr="0060362E">
        <w:rPr>
          <w:rFonts w:ascii="Times New Roman" w:hAnsi="Times New Roman" w:cs="Times New Roman"/>
          <w:kern w:val="0"/>
          <w:sz w:val="24"/>
          <w:szCs w:val="24"/>
          <w14:ligatures w14:val="none"/>
        </w:rPr>
        <w:t>“</w:t>
      </w:r>
      <w:r w:rsidR="008763CB">
        <w:rPr>
          <w:rFonts w:ascii="Times New Roman" w:hAnsi="Times New Roman" w:cs="Times New Roman"/>
          <w:kern w:val="0"/>
          <w:sz w:val="24"/>
          <w:szCs w:val="24"/>
          <w14:ligatures w14:val="none"/>
        </w:rPr>
        <w:t xml:space="preserve">Ropažu </w:t>
      </w:r>
      <w:r w:rsidRPr="0060362E">
        <w:rPr>
          <w:rFonts w:ascii="Times New Roman" w:hAnsi="Times New Roman" w:cs="Times New Roman"/>
          <w:kern w:val="0"/>
          <w:sz w:val="24"/>
          <w:szCs w:val="24"/>
          <w14:ligatures w14:val="none"/>
        </w:rPr>
        <w:t xml:space="preserve">kapi” (pie kapličas), </w:t>
      </w:r>
      <w:r w:rsidR="008763CB">
        <w:rPr>
          <w:rFonts w:ascii="Times New Roman" w:hAnsi="Times New Roman" w:cs="Times New Roman"/>
          <w:kern w:val="0"/>
          <w:sz w:val="24"/>
          <w:szCs w:val="24"/>
          <w14:ligatures w14:val="none"/>
        </w:rPr>
        <w:t xml:space="preserve">Ropažu </w:t>
      </w:r>
      <w:r w:rsidRPr="0060362E">
        <w:rPr>
          <w:rFonts w:ascii="Times New Roman" w:hAnsi="Times New Roman" w:cs="Times New Roman"/>
          <w:kern w:val="0"/>
          <w:sz w:val="24"/>
          <w:szCs w:val="24"/>
          <w14:ligatures w14:val="none"/>
        </w:rPr>
        <w:t xml:space="preserve"> pagastā, Ropažu novadā </w:t>
      </w:r>
      <w:r w:rsidRPr="00AD11E6">
        <w:rPr>
          <w:rFonts w:ascii="Times New Roman" w:hAnsi="Times New Roman" w:cs="Times New Roman"/>
          <w:kern w:val="0"/>
          <w:sz w:val="24"/>
          <w:szCs w:val="24"/>
          <w14:ligatures w14:val="none"/>
        </w:rPr>
        <w:t>(1m² platībā), nomas tiesību izsoli (apstiprināti Īpašuma novērtēšanas un izsoles komisijas 2026.gada</w:t>
      </w:r>
      <w:r w:rsidRPr="0043620B">
        <w:rPr>
          <w:rFonts w:ascii="Times New Roman" w:hAnsi="Times New Roman" w:cs="Times New Roman"/>
          <w:kern w:val="0"/>
          <w:sz w:val="24"/>
          <w:szCs w:val="24"/>
          <w14:ligatures w14:val="none"/>
        </w:rPr>
        <w:t xml:space="preserve"> ______ sēdē).</w:t>
      </w:r>
    </w:p>
    <w:p w14:paraId="4593933C" w14:textId="77777777" w:rsidR="00783005" w:rsidRPr="0043620B" w:rsidRDefault="00783005" w:rsidP="00783005">
      <w:pPr>
        <w:numPr>
          <w:ilvl w:val="1"/>
          <w:numId w:val="4"/>
        </w:numPr>
        <w:spacing w:after="0" w:line="240" w:lineRule="auto"/>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Nekādi Līguma noteikumi un nekādi Nomnieka izdevumi nevar būt par pamatu Nomnieka īpašuma tiesībām uz Telpas daļu. Telpas gabals netiek atsavināts.</w:t>
      </w:r>
    </w:p>
    <w:p w14:paraId="49843711" w14:textId="77777777" w:rsidR="00783005" w:rsidRPr="0043620B" w:rsidRDefault="00783005" w:rsidP="00783005">
      <w:pPr>
        <w:spacing w:after="120" w:line="288" w:lineRule="auto"/>
        <w:ind w:firstLine="397"/>
        <w:jc w:val="both"/>
        <w:rPr>
          <w:rFonts w:ascii="Times New Roman" w:hAnsi="Times New Roman" w:cs="Times New Roman"/>
          <w:kern w:val="0"/>
          <w:sz w:val="24"/>
          <w:szCs w:val="24"/>
          <w14:ligatures w14:val="none"/>
        </w:rPr>
      </w:pPr>
    </w:p>
    <w:p w14:paraId="704171F2" w14:textId="77777777" w:rsidR="00783005" w:rsidRPr="0043620B" w:rsidRDefault="00783005" w:rsidP="00783005">
      <w:pPr>
        <w:numPr>
          <w:ilvl w:val="0"/>
          <w:numId w:val="4"/>
        </w:numPr>
        <w:spacing w:after="0" w:line="240" w:lineRule="auto"/>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NOMAS TIESĪBU UN LĪGUMA DARBĪBAS TERMIŅŠ</w:t>
      </w:r>
    </w:p>
    <w:p w14:paraId="19BD4AE6" w14:textId="77777777" w:rsidR="00783005" w:rsidRPr="0043620B" w:rsidRDefault="00783005" w:rsidP="00783005">
      <w:pPr>
        <w:numPr>
          <w:ilvl w:val="1"/>
          <w:numId w:val="4"/>
        </w:numPr>
        <w:spacing w:after="0" w:line="240" w:lineRule="auto"/>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Līgums stājas spēkā ar tā parakstīšanas dienu un ir spēkā līdz Līguma saistību izpildei.</w:t>
      </w:r>
    </w:p>
    <w:p w14:paraId="0DEF284F" w14:textId="77777777" w:rsidR="00783005" w:rsidRPr="0043620B" w:rsidRDefault="00783005" w:rsidP="00783005">
      <w:pPr>
        <w:numPr>
          <w:ilvl w:val="1"/>
          <w:numId w:val="4"/>
        </w:numPr>
        <w:spacing w:after="0" w:line="240" w:lineRule="auto"/>
        <w:jc w:val="both"/>
        <w:rPr>
          <w:rFonts w:ascii="Times New Roman" w:hAnsi="Times New Roman" w:cs="Times New Roman"/>
          <w:color w:val="FF0000"/>
          <w:kern w:val="0"/>
          <w:sz w:val="24"/>
          <w:szCs w:val="24"/>
          <w14:ligatures w14:val="none"/>
        </w:rPr>
      </w:pPr>
      <w:r w:rsidRPr="0043620B">
        <w:rPr>
          <w:rFonts w:ascii="Times New Roman" w:hAnsi="Times New Roman" w:cs="Times New Roman"/>
          <w:kern w:val="0"/>
          <w:sz w:val="24"/>
          <w:szCs w:val="24"/>
          <w14:ligatures w14:val="none"/>
        </w:rPr>
        <w:t>Telpas daļas nomas termiņš – no 2026.gada __________ līdz 2031.gada __________.</w:t>
      </w:r>
    </w:p>
    <w:p w14:paraId="2AEA0E81" w14:textId="77777777" w:rsidR="00783005" w:rsidRPr="0043620B" w:rsidRDefault="00783005" w:rsidP="00783005">
      <w:pPr>
        <w:widowControl w:val="0"/>
        <w:numPr>
          <w:ilvl w:val="0"/>
          <w:numId w:val="12"/>
        </w:numPr>
        <w:shd w:val="clear" w:color="auto" w:fill="FFFFFF"/>
        <w:autoSpaceDE w:val="0"/>
        <w:autoSpaceDN w:val="0"/>
        <w:adjustRightInd w:val="0"/>
        <w:spacing w:after="0" w:line="540" w:lineRule="exact"/>
        <w:contextualSpacing/>
        <w:jc w:val="both"/>
        <w:outlineLvl w:val="0"/>
        <w:rPr>
          <w:rFonts w:ascii="Times New Roman" w:hAnsi="Times New Roman" w:cs="Times New Roman"/>
          <w:b/>
          <w:kern w:val="0"/>
          <w:sz w:val="24"/>
          <w:szCs w:val="24"/>
          <w14:ligatures w14:val="none"/>
        </w:rPr>
      </w:pPr>
      <w:r w:rsidRPr="0043620B">
        <w:rPr>
          <w:rFonts w:ascii="Times New Roman" w:hAnsi="Times New Roman" w:cs="Times New Roman"/>
          <w:b/>
          <w:kern w:val="0"/>
          <w:sz w:val="24"/>
          <w:szCs w:val="24"/>
          <w14:ligatures w14:val="none"/>
        </w:rPr>
        <w:lastRenderedPageBreak/>
        <w:t>MAKSĀJUMI UN NORĒĶINU KĀRTĪBA</w:t>
      </w:r>
    </w:p>
    <w:p w14:paraId="703B405B" w14:textId="77777777" w:rsidR="00783005" w:rsidRPr="0043620B" w:rsidRDefault="00783005" w:rsidP="00783005">
      <w:pPr>
        <w:numPr>
          <w:ilvl w:val="1"/>
          <w:numId w:val="12"/>
        </w:numPr>
        <w:spacing w:after="0" w:line="240" w:lineRule="auto"/>
        <w:ind w:left="788" w:hanging="431"/>
        <w:jc w:val="both"/>
        <w:rPr>
          <w:rFonts w:ascii="Times New Roman" w:eastAsia="Times New Roman" w:hAnsi="Times New Roman" w:cs="Times New Roman"/>
          <w:kern w:val="0"/>
          <w:sz w:val="24"/>
          <w:szCs w:val="24"/>
          <w:lang w:eastAsia="lv-LV"/>
          <w14:ligatures w14:val="none"/>
        </w:rPr>
      </w:pPr>
      <w:r w:rsidRPr="0043620B">
        <w:rPr>
          <w:rFonts w:ascii="Times New Roman" w:eastAsia="Times New Roman" w:hAnsi="Times New Roman" w:cs="Times New Roman"/>
          <w:kern w:val="0"/>
          <w:sz w:val="24"/>
          <w:szCs w:val="24"/>
          <w:lang w:eastAsia="lv-LV"/>
          <w14:ligatures w14:val="none"/>
        </w:rPr>
        <w:t xml:space="preserve">Par Telpu daļas lietošanu, saskaņā ar izsoles 2026.gada _________ rezultātu, tiek noteikta nomas maksa ___________ (________________) </w:t>
      </w:r>
      <w:r w:rsidRPr="0043620B">
        <w:rPr>
          <w:rFonts w:ascii="Times New Roman" w:eastAsia="Times New Roman" w:hAnsi="Times New Roman" w:cs="Times New Roman"/>
          <w:i/>
          <w:kern w:val="0"/>
          <w:sz w:val="24"/>
          <w:szCs w:val="24"/>
          <w:lang w:eastAsia="lv-LV"/>
          <w14:ligatures w14:val="none"/>
        </w:rPr>
        <w:t xml:space="preserve">euro </w:t>
      </w:r>
      <w:r w:rsidRPr="0043620B">
        <w:rPr>
          <w:rFonts w:ascii="Times New Roman" w:eastAsia="Times New Roman" w:hAnsi="Times New Roman" w:cs="Times New Roman"/>
          <w:iCs/>
          <w:kern w:val="0"/>
          <w:sz w:val="24"/>
          <w:szCs w:val="24"/>
          <w:lang w:eastAsia="lv-LV"/>
          <w14:ligatures w14:val="none"/>
        </w:rPr>
        <w:t xml:space="preserve">mēnesī par 1m </w:t>
      </w:r>
      <w:r w:rsidRPr="0043620B">
        <w:rPr>
          <w:rFonts w:ascii="Times New Roman" w:eastAsia="Times New Roman" w:hAnsi="Times New Roman" w:cs="Times New Roman"/>
          <w:iCs/>
          <w:kern w:val="0"/>
          <w:sz w:val="24"/>
          <w:szCs w:val="24"/>
          <w:vertAlign w:val="superscript"/>
          <w:lang w:eastAsia="lv-LV"/>
          <w14:ligatures w14:val="none"/>
        </w:rPr>
        <w:t>2</w:t>
      </w:r>
      <w:r w:rsidRPr="0043620B">
        <w:rPr>
          <w:rFonts w:ascii="Times New Roman" w:eastAsia="Times New Roman" w:hAnsi="Times New Roman" w:cs="Times New Roman"/>
          <w:iCs/>
          <w:kern w:val="0"/>
          <w:sz w:val="24"/>
          <w:szCs w:val="24"/>
          <w:lang w:eastAsia="lv-LV"/>
          <w14:ligatures w14:val="none"/>
        </w:rPr>
        <w:t>,</w:t>
      </w:r>
      <w:r w:rsidRPr="0043620B">
        <w:rPr>
          <w:rFonts w:ascii="Times New Roman" w:eastAsia="Times New Roman" w:hAnsi="Times New Roman" w:cs="Times New Roman"/>
          <w:kern w:val="0"/>
          <w:sz w:val="24"/>
          <w:szCs w:val="24"/>
          <w:lang w:eastAsia="lv-LV"/>
          <w14:ligatures w14:val="none"/>
        </w:rPr>
        <w:t xml:space="preserve"> bez pievienotās vērtības nodokļa, pievienotās vērtības nodoklis _______ (_______________) </w:t>
      </w:r>
      <w:r w:rsidRPr="0043620B">
        <w:rPr>
          <w:rFonts w:ascii="Times New Roman" w:eastAsia="Times New Roman" w:hAnsi="Times New Roman" w:cs="Times New Roman"/>
          <w:i/>
          <w:iCs/>
          <w:kern w:val="0"/>
          <w:sz w:val="24"/>
          <w:szCs w:val="24"/>
          <w:lang w:eastAsia="lv-LV"/>
          <w14:ligatures w14:val="none"/>
        </w:rPr>
        <w:t>euro</w:t>
      </w:r>
      <w:r w:rsidRPr="0043620B">
        <w:rPr>
          <w:rFonts w:ascii="Times New Roman" w:eastAsia="Times New Roman" w:hAnsi="Times New Roman" w:cs="Times New Roman"/>
          <w:kern w:val="0"/>
          <w:sz w:val="24"/>
          <w:szCs w:val="24"/>
          <w:lang w:eastAsia="lv-LV"/>
          <w14:ligatures w14:val="none"/>
        </w:rPr>
        <w:t xml:space="preserve"> mēnesī, kopā ar pievienotās vērtības nodokli ________  (___________________) nomas periodā (turpmāk – Nomas maksa). Nomas maksa tiek aprēķināta proporcionāli faktiskajai Nomnieka aizņemtajai Telpu daļas platībai. Ja Nomnieka aizņemtā platība pārsniedz 1 m² vai tās daļu, aprēķinot Nomas maksu, platība tiek noapaļota līdz nākamajam veselam kvadrātmetram.</w:t>
      </w:r>
    </w:p>
    <w:p w14:paraId="2C20C691" w14:textId="77777777" w:rsidR="00783005" w:rsidRPr="0043620B" w:rsidRDefault="00783005" w:rsidP="00783005">
      <w:pPr>
        <w:numPr>
          <w:ilvl w:val="1"/>
          <w:numId w:val="12"/>
        </w:numPr>
        <w:tabs>
          <w:tab w:val="left" w:pos="426"/>
        </w:tabs>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Papildus nomas maksai un PVN maksājami arī normatīvajos aktos noteiktie nodokļi vai to kompensācija, kā arī citi maksājumi, kuri attiecināmi uz Nomas objektu (</w:t>
      </w:r>
      <w:r>
        <w:rPr>
          <w:rFonts w:ascii="Times New Roman" w:hAnsi="Times New Roman" w:cs="Times New Roman"/>
          <w:kern w:val="0"/>
          <w:sz w:val="24"/>
          <w:szCs w:val="24"/>
          <w14:ligatures w14:val="none"/>
        </w:rPr>
        <w:t>zemes</w:t>
      </w:r>
      <w:r w:rsidRPr="0043620B">
        <w:rPr>
          <w:rFonts w:ascii="Times New Roman" w:hAnsi="Times New Roman" w:cs="Times New Roman"/>
          <w:kern w:val="0"/>
          <w:sz w:val="24"/>
          <w:szCs w:val="24"/>
          <w14:ligatures w14:val="none"/>
        </w:rPr>
        <w:t xml:space="preserve"> daļas izmantošanai nepieciešamo pakalpojumu (piemēram, elektroenerģijas pieslēguma un ūdens piegāde u.c. atbilstoši verificētām uzskaites ierīcēm)) izmaksas netiek iekļautas nomas maksā).</w:t>
      </w:r>
    </w:p>
    <w:p w14:paraId="006E648C" w14:textId="77777777" w:rsidR="00783005" w:rsidRPr="0043620B" w:rsidRDefault="00783005" w:rsidP="00783005">
      <w:pPr>
        <w:numPr>
          <w:ilvl w:val="1"/>
          <w:numId w:val="12"/>
        </w:numPr>
        <w:spacing w:after="0" w:line="240" w:lineRule="auto"/>
        <w:jc w:val="both"/>
        <w:rPr>
          <w:rFonts w:ascii="Times New Roman" w:eastAsia="Times New Roman" w:hAnsi="Times New Roman" w:cs="Times New Roman"/>
          <w:bCs/>
          <w:kern w:val="0"/>
          <w:sz w:val="24"/>
          <w:szCs w:val="24"/>
          <w14:ligatures w14:val="none"/>
        </w:rPr>
      </w:pPr>
      <w:r w:rsidRPr="0043620B">
        <w:rPr>
          <w:rFonts w:ascii="Times New Roman" w:eastAsia="Times New Roman" w:hAnsi="Times New Roman" w:cs="Times New Roman"/>
          <w:bCs/>
          <w:kern w:val="0"/>
          <w:sz w:val="24"/>
          <w:szCs w:val="24"/>
          <w14:ligatures w14:val="none"/>
        </w:rPr>
        <w:t>Nomnieks maksā Iznomātājam Nomas maksu 10 (desmit) darba dienu laikā pēc Iznomātāja rēķina saņemšanas reizi mēnesī.</w:t>
      </w:r>
    </w:p>
    <w:p w14:paraId="2614075B" w14:textId="77777777" w:rsidR="00783005" w:rsidRPr="0043620B" w:rsidRDefault="00783005" w:rsidP="00783005">
      <w:pPr>
        <w:numPr>
          <w:ilvl w:val="1"/>
          <w:numId w:val="12"/>
        </w:numPr>
        <w:shd w:val="clear" w:color="auto" w:fill="FFFFFF"/>
        <w:tabs>
          <w:tab w:val="left" w:pos="410"/>
        </w:tabs>
        <w:autoSpaceDE w:val="0"/>
        <w:autoSpaceDN w:val="0"/>
        <w:adjustRightInd w:val="0"/>
        <w:spacing w:after="0" w:line="240" w:lineRule="auto"/>
        <w:ind w:left="788" w:hanging="431"/>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Līguma darbības laikā saskaņā ar normatīviem aktiem tiek no jauna ieviesti vai palielināti nodokļi un/vai nodevas, kuru apliekamais objekts ir Nomas maksa, Puses vienojas, ka tāds nomas maksas paaugstinājums tiks piemērots ar attiecīgā normatīvā akta stāšanos spēkā. Iznomātājam 1 (viena) mēneša laikā jāpaziņo Nomniekam par Nomas maksas paaugstināšanu.</w:t>
      </w:r>
    </w:p>
    <w:p w14:paraId="696B0640" w14:textId="77777777" w:rsidR="00783005" w:rsidRPr="0043620B" w:rsidRDefault="00783005" w:rsidP="00783005">
      <w:pPr>
        <w:widowControl w:val="0"/>
        <w:numPr>
          <w:ilvl w:val="1"/>
          <w:numId w:val="12"/>
        </w:numPr>
        <w:shd w:val="clear" w:color="auto" w:fill="FFFFFF"/>
        <w:autoSpaceDE w:val="0"/>
        <w:autoSpaceDN w:val="0"/>
        <w:adjustRightInd w:val="0"/>
        <w:spacing w:after="200" w:line="240" w:lineRule="auto"/>
        <w:ind w:left="788" w:hanging="431"/>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Par Līgumā noteikto maksājumu kavējumu Nomniekam jāmaksā nokavējuma nauda 0,1% (nulle komats viens procents) apmērā no termiņā neapmaksātās summas par katru nokavēto dienu. Nokavējuma naudas samaksa neatbrīvo Nomnieku no Līguma saistību izpildes.</w:t>
      </w:r>
    </w:p>
    <w:p w14:paraId="49DBA293" w14:textId="77777777" w:rsidR="00783005" w:rsidRPr="0043620B" w:rsidRDefault="00783005" w:rsidP="00783005">
      <w:pPr>
        <w:widowControl w:val="0"/>
        <w:numPr>
          <w:ilvl w:val="0"/>
          <w:numId w:val="10"/>
        </w:numPr>
        <w:shd w:val="clear" w:color="auto" w:fill="FFFFFF"/>
        <w:tabs>
          <w:tab w:val="num" w:pos="284"/>
        </w:tabs>
        <w:autoSpaceDE w:val="0"/>
        <w:autoSpaceDN w:val="0"/>
        <w:adjustRightInd w:val="0"/>
        <w:spacing w:after="0" w:line="274" w:lineRule="exact"/>
        <w:ind w:left="284" w:hanging="284"/>
        <w:jc w:val="both"/>
        <w:outlineLvl w:val="1"/>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GARANTIJAS</w:t>
      </w:r>
    </w:p>
    <w:p w14:paraId="09F8B0FB" w14:textId="2913E230" w:rsidR="00783005" w:rsidRPr="0043620B" w:rsidRDefault="00783005" w:rsidP="00783005">
      <w:pPr>
        <w:spacing w:after="120" w:line="240" w:lineRule="auto"/>
        <w:ind w:left="426"/>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Iznomātājs apliecina, ka </w:t>
      </w:r>
      <w:r>
        <w:rPr>
          <w:rFonts w:ascii="Times New Roman" w:hAnsi="Times New Roman" w:cs="Times New Roman"/>
          <w:kern w:val="0"/>
          <w:sz w:val="24"/>
          <w:szCs w:val="24"/>
          <w14:ligatures w14:val="none"/>
        </w:rPr>
        <w:t xml:space="preserve">ir tiesīgs iznomāt </w:t>
      </w:r>
      <w:r w:rsidRPr="0043620B">
        <w:rPr>
          <w:rFonts w:ascii="Times New Roman" w:hAnsi="Times New Roman" w:cs="Times New Roman"/>
          <w:kern w:val="0"/>
          <w:sz w:val="24"/>
          <w:szCs w:val="24"/>
          <w14:ligatures w14:val="none"/>
        </w:rPr>
        <w:t>nekustam</w:t>
      </w:r>
      <w:r>
        <w:rPr>
          <w:rFonts w:ascii="Times New Roman" w:hAnsi="Times New Roman" w:cs="Times New Roman"/>
          <w:kern w:val="0"/>
          <w:sz w:val="24"/>
          <w:szCs w:val="24"/>
          <w14:ligatures w14:val="none"/>
        </w:rPr>
        <w:t>ā</w:t>
      </w:r>
      <w:r w:rsidRPr="0043620B">
        <w:rPr>
          <w:rFonts w:ascii="Times New Roman" w:hAnsi="Times New Roman" w:cs="Times New Roman"/>
          <w:kern w:val="0"/>
          <w:sz w:val="24"/>
          <w:szCs w:val="24"/>
          <w14:ligatures w14:val="none"/>
        </w:rPr>
        <w:t xml:space="preserve"> </w:t>
      </w:r>
      <w:r w:rsidRPr="00AD11E6">
        <w:rPr>
          <w:rFonts w:ascii="Times New Roman" w:hAnsi="Times New Roman" w:cs="Times New Roman"/>
          <w:kern w:val="0"/>
          <w:sz w:val="24"/>
          <w:szCs w:val="24"/>
          <w14:ligatures w14:val="none"/>
        </w:rPr>
        <w:t>īpašum</w:t>
      </w:r>
      <w:r>
        <w:rPr>
          <w:rFonts w:ascii="Times New Roman" w:hAnsi="Times New Roman" w:cs="Times New Roman"/>
          <w:kern w:val="0"/>
          <w:sz w:val="24"/>
          <w:szCs w:val="24"/>
          <w14:ligatures w14:val="none"/>
        </w:rPr>
        <w:t xml:space="preserve">a </w:t>
      </w:r>
      <w:r w:rsidRPr="00AD11E6">
        <w:rPr>
          <w:rFonts w:ascii="Times New Roman" w:hAnsi="Times New Roman" w:cs="Times New Roman"/>
          <w:kern w:val="0"/>
          <w:sz w:val="24"/>
          <w:szCs w:val="24"/>
          <w14:ligatures w14:val="none"/>
        </w:rPr>
        <w:t xml:space="preserve"> </w:t>
      </w:r>
      <w:r w:rsidRPr="0060362E">
        <w:rPr>
          <w:rFonts w:ascii="Times New Roman" w:hAnsi="Times New Roman" w:cs="Times New Roman"/>
          <w:kern w:val="0"/>
          <w:sz w:val="24"/>
          <w:szCs w:val="24"/>
          <w14:ligatures w14:val="none"/>
        </w:rPr>
        <w:t>“</w:t>
      </w:r>
      <w:r w:rsidR="008763CB">
        <w:rPr>
          <w:rFonts w:ascii="Times New Roman" w:hAnsi="Times New Roman" w:cs="Times New Roman"/>
          <w:kern w:val="0"/>
          <w:sz w:val="24"/>
          <w:szCs w:val="24"/>
          <w14:ligatures w14:val="none"/>
        </w:rPr>
        <w:t>Ropažu</w:t>
      </w:r>
      <w:r w:rsidRPr="0060362E">
        <w:rPr>
          <w:rFonts w:ascii="Times New Roman" w:hAnsi="Times New Roman" w:cs="Times New Roman"/>
          <w:kern w:val="0"/>
          <w:sz w:val="24"/>
          <w:szCs w:val="24"/>
          <w14:ligatures w14:val="none"/>
        </w:rPr>
        <w:t xml:space="preserve"> kapi” (pie kapličas), </w:t>
      </w:r>
      <w:r w:rsidR="008763CB">
        <w:rPr>
          <w:rFonts w:ascii="Times New Roman" w:hAnsi="Times New Roman" w:cs="Times New Roman"/>
          <w:kern w:val="0"/>
          <w:sz w:val="24"/>
          <w:szCs w:val="24"/>
          <w14:ligatures w14:val="none"/>
        </w:rPr>
        <w:t>Ropažu</w:t>
      </w:r>
      <w:r w:rsidRPr="0060362E">
        <w:rPr>
          <w:rFonts w:ascii="Times New Roman" w:hAnsi="Times New Roman" w:cs="Times New Roman"/>
          <w:kern w:val="0"/>
          <w:sz w:val="24"/>
          <w:szCs w:val="24"/>
          <w14:ligatures w14:val="none"/>
        </w:rPr>
        <w:t xml:space="preserve"> pagastā, Ropažu novadā</w:t>
      </w:r>
      <w:r w:rsidRPr="00AD11E6">
        <w:rPr>
          <w:rFonts w:ascii="Times New Roman" w:hAnsi="Times New Roman" w:cs="Times New Roman"/>
          <w:kern w:val="0"/>
          <w:sz w:val="24"/>
          <w:szCs w:val="24"/>
          <w14:ligatures w14:val="none"/>
        </w:rPr>
        <w:t xml:space="preserve">, ar </w:t>
      </w:r>
      <w:r>
        <w:rPr>
          <w:rFonts w:ascii="Times New Roman" w:hAnsi="Times New Roman" w:cs="Times New Roman"/>
          <w:kern w:val="0"/>
          <w:sz w:val="24"/>
          <w:szCs w:val="24"/>
          <w14:ligatures w14:val="none"/>
        </w:rPr>
        <w:t xml:space="preserve">zemes gabala </w:t>
      </w:r>
      <w:r w:rsidRPr="00AD11E6">
        <w:rPr>
          <w:rFonts w:ascii="Times New Roman" w:hAnsi="Times New Roman" w:cs="Times New Roman"/>
          <w:kern w:val="0"/>
          <w:sz w:val="24"/>
          <w:szCs w:val="24"/>
          <w14:ligatures w14:val="none"/>
        </w:rPr>
        <w:t xml:space="preserve">kadastra apzīmējumu </w:t>
      </w:r>
      <w:r w:rsidR="008763CB" w:rsidRPr="008763CB">
        <w:rPr>
          <w:rFonts w:ascii="Times New Roman" w:hAnsi="Times New Roman" w:cs="Times New Roman"/>
          <w:kern w:val="0"/>
          <w:sz w:val="24"/>
          <w:szCs w:val="24"/>
          <w14:ligatures w14:val="none"/>
        </w:rPr>
        <w:t>8084 009 0321</w:t>
      </w:r>
      <w:r>
        <w:rPr>
          <w:rFonts w:ascii="Times New Roman" w:hAnsi="Times New Roman" w:cs="Times New Roman"/>
          <w:kern w:val="0"/>
          <w:sz w:val="24"/>
          <w:szCs w:val="24"/>
          <w14:ligatures w14:val="none"/>
        </w:rPr>
        <w:t>, zemes gabala daļu</w:t>
      </w:r>
      <w:r w:rsidRPr="0043620B">
        <w:rPr>
          <w:rFonts w:ascii="Times New Roman" w:hAnsi="Times New Roman" w:cs="Times New Roman"/>
          <w:kern w:val="0"/>
          <w:sz w:val="24"/>
          <w:szCs w:val="24"/>
          <w14:ligatures w14:val="none"/>
        </w:rPr>
        <w:t xml:space="preserve">. </w:t>
      </w:r>
    </w:p>
    <w:p w14:paraId="24AA3CEA" w14:textId="77777777" w:rsidR="00783005" w:rsidRPr="0043620B" w:rsidRDefault="00783005" w:rsidP="00783005">
      <w:pPr>
        <w:spacing w:after="120" w:line="240" w:lineRule="auto"/>
        <w:ind w:left="426"/>
        <w:jc w:val="both"/>
        <w:rPr>
          <w:rFonts w:ascii="Times New Roman" w:hAnsi="Times New Roman" w:cs="Times New Roman"/>
          <w:kern w:val="0"/>
          <w:sz w:val="24"/>
          <w:szCs w:val="24"/>
          <w14:ligatures w14:val="none"/>
        </w:rPr>
      </w:pPr>
    </w:p>
    <w:p w14:paraId="31EFAB89" w14:textId="77777777" w:rsidR="00783005" w:rsidRPr="0043620B" w:rsidRDefault="00783005" w:rsidP="00783005">
      <w:pPr>
        <w:widowControl w:val="0"/>
        <w:numPr>
          <w:ilvl w:val="0"/>
          <w:numId w:val="9"/>
        </w:numPr>
        <w:shd w:val="clear" w:color="auto" w:fill="FFFFFF"/>
        <w:autoSpaceDE w:val="0"/>
        <w:autoSpaceDN w:val="0"/>
        <w:adjustRightInd w:val="0"/>
        <w:spacing w:after="0" w:line="240" w:lineRule="auto"/>
        <w:jc w:val="both"/>
        <w:outlineLvl w:val="0"/>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IZNOMĀTĀJA TIESĪBAS UN PIENĀKUMI</w:t>
      </w:r>
    </w:p>
    <w:p w14:paraId="52946808" w14:textId="77777777" w:rsidR="00783005" w:rsidRPr="0043620B" w:rsidRDefault="00783005" w:rsidP="00783005">
      <w:pPr>
        <w:widowControl w:val="0"/>
        <w:numPr>
          <w:ilvl w:val="1"/>
          <w:numId w:val="13"/>
        </w:numPr>
        <w:shd w:val="clear" w:color="auto" w:fill="FFFFFF"/>
        <w:tabs>
          <w:tab w:val="left" w:pos="418"/>
        </w:tabs>
        <w:autoSpaceDE w:val="0"/>
        <w:autoSpaceDN w:val="0"/>
        <w:adjustRightInd w:val="0"/>
        <w:spacing w:after="0" w:line="274" w:lineRule="exact"/>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Iznomātājs apņemas:</w:t>
      </w:r>
    </w:p>
    <w:p w14:paraId="2267DCC4" w14:textId="77777777" w:rsidR="00783005" w:rsidRPr="0043620B" w:rsidRDefault="00783005" w:rsidP="00783005">
      <w:pPr>
        <w:widowControl w:val="0"/>
        <w:numPr>
          <w:ilvl w:val="2"/>
          <w:numId w:val="13"/>
        </w:numPr>
        <w:shd w:val="clear" w:color="auto" w:fill="FFFFFF"/>
        <w:tabs>
          <w:tab w:val="left" w:pos="418"/>
        </w:tabs>
        <w:autoSpaceDE w:val="0"/>
        <w:autoSpaceDN w:val="0"/>
        <w:adjustRightInd w:val="0"/>
        <w:spacing w:after="0" w:line="274" w:lineRule="exact"/>
        <w:ind w:left="1560" w:hanging="709"/>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nepasliktināt Nomniekam Telpas daļas lietošanas tiesības;</w:t>
      </w:r>
    </w:p>
    <w:p w14:paraId="058D0739" w14:textId="77777777" w:rsidR="00783005" w:rsidRPr="0043620B" w:rsidRDefault="00783005" w:rsidP="00783005">
      <w:pPr>
        <w:widowControl w:val="0"/>
        <w:numPr>
          <w:ilvl w:val="2"/>
          <w:numId w:val="13"/>
        </w:numPr>
        <w:shd w:val="clear" w:color="auto" w:fill="FFFFFF"/>
        <w:autoSpaceDE w:val="0"/>
        <w:autoSpaceDN w:val="0"/>
        <w:adjustRightInd w:val="0"/>
        <w:spacing w:after="0" w:line="274" w:lineRule="exact"/>
        <w:ind w:left="1560" w:hanging="709"/>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atlīdzināt Nomniekam radušos zaudējumus, ja pārkāpti Līguma 5.1.1.apakšpunktā minētie nosacījumi.</w:t>
      </w:r>
    </w:p>
    <w:p w14:paraId="0E5ADC25" w14:textId="77777777" w:rsidR="00783005" w:rsidRPr="0043620B" w:rsidRDefault="00783005" w:rsidP="00783005">
      <w:pPr>
        <w:widowControl w:val="0"/>
        <w:numPr>
          <w:ilvl w:val="1"/>
          <w:numId w:val="13"/>
        </w:numPr>
        <w:shd w:val="clear" w:color="auto" w:fill="FFFFFF"/>
        <w:tabs>
          <w:tab w:val="left" w:pos="418"/>
        </w:tabs>
        <w:autoSpaceDE w:val="0"/>
        <w:autoSpaceDN w:val="0"/>
        <w:adjustRightInd w:val="0"/>
        <w:spacing w:after="0" w:line="274" w:lineRule="exact"/>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Iznomātājam ir tiesības:</w:t>
      </w:r>
    </w:p>
    <w:p w14:paraId="4EBC2107" w14:textId="77777777" w:rsidR="00783005" w:rsidRPr="0043620B" w:rsidRDefault="00783005" w:rsidP="00783005">
      <w:pPr>
        <w:widowControl w:val="0"/>
        <w:numPr>
          <w:ilvl w:val="2"/>
          <w:numId w:val="13"/>
        </w:numPr>
        <w:shd w:val="clear" w:color="auto" w:fill="FFFFFF"/>
        <w:tabs>
          <w:tab w:val="left" w:pos="418"/>
        </w:tabs>
        <w:autoSpaceDE w:val="0"/>
        <w:autoSpaceDN w:val="0"/>
        <w:adjustRightInd w:val="0"/>
        <w:spacing w:after="0" w:line="274" w:lineRule="exact"/>
        <w:ind w:left="1560" w:hanging="709"/>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kontrolēt, vai Telpas daļa tiek izmantota atbilstoši Līguma nosacījumiem;</w:t>
      </w:r>
    </w:p>
    <w:p w14:paraId="224BDC1E" w14:textId="77777777" w:rsidR="00783005" w:rsidRPr="0043620B" w:rsidRDefault="00783005" w:rsidP="00783005">
      <w:pPr>
        <w:widowControl w:val="0"/>
        <w:numPr>
          <w:ilvl w:val="2"/>
          <w:numId w:val="13"/>
        </w:numPr>
        <w:shd w:val="clear" w:color="auto" w:fill="FFFFFF"/>
        <w:tabs>
          <w:tab w:val="left" w:pos="418"/>
        </w:tabs>
        <w:autoSpaceDE w:val="0"/>
        <w:autoSpaceDN w:val="0"/>
        <w:adjustRightInd w:val="0"/>
        <w:spacing w:after="0" w:line="274" w:lineRule="exact"/>
        <w:ind w:left="1560" w:hanging="698"/>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prasīt Nomniekam nekavējoties novērst tā darbības vai bezdarbības dēļ radīto Līguma nosacījumu pārkāpumu sekas un atlīdzināt radītos zaudējumus.</w:t>
      </w:r>
    </w:p>
    <w:p w14:paraId="534824D1" w14:textId="77777777" w:rsidR="00783005" w:rsidRPr="0043620B" w:rsidRDefault="00783005" w:rsidP="00783005">
      <w:pPr>
        <w:widowControl w:val="0"/>
        <w:autoSpaceDE w:val="0"/>
        <w:autoSpaceDN w:val="0"/>
        <w:adjustRightInd w:val="0"/>
        <w:spacing w:after="120" w:line="288" w:lineRule="auto"/>
        <w:jc w:val="both"/>
        <w:outlineLvl w:val="0"/>
        <w:rPr>
          <w:rFonts w:ascii="Times New Roman" w:hAnsi="Times New Roman" w:cs="Times New Roman"/>
          <w:kern w:val="0"/>
          <w:sz w:val="24"/>
          <w:szCs w:val="24"/>
          <w14:ligatures w14:val="none"/>
        </w:rPr>
      </w:pPr>
    </w:p>
    <w:p w14:paraId="11B94F6E" w14:textId="77777777" w:rsidR="00783005" w:rsidRPr="0043620B" w:rsidRDefault="00783005" w:rsidP="00783005">
      <w:pPr>
        <w:widowControl w:val="0"/>
        <w:numPr>
          <w:ilvl w:val="0"/>
          <w:numId w:val="14"/>
        </w:numPr>
        <w:autoSpaceDE w:val="0"/>
        <w:autoSpaceDN w:val="0"/>
        <w:adjustRightInd w:val="0"/>
        <w:spacing w:after="0" w:line="240" w:lineRule="auto"/>
        <w:ind w:left="357" w:hanging="357"/>
        <w:contextualSpacing/>
        <w:jc w:val="both"/>
        <w:outlineLvl w:val="0"/>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NOMNIEKA TIESĪBAS UN PIENĀKUMI</w:t>
      </w:r>
    </w:p>
    <w:p w14:paraId="0D28D8D9" w14:textId="77777777" w:rsidR="00783005" w:rsidRPr="0043620B" w:rsidRDefault="00783005" w:rsidP="00783005">
      <w:pPr>
        <w:widowControl w:val="0"/>
        <w:numPr>
          <w:ilvl w:val="1"/>
          <w:numId w:val="14"/>
        </w:numPr>
        <w:autoSpaceDE w:val="0"/>
        <w:autoSpaceDN w:val="0"/>
        <w:adjustRightInd w:val="0"/>
        <w:spacing w:after="0" w:line="274" w:lineRule="exact"/>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Nomniekam ir tiesības netraucēti lietot Telpas daļu Līguma 1.1.apakšpunktā noteiktajam mērķim.</w:t>
      </w:r>
    </w:p>
    <w:p w14:paraId="7313C4E9" w14:textId="77777777" w:rsidR="00783005" w:rsidRPr="0043620B" w:rsidRDefault="00783005" w:rsidP="00783005">
      <w:pPr>
        <w:widowControl w:val="0"/>
        <w:numPr>
          <w:ilvl w:val="1"/>
          <w:numId w:val="14"/>
        </w:numPr>
        <w:shd w:val="clear" w:color="auto" w:fill="FFFFFF"/>
        <w:autoSpaceDE w:val="0"/>
        <w:autoSpaceDN w:val="0"/>
        <w:adjustRightInd w:val="0"/>
        <w:spacing w:after="0" w:line="274" w:lineRule="exact"/>
        <w:contextualSpacing/>
        <w:jc w:val="both"/>
        <w:outlineLvl w:val="2"/>
        <w:rPr>
          <w:rFonts w:ascii="Times New Roman" w:hAnsi="Times New Roman" w:cs="Times New Roman"/>
          <w:i/>
          <w:kern w:val="0"/>
          <w:sz w:val="24"/>
          <w:szCs w:val="24"/>
          <w14:ligatures w14:val="none"/>
        </w:rPr>
      </w:pPr>
      <w:r w:rsidRPr="0043620B">
        <w:rPr>
          <w:rFonts w:ascii="Times New Roman" w:hAnsi="Times New Roman" w:cs="Times New Roman"/>
          <w:kern w:val="0"/>
          <w:sz w:val="24"/>
          <w:szCs w:val="24"/>
          <w14:ligatures w14:val="none"/>
        </w:rPr>
        <w:t>Nomnieka pienākumi ir:</w:t>
      </w:r>
    </w:p>
    <w:p w14:paraId="587614CE" w14:textId="77777777" w:rsidR="00783005" w:rsidRPr="0043620B" w:rsidRDefault="00783005" w:rsidP="00783005">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pirms tirdzniecības automātu izvietošanas saskaņot ar Nomnieku tirdzniecības automātu izvietošanas vietu un saturu, kā arī nodrošināt tirdzniecības automātu satura atbilstību normatīvo aktu prasībām, tai skaitā attiecībā uz pārtikas </w:t>
      </w:r>
      <w:r w:rsidRPr="0043620B">
        <w:rPr>
          <w:rFonts w:ascii="Times New Roman" w:hAnsi="Times New Roman" w:cs="Times New Roman"/>
          <w:kern w:val="0"/>
          <w:sz w:val="24"/>
          <w:szCs w:val="24"/>
          <w14:ligatures w14:val="none"/>
        </w:rPr>
        <w:lastRenderedPageBreak/>
        <w:t>aprites, marķējuma, drošuma un kvalitātes nosacījumiem, kā arī ievērot normatīvajos aktos noteiktos tirdzniecības ierobežojumus;</w:t>
      </w:r>
    </w:p>
    <w:p w14:paraId="45090DE9" w14:textId="77777777" w:rsidR="00783005" w:rsidRPr="0043620B" w:rsidRDefault="00783005" w:rsidP="00783005">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izmantot Telpas daļu atbilstoši Līguma 1.1.apakšpunktā norādītajiem mērķiem, saskaņā ar normatīvajiem aktiem;</w:t>
      </w:r>
    </w:p>
    <w:p w14:paraId="07676CC7" w14:textId="77777777" w:rsidR="00783005" w:rsidRPr="0043620B" w:rsidRDefault="00783005" w:rsidP="00783005">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uzstādīt Līguma 3.2.apakšpunktā noteiktās verificētās uzskaites ierīces;</w:t>
      </w:r>
    </w:p>
    <w:p w14:paraId="25C4CC8F" w14:textId="77777777" w:rsidR="00783005" w:rsidRPr="0043620B" w:rsidRDefault="00783005" w:rsidP="00783005">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piegulošās teritorijas uzturēšanu veikt saskaņā ar Ropažu novada pašvaldības saistošajiem noteikumiem un citiem normatīvajiem aktiem;</w:t>
      </w:r>
    </w:p>
    <w:p w14:paraId="09E8619E" w14:textId="77777777" w:rsidR="00783005" w:rsidRPr="0043620B" w:rsidRDefault="00783005" w:rsidP="00783005">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godprātīgi pildīt savas Līgumā noteiktās saistības, precīzi un savlaicīgi maksāt Nomas maksu par Telpas daļas  lietošanu saskaņā ar Līgumu;</w:t>
      </w:r>
    </w:p>
    <w:p w14:paraId="32F5B1CE" w14:textId="77777777" w:rsidR="00783005" w:rsidRPr="0043620B" w:rsidRDefault="00783005" w:rsidP="00783005">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lietot Telpas daļu, ievērojot vispārējos ekspluatācijas noteikumus, sanitārās, ugunsdrošības un valsts dienestu noteiktās prasības;</w:t>
      </w:r>
    </w:p>
    <w:p w14:paraId="16B309A6" w14:textId="77777777" w:rsidR="00783005" w:rsidRPr="0043620B" w:rsidRDefault="00783005" w:rsidP="00783005">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Telpas daļas bojāšana ir notikusi Nomnieka, tā pilnvaroto personu vai darbinieku vainas vai nolaidības dēļ, Nomnieks nekavējoši par to informē Iznomātāju un novērš attiecīgo bojājumu uz sava rēķina;</w:t>
      </w:r>
    </w:p>
    <w:p w14:paraId="6D85E8AA" w14:textId="77777777" w:rsidR="00783005" w:rsidRPr="0043620B" w:rsidRDefault="00783005" w:rsidP="00783005">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segt Iznomātājam un trešajām personām visus zaudējumus, kuri radušies Nomnieka vainas vai neuzmanības dēļ;</w:t>
      </w:r>
    </w:p>
    <w:p w14:paraId="453BA6E9" w14:textId="77777777" w:rsidR="00783005" w:rsidRPr="0043620B" w:rsidRDefault="00783005" w:rsidP="00783005">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Nomnieks nedrīkst Telpas daļu nodot apakšnomā.</w:t>
      </w:r>
    </w:p>
    <w:p w14:paraId="1C7F1AE1" w14:textId="77777777" w:rsidR="00783005" w:rsidRPr="0043620B" w:rsidRDefault="00783005" w:rsidP="00783005">
      <w:pPr>
        <w:widowControl w:val="0"/>
        <w:numPr>
          <w:ilvl w:val="0"/>
          <w:numId w:val="15"/>
        </w:numPr>
        <w:shd w:val="clear" w:color="auto" w:fill="FFFFFF"/>
        <w:autoSpaceDE w:val="0"/>
        <w:autoSpaceDN w:val="0"/>
        <w:adjustRightInd w:val="0"/>
        <w:spacing w:before="274" w:after="0" w:line="240" w:lineRule="auto"/>
        <w:jc w:val="both"/>
        <w:outlineLvl w:val="0"/>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PUŠU ATBILDĪBA</w:t>
      </w:r>
    </w:p>
    <w:p w14:paraId="5336E23C" w14:textId="77777777" w:rsidR="00783005" w:rsidRPr="0043620B" w:rsidRDefault="00783005" w:rsidP="00783005">
      <w:pPr>
        <w:widowControl w:val="0"/>
        <w:numPr>
          <w:ilvl w:val="0"/>
          <w:numId w:val="5"/>
        </w:numPr>
        <w:shd w:val="clear" w:color="auto" w:fill="FFFFFF"/>
        <w:tabs>
          <w:tab w:val="left" w:pos="418"/>
        </w:tabs>
        <w:autoSpaceDE w:val="0"/>
        <w:autoSpaceDN w:val="0"/>
        <w:adjustRightInd w:val="0"/>
        <w:spacing w:after="0" w:line="240" w:lineRule="auto"/>
        <w:ind w:left="862" w:hanging="436"/>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Puses ir atbildīgas par līgumsaistību neizpildi vai nepienācīgu izpildi saskaņā ar normatīvajiem aktiem.</w:t>
      </w:r>
    </w:p>
    <w:p w14:paraId="7B91EFFC" w14:textId="77777777" w:rsidR="00783005" w:rsidRPr="0043620B" w:rsidRDefault="00783005" w:rsidP="00783005">
      <w:pPr>
        <w:widowControl w:val="0"/>
        <w:numPr>
          <w:ilvl w:val="0"/>
          <w:numId w:val="5"/>
        </w:numPr>
        <w:shd w:val="clear" w:color="auto" w:fill="FFFFFF"/>
        <w:tabs>
          <w:tab w:val="left" w:pos="418"/>
        </w:tabs>
        <w:autoSpaceDE w:val="0"/>
        <w:autoSpaceDN w:val="0"/>
        <w:adjustRightInd w:val="0"/>
        <w:spacing w:after="0" w:line="240" w:lineRule="auto"/>
        <w:ind w:left="862" w:hanging="436"/>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Puses tiek atbrīvotas no atbildības par Līguma nepildīšanu, ja tā rodas pēc Līguma noslēgšanas nepārvaramas varas vai ārkārtēju apstākļu ietekmes rezultātā, kurus attiecīgā Puse nevarēja ne paredzēt, ne novērst, ne ietekmēt, un par kuru rašanos tā nenes atbildību, tas ir, stihiskas nelaimes, epidēmijas, kara darbība, blokāde, civiliedzīvotāju nemieri, streiki, valsts varas, pārvaldes un pašvaldības institūcijas rīcība un to pieņemtie normatīvie akti.</w:t>
      </w:r>
    </w:p>
    <w:p w14:paraId="28B08EBC" w14:textId="77777777" w:rsidR="00783005" w:rsidRPr="0043620B" w:rsidRDefault="00783005" w:rsidP="00783005">
      <w:pPr>
        <w:numPr>
          <w:ilvl w:val="0"/>
          <w:numId w:val="5"/>
        </w:numPr>
        <w:spacing w:after="0" w:line="240" w:lineRule="auto"/>
        <w:ind w:left="851" w:hanging="425"/>
        <w:jc w:val="both"/>
        <w:rPr>
          <w:rFonts w:ascii="Times New Roman" w:eastAsia="Times New Roman" w:hAnsi="Times New Roman" w:cs="Times New Roman"/>
          <w:kern w:val="0"/>
          <w:sz w:val="24"/>
          <w:szCs w:val="24"/>
          <w:lang w:eastAsia="lv-LV"/>
          <w14:ligatures w14:val="none"/>
        </w:rPr>
      </w:pPr>
      <w:r w:rsidRPr="0043620B">
        <w:rPr>
          <w:rFonts w:ascii="Times New Roman" w:eastAsia="Times New Roman" w:hAnsi="Times New Roman" w:cs="Times New Roman"/>
          <w:kern w:val="0"/>
          <w:sz w:val="24"/>
          <w:szCs w:val="24"/>
          <w:lang w:eastAsia="lv-LV"/>
          <w14:ligatures w14:val="none"/>
        </w:rPr>
        <w:t>Puse, kas atsaucas uz nepārvaramas varas vai ārkārtēja rakstura apstākļu darbību, nekavējoties, bet ne vēlāk kā 3 (trīs) darba dienu laikā par šādiem apstākļiem rakstveidā jāziņo otrai Pusei. Ziņojumā jānorāda, kādā termiņā pēc viņa uzskata ir iespējama un paredzama viņa Līgumā paredzēto saistību izpilde, un, pēc pieprasījuma, šādam ziņojumam ir jāpievieno izziņa, kuru izsniegusi kompetenta institūcija un kura satur ārkārtējo apstākļu darbības apstiprinājumu un to raksturojumu. Nesavlaicīga paziņojuma gadījumā Puses netiek atbrīvotas no Līguma saistību izpildes.</w:t>
      </w:r>
    </w:p>
    <w:p w14:paraId="18608343" w14:textId="77777777" w:rsidR="00783005" w:rsidRPr="0043620B" w:rsidRDefault="00783005" w:rsidP="00783005">
      <w:pPr>
        <w:widowControl w:val="0"/>
        <w:shd w:val="clear" w:color="auto" w:fill="FFFFFF"/>
        <w:tabs>
          <w:tab w:val="left" w:pos="418"/>
        </w:tabs>
        <w:autoSpaceDE w:val="0"/>
        <w:autoSpaceDN w:val="0"/>
        <w:adjustRightInd w:val="0"/>
        <w:spacing w:after="120" w:line="288" w:lineRule="auto"/>
        <w:ind w:left="862"/>
        <w:jc w:val="both"/>
        <w:rPr>
          <w:rFonts w:ascii="Times New Roman" w:hAnsi="Times New Roman" w:cs="Times New Roman"/>
          <w:kern w:val="0"/>
          <w:sz w:val="24"/>
          <w:szCs w:val="24"/>
          <w14:ligatures w14:val="none"/>
        </w:rPr>
      </w:pPr>
    </w:p>
    <w:p w14:paraId="49986753" w14:textId="77777777" w:rsidR="00783005" w:rsidRPr="0043620B" w:rsidRDefault="00783005" w:rsidP="00783005">
      <w:pPr>
        <w:widowControl w:val="0"/>
        <w:numPr>
          <w:ilvl w:val="0"/>
          <w:numId w:val="15"/>
        </w:numPr>
        <w:shd w:val="clear" w:color="auto" w:fill="FFFFFF"/>
        <w:tabs>
          <w:tab w:val="left" w:pos="418"/>
        </w:tabs>
        <w:autoSpaceDE w:val="0"/>
        <w:autoSpaceDN w:val="0"/>
        <w:adjustRightInd w:val="0"/>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LĪGUMA GROZĪŠANA UN IZBEIGŠANA</w:t>
      </w:r>
    </w:p>
    <w:p w14:paraId="76C0A7A7" w14:textId="77777777" w:rsidR="00783005" w:rsidRPr="0043620B" w:rsidRDefault="00783005" w:rsidP="00783005">
      <w:pPr>
        <w:widowControl w:val="0"/>
        <w:numPr>
          <w:ilvl w:val="0"/>
          <w:numId w:val="6"/>
        </w:numPr>
        <w:shd w:val="clear" w:color="auto" w:fill="FFFFFF"/>
        <w:autoSpaceDE w:val="0"/>
        <w:autoSpaceDN w:val="0"/>
        <w:adjustRightInd w:val="0"/>
        <w:spacing w:after="0" w:line="274" w:lineRule="exact"/>
        <w:ind w:left="851" w:hanging="425"/>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Jebkura no Pusēm ir tiesīga Līgumu izbeigt pirms termiņa, rakstiski paziņojot par to otrai Pusei ne vēlāk kā 2 (divas) nedēļas iepriekš. Šādā gadījumā Iznomātājs neatmaksā Nomniekam viņa samaksāto telpu Nomas maksu un drošības naudu.</w:t>
      </w:r>
    </w:p>
    <w:p w14:paraId="57EC9CF7" w14:textId="77777777" w:rsidR="00783005" w:rsidRPr="0043620B" w:rsidRDefault="00783005" w:rsidP="00783005">
      <w:pPr>
        <w:widowControl w:val="0"/>
        <w:numPr>
          <w:ilvl w:val="0"/>
          <w:numId w:val="6"/>
        </w:numPr>
        <w:shd w:val="clear" w:color="auto" w:fill="FFFFFF"/>
        <w:autoSpaceDE w:val="0"/>
        <w:autoSpaceDN w:val="0"/>
        <w:adjustRightInd w:val="0"/>
        <w:spacing w:after="0" w:line="274" w:lineRule="exact"/>
        <w:ind w:left="851" w:hanging="425"/>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Iznomātājs ir tiesīgs vienpusēji lauzt Līgumu, neatlīdzinot zaudējumus, ja:</w:t>
      </w:r>
    </w:p>
    <w:p w14:paraId="2B4E8DC4" w14:textId="77777777" w:rsidR="00783005" w:rsidRPr="0043620B" w:rsidRDefault="00783005" w:rsidP="00783005">
      <w:pPr>
        <w:widowControl w:val="0"/>
        <w:numPr>
          <w:ilvl w:val="2"/>
          <w:numId w:val="11"/>
        </w:numPr>
        <w:autoSpaceDE w:val="0"/>
        <w:autoSpaceDN w:val="0"/>
        <w:adjustRightInd w:val="0"/>
        <w:spacing w:after="0" w:line="240" w:lineRule="auto"/>
        <w:ind w:left="1418"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 Nomnieks nemaksā Nomas maksu un citus Iznomātājam Līgumā paredzētos maksājumus Līgumā noteiktajā termiņā;</w:t>
      </w:r>
    </w:p>
    <w:p w14:paraId="7FA17077" w14:textId="77777777" w:rsidR="00783005" w:rsidRPr="0043620B" w:rsidRDefault="00783005" w:rsidP="00783005">
      <w:pPr>
        <w:widowControl w:val="0"/>
        <w:shd w:val="clear" w:color="auto" w:fill="FFFFFF"/>
        <w:autoSpaceDE w:val="0"/>
        <w:autoSpaceDN w:val="0"/>
        <w:adjustRightInd w:val="0"/>
        <w:spacing w:after="120" w:line="274" w:lineRule="exact"/>
        <w:ind w:left="1418"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8.2.2. Nomnieks izmanto Telpas daļu citiem mērķiem nekā Līguma 1.2.apakšpunktā noteikts, vispār neizmanto vai bojā un pēc Iznomātāja rakstiska brīdinājuma attiecīgā pārkāpuma novēršana netiek uzsākta;</w:t>
      </w:r>
    </w:p>
    <w:p w14:paraId="6F648462" w14:textId="77777777" w:rsidR="00783005" w:rsidRPr="0043620B" w:rsidRDefault="00783005" w:rsidP="00783005">
      <w:pPr>
        <w:widowControl w:val="0"/>
        <w:shd w:val="clear" w:color="auto" w:fill="FFFFFF"/>
        <w:autoSpaceDE w:val="0"/>
        <w:autoSpaceDN w:val="0"/>
        <w:adjustRightInd w:val="0"/>
        <w:spacing w:after="120" w:line="274" w:lineRule="exact"/>
        <w:ind w:left="1418"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8.2.3. Nomnieks nodevis Telpas daļu vai (vai tā daļu) apakšnomā.</w:t>
      </w:r>
    </w:p>
    <w:p w14:paraId="7E3786E1" w14:textId="77777777" w:rsidR="00783005" w:rsidRPr="0043620B" w:rsidRDefault="00783005" w:rsidP="00783005">
      <w:pPr>
        <w:widowControl w:val="0"/>
        <w:numPr>
          <w:ilvl w:val="1"/>
          <w:numId w:val="8"/>
        </w:numPr>
        <w:shd w:val="clear" w:color="auto" w:fill="FFFFFF"/>
        <w:autoSpaceDE w:val="0"/>
        <w:autoSpaceDN w:val="0"/>
        <w:adjustRightInd w:val="0"/>
        <w:spacing w:after="0" w:line="274" w:lineRule="exact"/>
        <w:ind w:left="851" w:hanging="425"/>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Pēc nomas attiecību izbeigšanas 2 (divu) darba dienu laikā Nomnieks Telpas daļu atbrīvo un nodod Iznomātājam ne sliktākā stāvoklī, kādā tas saņemts, ņemot vērā parasto nolietošanos. Pretējā gadījumā Iznomātājam būs tiesības rīkoties un atbrīvot </w:t>
      </w:r>
      <w:r w:rsidRPr="0043620B">
        <w:rPr>
          <w:rFonts w:ascii="Times New Roman" w:hAnsi="Times New Roman" w:cs="Times New Roman"/>
          <w:kern w:val="0"/>
          <w:sz w:val="24"/>
          <w:szCs w:val="24"/>
          <w14:ligatures w14:val="none"/>
        </w:rPr>
        <w:lastRenderedPageBreak/>
        <w:t>Telpas daļu piespiedu kārtā, izdevumus piedzenot no Nomnieka.</w:t>
      </w:r>
    </w:p>
    <w:p w14:paraId="333E5981" w14:textId="77777777" w:rsidR="00783005" w:rsidRPr="0043620B" w:rsidRDefault="00783005" w:rsidP="00783005">
      <w:pPr>
        <w:widowControl w:val="0"/>
        <w:numPr>
          <w:ilvl w:val="1"/>
          <w:numId w:val="8"/>
        </w:numPr>
        <w:shd w:val="clear" w:color="auto" w:fill="FFFFFF"/>
        <w:autoSpaceDE w:val="0"/>
        <w:autoSpaceDN w:val="0"/>
        <w:adjustRightInd w:val="0"/>
        <w:spacing w:after="0" w:line="274" w:lineRule="exact"/>
        <w:ind w:left="851" w:hanging="425"/>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Visi Līguma grozījumi un papildinājumi noformējami rakstiski un tie ir spēkā, ja tos ir parakstījušas abas Puses.</w:t>
      </w:r>
    </w:p>
    <w:p w14:paraId="79FC75C3" w14:textId="77777777" w:rsidR="00783005" w:rsidRPr="0043620B" w:rsidRDefault="00783005" w:rsidP="00783005">
      <w:pPr>
        <w:widowControl w:val="0"/>
        <w:numPr>
          <w:ilvl w:val="1"/>
          <w:numId w:val="8"/>
        </w:numPr>
        <w:shd w:val="clear" w:color="auto" w:fill="FFFFFF"/>
        <w:autoSpaceDE w:val="0"/>
        <w:autoSpaceDN w:val="0"/>
        <w:adjustRightInd w:val="0"/>
        <w:spacing w:after="0" w:line="274" w:lineRule="exact"/>
        <w:ind w:left="851" w:hanging="425"/>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Līguma darbības termiņa pagarināšana ir iespējama atbilstoši spēkā esošiem normatīviem aktiem.</w:t>
      </w:r>
    </w:p>
    <w:p w14:paraId="653EBA1D" w14:textId="77777777" w:rsidR="00783005" w:rsidRPr="0043620B" w:rsidRDefault="00783005" w:rsidP="00783005">
      <w:pPr>
        <w:widowControl w:val="0"/>
        <w:numPr>
          <w:ilvl w:val="0"/>
          <w:numId w:val="7"/>
        </w:numPr>
        <w:shd w:val="clear" w:color="auto" w:fill="FFFFFF"/>
        <w:tabs>
          <w:tab w:val="clear" w:pos="360"/>
        </w:tabs>
        <w:autoSpaceDE w:val="0"/>
        <w:autoSpaceDN w:val="0"/>
        <w:adjustRightInd w:val="0"/>
        <w:spacing w:before="281" w:after="0" w:line="240" w:lineRule="auto"/>
        <w:ind w:left="284" w:hanging="284"/>
        <w:jc w:val="both"/>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CITI NOTEIKUMI</w:t>
      </w:r>
    </w:p>
    <w:p w14:paraId="3276E98A" w14:textId="77777777" w:rsidR="00783005" w:rsidRPr="0043620B" w:rsidRDefault="00783005" w:rsidP="00783005">
      <w:pPr>
        <w:widowControl w:val="0"/>
        <w:numPr>
          <w:ilvl w:val="1"/>
          <w:numId w:val="7"/>
        </w:numPr>
        <w:tabs>
          <w:tab w:val="clear" w:pos="360"/>
        </w:tabs>
        <w:autoSpaceDE w:val="0"/>
        <w:autoSpaceDN w:val="0"/>
        <w:adjustRightInd w:val="0"/>
        <w:spacing w:after="0" w:line="240" w:lineRule="auto"/>
        <w:ind w:left="851"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Pušu kontaktpersonas attiecībā uz Līguma izpildi tiek noteiktas: </w:t>
      </w:r>
    </w:p>
    <w:p w14:paraId="16EA2867" w14:textId="77777777" w:rsidR="00783005" w:rsidRPr="0043620B" w:rsidRDefault="00783005" w:rsidP="00783005">
      <w:pPr>
        <w:widowControl w:val="0"/>
        <w:autoSpaceDE w:val="0"/>
        <w:autoSpaceDN w:val="0"/>
        <w:adjustRightInd w:val="0"/>
        <w:spacing w:after="0" w:line="240" w:lineRule="auto"/>
        <w:ind w:left="851"/>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9.1.no Iznomātāja puses:___________;</w:t>
      </w:r>
    </w:p>
    <w:p w14:paraId="301CC605" w14:textId="77777777" w:rsidR="00783005" w:rsidRPr="0043620B" w:rsidRDefault="00783005" w:rsidP="00783005">
      <w:pPr>
        <w:widowControl w:val="0"/>
        <w:autoSpaceDE w:val="0"/>
        <w:autoSpaceDN w:val="0"/>
        <w:adjustRightInd w:val="0"/>
        <w:spacing w:after="0" w:line="240" w:lineRule="auto"/>
        <w:ind w:left="851"/>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9.2. no Nomnieka puses: __________. </w:t>
      </w:r>
    </w:p>
    <w:p w14:paraId="5AE5760C" w14:textId="77777777" w:rsidR="00783005" w:rsidRPr="0043620B" w:rsidRDefault="00783005" w:rsidP="00783005">
      <w:pPr>
        <w:widowControl w:val="0"/>
        <w:numPr>
          <w:ilvl w:val="1"/>
          <w:numId w:val="7"/>
        </w:numPr>
        <w:tabs>
          <w:tab w:val="clear" w:pos="360"/>
        </w:tabs>
        <w:autoSpaceDE w:val="0"/>
        <w:autoSpaceDN w:val="0"/>
        <w:adjustRightInd w:val="0"/>
        <w:spacing w:after="0" w:line="240" w:lineRule="auto"/>
        <w:ind w:left="851"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Visi strīdi, kas rodas Līguma sakarā, vispirms tiek risināti savstarpējās sarunās. Ja sarunu gaitā izlīgums nav panākts, strīds tiek izšķirts tiesā.</w:t>
      </w:r>
    </w:p>
    <w:p w14:paraId="2FEE8819" w14:textId="77777777" w:rsidR="00783005" w:rsidRPr="0043620B" w:rsidRDefault="00783005" w:rsidP="00783005">
      <w:pPr>
        <w:widowControl w:val="0"/>
        <w:numPr>
          <w:ilvl w:val="1"/>
          <w:numId w:val="7"/>
        </w:numPr>
        <w:tabs>
          <w:tab w:val="clear" w:pos="360"/>
        </w:tabs>
        <w:autoSpaceDE w:val="0"/>
        <w:autoSpaceDN w:val="0"/>
        <w:adjustRightInd w:val="0"/>
        <w:spacing w:after="0" w:line="240" w:lineRule="auto"/>
        <w:ind w:left="851"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Visi paziņojumi Līguma sakarā nosūtāmi uz Līguma 10.punktā norādītajām Pušu adresēm. Pusēm ir pienākums par savu rekvizītu maiņu paziņot otrai Pusei 5 (piecu) darba dienu laikā.</w:t>
      </w:r>
    </w:p>
    <w:p w14:paraId="6CE7E379" w14:textId="77777777" w:rsidR="00783005" w:rsidRPr="0043620B" w:rsidRDefault="00783005" w:rsidP="00783005">
      <w:pPr>
        <w:widowControl w:val="0"/>
        <w:numPr>
          <w:ilvl w:val="1"/>
          <w:numId w:val="7"/>
        </w:numPr>
        <w:tabs>
          <w:tab w:val="clear" w:pos="360"/>
        </w:tabs>
        <w:autoSpaceDE w:val="0"/>
        <w:autoSpaceDN w:val="0"/>
        <w:adjustRightInd w:val="0"/>
        <w:spacing w:after="0" w:line="240" w:lineRule="auto"/>
        <w:ind w:left="851"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Līgums pilnībā apliecina Pušu savstarpējo vienošanos. Nekādi mutiski papildinājumi netiks uzskatīti par Pusēm saistošiem Līguma noteikumiem. </w:t>
      </w:r>
    </w:p>
    <w:p w14:paraId="170E823C" w14:textId="77777777" w:rsidR="00783005" w:rsidRPr="0043620B" w:rsidRDefault="00783005" w:rsidP="00783005">
      <w:pPr>
        <w:widowControl w:val="0"/>
        <w:numPr>
          <w:ilvl w:val="1"/>
          <w:numId w:val="7"/>
        </w:numPr>
        <w:tabs>
          <w:tab w:val="clear" w:pos="360"/>
        </w:tabs>
        <w:autoSpaceDE w:val="0"/>
        <w:autoSpaceDN w:val="0"/>
        <w:adjustRightInd w:val="0"/>
        <w:spacing w:after="0" w:line="240" w:lineRule="auto"/>
        <w:ind w:left="851"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Līgums ir sastādīts uz 4 (četrām) lapām ar vienu pielikumu (telpu daļas shēma, kas nav iekļauta kopējā Līguma lapu skaitā) un parakstīts elektroniski.</w:t>
      </w:r>
    </w:p>
    <w:p w14:paraId="22A6F338" w14:textId="77777777" w:rsidR="00783005" w:rsidRPr="0043620B" w:rsidRDefault="00783005" w:rsidP="00783005">
      <w:pPr>
        <w:spacing w:after="120" w:line="288" w:lineRule="auto"/>
        <w:jc w:val="both"/>
        <w:rPr>
          <w:rFonts w:ascii="Times New Roman" w:hAnsi="Times New Roman" w:cs="Times New Roman"/>
          <w:b/>
          <w:kern w:val="0"/>
          <w:sz w:val="24"/>
          <w:szCs w:val="24"/>
          <w14:ligatures w14:val="none"/>
        </w:rPr>
      </w:pPr>
    </w:p>
    <w:p w14:paraId="79CD6064" w14:textId="77777777" w:rsidR="00783005" w:rsidRPr="0043620B" w:rsidRDefault="00783005" w:rsidP="00783005">
      <w:pPr>
        <w:spacing w:after="120" w:line="288" w:lineRule="auto"/>
        <w:jc w:val="both"/>
        <w:rPr>
          <w:rFonts w:ascii="Times New Roman" w:hAnsi="Times New Roman" w:cs="Times New Roman"/>
          <w:b/>
          <w:color w:val="000000"/>
          <w:kern w:val="0"/>
          <w:sz w:val="24"/>
          <w:szCs w:val="24"/>
          <w14:ligatures w14:val="none"/>
        </w:rPr>
      </w:pPr>
      <w:r w:rsidRPr="0043620B">
        <w:rPr>
          <w:rFonts w:ascii="Times New Roman" w:hAnsi="Times New Roman" w:cs="Times New Roman"/>
          <w:b/>
          <w:kern w:val="0"/>
          <w:sz w:val="24"/>
          <w:szCs w:val="24"/>
          <w14:ligatures w14:val="none"/>
        </w:rPr>
        <w:t>10.</w:t>
      </w:r>
      <w:r w:rsidRPr="0043620B">
        <w:rPr>
          <w:rFonts w:ascii="Times New Roman" w:hAnsi="Times New Roman" w:cs="Times New Roman"/>
          <w:kern w:val="0"/>
          <w:sz w:val="24"/>
          <w:szCs w:val="24"/>
          <w14:ligatures w14:val="none"/>
        </w:rPr>
        <w:t xml:space="preserve"> </w:t>
      </w:r>
      <w:r w:rsidRPr="0043620B">
        <w:rPr>
          <w:rFonts w:ascii="Times New Roman" w:hAnsi="Times New Roman" w:cs="Times New Roman"/>
          <w:b/>
          <w:color w:val="000000"/>
          <w:kern w:val="0"/>
          <w:sz w:val="24"/>
          <w:szCs w:val="24"/>
          <w14:ligatures w14:val="none"/>
        </w:rPr>
        <w:t>PUŠU JURIDISKĀS ADRESES UN REKVIZĪTI</w:t>
      </w:r>
    </w:p>
    <w:p w14:paraId="56F7CD3E" w14:textId="77777777" w:rsidR="00783005" w:rsidRPr="0043620B" w:rsidRDefault="00783005" w:rsidP="00783005">
      <w:pPr>
        <w:spacing w:after="120" w:line="288" w:lineRule="auto"/>
        <w:jc w:val="both"/>
        <w:rPr>
          <w:rFonts w:ascii="Times New Roman" w:hAnsi="Times New Roman" w:cs="Times New Roman"/>
          <w:kern w:val="0"/>
          <w:sz w:val="24"/>
          <w:szCs w:val="24"/>
          <w14:ligatures w14:val="none"/>
        </w:rPr>
      </w:pPr>
    </w:p>
    <w:tbl>
      <w:tblPr>
        <w:tblW w:w="0" w:type="auto"/>
        <w:tblLook w:val="01E0" w:firstRow="1" w:lastRow="1" w:firstColumn="1" w:lastColumn="1" w:noHBand="0" w:noVBand="0"/>
      </w:tblPr>
      <w:tblGrid>
        <w:gridCol w:w="4536"/>
        <w:gridCol w:w="4535"/>
      </w:tblGrid>
      <w:tr w:rsidR="00783005" w:rsidRPr="0043620B" w14:paraId="1EDD4AEF" w14:textId="77777777" w:rsidTr="00884CC5">
        <w:tc>
          <w:tcPr>
            <w:tcW w:w="4927" w:type="dxa"/>
          </w:tcPr>
          <w:p w14:paraId="7B89B988" w14:textId="77777777" w:rsidR="00783005" w:rsidRPr="0043620B" w:rsidRDefault="00783005" w:rsidP="00884CC5">
            <w:pPr>
              <w:widowControl w:val="0"/>
              <w:autoSpaceDE w:val="0"/>
              <w:autoSpaceDN w:val="0"/>
              <w:adjustRightInd w:val="0"/>
              <w:spacing w:after="120" w:line="288" w:lineRule="auto"/>
              <w:jc w:val="both"/>
              <w:rPr>
                <w:rFonts w:ascii="Times New Roman" w:hAnsi="Times New Roman" w:cs="Times New Roman"/>
                <w:b/>
                <w:kern w:val="0"/>
                <w:sz w:val="24"/>
                <w:szCs w:val="24"/>
                <w14:ligatures w14:val="none"/>
              </w:rPr>
            </w:pPr>
            <w:r w:rsidRPr="0043620B">
              <w:rPr>
                <w:rFonts w:ascii="Times New Roman" w:hAnsi="Times New Roman" w:cs="Times New Roman"/>
                <w:b/>
                <w:i/>
                <w:caps/>
                <w:kern w:val="0"/>
                <w:sz w:val="24"/>
                <w:szCs w:val="24"/>
                <w14:ligatures w14:val="none"/>
              </w:rPr>
              <w:t>Iznomātājs</w:t>
            </w:r>
            <w:r w:rsidRPr="0043620B">
              <w:rPr>
                <w:rFonts w:ascii="Times New Roman" w:hAnsi="Times New Roman" w:cs="Times New Roman"/>
                <w:i/>
                <w:caps/>
                <w:kern w:val="0"/>
                <w:sz w:val="24"/>
                <w:szCs w:val="24"/>
                <w14:ligatures w14:val="none"/>
              </w:rPr>
              <w:t>:</w:t>
            </w:r>
          </w:p>
        </w:tc>
        <w:tc>
          <w:tcPr>
            <w:tcW w:w="4927" w:type="dxa"/>
          </w:tcPr>
          <w:p w14:paraId="6D9F99D4" w14:textId="77777777" w:rsidR="00783005" w:rsidRPr="0043620B" w:rsidRDefault="00783005" w:rsidP="00884CC5">
            <w:pPr>
              <w:widowControl w:val="0"/>
              <w:autoSpaceDE w:val="0"/>
              <w:autoSpaceDN w:val="0"/>
              <w:adjustRightInd w:val="0"/>
              <w:spacing w:after="120" w:line="288" w:lineRule="auto"/>
              <w:jc w:val="both"/>
              <w:rPr>
                <w:rFonts w:ascii="Times New Roman" w:hAnsi="Times New Roman" w:cs="Times New Roman"/>
                <w:b/>
                <w:kern w:val="0"/>
                <w:sz w:val="24"/>
                <w:szCs w:val="24"/>
                <w14:ligatures w14:val="none"/>
              </w:rPr>
            </w:pPr>
            <w:r w:rsidRPr="0043620B">
              <w:rPr>
                <w:rFonts w:ascii="Times New Roman" w:hAnsi="Times New Roman" w:cs="Times New Roman"/>
                <w:b/>
                <w:i/>
                <w:kern w:val="0"/>
                <w:sz w:val="24"/>
                <w:szCs w:val="24"/>
                <w14:ligatures w14:val="none"/>
              </w:rPr>
              <w:t>NOMNIEKS</w:t>
            </w:r>
            <w:r w:rsidRPr="0043620B">
              <w:rPr>
                <w:rFonts w:ascii="Times New Roman" w:hAnsi="Times New Roman" w:cs="Times New Roman"/>
                <w:kern w:val="0"/>
                <w:sz w:val="24"/>
                <w:szCs w:val="24"/>
                <w14:ligatures w14:val="none"/>
              </w:rPr>
              <w:t>:</w:t>
            </w:r>
          </w:p>
        </w:tc>
      </w:tr>
      <w:tr w:rsidR="00783005" w:rsidRPr="0043620B" w14:paraId="289A3F39" w14:textId="77777777" w:rsidTr="00884CC5">
        <w:tc>
          <w:tcPr>
            <w:tcW w:w="4927" w:type="dxa"/>
          </w:tcPr>
          <w:p w14:paraId="2A90827A" w14:textId="77777777" w:rsidR="00783005" w:rsidRPr="0043620B" w:rsidRDefault="00783005" w:rsidP="00884CC5">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Ropažu novada pašvaldība,</w:t>
            </w:r>
          </w:p>
        </w:tc>
        <w:tc>
          <w:tcPr>
            <w:tcW w:w="4927" w:type="dxa"/>
          </w:tcPr>
          <w:p w14:paraId="04EA3906" w14:textId="77777777" w:rsidR="00783005" w:rsidRPr="0043620B" w:rsidRDefault="00783005" w:rsidP="00884CC5">
            <w:pPr>
              <w:widowControl w:val="0"/>
              <w:autoSpaceDE w:val="0"/>
              <w:autoSpaceDN w:val="0"/>
              <w:adjustRightInd w:val="0"/>
              <w:spacing w:after="0" w:line="240" w:lineRule="auto"/>
              <w:jc w:val="both"/>
              <w:rPr>
                <w:rFonts w:ascii="Times New Roman" w:hAnsi="Times New Roman" w:cs="Times New Roman"/>
                <w:bCs/>
                <w:i/>
                <w:kern w:val="0"/>
                <w:sz w:val="24"/>
                <w:szCs w:val="24"/>
                <w14:ligatures w14:val="none"/>
              </w:rPr>
            </w:pPr>
          </w:p>
        </w:tc>
      </w:tr>
      <w:tr w:rsidR="00783005" w:rsidRPr="0043620B" w14:paraId="3BB37B1D" w14:textId="77777777" w:rsidTr="00884CC5">
        <w:tc>
          <w:tcPr>
            <w:tcW w:w="4927" w:type="dxa"/>
          </w:tcPr>
          <w:p w14:paraId="40782F58" w14:textId="77777777" w:rsidR="00783005" w:rsidRPr="0043620B" w:rsidRDefault="00783005" w:rsidP="00884CC5">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Reģ. Nr.90000067986,</w:t>
            </w:r>
          </w:p>
        </w:tc>
        <w:tc>
          <w:tcPr>
            <w:tcW w:w="4927" w:type="dxa"/>
          </w:tcPr>
          <w:p w14:paraId="5DBD214D" w14:textId="77777777" w:rsidR="00783005" w:rsidRPr="0043620B" w:rsidRDefault="00783005" w:rsidP="00884CC5">
            <w:pPr>
              <w:widowControl w:val="0"/>
              <w:autoSpaceDE w:val="0"/>
              <w:autoSpaceDN w:val="0"/>
              <w:adjustRightInd w:val="0"/>
              <w:spacing w:after="0" w:line="240" w:lineRule="auto"/>
              <w:jc w:val="both"/>
              <w:rPr>
                <w:rFonts w:ascii="Times New Roman" w:hAnsi="Times New Roman" w:cs="Times New Roman"/>
                <w:bCs/>
                <w:i/>
                <w:kern w:val="0"/>
                <w:sz w:val="24"/>
                <w:szCs w:val="24"/>
                <w14:ligatures w14:val="none"/>
              </w:rPr>
            </w:pPr>
          </w:p>
        </w:tc>
      </w:tr>
      <w:tr w:rsidR="00783005" w:rsidRPr="0043620B" w14:paraId="22415308" w14:textId="77777777" w:rsidTr="00884CC5">
        <w:tc>
          <w:tcPr>
            <w:tcW w:w="4927" w:type="dxa"/>
          </w:tcPr>
          <w:p w14:paraId="6F86CFD7" w14:textId="77777777" w:rsidR="00783005" w:rsidRPr="0043620B" w:rsidRDefault="00783005" w:rsidP="00884CC5">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Institūta iela 1a, Ulbroka, Stopiņu pagasts, Ropažu novads, LV-2130</w:t>
            </w:r>
          </w:p>
        </w:tc>
        <w:tc>
          <w:tcPr>
            <w:tcW w:w="4927" w:type="dxa"/>
          </w:tcPr>
          <w:p w14:paraId="21E04FD0" w14:textId="77777777" w:rsidR="00783005" w:rsidRPr="0043620B" w:rsidRDefault="00783005" w:rsidP="00884CC5">
            <w:pPr>
              <w:widowControl w:val="0"/>
              <w:autoSpaceDE w:val="0"/>
              <w:autoSpaceDN w:val="0"/>
              <w:adjustRightInd w:val="0"/>
              <w:spacing w:after="0" w:line="240" w:lineRule="auto"/>
              <w:jc w:val="both"/>
              <w:rPr>
                <w:rFonts w:ascii="Times New Roman" w:hAnsi="Times New Roman" w:cs="Times New Roman"/>
                <w:bCs/>
                <w:i/>
                <w:kern w:val="0"/>
                <w:sz w:val="24"/>
                <w:szCs w:val="24"/>
                <w14:ligatures w14:val="none"/>
              </w:rPr>
            </w:pPr>
          </w:p>
          <w:p w14:paraId="356296D6" w14:textId="77777777" w:rsidR="00783005" w:rsidRPr="0043620B" w:rsidRDefault="00783005" w:rsidP="00884CC5">
            <w:pPr>
              <w:widowControl w:val="0"/>
              <w:autoSpaceDE w:val="0"/>
              <w:autoSpaceDN w:val="0"/>
              <w:adjustRightInd w:val="0"/>
              <w:spacing w:after="0" w:line="240" w:lineRule="auto"/>
              <w:jc w:val="both"/>
              <w:rPr>
                <w:rFonts w:ascii="Times New Roman" w:hAnsi="Times New Roman" w:cs="Times New Roman"/>
                <w:bCs/>
                <w:i/>
                <w:kern w:val="0"/>
                <w:sz w:val="24"/>
                <w:szCs w:val="24"/>
                <w14:ligatures w14:val="none"/>
              </w:rPr>
            </w:pPr>
          </w:p>
        </w:tc>
      </w:tr>
      <w:tr w:rsidR="00783005" w:rsidRPr="0043620B" w14:paraId="3D05667A" w14:textId="77777777" w:rsidTr="00884CC5">
        <w:tc>
          <w:tcPr>
            <w:tcW w:w="4927" w:type="dxa"/>
          </w:tcPr>
          <w:p w14:paraId="3F1B11BA" w14:textId="77777777" w:rsidR="00783005" w:rsidRPr="0043620B" w:rsidRDefault="00783005" w:rsidP="00884CC5">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Tālrunis: +37166954851</w:t>
            </w:r>
          </w:p>
        </w:tc>
        <w:tc>
          <w:tcPr>
            <w:tcW w:w="4927" w:type="dxa"/>
          </w:tcPr>
          <w:p w14:paraId="0C83F2C7" w14:textId="77777777" w:rsidR="00783005" w:rsidRPr="0043620B" w:rsidRDefault="00783005" w:rsidP="00884CC5">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p>
        </w:tc>
      </w:tr>
      <w:tr w:rsidR="00783005" w:rsidRPr="0043620B" w14:paraId="0902794F" w14:textId="77777777" w:rsidTr="00884CC5">
        <w:tc>
          <w:tcPr>
            <w:tcW w:w="4927" w:type="dxa"/>
          </w:tcPr>
          <w:p w14:paraId="13393A47" w14:textId="77777777" w:rsidR="00783005" w:rsidRPr="0043620B" w:rsidRDefault="00783005" w:rsidP="00884CC5">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 xml:space="preserve">e-pasts: novada.dome@ropazi.lv </w:t>
            </w:r>
          </w:p>
        </w:tc>
        <w:tc>
          <w:tcPr>
            <w:tcW w:w="4927" w:type="dxa"/>
          </w:tcPr>
          <w:p w14:paraId="157D751C" w14:textId="77777777" w:rsidR="00783005" w:rsidRPr="0043620B" w:rsidRDefault="00783005" w:rsidP="00884CC5">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p>
        </w:tc>
      </w:tr>
      <w:tr w:rsidR="00783005" w:rsidRPr="0043620B" w14:paraId="7B76EF54" w14:textId="77777777" w:rsidTr="00884CC5">
        <w:tc>
          <w:tcPr>
            <w:tcW w:w="4927" w:type="dxa"/>
          </w:tcPr>
          <w:p w14:paraId="3EF47FC6" w14:textId="77777777" w:rsidR="00783005" w:rsidRPr="0043620B" w:rsidRDefault="00783005" w:rsidP="00884CC5">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BANKA</w:t>
            </w:r>
            <w:r w:rsidRPr="0043620B">
              <w:rPr>
                <w:rFonts w:ascii="Times New Roman" w:hAnsi="Times New Roman" w:cs="Times New Roman"/>
                <w:kern w:val="0"/>
                <w:sz w:val="24"/>
                <w:szCs w:val="24"/>
                <w14:ligatures w14:val="none"/>
              </w:rPr>
              <w:t xml:space="preserve"> </w:t>
            </w:r>
            <w:r w:rsidRPr="0043620B">
              <w:rPr>
                <w:rFonts w:ascii="Times New Roman" w:hAnsi="Times New Roman" w:cs="Times New Roman"/>
                <w:i/>
                <w:kern w:val="0"/>
                <w:sz w:val="24"/>
                <w:szCs w:val="24"/>
                <w14:ligatures w14:val="none"/>
              </w:rPr>
              <w:t>_______</w:t>
            </w:r>
          </w:p>
        </w:tc>
        <w:tc>
          <w:tcPr>
            <w:tcW w:w="4927" w:type="dxa"/>
          </w:tcPr>
          <w:p w14:paraId="44D6B1FC" w14:textId="77777777" w:rsidR="00783005" w:rsidRPr="0043620B" w:rsidRDefault="00783005" w:rsidP="00884CC5">
            <w:pPr>
              <w:widowControl w:val="0"/>
              <w:autoSpaceDE w:val="0"/>
              <w:autoSpaceDN w:val="0"/>
              <w:adjustRightInd w:val="0"/>
              <w:spacing w:after="0" w:line="240" w:lineRule="auto"/>
              <w:jc w:val="both"/>
              <w:rPr>
                <w:rFonts w:ascii="Times New Roman" w:hAnsi="Times New Roman" w:cs="Times New Roman"/>
                <w:bCs/>
                <w:i/>
                <w:kern w:val="0"/>
                <w:sz w:val="24"/>
                <w:szCs w:val="24"/>
                <w14:ligatures w14:val="none"/>
              </w:rPr>
            </w:pPr>
          </w:p>
        </w:tc>
      </w:tr>
      <w:tr w:rsidR="00783005" w:rsidRPr="0043620B" w14:paraId="53E2D4EA" w14:textId="77777777" w:rsidTr="00884CC5">
        <w:tc>
          <w:tcPr>
            <w:tcW w:w="4927" w:type="dxa"/>
          </w:tcPr>
          <w:p w14:paraId="1CC8611B" w14:textId="77777777" w:rsidR="00783005" w:rsidRPr="0043620B" w:rsidRDefault="00783005" w:rsidP="00884CC5">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SWIFT kods _________</w:t>
            </w:r>
          </w:p>
        </w:tc>
        <w:tc>
          <w:tcPr>
            <w:tcW w:w="4927" w:type="dxa"/>
          </w:tcPr>
          <w:p w14:paraId="4E41F863" w14:textId="77777777" w:rsidR="00783005" w:rsidRPr="0043620B" w:rsidRDefault="00783005" w:rsidP="00884CC5">
            <w:pPr>
              <w:widowControl w:val="0"/>
              <w:autoSpaceDE w:val="0"/>
              <w:autoSpaceDN w:val="0"/>
              <w:adjustRightInd w:val="0"/>
              <w:spacing w:after="0" w:line="240" w:lineRule="auto"/>
              <w:jc w:val="both"/>
              <w:rPr>
                <w:rFonts w:ascii="Times New Roman" w:hAnsi="Times New Roman" w:cs="Times New Roman"/>
                <w:bCs/>
                <w:i/>
                <w:kern w:val="0"/>
                <w:sz w:val="24"/>
                <w:szCs w:val="24"/>
                <w14:ligatures w14:val="none"/>
              </w:rPr>
            </w:pPr>
          </w:p>
        </w:tc>
      </w:tr>
      <w:tr w:rsidR="00783005" w:rsidRPr="0043620B" w14:paraId="245F6766" w14:textId="77777777" w:rsidTr="00884CC5">
        <w:tc>
          <w:tcPr>
            <w:tcW w:w="4927" w:type="dxa"/>
          </w:tcPr>
          <w:p w14:paraId="400F04E0" w14:textId="77777777" w:rsidR="00783005" w:rsidRPr="0043620B" w:rsidRDefault="00783005" w:rsidP="00884CC5">
            <w:pPr>
              <w:spacing w:after="0" w:line="240" w:lineRule="auto"/>
              <w:jc w:val="both"/>
              <w:rPr>
                <w:rFonts w:ascii="Times New Roman" w:hAnsi="Times New Roman" w:cs="Times New Roman"/>
                <w:i/>
                <w:kern w:val="0"/>
                <w:sz w:val="24"/>
                <w:szCs w:val="24"/>
                <w14:ligatures w14:val="none"/>
              </w:rPr>
            </w:pPr>
            <w:r w:rsidRPr="0043620B">
              <w:rPr>
                <w:rFonts w:ascii="Times New Roman" w:hAnsi="Times New Roman" w:cs="Times New Roman"/>
                <w:i/>
                <w:kern w:val="0"/>
                <w:sz w:val="24"/>
                <w:szCs w:val="24"/>
                <w14:ligatures w14:val="none"/>
              </w:rPr>
              <w:t>Konts: _____________</w:t>
            </w:r>
          </w:p>
          <w:p w14:paraId="1B3AE67C" w14:textId="77777777" w:rsidR="00783005" w:rsidRPr="0043620B" w:rsidRDefault="00783005" w:rsidP="00884CC5">
            <w:pPr>
              <w:spacing w:after="0" w:line="240" w:lineRule="auto"/>
              <w:jc w:val="both"/>
              <w:rPr>
                <w:rFonts w:ascii="Times New Roman" w:hAnsi="Times New Roman" w:cs="Times New Roman"/>
                <w:i/>
                <w:kern w:val="0"/>
                <w:sz w:val="24"/>
                <w:szCs w:val="24"/>
                <w14:ligatures w14:val="none"/>
              </w:rPr>
            </w:pPr>
          </w:p>
          <w:p w14:paraId="3DA8E61C" w14:textId="77777777" w:rsidR="00783005" w:rsidRPr="0043620B" w:rsidRDefault="00783005" w:rsidP="00884CC5">
            <w:pPr>
              <w:spacing w:after="0" w:line="240" w:lineRule="auto"/>
              <w:jc w:val="both"/>
              <w:rPr>
                <w:rFonts w:ascii="Times New Roman" w:hAnsi="Times New Roman" w:cs="Times New Roman"/>
                <w:i/>
                <w:kern w:val="0"/>
                <w:sz w:val="24"/>
                <w:szCs w:val="24"/>
                <w14:ligatures w14:val="none"/>
              </w:rPr>
            </w:pPr>
          </w:p>
          <w:p w14:paraId="13908974" w14:textId="77777777" w:rsidR="00783005" w:rsidRPr="0043620B" w:rsidRDefault="00783005" w:rsidP="00884CC5">
            <w:pPr>
              <w:spacing w:after="0" w:line="240" w:lineRule="auto"/>
              <w:jc w:val="both"/>
              <w:rPr>
                <w:rFonts w:ascii="Times New Roman" w:hAnsi="Times New Roman" w:cs="Times New Roman"/>
                <w:i/>
                <w:kern w:val="0"/>
                <w:sz w:val="24"/>
                <w:szCs w:val="24"/>
                <w14:ligatures w14:val="none"/>
              </w:rPr>
            </w:pPr>
            <w:r w:rsidRPr="0043620B">
              <w:rPr>
                <w:rFonts w:ascii="Times New Roman" w:hAnsi="Times New Roman" w:cs="Times New Roman"/>
                <w:i/>
                <w:kern w:val="0"/>
                <w:sz w:val="24"/>
                <w:szCs w:val="24"/>
                <w14:ligatures w14:val="none"/>
              </w:rPr>
              <w:t>________________________________</w:t>
            </w:r>
            <w:r w:rsidRPr="0043620B">
              <w:rPr>
                <w:rFonts w:ascii="Times New Roman" w:hAnsi="Times New Roman" w:cs="Times New Roman"/>
                <w:i/>
                <w:kern w:val="0"/>
                <w:sz w:val="24"/>
                <w:szCs w:val="24"/>
                <w14:ligatures w14:val="none"/>
              </w:rPr>
              <w:tab/>
            </w:r>
            <w:r w:rsidRPr="0043620B">
              <w:rPr>
                <w:rFonts w:ascii="Times New Roman" w:hAnsi="Times New Roman" w:cs="Times New Roman"/>
                <w:i/>
                <w:kern w:val="0"/>
                <w:sz w:val="24"/>
                <w:szCs w:val="24"/>
                <w14:ligatures w14:val="none"/>
              </w:rPr>
              <w:tab/>
            </w:r>
          </w:p>
          <w:p w14:paraId="2AF5F358" w14:textId="77777777" w:rsidR="00783005" w:rsidRPr="0043620B" w:rsidRDefault="00783005" w:rsidP="00884CC5">
            <w:pPr>
              <w:spacing w:after="0" w:line="240" w:lineRule="auto"/>
              <w:jc w:val="both"/>
              <w:rPr>
                <w:rFonts w:ascii="Times New Roman" w:hAnsi="Times New Roman" w:cs="Times New Roman"/>
                <w:i/>
                <w:kern w:val="0"/>
                <w:sz w:val="24"/>
                <w:szCs w:val="24"/>
                <w14:ligatures w14:val="none"/>
              </w:rPr>
            </w:pPr>
          </w:p>
          <w:p w14:paraId="38854665" w14:textId="77777777" w:rsidR="00783005" w:rsidRPr="0043620B" w:rsidRDefault="00783005" w:rsidP="00884CC5">
            <w:pPr>
              <w:spacing w:after="0" w:line="240" w:lineRule="auto"/>
              <w:jc w:val="both"/>
              <w:rPr>
                <w:rFonts w:ascii="Times New Roman" w:hAnsi="Times New Roman" w:cs="Times New Roman"/>
                <w:i/>
                <w:kern w:val="0"/>
                <w:sz w:val="24"/>
                <w:szCs w:val="24"/>
                <w14:ligatures w14:val="none"/>
              </w:rPr>
            </w:pPr>
          </w:p>
        </w:tc>
        <w:tc>
          <w:tcPr>
            <w:tcW w:w="4927" w:type="dxa"/>
          </w:tcPr>
          <w:p w14:paraId="6BEA58D8" w14:textId="77777777" w:rsidR="00783005" w:rsidRPr="0043620B" w:rsidRDefault="00783005" w:rsidP="00884CC5">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p>
          <w:p w14:paraId="185F539A" w14:textId="77777777" w:rsidR="00783005" w:rsidRPr="0043620B" w:rsidRDefault="00783005" w:rsidP="00884CC5">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p>
          <w:p w14:paraId="1C16FB9C" w14:textId="77777777" w:rsidR="00783005" w:rsidRPr="0043620B" w:rsidRDefault="00783005" w:rsidP="00884CC5">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p>
          <w:p w14:paraId="38BF6025" w14:textId="77777777" w:rsidR="00783005" w:rsidRPr="0043620B" w:rsidRDefault="00783005" w:rsidP="00884CC5">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r w:rsidRPr="0043620B">
              <w:rPr>
                <w:rFonts w:ascii="Times New Roman" w:hAnsi="Times New Roman" w:cs="Times New Roman"/>
                <w:i/>
                <w:kern w:val="0"/>
                <w:sz w:val="24"/>
                <w:szCs w:val="24"/>
                <w14:ligatures w14:val="none"/>
              </w:rPr>
              <w:t>________________________________</w:t>
            </w:r>
            <w:r w:rsidRPr="0043620B">
              <w:rPr>
                <w:rFonts w:ascii="Times New Roman" w:hAnsi="Times New Roman" w:cs="Times New Roman"/>
                <w:i/>
                <w:kern w:val="0"/>
                <w:sz w:val="24"/>
                <w:szCs w:val="24"/>
                <w14:ligatures w14:val="none"/>
              </w:rPr>
              <w:tab/>
            </w:r>
            <w:r w:rsidRPr="0043620B">
              <w:rPr>
                <w:rFonts w:ascii="Times New Roman" w:hAnsi="Times New Roman" w:cs="Times New Roman"/>
                <w:i/>
                <w:kern w:val="0"/>
                <w:sz w:val="24"/>
                <w:szCs w:val="24"/>
                <w14:ligatures w14:val="none"/>
              </w:rPr>
              <w:tab/>
            </w:r>
          </w:p>
          <w:p w14:paraId="20D8486E" w14:textId="77777777" w:rsidR="00783005" w:rsidRPr="0043620B" w:rsidRDefault="00783005" w:rsidP="00884CC5">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p>
        </w:tc>
      </w:tr>
    </w:tbl>
    <w:p w14:paraId="7B0E79CF" w14:textId="77777777" w:rsidR="00783005" w:rsidRPr="0043620B" w:rsidRDefault="00783005" w:rsidP="00783005">
      <w:pPr>
        <w:spacing w:after="120" w:line="288" w:lineRule="auto"/>
        <w:jc w:val="both"/>
        <w:rPr>
          <w:rFonts w:ascii="Times New Roman" w:hAnsi="Times New Roman" w:cs="Times New Roman"/>
          <w:kern w:val="0"/>
          <w:sz w:val="24"/>
          <w:szCs w:val="24"/>
          <w14:ligatures w14:val="none"/>
        </w:rPr>
      </w:pPr>
    </w:p>
    <w:p w14:paraId="7563FE85" w14:textId="77777777" w:rsidR="00783005" w:rsidRPr="0043620B" w:rsidRDefault="00783005" w:rsidP="00783005">
      <w:pPr>
        <w:spacing w:after="0" w:line="240" w:lineRule="auto"/>
        <w:outlineLvl w:val="0"/>
        <w:rPr>
          <w:rFonts w:ascii="Times New Roman" w:eastAsia="Times New Roman" w:hAnsi="Times New Roman" w:cs="Times New Roman"/>
          <w:b/>
          <w:kern w:val="0"/>
          <w:sz w:val="24"/>
          <w:szCs w:val="24"/>
          <w14:ligatures w14:val="none"/>
        </w:rPr>
      </w:pPr>
    </w:p>
    <w:p w14:paraId="18282C21" w14:textId="77777777" w:rsidR="00783005" w:rsidRPr="0043620B" w:rsidRDefault="00783005" w:rsidP="00783005">
      <w:pPr>
        <w:spacing w:after="120" w:line="288" w:lineRule="auto"/>
        <w:rPr>
          <w:rFonts w:ascii="Times New Roman" w:hAnsi="Times New Roman" w:cs="Times New Roman"/>
          <w:kern w:val="0"/>
          <w:sz w:val="24"/>
          <w:szCs w:val="24"/>
          <w14:ligatures w14:val="none"/>
        </w:rPr>
      </w:pPr>
    </w:p>
    <w:p w14:paraId="5831B28C" w14:textId="77777777" w:rsidR="00783005" w:rsidRPr="0043620B" w:rsidRDefault="00783005" w:rsidP="00783005">
      <w:pPr>
        <w:spacing w:after="120" w:line="288" w:lineRule="auto"/>
        <w:rPr>
          <w:rFonts w:ascii="Times New Roman" w:hAnsi="Times New Roman" w:cs="Times New Roman"/>
          <w:kern w:val="0"/>
          <w:sz w:val="24"/>
          <w:szCs w:val="24"/>
          <w14:ligatures w14:val="none"/>
        </w:rPr>
      </w:pPr>
    </w:p>
    <w:p w14:paraId="059B866B" w14:textId="77777777" w:rsidR="00783005" w:rsidRPr="0043620B" w:rsidRDefault="00783005" w:rsidP="00783005">
      <w:pPr>
        <w:spacing w:after="120" w:line="288" w:lineRule="auto"/>
        <w:rPr>
          <w:rFonts w:ascii="Times New Roman" w:hAnsi="Times New Roman" w:cs="Times New Roman"/>
          <w:kern w:val="0"/>
          <w:sz w:val="24"/>
          <w:szCs w:val="24"/>
          <w14:ligatures w14:val="none"/>
        </w:rPr>
      </w:pPr>
    </w:p>
    <w:p w14:paraId="3A807D61" w14:textId="77777777" w:rsidR="00783005" w:rsidRPr="0043620B" w:rsidRDefault="00783005" w:rsidP="0078300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6E56C927" w14:textId="77777777" w:rsidR="00783005" w:rsidRPr="0043620B" w:rsidRDefault="00783005" w:rsidP="0078300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126FD1FC" w14:textId="77777777" w:rsidR="00783005" w:rsidRPr="0043620B" w:rsidRDefault="00783005" w:rsidP="0078300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66D76AEA" w14:textId="77777777" w:rsidR="00783005" w:rsidRPr="0043620B" w:rsidRDefault="00783005" w:rsidP="0078300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712D7FF3" w14:textId="77777777" w:rsidR="00783005" w:rsidRPr="0043620B" w:rsidRDefault="00783005" w:rsidP="0078300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79929186" w14:textId="77777777" w:rsidR="00783005" w:rsidRPr="0043620B" w:rsidRDefault="00783005" w:rsidP="0078300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06E5B273" w14:textId="77777777" w:rsidR="00783005" w:rsidRPr="0043620B" w:rsidRDefault="00783005" w:rsidP="0078300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34FBA77E" w14:textId="77777777" w:rsidR="00783005" w:rsidRPr="0043620B" w:rsidRDefault="00783005" w:rsidP="00783005">
      <w:pPr>
        <w:pBdr>
          <w:top w:val="nil"/>
          <w:left w:val="nil"/>
          <w:bottom w:val="nil"/>
          <w:right w:val="nil"/>
          <w:between w:val="nil"/>
          <w:bar w:val="nil"/>
        </w:pBdr>
        <w:spacing w:after="0" w:line="240" w:lineRule="auto"/>
        <w:rPr>
          <w:rFonts w:ascii="Times New Roman" w:eastAsia="Arial Unicode MS" w:hAnsi="Times New Roman" w:cs="Times New Roman"/>
          <w:color w:val="000000"/>
          <w:kern w:val="0"/>
          <w:sz w:val="20"/>
          <w:szCs w:val="20"/>
          <w:u w:color="000000"/>
          <w:bdr w:val="nil"/>
          <w:lang w:val="en-US" w:eastAsia="lv-LV"/>
          <w14:ligatures w14:val="none"/>
        </w:rPr>
      </w:pPr>
    </w:p>
    <w:p w14:paraId="35554BB7" w14:textId="77777777" w:rsidR="00783005" w:rsidRPr="0043620B" w:rsidRDefault="00783005" w:rsidP="00783005">
      <w:pPr>
        <w:pBdr>
          <w:top w:val="nil"/>
          <w:left w:val="nil"/>
          <w:bottom w:val="nil"/>
          <w:right w:val="nil"/>
          <w:between w:val="nil"/>
          <w:bar w:val="nil"/>
        </w:pBdr>
        <w:spacing w:after="0" w:line="240" w:lineRule="auto"/>
        <w:jc w:val="center"/>
        <w:rPr>
          <w:rFonts w:ascii="Times New Roman" w:eastAsia="Arial Unicode MS" w:hAnsi="Times New Roman" w:cs="Times New Roman"/>
          <w:i/>
          <w:iCs/>
          <w:color w:val="000000"/>
          <w:kern w:val="0"/>
          <w:sz w:val="20"/>
          <w:szCs w:val="20"/>
          <w:u w:color="000000"/>
          <w:bdr w:val="nil"/>
          <w:lang w:val="en-US" w:eastAsia="lv-LV"/>
          <w14:ligatures w14:val="none"/>
        </w:rPr>
      </w:pPr>
      <w:r w:rsidRPr="0043620B">
        <w:rPr>
          <w:rFonts w:ascii="Times New Roman" w:eastAsia="Arial Unicode MS" w:hAnsi="Times New Roman" w:cs="Times New Roman"/>
          <w:i/>
          <w:iCs/>
          <w:color w:val="000000"/>
          <w:kern w:val="0"/>
          <w:sz w:val="20"/>
          <w:szCs w:val="20"/>
          <w:u w:color="000000"/>
          <w:bdr w:val="nil"/>
          <w:lang w:val="en-US" w:eastAsia="lv-LV"/>
          <w14:ligatures w14:val="none"/>
        </w:rPr>
        <w:t>ŠIS DOKUMENTS IR PARAKSTĪTS AR DROŠU ELEKTRONISKO PARAKSTU UN SATUR LAIKA ZĪMOGU</w:t>
      </w:r>
    </w:p>
    <w:p w14:paraId="24467523" w14:textId="77777777" w:rsidR="00783005" w:rsidRPr="0043620B" w:rsidRDefault="00783005" w:rsidP="00783005">
      <w:pPr>
        <w:spacing w:after="120" w:line="288" w:lineRule="auto"/>
        <w:rPr>
          <w:rFonts w:ascii="Times New Roman" w:hAnsi="Times New Roman" w:cs="Times New Roman"/>
          <w:kern w:val="0"/>
          <w:sz w:val="24"/>
          <w:szCs w:val="24"/>
          <w14:ligatures w14:val="none"/>
        </w:rPr>
      </w:pPr>
    </w:p>
    <w:p w14:paraId="3E088865" w14:textId="77777777" w:rsidR="00783005" w:rsidRDefault="00783005" w:rsidP="00783005"/>
    <w:p w14:paraId="68656BDF" w14:textId="77777777" w:rsidR="00783005" w:rsidRDefault="00783005" w:rsidP="00783005"/>
    <w:p w14:paraId="772D1E74" w14:textId="77777777" w:rsidR="00784F29" w:rsidRDefault="00784F29"/>
    <w:sectPr w:rsidR="00784F29" w:rsidSect="00783005">
      <w:footerReference w:type="default" r:id="rId13"/>
      <w:pgSz w:w="11906" w:h="16838"/>
      <w:pgMar w:top="1418"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003A6" w14:textId="77777777" w:rsidR="004A6C6F" w:rsidRDefault="004A6C6F">
      <w:pPr>
        <w:spacing w:after="0" w:line="240" w:lineRule="auto"/>
      </w:pPr>
      <w:r>
        <w:separator/>
      </w:r>
    </w:p>
  </w:endnote>
  <w:endnote w:type="continuationSeparator" w:id="0">
    <w:p w14:paraId="55174D37" w14:textId="77777777" w:rsidR="004A6C6F" w:rsidRDefault="004A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811216"/>
      <w:docPartObj>
        <w:docPartGallery w:val="Page Numbers (Bottom of Page)"/>
        <w:docPartUnique/>
      </w:docPartObj>
    </w:sdtPr>
    <w:sdtEndPr>
      <w:rPr>
        <w:noProof/>
      </w:rPr>
    </w:sdtEndPr>
    <w:sdtContent>
      <w:p w14:paraId="15E83A68" w14:textId="77777777" w:rsidR="00783005" w:rsidRDefault="00783005">
        <w:pPr>
          <w:pStyle w:val="Kjene"/>
          <w:jc w:val="center"/>
        </w:pPr>
        <w:r>
          <w:fldChar w:fldCharType="begin"/>
        </w:r>
        <w:r>
          <w:instrText xml:space="preserve"> PAGE   \* MERGEFORMAT </w:instrText>
        </w:r>
        <w:r>
          <w:fldChar w:fldCharType="separate"/>
        </w:r>
        <w:r>
          <w:rPr>
            <w:noProof/>
          </w:rPr>
          <w:t>6</w:t>
        </w:r>
        <w:r>
          <w:rPr>
            <w:noProof/>
          </w:rPr>
          <w:fldChar w:fldCharType="end"/>
        </w:r>
      </w:p>
    </w:sdtContent>
  </w:sdt>
  <w:p w14:paraId="09156CF2" w14:textId="77777777" w:rsidR="00783005" w:rsidRDefault="0078300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9108B" w14:textId="77777777" w:rsidR="004A6C6F" w:rsidRDefault="004A6C6F">
      <w:pPr>
        <w:spacing w:after="0" w:line="240" w:lineRule="auto"/>
      </w:pPr>
      <w:r>
        <w:separator/>
      </w:r>
    </w:p>
  </w:footnote>
  <w:footnote w:type="continuationSeparator" w:id="0">
    <w:p w14:paraId="1DD70F17" w14:textId="77777777" w:rsidR="004A6C6F" w:rsidRDefault="004A6C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44533"/>
    <w:multiLevelType w:val="hybridMultilevel"/>
    <w:tmpl w:val="901AC1D4"/>
    <w:lvl w:ilvl="0" w:tplc="FFFFFFFF">
      <w:start w:val="4"/>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B2B1871"/>
    <w:multiLevelType w:val="multilevel"/>
    <w:tmpl w:val="B31CC7CA"/>
    <w:lvl w:ilvl="0">
      <w:start w:val="8"/>
      <w:numFmt w:val="decimal"/>
      <w:lvlText w:val="%1."/>
      <w:lvlJc w:val="left"/>
      <w:pPr>
        <w:tabs>
          <w:tab w:val="num" w:pos="727"/>
        </w:tabs>
        <w:ind w:left="727" w:hanging="727"/>
      </w:pPr>
      <w:rPr>
        <w:rFonts w:hint="default"/>
      </w:rPr>
    </w:lvl>
    <w:lvl w:ilvl="1">
      <w:start w:val="2"/>
      <w:numFmt w:val="decimal"/>
      <w:lvlText w:val="%1.%2."/>
      <w:lvlJc w:val="left"/>
      <w:pPr>
        <w:tabs>
          <w:tab w:val="num" w:pos="727"/>
        </w:tabs>
        <w:ind w:left="727" w:hanging="727"/>
      </w:pPr>
      <w:rPr>
        <w:rFonts w:hint="default"/>
      </w:rPr>
    </w:lvl>
    <w:lvl w:ilvl="2">
      <w:start w:val="1"/>
      <w:numFmt w:val="decimal"/>
      <w:lvlText w:val="%1.%2.%3."/>
      <w:lvlJc w:val="left"/>
      <w:pPr>
        <w:tabs>
          <w:tab w:val="num" w:pos="727"/>
        </w:tabs>
        <w:ind w:left="727" w:hanging="727"/>
      </w:pPr>
      <w:rPr>
        <w:rFonts w:hint="default"/>
      </w:rPr>
    </w:lvl>
    <w:lvl w:ilvl="3">
      <w:start w:val="1"/>
      <w:numFmt w:val="decimal"/>
      <w:lvlText w:val="%1.%2.%3.%4."/>
      <w:lvlJc w:val="left"/>
      <w:pPr>
        <w:tabs>
          <w:tab w:val="num" w:pos="727"/>
        </w:tabs>
        <w:ind w:left="727" w:hanging="72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A60798"/>
    <w:multiLevelType w:val="multilevel"/>
    <w:tmpl w:val="871821F0"/>
    <w:lvl w:ilvl="0">
      <w:start w:val="5"/>
      <w:numFmt w:val="decimal"/>
      <w:lvlText w:val="%1."/>
      <w:lvlJc w:val="left"/>
      <w:pPr>
        <w:ind w:left="360" w:hanging="360"/>
      </w:pPr>
      <w:rPr>
        <w:rFonts w:hint="default"/>
        <w:b/>
        <w:color w:val="000000"/>
        <w:sz w:val="24"/>
      </w:rPr>
    </w:lvl>
    <w:lvl w:ilvl="1">
      <w:start w:val="1"/>
      <w:numFmt w:val="decimal"/>
      <w:lvlText w:val="%1.%2."/>
      <w:lvlJc w:val="left"/>
      <w:pPr>
        <w:ind w:left="792" w:hanging="432"/>
      </w:pPr>
      <w:rPr>
        <w:rFonts w:hint="default"/>
        <w:color w:val="000000"/>
        <w:sz w:val="24"/>
      </w:rPr>
    </w:lvl>
    <w:lvl w:ilvl="2">
      <w:start w:val="1"/>
      <w:numFmt w:val="decimal"/>
      <w:lvlText w:val="%1.%2.%3."/>
      <w:lvlJc w:val="left"/>
      <w:pPr>
        <w:ind w:left="1224" w:hanging="504"/>
      </w:pPr>
      <w:rPr>
        <w:rFonts w:hint="default"/>
        <w:color w:val="000000"/>
        <w:sz w:val="24"/>
      </w:rPr>
    </w:lvl>
    <w:lvl w:ilvl="3">
      <w:start w:val="1"/>
      <w:numFmt w:val="decimal"/>
      <w:lvlText w:val="%1.%2.%3.%4."/>
      <w:lvlJc w:val="left"/>
      <w:pPr>
        <w:ind w:left="1728" w:hanging="648"/>
      </w:pPr>
      <w:rPr>
        <w:rFonts w:hint="default"/>
        <w:color w:val="000000"/>
        <w:sz w:val="24"/>
      </w:rPr>
    </w:lvl>
    <w:lvl w:ilvl="4">
      <w:start w:val="1"/>
      <w:numFmt w:val="decimal"/>
      <w:lvlText w:val="%1.%2.%3.%4.%5."/>
      <w:lvlJc w:val="left"/>
      <w:pPr>
        <w:ind w:left="2232" w:hanging="792"/>
      </w:pPr>
      <w:rPr>
        <w:rFonts w:hint="default"/>
        <w:color w:val="000000"/>
        <w:sz w:val="24"/>
      </w:rPr>
    </w:lvl>
    <w:lvl w:ilvl="5">
      <w:start w:val="1"/>
      <w:numFmt w:val="decimal"/>
      <w:lvlText w:val="%1.%2.%3.%4.%5.%6."/>
      <w:lvlJc w:val="left"/>
      <w:pPr>
        <w:ind w:left="2736" w:hanging="936"/>
      </w:pPr>
      <w:rPr>
        <w:rFonts w:hint="default"/>
        <w:color w:val="000000"/>
        <w:sz w:val="24"/>
      </w:rPr>
    </w:lvl>
    <w:lvl w:ilvl="6">
      <w:start w:val="1"/>
      <w:numFmt w:val="decimal"/>
      <w:lvlText w:val="%1.%2.%3.%4.%5.%6.%7."/>
      <w:lvlJc w:val="left"/>
      <w:pPr>
        <w:ind w:left="3240" w:hanging="1080"/>
      </w:pPr>
      <w:rPr>
        <w:rFonts w:hint="default"/>
        <w:color w:val="000000"/>
        <w:sz w:val="24"/>
      </w:rPr>
    </w:lvl>
    <w:lvl w:ilvl="7">
      <w:start w:val="1"/>
      <w:numFmt w:val="decimal"/>
      <w:lvlText w:val="%1.%2.%3.%4.%5.%6.%7.%8."/>
      <w:lvlJc w:val="left"/>
      <w:pPr>
        <w:ind w:left="3744" w:hanging="1224"/>
      </w:pPr>
      <w:rPr>
        <w:rFonts w:hint="default"/>
        <w:color w:val="000000"/>
        <w:sz w:val="24"/>
      </w:rPr>
    </w:lvl>
    <w:lvl w:ilvl="8">
      <w:start w:val="1"/>
      <w:numFmt w:val="decimal"/>
      <w:lvlText w:val="%1.%2.%3.%4.%5.%6.%7.%8.%9."/>
      <w:lvlJc w:val="left"/>
      <w:pPr>
        <w:ind w:left="4320" w:hanging="1440"/>
      </w:pPr>
      <w:rPr>
        <w:rFonts w:hint="default"/>
        <w:color w:val="000000"/>
        <w:sz w:val="24"/>
      </w:rPr>
    </w:lvl>
  </w:abstractNum>
  <w:abstractNum w:abstractNumId="3" w15:restartNumberingAfterBreak="0">
    <w:nsid w:val="28D833EA"/>
    <w:multiLevelType w:val="multilevel"/>
    <w:tmpl w:val="5A5C079C"/>
    <w:lvl w:ilvl="0">
      <w:start w:val="1"/>
      <w:numFmt w:val="decimal"/>
      <w:lvlText w:val="%1."/>
      <w:lvlJc w:val="left"/>
      <w:pPr>
        <w:ind w:left="360" w:hanging="360"/>
      </w:pPr>
      <w:rPr>
        <w:i w:val="0"/>
      </w:rPr>
    </w:lvl>
    <w:lvl w:ilvl="1">
      <w:start w:val="1"/>
      <w:numFmt w:val="decimal"/>
      <w:lvlText w:val="%1.%2."/>
      <w:lvlJc w:val="left"/>
      <w:pPr>
        <w:ind w:left="792" w:hanging="432"/>
      </w:pPr>
      <w:rPr>
        <w:b w:val="0"/>
        <w:i w:val="0"/>
        <w:color w:val="auto"/>
      </w:rPr>
    </w:lvl>
    <w:lvl w:ilvl="2">
      <w:start w:val="1"/>
      <w:numFmt w:val="decimal"/>
      <w:lvlText w:val="%1.%2.%3."/>
      <w:lvlJc w:val="left"/>
      <w:pPr>
        <w:ind w:left="6033"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622579"/>
    <w:multiLevelType w:val="multilevel"/>
    <w:tmpl w:val="B1C8B3B6"/>
    <w:lvl w:ilvl="0">
      <w:start w:val="5"/>
      <w:numFmt w:val="decimal"/>
      <w:lvlText w:val="%1."/>
      <w:lvlJc w:val="left"/>
      <w:pPr>
        <w:ind w:left="360" w:hanging="360"/>
      </w:pPr>
      <w:rPr>
        <w:rFonts w:hint="default"/>
      </w:rPr>
    </w:lvl>
    <w:lvl w:ilvl="1">
      <w:start w:val="1"/>
      <w:numFmt w:val="decimal"/>
      <w:lvlText w:val="%1.%2."/>
      <w:lvlJc w:val="left"/>
      <w:pPr>
        <w:ind w:left="1064" w:hanging="36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5" w15:restartNumberingAfterBreak="0">
    <w:nsid w:val="3A016949"/>
    <w:multiLevelType w:val="singleLevel"/>
    <w:tmpl w:val="DB70F856"/>
    <w:lvl w:ilvl="0">
      <w:start w:val="1"/>
      <w:numFmt w:val="decimal"/>
      <w:lvlText w:val="7.%1."/>
      <w:legacy w:legacy="1" w:legacySpace="0" w:legacyIndent="418"/>
      <w:lvlJc w:val="left"/>
      <w:rPr>
        <w:rFonts w:ascii="Times New Roman" w:hAnsi="Times New Roman" w:cs="Times New Roman" w:hint="default"/>
      </w:rPr>
    </w:lvl>
  </w:abstractNum>
  <w:abstractNum w:abstractNumId="6" w15:restartNumberingAfterBreak="0">
    <w:nsid w:val="3E771956"/>
    <w:multiLevelType w:val="singleLevel"/>
    <w:tmpl w:val="75B2C3C0"/>
    <w:lvl w:ilvl="0">
      <w:start w:val="1"/>
      <w:numFmt w:val="decimal"/>
      <w:lvlText w:val="8.%1."/>
      <w:legacy w:legacy="1" w:legacySpace="0" w:legacyIndent="418"/>
      <w:lvlJc w:val="left"/>
      <w:rPr>
        <w:rFonts w:ascii="Times New Roman" w:hAnsi="Times New Roman" w:cs="Times New Roman" w:hint="default"/>
      </w:rPr>
    </w:lvl>
  </w:abstractNum>
  <w:abstractNum w:abstractNumId="7" w15:restartNumberingAfterBreak="0">
    <w:nsid w:val="42573565"/>
    <w:multiLevelType w:val="hybridMultilevel"/>
    <w:tmpl w:val="2B9670BC"/>
    <w:lvl w:ilvl="0" w:tplc="DB70F856">
      <w:start w:val="1"/>
      <w:numFmt w:val="decimal"/>
      <w:lvlText w:val="7.%1."/>
      <w:lvlJc w:val="left"/>
      <w:pPr>
        <w:ind w:left="1080" w:hanging="360"/>
      </w:pPr>
      <w:rPr>
        <w:rFonts w:ascii="Times New Roman" w:hAnsi="Times New Roman" w:cs="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53232BD6"/>
    <w:multiLevelType w:val="multilevel"/>
    <w:tmpl w:val="64B2720C"/>
    <w:lvl w:ilvl="0">
      <w:start w:val="8"/>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BC0127E"/>
    <w:multiLevelType w:val="multilevel"/>
    <w:tmpl w:val="3084BBD8"/>
    <w:lvl w:ilvl="0">
      <w:start w:val="6"/>
      <w:numFmt w:val="decimal"/>
      <w:lvlText w:val="%1."/>
      <w:lvlJc w:val="left"/>
      <w:pPr>
        <w:ind w:left="360" w:hanging="360"/>
      </w:pPr>
      <w:rPr>
        <w:rFonts w:hint="default"/>
      </w:rPr>
    </w:lvl>
    <w:lvl w:ilvl="1">
      <w:start w:val="1"/>
      <w:numFmt w:val="decimal"/>
      <w:lvlText w:val="%1.%2."/>
      <w:lvlJc w:val="left"/>
      <w:pPr>
        <w:ind w:left="1206" w:hanging="36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0" w15:restartNumberingAfterBreak="0">
    <w:nsid w:val="62BF1858"/>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3615006"/>
    <w:multiLevelType w:val="multilevel"/>
    <w:tmpl w:val="25E05CF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8123B64"/>
    <w:multiLevelType w:val="multilevel"/>
    <w:tmpl w:val="0002A4A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82C27DA"/>
    <w:multiLevelType w:val="multilevel"/>
    <w:tmpl w:val="4628B886"/>
    <w:lvl w:ilvl="0">
      <w:start w:val="9"/>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360"/>
        </w:tabs>
        <w:ind w:left="360" w:hanging="360"/>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4" w15:restartNumberingAfterBreak="0">
    <w:nsid w:val="6AE928EE"/>
    <w:multiLevelType w:val="multilevel"/>
    <w:tmpl w:val="2E2A7096"/>
    <w:lvl w:ilvl="0">
      <w:start w:val="1"/>
      <w:numFmt w:val="decimal"/>
      <w:lvlText w:val="%1."/>
      <w:lvlJc w:val="left"/>
      <w:pPr>
        <w:ind w:left="5665" w:hanging="420"/>
      </w:pPr>
      <w:rPr>
        <w:rFonts w:hint="default"/>
      </w:rPr>
    </w:lvl>
    <w:lvl w:ilvl="1">
      <w:start w:val="1"/>
      <w:numFmt w:val="decimal"/>
      <w:lvlText w:val="%1.%2."/>
      <w:lvlJc w:val="left"/>
      <w:pPr>
        <w:ind w:left="420" w:hanging="420"/>
      </w:pPr>
      <w:rPr>
        <w:rFonts w:hint="default"/>
        <w:b w:val="0"/>
        <w:bCs w:val="0"/>
        <w:i w:val="0"/>
        <w:iCs w:val="0"/>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6E4779CC"/>
    <w:multiLevelType w:val="multilevel"/>
    <w:tmpl w:val="F46EA2C4"/>
    <w:lvl w:ilvl="0">
      <w:start w:val="7"/>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6" w15:restartNumberingAfterBreak="0">
    <w:nsid w:val="7B4020FC"/>
    <w:multiLevelType w:val="hybridMultilevel"/>
    <w:tmpl w:val="54FA4B8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6217526">
    <w:abstractNumId w:val="16"/>
  </w:num>
  <w:num w:numId="2" w16cid:durableId="348222429">
    <w:abstractNumId w:val="14"/>
  </w:num>
  <w:num w:numId="3" w16cid:durableId="8391529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1967398">
    <w:abstractNumId w:val="3"/>
  </w:num>
  <w:num w:numId="5" w16cid:durableId="1677422362">
    <w:abstractNumId w:val="5"/>
  </w:num>
  <w:num w:numId="6" w16cid:durableId="2051762903">
    <w:abstractNumId w:val="6"/>
  </w:num>
  <w:num w:numId="7" w16cid:durableId="399594659">
    <w:abstractNumId w:val="13"/>
  </w:num>
  <w:num w:numId="8" w16cid:durableId="441262230">
    <w:abstractNumId w:val="8"/>
  </w:num>
  <w:num w:numId="9" w16cid:durableId="1666517941">
    <w:abstractNumId w:val="2"/>
  </w:num>
  <w:num w:numId="10" w16cid:durableId="1789273941">
    <w:abstractNumId w:val="0"/>
  </w:num>
  <w:num w:numId="11" w16cid:durableId="1977449601">
    <w:abstractNumId w:val="1"/>
  </w:num>
  <w:num w:numId="12" w16cid:durableId="545260001">
    <w:abstractNumId w:val="11"/>
  </w:num>
  <w:num w:numId="13" w16cid:durableId="2000886123">
    <w:abstractNumId w:val="12"/>
  </w:num>
  <w:num w:numId="14" w16cid:durableId="2008169577">
    <w:abstractNumId w:val="10"/>
  </w:num>
  <w:num w:numId="15" w16cid:durableId="1155341744">
    <w:abstractNumId w:val="15"/>
  </w:num>
  <w:num w:numId="16" w16cid:durableId="1709331304">
    <w:abstractNumId w:val="7"/>
  </w:num>
  <w:num w:numId="17" w16cid:durableId="1987198885">
    <w:abstractNumId w:val="4"/>
  </w:num>
  <w:num w:numId="18" w16cid:durableId="18249303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005"/>
    <w:rsid w:val="00026853"/>
    <w:rsid w:val="004A6C6F"/>
    <w:rsid w:val="006B0586"/>
    <w:rsid w:val="00783005"/>
    <w:rsid w:val="00784F29"/>
    <w:rsid w:val="008763CB"/>
    <w:rsid w:val="00ED5D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D4F4E"/>
  <w15:chartTrackingRefBased/>
  <w15:docId w15:val="{E3CDD5EF-ABC7-4A64-9578-C8A2C30B3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83005"/>
  </w:style>
  <w:style w:type="paragraph" w:styleId="Virsraksts1">
    <w:name w:val="heading 1"/>
    <w:basedOn w:val="Parasts"/>
    <w:next w:val="Parasts"/>
    <w:link w:val="Virsraksts1Rakstz"/>
    <w:uiPriority w:val="9"/>
    <w:qFormat/>
    <w:rsid w:val="007830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7830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783005"/>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783005"/>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783005"/>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783005"/>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83005"/>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83005"/>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83005"/>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83005"/>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783005"/>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783005"/>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783005"/>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783005"/>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78300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8300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8300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8300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830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8300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8300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8300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8300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83005"/>
    <w:rPr>
      <w:i/>
      <w:iCs/>
      <w:color w:val="404040" w:themeColor="text1" w:themeTint="BF"/>
    </w:rPr>
  </w:style>
  <w:style w:type="paragraph" w:styleId="Sarakstarindkopa">
    <w:name w:val="List Paragraph"/>
    <w:basedOn w:val="Parasts"/>
    <w:uiPriority w:val="34"/>
    <w:qFormat/>
    <w:rsid w:val="00783005"/>
    <w:pPr>
      <w:ind w:left="720"/>
      <w:contextualSpacing/>
    </w:pPr>
  </w:style>
  <w:style w:type="character" w:styleId="Intensvsizclums">
    <w:name w:val="Intense Emphasis"/>
    <w:basedOn w:val="Noklusjumarindkopasfonts"/>
    <w:uiPriority w:val="21"/>
    <w:qFormat/>
    <w:rsid w:val="00783005"/>
    <w:rPr>
      <w:i/>
      <w:iCs/>
      <w:color w:val="2F5496" w:themeColor="accent1" w:themeShade="BF"/>
    </w:rPr>
  </w:style>
  <w:style w:type="paragraph" w:styleId="Intensvscitts">
    <w:name w:val="Intense Quote"/>
    <w:basedOn w:val="Parasts"/>
    <w:next w:val="Parasts"/>
    <w:link w:val="IntensvscittsRakstz"/>
    <w:uiPriority w:val="30"/>
    <w:qFormat/>
    <w:rsid w:val="007830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783005"/>
    <w:rPr>
      <w:i/>
      <w:iCs/>
      <w:color w:val="2F5496" w:themeColor="accent1" w:themeShade="BF"/>
    </w:rPr>
  </w:style>
  <w:style w:type="character" w:styleId="Intensvaatsauce">
    <w:name w:val="Intense Reference"/>
    <w:basedOn w:val="Noklusjumarindkopasfonts"/>
    <w:uiPriority w:val="32"/>
    <w:qFormat/>
    <w:rsid w:val="00783005"/>
    <w:rPr>
      <w:b/>
      <w:bCs/>
      <w:smallCaps/>
      <w:color w:val="2F5496" w:themeColor="accent1" w:themeShade="BF"/>
      <w:spacing w:val="5"/>
    </w:rPr>
  </w:style>
  <w:style w:type="paragraph" w:styleId="Kjene">
    <w:name w:val="footer"/>
    <w:basedOn w:val="Parasts"/>
    <w:link w:val="KjeneRakstz"/>
    <w:uiPriority w:val="99"/>
    <w:semiHidden/>
    <w:unhideWhenUsed/>
    <w:rsid w:val="00783005"/>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783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pazi.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pazi.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atvija.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14477</Words>
  <Characters>8252</Characters>
  <Application>Microsoft Office Word</Application>
  <DocSecurity>0</DocSecurity>
  <Lines>68</Lines>
  <Paragraphs>45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Emule-Konone</dc:creator>
  <cp:keywords/>
  <dc:description/>
  <cp:lastModifiedBy>Līga Emule-Konone</cp:lastModifiedBy>
  <cp:revision>2</cp:revision>
  <dcterms:created xsi:type="dcterms:W3CDTF">2026-03-18T11:29:00Z</dcterms:created>
  <dcterms:modified xsi:type="dcterms:W3CDTF">2026-04-09T12:56:00Z</dcterms:modified>
</cp:coreProperties>
</file>