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F360" w14:textId="77777777" w:rsidR="00373E6B" w:rsidRPr="006B6776" w:rsidRDefault="00373E6B" w:rsidP="00373E6B">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9687A20" w14:textId="77777777" w:rsidR="00373E6B" w:rsidRPr="006B6776" w:rsidRDefault="00373E6B" w:rsidP="00373E6B">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821E5B4" w14:textId="77777777" w:rsidR="00373E6B" w:rsidRPr="006B6776" w:rsidRDefault="00373E6B" w:rsidP="00373E6B">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776208D" w14:textId="77777777" w:rsidR="00373E6B" w:rsidRPr="006B6776" w:rsidRDefault="00373E6B" w:rsidP="00373E6B">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6C9ACB4" w14:textId="77777777" w:rsidR="00281F97" w:rsidRPr="00281F97" w:rsidRDefault="00281F97" w:rsidP="00281F97">
      <w:pPr>
        <w:spacing w:after="0" w:line="240" w:lineRule="auto"/>
        <w:jc w:val="right"/>
        <w:rPr>
          <w:rFonts w:ascii="Times New Roman" w:eastAsia="Times New Roman" w:hAnsi="Times New Roman" w:cs="Times New Roman"/>
          <w:kern w:val="0"/>
          <w:sz w:val="24"/>
          <w:szCs w:val="20"/>
          <w14:ligatures w14:val="none"/>
        </w:rPr>
      </w:pPr>
      <w:r w:rsidRPr="00281F97">
        <w:rPr>
          <w:rFonts w:ascii="Times New Roman" w:eastAsia="Times New Roman" w:hAnsi="Times New Roman" w:cs="Times New Roman"/>
          <w:kern w:val="0"/>
          <w:sz w:val="24"/>
          <w:szCs w:val="20"/>
          <w:lang w:val="x-none"/>
          <w14:ligatures w14:val="none"/>
        </w:rPr>
        <w:t>202</w:t>
      </w:r>
      <w:r w:rsidRPr="00281F97">
        <w:rPr>
          <w:rFonts w:ascii="Times New Roman" w:eastAsia="Times New Roman" w:hAnsi="Times New Roman" w:cs="Times New Roman"/>
          <w:kern w:val="0"/>
          <w:sz w:val="24"/>
          <w:szCs w:val="20"/>
          <w14:ligatures w14:val="none"/>
        </w:rPr>
        <w:t>6</w:t>
      </w:r>
      <w:r w:rsidRPr="00281F97">
        <w:rPr>
          <w:rFonts w:ascii="Times New Roman" w:eastAsia="Times New Roman" w:hAnsi="Times New Roman" w:cs="Times New Roman"/>
          <w:kern w:val="0"/>
          <w:sz w:val="24"/>
          <w:szCs w:val="20"/>
          <w:lang w:val="x-none"/>
          <w14:ligatures w14:val="none"/>
        </w:rPr>
        <w:t>.gada 31.marta</w:t>
      </w:r>
      <w:r w:rsidRPr="00281F97">
        <w:rPr>
          <w:rFonts w:ascii="Times New Roman" w:eastAsia="Times New Roman" w:hAnsi="Times New Roman" w:cs="Times New Roman"/>
          <w:kern w:val="0"/>
          <w:sz w:val="24"/>
          <w:szCs w:val="20"/>
          <w14:ligatures w14:val="none"/>
        </w:rPr>
        <w:t xml:space="preserve"> sēdes lēmumu</w:t>
      </w:r>
    </w:p>
    <w:p w14:paraId="359DA8BE" w14:textId="1FA7589F" w:rsidR="00373E6B" w:rsidRPr="006B6776" w:rsidRDefault="00281F97" w:rsidP="00281F97">
      <w:pPr>
        <w:spacing w:after="0" w:line="240" w:lineRule="auto"/>
        <w:jc w:val="right"/>
        <w:rPr>
          <w:rFonts w:ascii="Times New Roman" w:eastAsia="Times New Roman" w:hAnsi="Times New Roman" w:cs="Times New Roman"/>
          <w:kern w:val="0"/>
          <w:sz w:val="24"/>
          <w:szCs w:val="20"/>
          <w:lang w:val="x-none"/>
          <w14:ligatures w14:val="none"/>
        </w:rPr>
      </w:pPr>
      <w:r w:rsidRPr="00281F97">
        <w:rPr>
          <w:rFonts w:ascii="Times New Roman" w:eastAsia="Times New Roman" w:hAnsi="Times New Roman" w:cs="Times New Roman"/>
          <w:kern w:val="0"/>
          <w:sz w:val="24"/>
          <w:szCs w:val="20"/>
          <w14:ligatures w14:val="none"/>
        </w:rPr>
        <w:t xml:space="preserve">(protokols Nr.8, </w:t>
      </w:r>
      <w:r>
        <w:rPr>
          <w:rFonts w:ascii="Times New Roman" w:eastAsia="Times New Roman" w:hAnsi="Times New Roman" w:cs="Times New Roman"/>
          <w:kern w:val="0"/>
          <w:sz w:val="24"/>
          <w:szCs w:val="20"/>
          <w14:ligatures w14:val="none"/>
        </w:rPr>
        <w:t>16</w:t>
      </w:r>
      <w:r w:rsidRPr="00281F97">
        <w:rPr>
          <w:rFonts w:ascii="Times New Roman" w:eastAsia="Times New Roman" w:hAnsi="Times New Roman" w:cs="Times New Roman"/>
          <w:kern w:val="0"/>
          <w:sz w:val="24"/>
          <w:szCs w:val="20"/>
          <w14:ligatures w14:val="none"/>
        </w:rPr>
        <w:t>.§)</w:t>
      </w:r>
    </w:p>
    <w:p w14:paraId="7C5F3F49" w14:textId="77777777" w:rsidR="00373E6B" w:rsidRPr="006B6776" w:rsidRDefault="00373E6B" w:rsidP="00373E6B">
      <w:pPr>
        <w:spacing w:after="0" w:line="240" w:lineRule="auto"/>
        <w:jc w:val="center"/>
        <w:rPr>
          <w:rFonts w:ascii="Times New Roman" w:eastAsia="Times New Roman" w:hAnsi="Times New Roman" w:cs="Times New Roman"/>
          <w:b/>
          <w:bCs/>
          <w:kern w:val="0"/>
          <w:sz w:val="28"/>
          <w:szCs w:val="24"/>
          <w14:ligatures w14:val="none"/>
        </w:rPr>
      </w:pPr>
    </w:p>
    <w:p w14:paraId="6D0BD18C" w14:textId="77777777" w:rsidR="00373E6B" w:rsidRPr="006B6776" w:rsidRDefault="00373E6B" w:rsidP="00373E6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7972D5C7" w14:textId="7BCA6E85" w:rsidR="00373E6B" w:rsidRPr="006B6776" w:rsidRDefault="00373E6B" w:rsidP="00373E6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Laukzirņi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Nīgrandes</w:t>
      </w:r>
      <w:r w:rsidRPr="006B6776">
        <w:rPr>
          <w:rFonts w:ascii="Times New Roman" w:eastAsia="Times New Roman" w:hAnsi="Times New Roman" w:cs="Times New Roman"/>
          <w:b/>
          <w:bCs/>
          <w:kern w:val="0"/>
          <w:sz w:val="24"/>
          <w:szCs w:val="24"/>
          <w14:ligatures w14:val="none"/>
        </w:rPr>
        <w:t xml:space="preserve"> pag., Saldus nov.</w:t>
      </w:r>
    </w:p>
    <w:p w14:paraId="45801F1D" w14:textId="7A822D7C" w:rsidR="00373E6B" w:rsidRPr="006B6776" w:rsidRDefault="00373E6B" w:rsidP="00373E6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70</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132</w:t>
      </w:r>
      <w:r w:rsidRPr="006B6776">
        <w:rPr>
          <w:rFonts w:ascii="Times New Roman" w:eastAsia="Times New Roman" w:hAnsi="Times New Roman" w:cs="Times New Roman"/>
          <w:b/>
          <w:bCs/>
          <w:kern w:val="0"/>
          <w:sz w:val="24"/>
          <w:szCs w:val="24"/>
          <w14:ligatures w14:val="none"/>
        </w:rPr>
        <w:t>)</w:t>
      </w:r>
    </w:p>
    <w:p w14:paraId="5F36840F" w14:textId="77777777" w:rsidR="00373E6B" w:rsidRPr="006B6776" w:rsidRDefault="00373E6B" w:rsidP="00373E6B">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9751C33" w14:textId="77777777" w:rsidR="00373E6B" w:rsidRPr="006B6776"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CC7A7D2" w14:textId="77777777" w:rsidR="00373E6B" w:rsidRPr="006B6776"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27DEE39" w14:textId="09408A46" w:rsidR="00373E6B" w:rsidRPr="006B6776"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Laukzirņi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Nīgrandes</w:t>
      </w:r>
      <w:r w:rsidRPr="006B6776">
        <w:rPr>
          <w:rFonts w:ascii="Times New Roman" w:eastAsia="Times New Roman" w:hAnsi="Times New Roman" w:cs="Times New Roman"/>
          <w:kern w:val="0"/>
          <w:sz w:val="24"/>
          <w:szCs w:val="24"/>
          <w14:ligatures w14:val="none"/>
        </w:rPr>
        <w:t xml:space="preserve"> pag., Saldus nov.</w:t>
      </w:r>
    </w:p>
    <w:p w14:paraId="3428A666" w14:textId="77777777" w:rsidR="00373E6B"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1684588C" w14:textId="01A439F4" w:rsidR="00373E6B"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70</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056</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3.1 ha;</w:t>
      </w:r>
    </w:p>
    <w:p w14:paraId="50DC7B97" w14:textId="77777777" w:rsidR="00373E6B" w:rsidRPr="00A352E9"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57E3130" w14:textId="799E3AC2" w:rsidR="00373E6B" w:rsidRPr="006B6776"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Nīgrandes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00000952633</w:t>
      </w:r>
      <w:r w:rsidRPr="006B6776">
        <w:rPr>
          <w:rFonts w:ascii="Times New Roman" w:eastAsia="Times New Roman" w:hAnsi="Times New Roman" w:cs="Times New Roman"/>
          <w:kern w:val="0"/>
          <w:sz w:val="24"/>
          <w:szCs w:val="24"/>
          <w14:ligatures w14:val="none"/>
        </w:rPr>
        <w:t>.</w:t>
      </w:r>
    </w:p>
    <w:p w14:paraId="4531D667" w14:textId="67F46918" w:rsidR="00373E6B" w:rsidRPr="00140738"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1.4.</w:t>
      </w:r>
      <w:r>
        <w:rPr>
          <w:rFonts w:ascii="Times New Roman" w:eastAsia="Times New Roman" w:hAnsi="Times New Roman" w:cs="Times New Roman"/>
          <w:kern w:val="0"/>
          <w:sz w:val="24"/>
          <w:szCs w:val="24"/>
          <w:u w:val="single"/>
          <w14:ligatures w14:val="none"/>
        </w:rPr>
        <w:t xml:space="preserve"> </w:t>
      </w:r>
      <w:r w:rsidR="00E36967">
        <w:rPr>
          <w:rFonts w:ascii="Times New Roman" w:eastAsia="Times New Roman" w:hAnsi="Times New Roman" w:cs="Times New Roman"/>
          <w:kern w:val="0"/>
          <w:sz w:val="24"/>
          <w:szCs w:val="24"/>
          <w:u w:val="single"/>
          <w14:ligatures w14:val="none"/>
        </w:rPr>
        <w:t>Apgrūtināju</w:t>
      </w:r>
      <w:r w:rsidR="009E63B5">
        <w:rPr>
          <w:rFonts w:ascii="Times New Roman" w:eastAsia="Times New Roman" w:hAnsi="Times New Roman" w:cs="Times New Roman"/>
          <w:kern w:val="0"/>
          <w:sz w:val="24"/>
          <w:szCs w:val="24"/>
          <w:u w:val="single"/>
          <w14:ligatures w14:val="none"/>
        </w:rPr>
        <w:t>mi z</w:t>
      </w:r>
      <w:r w:rsidRPr="00140738">
        <w:rPr>
          <w:rFonts w:ascii="Times New Roman" w:eastAsia="Times New Roman" w:hAnsi="Times New Roman" w:cs="Times New Roman"/>
          <w:kern w:val="0"/>
          <w:sz w:val="24"/>
          <w:szCs w:val="24"/>
          <w:u w:val="single"/>
          <w14:ligatures w14:val="none"/>
        </w:rPr>
        <w:t>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70</w:t>
      </w:r>
      <w:r w:rsidRPr="0014073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4</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056</w:t>
      </w:r>
      <w:r w:rsidRPr="00140738">
        <w:rPr>
          <w:rFonts w:ascii="Times New Roman" w:eastAsia="Times New Roman" w:hAnsi="Times New Roman" w:cs="Times New Roman"/>
          <w:kern w:val="0"/>
          <w:sz w:val="24"/>
          <w:szCs w:val="24"/>
          <w:u w:val="single"/>
          <w14:ligatures w14:val="none"/>
        </w:rPr>
        <w:t>:</w:t>
      </w:r>
    </w:p>
    <w:p w14:paraId="71BC705A" w14:textId="1C5CDC53" w:rsidR="00373E6B" w:rsidRDefault="00373E6B" w:rsidP="00373E6B">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Nav konstatēti.</w:t>
      </w:r>
    </w:p>
    <w:p w14:paraId="652F17EA" w14:textId="77777777" w:rsidR="00373E6B" w:rsidRPr="00144DFB" w:rsidRDefault="00373E6B" w:rsidP="00373E6B">
      <w:pPr>
        <w:pStyle w:val="Bezatstarpm"/>
        <w:rPr>
          <w:rFonts w:ascii="Times New Roman" w:hAnsi="Times New Roman"/>
          <w:sz w:val="24"/>
          <w:szCs w:val="24"/>
          <w:u w:val="single"/>
        </w:rPr>
      </w:pPr>
      <w:r>
        <w:rPr>
          <w:rFonts w:ascii="Times New Roman" w:hAnsi="Times New Roman"/>
          <w:sz w:val="24"/>
          <w:szCs w:val="24"/>
          <w:u w:val="single"/>
        </w:rPr>
        <w:t>1.5. Objekta iespējamie izmantošanas varianti:</w:t>
      </w:r>
    </w:p>
    <w:p w14:paraId="1A09416F" w14:textId="3B05F73F" w:rsidR="00373E6B" w:rsidRPr="00863B90" w:rsidRDefault="00373E6B" w:rsidP="00373E6B">
      <w:pPr>
        <w:suppressAutoHyphens/>
        <w:autoSpaceDN w:val="0"/>
        <w:spacing w:after="0" w:line="240" w:lineRule="auto"/>
        <w:jc w:val="both"/>
        <w:textAlignment w:val="baseline"/>
        <w:rPr>
          <w:rFonts w:ascii="Calibri" w:eastAsia="Calibri" w:hAnsi="Calibri" w:cs="Times New Roman"/>
          <w:color w:val="EE0000"/>
          <w:kern w:val="3"/>
          <w14:ligatures w14:val="none"/>
        </w:rPr>
      </w:pPr>
      <w:r w:rsidRPr="00D56B79">
        <w:rPr>
          <w:rFonts w:ascii="Times New Roman" w:eastAsia="Times New Roman" w:hAnsi="Times New Roman" w:cs="Times New Roman"/>
          <w:bCs/>
          <w:color w:val="000000"/>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w:t>
      </w:r>
      <w:r w:rsidRPr="00281F97">
        <w:rPr>
          <w:rFonts w:ascii="Times New Roman" w:eastAsia="Times New Roman" w:hAnsi="Times New Roman" w:cs="Times New Roman"/>
          <w:bCs/>
          <w:kern w:val="0"/>
          <w:sz w:val="24"/>
          <w:szCs w:val="24"/>
          <w14:ligatures w14:val="none"/>
        </w:rPr>
        <w:t xml:space="preserve">plānotā (atļautā) izmantošana ir </w:t>
      </w:r>
      <w:r w:rsidRPr="00281F97">
        <w:rPr>
          <w:rFonts w:ascii="Times New Roman" w:eastAsia="Times New Roman" w:hAnsi="Times New Roman" w:cs="Times New Roman"/>
          <w:kern w:val="0"/>
          <w:sz w:val="24"/>
          <w:szCs w:val="24"/>
          <w14:ligatures w14:val="none"/>
        </w:rPr>
        <w:t xml:space="preserve">noteikta </w:t>
      </w:r>
      <w:r w:rsidR="00863B90" w:rsidRPr="00281F97">
        <w:rPr>
          <w:rFonts w:ascii="Times New Roman" w:eastAsia="Times New Roman" w:hAnsi="Times New Roman" w:cs="Times New Roman"/>
          <w:kern w:val="0"/>
          <w:sz w:val="24"/>
          <w:szCs w:val="24"/>
          <w14:ligatures w14:val="none"/>
        </w:rPr>
        <w:t xml:space="preserve">daļēji </w:t>
      </w:r>
      <w:r w:rsidRPr="00281F97">
        <w:rPr>
          <w:rFonts w:ascii="Times New Roman" w:eastAsia="Times New Roman" w:hAnsi="Times New Roman" w:cs="Times New Roman"/>
          <w:kern w:val="0"/>
          <w:sz w:val="24"/>
          <w:szCs w:val="24"/>
          <w14:ligatures w14:val="none"/>
        </w:rPr>
        <w:t xml:space="preserve">kā </w:t>
      </w:r>
      <w:r w:rsidR="00863B90" w:rsidRPr="00281F97">
        <w:rPr>
          <w:rFonts w:ascii="Times New Roman" w:eastAsia="Times New Roman" w:hAnsi="Times New Roman" w:cs="Times New Roman"/>
          <w:kern w:val="0"/>
          <w:sz w:val="24"/>
          <w:szCs w:val="24"/>
          <w14:ligatures w14:val="none"/>
        </w:rPr>
        <w:t>Lauku zeme (L), daļēji kā Ūdeņu teritorija (Ū).</w:t>
      </w:r>
    </w:p>
    <w:p w14:paraId="701FF75E" w14:textId="77777777" w:rsidR="00373E6B"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561CC42" w14:textId="77777777" w:rsidR="00373E6B" w:rsidRPr="006B6776"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3E5C43C" w14:textId="77777777" w:rsidR="00373E6B" w:rsidRPr="006B6776"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0A61DD9" w14:textId="77777777" w:rsidR="00373E6B" w:rsidRPr="004D023C"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7FD3BE75" w14:textId="5F4F022C" w:rsidR="00373E6B" w:rsidRPr="00863B90"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 xml:space="preserve">2.3. Izsoles sākuma cena (nosacītā </w:t>
      </w:r>
      <w:r w:rsidRPr="00E009D2">
        <w:rPr>
          <w:rFonts w:ascii="Times New Roman" w:eastAsia="Times New Roman" w:hAnsi="Times New Roman" w:cs="Times New Roman"/>
          <w:kern w:val="0"/>
          <w:sz w:val="24"/>
          <w:szCs w:val="24"/>
          <w14:ligatures w14:val="none"/>
        </w:rPr>
        <w:t>cena</w:t>
      </w:r>
      <w:r w:rsidRPr="00863B90">
        <w:rPr>
          <w:rFonts w:ascii="Times New Roman" w:eastAsia="Times New Roman" w:hAnsi="Times New Roman" w:cs="Times New Roman"/>
          <w:kern w:val="0"/>
          <w:sz w:val="24"/>
          <w:szCs w:val="24"/>
          <w14:ligatures w14:val="none"/>
        </w:rPr>
        <w:t xml:space="preserve">): </w:t>
      </w:r>
      <w:r w:rsidRPr="00863B90">
        <w:rPr>
          <w:rFonts w:ascii="Times New Roman" w:eastAsia="Times New Roman" w:hAnsi="Times New Roman" w:cs="Times New Roman"/>
          <w:b/>
          <w:bCs/>
          <w:kern w:val="0"/>
          <w:sz w:val="24"/>
          <w:szCs w:val="24"/>
          <w14:ligatures w14:val="none"/>
        </w:rPr>
        <w:t xml:space="preserve">18 300 </w:t>
      </w:r>
      <w:proofErr w:type="spellStart"/>
      <w:r w:rsidRPr="00863B90">
        <w:rPr>
          <w:rFonts w:ascii="Times New Roman" w:eastAsia="Times New Roman" w:hAnsi="Times New Roman" w:cs="Times New Roman"/>
          <w:b/>
          <w:bCs/>
          <w:i/>
          <w:kern w:val="0"/>
          <w:sz w:val="24"/>
          <w:szCs w:val="24"/>
          <w14:ligatures w14:val="none"/>
        </w:rPr>
        <w:t>euro</w:t>
      </w:r>
      <w:proofErr w:type="spellEnd"/>
      <w:r w:rsidRPr="00863B90">
        <w:rPr>
          <w:rFonts w:ascii="Times New Roman" w:eastAsia="Times New Roman" w:hAnsi="Times New Roman" w:cs="Times New Roman"/>
          <w:kern w:val="0"/>
          <w:sz w:val="24"/>
          <w:szCs w:val="24"/>
          <w14:ligatures w14:val="none"/>
        </w:rPr>
        <w:t xml:space="preserve"> (astoņpadsmit tūkstoši trīs simti eiro).</w:t>
      </w:r>
    </w:p>
    <w:p w14:paraId="793E8A49" w14:textId="33879E67" w:rsidR="00373E6B" w:rsidRPr="00863B90"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63B90">
        <w:rPr>
          <w:rFonts w:ascii="Times New Roman" w:eastAsia="Times New Roman" w:hAnsi="Times New Roman" w:cs="Times New Roman"/>
          <w:kern w:val="0"/>
          <w:sz w:val="24"/>
          <w:szCs w:val="24"/>
          <w14:ligatures w14:val="none"/>
        </w:rPr>
        <w:t xml:space="preserve">2.4. Izsoles solis noteikts </w:t>
      </w:r>
      <w:r w:rsidRPr="00863B90">
        <w:rPr>
          <w:rFonts w:ascii="Times New Roman" w:eastAsia="Times New Roman" w:hAnsi="Times New Roman" w:cs="Times New Roman"/>
          <w:b/>
          <w:bCs/>
          <w:kern w:val="0"/>
          <w:sz w:val="24"/>
          <w:szCs w:val="24"/>
          <w14:ligatures w14:val="none"/>
        </w:rPr>
        <w:t xml:space="preserve"> 1 830 </w:t>
      </w:r>
      <w:proofErr w:type="spellStart"/>
      <w:r w:rsidRPr="00863B90">
        <w:rPr>
          <w:rFonts w:ascii="Times New Roman" w:eastAsia="Times New Roman" w:hAnsi="Times New Roman" w:cs="Times New Roman"/>
          <w:b/>
          <w:bCs/>
          <w:i/>
          <w:iCs/>
          <w:kern w:val="0"/>
          <w:sz w:val="24"/>
          <w:szCs w:val="24"/>
          <w14:ligatures w14:val="none"/>
        </w:rPr>
        <w:t>euro</w:t>
      </w:r>
      <w:proofErr w:type="spellEnd"/>
      <w:r w:rsidRPr="00863B90">
        <w:rPr>
          <w:rFonts w:ascii="Times New Roman" w:eastAsia="Times New Roman" w:hAnsi="Times New Roman" w:cs="Times New Roman"/>
          <w:kern w:val="0"/>
          <w:sz w:val="24"/>
          <w:szCs w:val="24"/>
          <w14:ligatures w14:val="none"/>
        </w:rPr>
        <w:t xml:space="preserve"> (viens tūkstotis astoņi simti trīsdesmit eiro).</w:t>
      </w:r>
    </w:p>
    <w:p w14:paraId="6F4BFA98" w14:textId="10B98788" w:rsidR="00373E6B" w:rsidRPr="004D023C" w:rsidRDefault="00373E6B" w:rsidP="00373E6B">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863B90">
        <w:rPr>
          <w:rFonts w:ascii="Times New Roman" w:eastAsia="Times New Roman" w:hAnsi="Times New Roman" w:cs="Times New Roman"/>
          <w:kern w:val="0"/>
          <w:sz w:val="24"/>
          <w:szCs w:val="24"/>
          <w14:ligatures w14:val="none"/>
        </w:rPr>
        <w:t xml:space="preserve">2.5. Izsoles nodrošinājums – </w:t>
      </w:r>
      <w:r w:rsidRPr="00863B90">
        <w:rPr>
          <w:rFonts w:ascii="Times New Roman" w:eastAsia="Times New Roman" w:hAnsi="Times New Roman" w:cs="Times New Roman"/>
          <w:b/>
          <w:bCs/>
          <w:kern w:val="0"/>
          <w:sz w:val="24"/>
          <w:szCs w:val="24"/>
          <w14:ligatures w14:val="none"/>
        </w:rPr>
        <w:t>1 830</w:t>
      </w:r>
      <w:r w:rsidRPr="00863B90">
        <w:rPr>
          <w:rFonts w:ascii="Times New Roman" w:eastAsia="Times New Roman" w:hAnsi="Times New Roman" w:cs="Times New Roman"/>
          <w:kern w:val="0"/>
          <w:sz w:val="24"/>
          <w:szCs w:val="24"/>
          <w14:ligatures w14:val="none"/>
        </w:rPr>
        <w:t xml:space="preserve"> </w:t>
      </w:r>
      <w:proofErr w:type="spellStart"/>
      <w:r w:rsidRPr="00863B90">
        <w:rPr>
          <w:rFonts w:ascii="Times New Roman" w:eastAsia="Times New Roman" w:hAnsi="Times New Roman" w:cs="Times New Roman"/>
          <w:b/>
          <w:bCs/>
          <w:i/>
          <w:iCs/>
          <w:kern w:val="0"/>
          <w:sz w:val="24"/>
          <w:szCs w:val="24"/>
          <w14:ligatures w14:val="none"/>
        </w:rPr>
        <w:t>euro</w:t>
      </w:r>
      <w:proofErr w:type="spellEnd"/>
      <w:r w:rsidRPr="00863B90">
        <w:rPr>
          <w:rFonts w:ascii="Times New Roman" w:eastAsia="Times New Roman" w:hAnsi="Times New Roman" w:cs="Times New Roman"/>
          <w:b/>
          <w:bCs/>
          <w:i/>
          <w:iCs/>
          <w:kern w:val="0"/>
          <w:sz w:val="24"/>
          <w:szCs w:val="24"/>
          <w14:ligatures w14:val="none"/>
        </w:rPr>
        <w:t xml:space="preserve"> </w:t>
      </w:r>
      <w:r w:rsidRPr="00863B90">
        <w:rPr>
          <w:rFonts w:ascii="Times New Roman" w:eastAsia="Times New Roman" w:hAnsi="Times New Roman" w:cs="Times New Roman"/>
          <w:kern w:val="0"/>
          <w:sz w:val="24"/>
          <w:szCs w:val="24"/>
          <w14:ligatures w14:val="none"/>
        </w:rPr>
        <w:t>(viens tūkstotis astoņi simti trīsdesmit eiro)</w:t>
      </w:r>
      <w:r w:rsidRPr="00863B90">
        <w:rPr>
          <w:rFonts w:ascii="Times New Roman" w:eastAsia="Times New Roman" w:hAnsi="Times New Roman" w:cs="Times New Roman"/>
          <w:b/>
          <w:bCs/>
          <w:i/>
          <w:iCs/>
          <w:kern w:val="0"/>
          <w:sz w:val="24"/>
          <w:szCs w:val="24"/>
          <w14:ligatures w14:val="none"/>
        </w:rPr>
        <w:t xml:space="preserve"> </w:t>
      </w:r>
      <w:r w:rsidRPr="00863B90">
        <w:rPr>
          <w:rFonts w:ascii="Times New Roman" w:eastAsia="Times New Roman" w:hAnsi="Times New Roman" w:cs="Times New Roman"/>
          <w:kern w:val="0"/>
          <w:sz w:val="24"/>
          <w:szCs w:val="24"/>
          <w14:ligatures w14:val="none"/>
        </w:rPr>
        <w:t xml:space="preserve"> (10% apmērā no izsolāmā objekta sākuma cenas - nosacītās</w:t>
      </w:r>
      <w:r w:rsidRPr="00E009D2">
        <w:rPr>
          <w:rFonts w:ascii="Times New Roman" w:eastAsia="Times New Roman" w:hAnsi="Times New Roman" w:cs="Times New Roman"/>
          <w:kern w:val="0"/>
          <w:sz w:val="24"/>
          <w:szCs w:val="24"/>
          <w14:ligatures w14:val="none"/>
        </w:rPr>
        <w:t xml:space="preserve">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Pr>
          <w:rFonts w:ascii="Times New Roman" w:eastAsia="Times New Roman" w:hAnsi="Times New Roman" w:cs="Times New Roman"/>
          <w:b/>
          <w:bCs/>
          <w:i/>
          <w:iCs/>
          <w:kern w:val="0"/>
          <w:sz w:val="24"/>
          <w:szCs w:val="24"/>
          <w14:ligatures w14:val="none"/>
        </w:rPr>
        <w:t>Laukzirņi</w:t>
      </w:r>
      <w:proofErr w:type="spellEnd"/>
      <w:r>
        <w:rPr>
          <w:rFonts w:ascii="Times New Roman" w:eastAsia="Times New Roman" w:hAnsi="Times New Roman" w:cs="Times New Roman"/>
          <w:b/>
          <w:bCs/>
          <w:i/>
          <w:iCs/>
          <w:kern w:val="0"/>
          <w:sz w:val="24"/>
          <w:szCs w:val="24"/>
          <w14:ligatures w14:val="none"/>
        </w:rPr>
        <w:t>, Nīgrandes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50D97E99"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2DA844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541189AF"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FDBDC03"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februāra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23</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09425F8"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p>
    <w:p w14:paraId="7E8194D9"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4C384F7A" w14:textId="7EC88999"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Pr="00281F97">
        <w:rPr>
          <w:rFonts w:ascii="Times New Roman" w:eastAsia="Times New Roman" w:hAnsi="Times New Roman" w:cs="Times New Roman"/>
          <w:b/>
          <w:bCs/>
          <w:kern w:val="0"/>
          <w:sz w:val="24"/>
          <w:szCs w:val="24"/>
          <w14:ligatures w14:val="none"/>
        </w:rPr>
        <w:t>līdz</w:t>
      </w:r>
      <w:r w:rsidRPr="00157A2F">
        <w:rPr>
          <w:rFonts w:ascii="Times New Roman" w:eastAsia="Times New Roman" w:hAnsi="Times New Roman" w:cs="Times New Roman"/>
          <w:kern w:val="0"/>
          <w:sz w:val="24"/>
          <w:szCs w:val="24"/>
          <w14:ligatures w14:val="none"/>
        </w:rPr>
        <w:t xml:space="preserve"> </w:t>
      </w:r>
      <w:r w:rsidR="00281F97">
        <w:rPr>
          <w:rFonts w:ascii="Times New Roman" w:eastAsia="Times New Roman" w:hAnsi="Times New Roman" w:cs="Times New Roman"/>
          <w:b/>
          <w:bCs/>
          <w:kern w:val="0"/>
          <w:sz w:val="24"/>
          <w:szCs w:val="24"/>
          <w14:ligatures w14:val="none"/>
        </w:rPr>
        <w:t>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w:t>
      </w:r>
      <w:r w:rsidRPr="00157A2F">
        <w:rPr>
          <w:rFonts w:ascii="Times New Roman" w:eastAsia="Times New Roman" w:hAnsi="Times New Roman" w:cs="Times New Roman"/>
          <w:kern w:val="0"/>
          <w:sz w:val="24"/>
          <w:szCs w:val="24"/>
          <w14:ligatures w14:val="none"/>
        </w:rPr>
        <w:lastRenderedPageBreak/>
        <w:t xml:space="preserve">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74DE4E5"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7252FC68" w14:textId="77777777" w:rsidR="00373E6B" w:rsidRPr="00157A2F"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74AA0C1A" w14:textId="77777777" w:rsidR="00373E6B" w:rsidRPr="00157A2F" w:rsidRDefault="00373E6B" w:rsidP="00373E6B">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A9F380F"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09365F9C"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5FE9414"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128383C8"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5A635231"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F550708"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BFB8097" w14:textId="77777777" w:rsidR="00373E6B" w:rsidRPr="006026D1" w:rsidRDefault="00373E6B" w:rsidP="00373E6B">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2A81140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4E9E4B3"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BF77B8D" w14:textId="6BABCA84"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Pr="00157A2F">
        <w:rPr>
          <w:rFonts w:ascii="Times New Roman" w:eastAsia="Times New Roman" w:hAnsi="Times New Roman" w:cs="Times New Roman"/>
          <w:b/>
          <w:bCs/>
          <w:kern w:val="0"/>
          <w:sz w:val="24"/>
          <w:szCs w:val="24"/>
          <w14:ligatures w14:val="none"/>
        </w:rPr>
        <w:t>no</w:t>
      </w:r>
      <w:r w:rsidRPr="00157A2F">
        <w:rPr>
          <w:rFonts w:ascii="Times New Roman" w:eastAsia="Times New Roman" w:hAnsi="Times New Roman" w:cs="Times New Roman"/>
          <w:kern w:val="0"/>
          <w:sz w:val="24"/>
          <w:szCs w:val="24"/>
          <w14:ligatures w14:val="none"/>
        </w:rPr>
        <w:t xml:space="preserve"> </w:t>
      </w:r>
      <w:r w:rsidR="00281F97">
        <w:rPr>
          <w:rFonts w:ascii="Times New Roman" w:eastAsia="Times New Roman" w:hAnsi="Times New Roman" w:cs="Times New Roman"/>
          <w:b/>
          <w:bCs/>
          <w:kern w:val="0"/>
          <w:sz w:val="24"/>
          <w:szCs w:val="24"/>
          <w14:ligatures w14:val="none"/>
        </w:rPr>
        <w:t>15.04.2026</w:t>
      </w:r>
      <w:r w:rsidRPr="00157A2F">
        <w:rPr>
          <w:rFonts w:ascii="Times New Roman" w:eastAsia="Times New Roman" w:hAnsi="Times New Roman" w:cs="Times New Roman"/>
          <w:b/>
          <w:bCs/>
          <w:kern w:val="0"/>
          <w:sz w:val="24"/>
          <w:szCs w:val="24"/>
          <w14:ligatures w14:val="none"/>
        </w:rPr>
        <w:t xml:space="preserve">. plkst.13:00 līdz </w:t>
      </w:r>
      <w:r w:rsidR="00281F97">
        <w:rPr>
          <w:rFonts w:ascii="Times New Roman" w:eastAsia="Times New Roman" w:hAnsi="Times New Roman" w:cs="Times New Roman"/>
          <w:b/>
          <w:bCs/>
          <w:kern w:val="0"/>
          <w:sz w:val="24"/>
          <w:szCs w:val="24"/>
          <w14:ligatures w14:val="none"/>
        </w:rPr>
        <w:t>05.05.2026</w:t>
      </w:r>
      <w:r w:rsidRPr="00157A2F">
        <w:rPr>
          <w:rFonts w:ascii="Times New Roman" w:eastAsia="Times New Roman" w:hAnsi="Times New Roman" w:cs="Times New Roman"/>
          <w:b/>
          <w:bCs/>
          <w:kern w:val="0"/>
          <w:sz w:val="24"/>
          <w:szCs w:val="24"/>
          <w14:ligatures w14:val="none"/>
        </w:rPr>
        <w:t>. plkst. 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04B7F81"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B6742F1"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37FF18B"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E621ABD"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14A8BC2C"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847B309"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1AC2BF2"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51ECE4A"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9DCAB8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1AD07D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361202D1"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C02EB9B"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71597CA"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226CEB3D"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789483E"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8A55E7E"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B26FE2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21F14470"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FDB3290"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72F88CA"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59F9C5A"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673E02E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10272CB"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65FAC0E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5FC6E14A"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BBDB463"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7BE385E"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785587A"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19FEA22"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EE5DB7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3213827"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4C73F46D" w14:textId="4F798B8F"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281F97">
        <w:rPr>
          <w:rFonts w:ascii="Times New Roman" w:eastAsia="Times New Roman" w:hAnsi="Times New Roman" w:cs="Times New Roman"/>
          <w:b/>
          <w:bCs/>
          <w:kern w:val="0"/>
          <w:sz w:val="24"/>
          <w:szCs w:val="24"/>
          <w14:ligatures w14:val="none"/>
        </w:rPr>
        <w:t>15.04.2026</w:t>
      </w:r>
      <w:r w:rsidRPr="00157A2F">
        <w:rPr>
          <w:rFonts w:ascii="Times New Roman" w:eastAsia="Times New Roman" w:hAnsi="Times New Roman" w:cs="Times New Roman"/>
          <w:b/>
          <w:bCs/>
          <w:kern w:val="0"/>
          <w:sz w:val="24"/>
          <w:szCs w:val="24"/>
          <w14:ligatures w14:val="none"/>
        </w:rPr>
        <w:t xml:space="preserve">. plkst.13:00 un noslēdzas </w:t>
      </w:r>
      <w:r w:rsidR="00281F97">
        <w:rPr>
          <w:rFonts w:ascii="Times New Roman" w:eastAsia="Times New Roman" w:hAnsi="Times New Roman" w:cs="Times New Roman"/>
          <w:b/>
          <w:bCs/>
          <w:kern w:val="0"/>
          <w:sz w:val="24"/>
          <w:szCs w:val="24"/>
          <w14:ligatures w14:val="none"/>
        </w:rPr>
        <w:t>15.05.2026</w:t>
      </w:r>
      <w:r w:rsidRPr="00157A2F">
        <w:rPr>
          <w:rFonts w:ascii="Times New Roman" w:eastAsia="Times New Roman" w:hAnsi="Times New Roman" w:cs="Times New Roman"/>
          <w:b/>
          <w:bCs/>
          <w:kern w:val="0"/>
          <w:sz w:val="24"/>
          <w:szCs w:val="24"/>
          <w14:ligatures w14:val="none"/>
        </w:rPr>
        <w:t>. plkst.13:00.</w:t>
      </w:r>
    </w:p>
    <w:p w14:paraId="1774E5A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A9AC1EE"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E0EC33F"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764FE10"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8736BCD"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EFB75F5"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FE913B7"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BA639E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73085EBB"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32729E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07ED05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0C0B8282"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09A741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0647F6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A78859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CA985F0"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E8415BD"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C42CD6D"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9CF994D"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C38FC7C"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13AEEE5"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CEBBCD3"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AB7F1BF"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DC21967"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1A558FB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5F77065E"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43C286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2E6D29B"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C2A606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0C0E59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3334EF6E"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0D22881" w14:textId="77777777" w:rsidR="00373E6B" w:rsidRPr="00157A2F" w:rsidRDefault="00373E6B" w:rsidP="00373E6B">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696892A9"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BCF4744"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9EDEECC"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07EEBB97"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C9F3B29"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33AD93A6" w14:textId="77777777" w:rsidR="00373E6B" w:rsidRPr="00157A2F" w:rsidRDefault="00373E6B" w:rsidP="00373E6B">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2506159B" w14:textId="77777777" w:rsidR="00373E6B" w:rsidRPr="00157A2F" w:rsidRDefault="00373E6B" w:rsidP="00373E6B">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577AE07"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B5C30C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6AC78A2B"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40C91F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147FAB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169CD0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2EAF596"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373E6B" w:rsidRPr="00157A2F" w14:paraId="3CEB9E4B" w14:textId="77777777" w:rsidTr="001C5FFD">
        <w:tc>
          <w:tcPr>
            <w:tcW w:w="2287" w:type="dxa"/>
            <w:tcBorders>
              <w:top w:val="single" w:sz="4" w:space="0" w:color="auto"/>
              <w:left w:val="single" w:sz="4" w:space="0" w:color="auto"/>
              <w:bottom w:val="single" w:sz="4" w:space="0" w:color="auto"/>
              <w:right w:val="single" w:sz="4" w:space="0" w:color="auto"/>
            </w:tcBorders>
            <w:vAlign w:val="center"/>
            <w:hideMark/>
          </w:tcPr>
          <w:p w14:paraId="0ADC3AF6" w14:textId="77777777" w:rsidR="00373E6B" w:rsidRPr="00157A2F" w:rsidRDefault="00373E6B"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DCE9D14" w14:textId="77777777" w:rsidR="00373E6B" w:rsidRPr="00157A2F" w:rsidRDefault="00373E6B"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A6CCB18"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AB8232B"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52A2575"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6248434"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373E6B" w:rsidRPr="00157A2F" w14:paraId="35E233CA"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F09A61"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5F4CC2"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0A04B"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373E6B" w:rsidRPr="00157A2F" w14:paraId="7C481D6B"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E99E5B"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6CD7F5"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A5B61B"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373E6B" w:rsidRPr="00157A2F" w14:paraId="420E141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9D9C8F"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8C228B"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60D6F"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373E6B" w:rsidRPr="00157A2F" w14:paraId="047E9A44"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26B6F7"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5E312"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4EC00"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373E6B" w:rsidRPr="00157A2F" w14:paraId="0F67C700"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F0C327"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7B553B"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819CC4" w14:textId="77777777" w:rsidR="00373E6B" w:rsidRPr="00157A2F" w:rsidRDefault="00373E6B"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B49FC88"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069A35C" w14:textId="77777777" w:rsidR="00373E6B" w:rsidRPr="00157A2F" w:rsidRDefault="00373E6B" w:rsidP="00373E6B">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FACAB81" w14:textId="77777777" w:rsidR="00373E6B" w:rsidRDefault="00373E6B" w:rsidP="00373E6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E3C5EB6" w14:textId="77777777" w:rsidR="00373E6B" w:rsidRDefault="00373E6B" w:rsidP="00373E6B">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7D0A5517" w14:textId="77777777" w:rsidR="00373E6B" w:rsidRDefault="00373E6B" w:rsidP="00373E6B"/>
    <w:sectPr w:rsidR="00373E6B" w:rsidSect="00281F9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B"/>
    <w:rsid w:val="00095BB5"/>
    <w:rsid w:val="00281F97"/>
    <w:rsid w:val="00373E6B"/>
    <w:rsid w:val="00793356"/>
    <w:rsid w:val="007A340E"/>
    <w:rsid w:val="00863B90"/>
    <w:rsid w:val="00982955"/>
    <w:rsid w:val="009E63B5"/>
    <w:rsid w:val="00D02651"/>
    <w:rsid w:val="00E369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DDE666F"/>
  <w15:chartTrackingRefBased/>
  <w15:docId w15:val="{9E99C516-B016-4D76-943C-25E765CE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3E6B"/>
  </w:style>
  <w:style w:type="paragraph" w:styleId="Virsraksts1">
    <w:name w:val="heading 1"/>
    <w:basedOn w:val="Parasts"/>
    <w:next w:val="Parasts"/>
    <w:link w:val="Virsraksts1Rakstz"/>
    <w:uiPriority w:val="9"/>
    <w:qFormat/>
    <w:rsid w:val="00373E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73E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73E6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73E6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73E6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73E6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3E6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3E6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3E6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3E6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73E6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73E6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73E6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73E6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73E6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3E6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3E6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3E6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3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3E6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3E6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3E6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3E6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3E6B"/>
    <w:rPr>
      <w:i/>
      <w:iCs/>
      <w:color w:val="404040" w:themeColor="text1" w:themeTint="BF"/>
    </w:rPr>
  </w:style>
  <w:style w:type="paragraph" w:styleId="Sarakstarindkopa">
    <w:name w:val="List Paragraph"/>
    <w:basedOn w:val="Parasts"/>
    <w:uiPriority w:val="34"/>
    <w:qFormat/>
    <w:rsid w:val="00373E6B"/>
    <w:pPr>
      <w:ind w:left="720"/>
      <w:contextualSpacing/>
    </w:pPr>
  </w:style>
  <w:style w:type="character" w:styleId="Intensvsizclums">
    <w:name w:val="Intense Emphasis"/>
    <w:basedOn w:val="Noklusjumarindkopasfonts"/>
    <w:uiPriority w:val="21"/>
    <w:qFormat/>
    <w:rsid w:val="00373E6B"/>
    <w:rPr>
      <w:i/>
      <w:iCs/>
      <w:color w:val="2F5496" w:themeColor="accent1" w:themeShade="BF"/>
    </w:rPr>
  </w:style>
  <w:style w:type="paragraph" w:styleId="Intensvscitts">
    <w:name w:val="Intense Quote"/>
    <w:basedOn w:val="Parasts"/>
    <w:next w:val="Parasts"/>
    <w:link w:val="IntensvscittsRakstz"/>
    <w:uiPriority w:val="30"/>
    <w:qFormat/>
    <w:rsid w:val="00373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73E6B"/>
    <w:rPr>
      <w:i/>
      <w:iCs/>
      <w:color w:val="2F5496" w:themeColor="accent1" w:themeShade="BF"/>
    </w:rPr>
  </w:style>
  <w:style w:type="character" w:styleId="Intensvaatsauce">
    <w:name w:val="Intense Reference"/>
    <w:basedOn w:val="Noklusjumarindkopasfonts"/>
    <w:uiPriority w:val="32"/>
    <w:qFormat/>
    <w:rsid w:val="00373E6B"/>
    <w:rPr>
      <w:b/>
      <w:bCs/>
      <w:smallCaps/>
      <w:color w:val="2F5496" w:themeColor="accent1" w:themeShade="BF"/>
      <w:spacing w:val="5"/>
    </w:rPr>
  </w:style>
  <w:style w:type="paragraph" w:styleId="Bezatstarpm">
    <w:name w:val="No Spacing"/>
    <w:uiPriority w:val="1"/>
    <w:qFormat/>
    <w:rsid w:val="00373E6B"/>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11228</Words>
  <Characters>6401</Characters>
  <Application>Microsoft Office Word</Application>
  <DocSecurity>0</DocSecurity>
  <Lines>53</Lines>
  <Paragraphs>35</Paragraphs>
  <ScaleCrop>false</ScaleCrop>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2026-04-02T07:47:00Z</dcterms:created>
  <dcterms:modified xsi:type="dcterms:W3CDTF">2026-04-02T07:47:00Z</dcterms:modified>
</cp:coreProperties>
</file>