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BA19" w14:textId="77777777" w:rsidR="002E6151" w:rsidRPr="00EC4F6B" w:rsidRDefault="002E6151" w:rsidP="002E6151">
      <w:pPr>
        <w:jc w:val="right"/>
        <w:rPr>
          <w:sz w:val="24"/>
          <w:szCs w:val="20"/>
          <w:lang w:val="x-none"/>
        </w:rPr>
      </w:pPr>
      <w:r>
        <w:rPr>
          <w:sz w:val="24"/>
          <w:szCs w:val="20"/>
        </w:rPr>
        <w:t xml:space="preserve">                                                                                                                         </w:t>
      </w:r>
      <w:r w:rsidRPr="00EC4F6B">
        <w:rPr>
          <w:sz w:val="24"/>
          <w:szCs w:val="20"/>
          <w:lang w:val="x-none"/>
        </w:rPr>
        <w:t>APSTIPRINĀTI</w:t>
      </w:r>
    </w:p>
    <w:p w14:paraId="3AAA2155" w14:textId="77777777" w:rsidR="002E6151" w:rsidRPr="00571D52" w:rsidRDefault="002E6151" w:rsidP="002E6151">
      <w:pPr>
        <w:jc w:val="right"/>
        <w:rPr>
          <w:sz w:val="24"/>
          <w:szCs w:val="20"/>
        </w:rPr>
      </w:pPr>
      <w:bookmarkStart w:id="0" w:name="_Hlk58401477"/>
      <w:r w:rsidRPr="00571D52">
        <w:rPr>
          <w:sz w:val="24"/>
          <w:szCs w:val="20"/>
        </w:rPr>
        <w:t>a</w:t>
      </w:r>
      <w:r w:rsidRPr="00571D52">
        <w:rPr>
          <w:sz w:val="24"/>
          <w:szCs w:val="20"/>
          <w:lang w:val="x-none"/>
        </w:rPr>
        <w:t>r</w:t>
      </w:r>
      <w:r w:rsidRPr="00571D52">
        <w:rPr>
          <w:sz w:val="24"/>
          <w:szCs w:val="20"/>
        </w:rPr>
        <w:t xml:space="preserve"> Saldus novada pašvaldības</w:t>
      </w:r>
    </w:p>
    <w:p w14:paraId="2BCD81F6" w14:textId="77777777" w:rsidR="002E6151" w:rsidRPr="00571D52" w:rsidRDefault="002E6151" w:rsidP="002E6151">
      <w:pPr>
        <w:jc w:val="right"/>
        <w:rPr>
          <w:sz w:val="24"/>
          <w:szCs w:val="20"/>
        </w:rPr>
      </w:pPr>
      <w:r w:rsidRPr="00571D52">
        <w:rPr>
          <w:sz w:val="24"/>
          <w:szCs w:val="20"/>
        </w:rPr>
        <w:t>Nekustamā īpašuma nodaļas</w:t>
      </w:r>
    </w:p>
    <w:p w14:paraId="05FF8A2B" w14:textId="77777777" w:rsidR="002E6151" w:rsidRPr="00191BBC" w:rsidRDefault="002E6151" w:rsidP="002E6151">
      <w:pPr>
        <w:jc w:val="right"/>
        <w:rPr>
          <w:sz w:val="24"/>
          <w:szCs w:val="20"/>
        </w:rPr>
      </w:pPr>
      <w:r w:rsidRPr="00571D52">
        <w:rPr>
          <w:sz w:val="24"/>
          <w:szCs w:val="20"/>
        </w:rPr>
        <w:t xml:space="preserve">Mantas </w:t>
      </w:r>
      <w:r w:rsidRPr="00191BBC">
        <w:rPr>
          <w:sz w:val="24"/>
          <w:szCs w:val="20"/>
        </w:rPr>
        <w:t xml:space="preserve">novērtēšanas un izsoles komisijas </w:t>
      </w:r>
    </w:p>
    <w:bookmarkEnd w:id="0"/>
    <w:p w14:paraId="37645842" w14:textId="6E7C92D7" w:rsidR="002E6151" w:rsidRPr="00420D56" w:rsidRDefault="002E6151" w:rsidP="002E6151">
      <w:pPr>
        <w:autoSpaceDE w:val="0"/>
        <w:autoSpaceDN w:val="0"/>
        <w:adjustRightInd w:val="0"/>
        <w:jc w:val="right"/>
        <w:rPr>
          <w:sz w:val="24"/>
          <w:szCs w:val="20"/>
          <w:lang w:val="x-none"/>
        </w:rPr>
      </w:pPr>
      <w:r w:rsidRPr="00191BBC">
        <w:rPr>
          <w:sz w:val="24"/>
          <w:szCs w:val="20"/>
          <w:lang w:val="x-none"/>
        </w:rPr>
        <w:t>202</w:t>
      </w:r>
      <w:r w:rsidR="00731437">
        <w:rPr>
          <w:sz w:val="24"/>
          <w:szCs w:val="20"/>
        </w:rPr>
        <w:t>6</w:t>
      </w:r>
      <w:r w:rsidRPr="00191BBC">
        <w:rPr>
          <w:sz w:val="24"/>
          <w:szCs w:val="20"/>
          <w:lang w:val="x-none"/>
        </w:rPr>
        <w:t>.gada</w:t>
      </w:r>
      <w:r w:rsidR="0079582B">
        <w:rPr>
          <w:sz w:val="24"/>
          <w:szCs w:val="20"/>
          <w:lang w:val="x-none"/>
        </w:rPr>
        <w:t xml:space="preserve"> 31.marta</w:t>
      </w:r>
      <w:r>
        <w:rPr>
          <w:sz w:val="24"/>
          <w:szCs w:val="20"/>
        </w:rPr>
        <w:t xml:space="preserve"> </w:t>
      </w:r>
      <w:r w:rsidRPr="00420D56">
        <w:rPr>
          <w:sz w:val="24"/>
          <w:szCs w:val="20"/>
          <w:lang w:val="x-none"/>
        </w:rPr>
        <w:t>sēdes lēmumu</w:t>
      </w:r>
    </w:p>
    <w:p w14:paraId="1F9A9E24" w14:textId="71E3468A" w:rsidR="002E6151" w:rsidRPr="00C25D68" w:rsidRDefault="002E6151" w:rsidP="002E6151">
      <w:pPr>
        <w:jc w:val="right"/>
        <w:rPr>
          <w:sz w:val="24"/>
          <w:szCs w:val="20"/>
          <w:lang w:val="x-none"/>
        </w:rPr>
      </w:pPr>
      <w:r w:rsidRPr="00420D56">
        <w:rPr>
          <w:sz w:val="24"/>
          <w:szCs w:val="20"/>
          <w:lang w:val="x-none"/>
        </w:rPr>
        <w:t>(protokols Nr.</w:t>
      </w:r>
      <w:r w:rsidR="0079582B">
        <w:rPr>
          <w:sz w:val="24"/>
          <w:szCs w:val="20"/>
          <w:lang w:val="x-none"/>
        </w:rPr>
        <w:t>8</w:t>
      </w:r>
      <w:r w:rsidRPr="00420D56">
        <w:rPr>
          <w:sz w:val="24"/>
          <w:szCs w:val="20"/>
          <w:lang w:val="x-none"/>
        </w:rPr>
        <w:t>,</w:t>
      </w:r>
      <w:r w:rsidRPr="00420D56">
        <w:rPr>
          <w:sz w:val="24"/>
          <w:szCs w:val="20"/>
        </w:rPr>
        <w:t xml:space="preserve"> </w:t>
      </w:r>
      <w:r w:rsidR="0079582B">
        <w:rPr>
          <w:sz w:val="24"/>
          <w:szCs w:val="20"/>
        </w:rPr>
        <w:t>14</w:t>
      </w:r>
      <w:r w:rsidRPr="00420D56">
        <w:rPr>
          <w:sz w:val="24"/>
          <w:szCs w:val="20"/>
          <w:lang w:val="x-none"/>
        </w:rPr>
        <w:t>.§)</w:t>
      </w:r>
    </w:p>
    <w:p w14:paraId="09B18D78" w14:textId="77777777" w:rsidR="002E6151" w:rsidRDefault="002E6151" w:rsidP="002E6151">
      <w:pPr>
        <w:jc w:val="center"/>
        <w:rPr>
          <w:b/>
          <w:bCs/>
        </w:rPr>
      </w:pPr>
    </w:p>
    <w:p w14:paraId="7B8CE585" w14:textId="77777777" w:rsidR="002E6151" w:rsidRPr="005B689F" w:rsidRDefault="002E6151" w:rsidP="002E6151">
      <w:pPr>
        <w:autoSpaceDE w:val="0"/>
        <w:autoSpaceDN w:val="0"/>
        <w:adjustRightInd w:val="0"/>
        <w:jc w:val="center"/>
        <w:rPr>
          <w:b/>
          <w:bCs/>
          <w:sz w:val="24"/>
        </w:rPr>
      </w:pPr>
      <w:r w:rsidRPr="005B689F">
        <w:rPr>
          <w:b/>
          <w:bCs/>
          <w:sz w:val="24"/>
        </w:rPr>
        <w:t>Saldus novada pašvaldības nekustamā īpašuma</w:t>
      </w:r>
    </w:p>
    <w:p w14:paraId="674E109B" w14:textId="77777777" w:rsidR="002E6151" w:rsidRPr="005B689F" w:rsidRDefault="002E6151" w:rsidP="002E6151">
      <w:pPr>
        <w:autoSpaceDE w:val="0"/>
        <w:autoSpaceDN w:val="0"/>
        <w:adjustRightInd w:val="0"/>
        <w:jc w:val="center"/>
        <w:rPr>
          <w:b/>
          <w:bCs/>
          <w:sz w:val="24"/>
        </w:rPr>
      </w:pPr>
      <w:r>
        <w:rPr>
          <w:b/>
          <w:bCs/>
          <w:sz w:val="24"/>
        </w:rPr>
        <w:t>Pie apakšstacijas, Brocēni</w:t>
      </w:r>
      <w:r w:rsidRPr="00E74E23">
        <w:rPr>
          <w:b/>
          <w:bCs/>
          <w:sz w:val="24"/>
        </w:rPr>
        <w:t>, Saldus nov.</w:t>
      </w:r>
    </w:p>
    <w:p w14:paraId="38DFFCBA" w14:textId="77777777" w:rsidR="002E6151" w:rsidRPr="005B689F" w:rsidRDefault="002E6151" w:rsidP="002E6151">
      <w:pPr>
        <w:autoSpaceDE w:val="0"/>
        <w:autoSpaceDN w:val="0"/>
        <w:adjustRightInd w:val="0"/>
        <w:jc w:val="center"/>
        <w:rPr>
          <w:b/>
          <w:bCs/>
          <w:sz w:val="24"/>
        </w:rPr>
      </w:pPr>
      <w:r>
        <w:rPr>
          <w:b/>
          <w:bCs/>
          <w:sz w:val="24"/>
        </w:rPr>
        <w:t xml:space="preserve">(kadastra numurs </w:t>
      </w:r>
      <w:r w:rsidRPr="00E74E23">
        <w:rPr>
          <w:b/>
          <w:bCs/>
          <w:sz w:val="24"/>
        </w:rPr>
        <w:t>8405 002 0026)</w:t>
      </w:r>
    </w:p>
    <w:p w14:paraId="03EF2D10" w14:textId="77777777" w:rsidR="002E6151" w:rsidRPr="005B689F" w:rsidRDefault="002E6151" w:rsidP="002E6151">
      <w:pPr>
        <w:autoSpaceDE w:val="0"/>
        <w:autoSpaceDN w:val="0"/>
        <w:adjustRightInd w:val="0"/>
        <w:jc w:val="center"/>
        <w:rPr>
          <w:b/>
          <w:bCs/>
          <w:sz w:val="24"/>
        </w:rPr>
      </w:pPr>
      <w:r w:rsidRPr="005B689F">
        <w:rPr>
          <w:b/>
          <w:bCs/>
          <w:sz w:val="24"/>
        </w:rPr>
        <w:t>IZSOLES NOTEIKUMI</w:t>
      </w:r>
    </w:p>
    <w:p w14:paraId="09A068DA" w14:textId="77777777" w:rsidR="002E6151" w:rsidRPr="005B689F" w:rsidRDefault="002E6151" w:rsidP="002E6151">
      <w:pPr>
        <w:autoSpaceDE w:val="0"/>
        <w:autoSpaceDN w:val="0"/>
        <w:adjustRightInd w:val="0"/>
        <w:jc w:val="both"/>
        <w:rPr>
          <w:b/>
          <w:bCs/>
          <w:sz w:val="24"/>
        </w:rPr>
      </w:pPr>
    </w:p>
    <w:p w14:paraId="69E322D9" w14:textId="77777777" w:rsidR="002E6151" w:rsidRPr="005B689F" w:rsidRDefault="002E6151" w:rsidP="002E6151">
      <w:pPr>
        <w:autoSpaceDE w:val="0"/>
        <w:autoSpaceDN w:val="0"/>
        <w:adjustRightInd w:val="0"/>
        <w:jc w:val="both"/>
        <w:rPr>
          <w:b/>
          <w:bCs/>
          <w:sz w:val="24"/>
        </w:rPr>
      </w:pPr>
      <w:r w:rsidRPr="005B689F">
        <w:rPr>
          <w:b/>
          <w:bCs/>
          <w:sz w:val="24"/>
        </w:rPr>
        <w:t>1. Informācija par atsavināmo nekustamo īpašumu</w:t>
      </w:r>
    </w:p>
    <w:p w14:paraId="49BCCCC0" w14:textId="77777777" w:rsidR="002E6151" w:rsidRPr="00E74E23" w:rsidRDefault="002E6151" w:rsidP="002E6151">
      <w:pPr>
        <w:autoSpaceDE w:val="0"/>
        <w:autoSpaceDN w:val="0"/>
        <w:adjustRightInd w:val="0"/>
        <w:jc w:val="both"/>
        <w:rPr>
          <w:sz w:val="24"/>
        </w:rPr>
      </w:pPr>
      <w:r>
        <w:rPr>
          <w:sz w:val="24"/>
        </w:rPr>
        <w:t>1.1. Adrese – Pie a</w:t>
      </w:r>
      <w:r w:rsidRPr="00E74E23">
        <w:rPr>
          <w:sz w:val="24"/>
        </w:rPr>
        <w:t xml:space="preserve">pakšstacijas, </w:t>
      </w:r>
      <w:r>
        <w:rPr>
          <w:sz w:val="24"/>
        </w:rPr>
        <w:t>Brocēni</w:t>
      </w:r>
      <w:r w:rsidRPr="00E74E23">
        <w:rPr>
          <w:sz w:val="24"/>
        </w:rPr>
        <w:t>, Saldus nov., LV-3851.</w:t>
      </w:r>
    </w:p>
    <w:p w14:paraId="6B07CD7F" w14:textId="77777777" w:rsidR="002E6151" w:rsidRPr="00E74E23" w:rsidRDefault="002E6151" w:rsidP="002E6151">
      <w:pPr>
        <w:autoSpaceDE w:val="0"/>
        <w:autoSpaceDN w:val="0"/>
        <w:adjustRightInd w:val="0"/>
        <w:jc w:val="both"/>
        <w:rPr>
          <w:sz w:val="24"/>
          <w:u w:val="single"/>
        </w:rPr>
      </w:pPr>
      <w:r w:rsidRPr="00E74E23">
        <w:rPr>
          <w:sz w:val="24"/>
          <w:u w:val="single"/>
        </w:rPr>
        <w:t>1.2. Izsoles objekta (turpmāk – Objekts) sastāvs:</w:t>
      </w:r>
    </w:p>
    <w:p w14:paraId="2563629F" w14:textId="77777777" w:rsidR="002E6151" w:rsidRPr="00E74E23" w:rsidRDefault="002E6151" w:rsidP="002E6151">
      <w:pPr>
        <w:autoSpaceDE w:val="0"/>
        <w:autoSpaceDN w:val="0"/>
        <w:adjustRightInd w:val="0"/>
        <w:jc w:val="both"/>
        <w:rPr>
          <w:sz w:val="24"/>
        </w:rPr>
      </w:pPr>
      <w:r w:rsidRPr="00E74E23">
        <w:rPr>
          <w:sz w:val="24"/>
        </w:rPr>
        <w:t>1.2.1. zemes vienība ar kadastra apzīmējumu 8405 002 0069, platība 1,9643 ha.</w:t>
      </w:r>
    </w:p>
    <w:p w14:paraId="70CB2D60" w14:textId="77777777" w:rsidR="002E6151" w:rsidRPr="00E74E23" w:rsidRDefault="002E6151" w:rsidP="002E6151">
      <w:pPr>
        <w:autoSpaceDE w:val="0"/>
        <w:autoSpaceDN w:val="0"/>
        <w:adjustRightInd w:val="0"/>
        <w:jc w:val="both"/>
        <w:rPr>
          <w:sz w:val="24"/>
        </w:rPr>
      </w:pPr>
      <w:r w:rsidRPr="00E74E23">
        <w:rPr>
          <w:sz w:val="24"/>
        </w:rPr>
        <w:t>1.3. Īpašuma tiesība: īpašnieks – Saldus novada pašvaldība</w:t>
      </w:r>
      <w:r>
        <w:rPr>
          <w:sz w:val="24"/>
        </w:rPr>
        <w:t xml:space="preserve">, </w:t>
      </w:r>
      <w:r w:rsidRPr="00E74E23">
        <w:rPr>
          <w:sz w:val="24"/>
        </w:rPr>
        <w:t xml:space="preserve">reģistrācijas </w:t>
      </w:r>
      <w:r>
        <w:rPr>
          <w:sz w:val="24"/>
        </w:rPr>
        <w:t>numur</w:t>
      </w:r>
      <w:r w:rsidRPr="00E74E23">
        <w:rPr>
          <w:sz w:val="24"/>
        </w:rPr>
        <w:t>s 90009114646</w:t>
      </w:r>
      <w:r>
        <w:rPr>
          <w:sz w:val="24"/>
        </w:rPr>
        <w:t xml:space="preserve">, </w:t>
      </w:r>
      <w:r w:rsidRPr="00E74E23">
        <w:rPr>
          <w:sz w:val="24"/>
        </w:rPr>
        <w:t xml:space="preserve"> reģistrēts Kurzemes rajona tiesas Zemesgrāmatu nodaļas Brocēnu pilsētas zemesgrāmatas nodalījum</w:t>
      </w:r>
      <w:r>
        <w:rPr>
          <w:sz w:val="24"/>
        </w:rPr>
        <w:t>ā</w:t>
      </w:r>
      <w:r w:rsidRPr="00E74E23">
        <w:rPr>
          <w:sz w:val="24"/>
        </w:rPr>
        <w:t xml:space="preserve"> Nr.100000610509.</w:t>
      </w:r>
    </w:p>
    <w:p w14:paraId="3D989DE2" w14:textId="304E1AF5" w:rsidR="002E6151" w:rsidRPr="00D0002E" w:rsidRDefault="002E6151" w:rsidP="002E6151">
      <w:pPr>
        <w:autoSpaceDE w:val="0"/>
        <w:autoSpaceDN w:val="0"/>
        <w:adjustRightInd w:val="0"/>
        <w:jc w:val="both"/>
        <w:rPr>
          <w:sz w:val="24"/>
          <w:u w:val="single"/>
        </w:rPr>
      </w:pPr>
      <w:r w:rsidRPr="009A54ED">
        <w:rPr>
          <w:sz w:val="24"/>
          <w:u w:val="single"/>
        </w:rPr>
        <w:t xml:space="preserve">1.4. </w:t>
      </w:r>
      <w:r w:rsidR="00D0002E" w:rsidRPr="009A54ED">
        <w:rPr>
          <w:rFonts w:eastAsiaTheme="minorHAnsi"/>
          <w:sz w:val="24"/>
          <w:u w:val="single"/>
          <w14:ligatures w14:val="standardContextual"/>
        </w:rPr>
        <w:t>Zemes apgrūtinājumu plānā izdarītas atzīmes</w:t>
      </w:r>
      <w:r w:rsidR="00731437" w:rsidRPr="009A54ED">
        <w:rPr>
          <w:rFonts w:eastAsiaTheme="minorHAnsi"/>
          <w:sz w:val="24"/>
          <w:u w:val="single"/>
          <w14:ligatures w14:val="standardContextual"/>
        </w:rPr>
        <w:t xml:space="preserve"> (</w:t>
      </w:r>
      <w:r w:rsidR="00731437" w:rsidRPr="009A54ED">
        <w:rPr>
          <w:sz w:val="24"/>
        </w:rPr>
        <w:t>zemes vienība ar kadastra apzīmējumu 8405 002 0069):</w:t>
      </w:r>
    </w:p>
    <w:p w14:paraId="22EDB10F" w14:textId="5457A20E" w:rsidR="002E6151" w:rsidRPr="00E74E23" w:rsidRDefault="002E6151" w:rsidP="002E6151">
      <w:pPr>
        <w:autoSpaceDE w:val="0"/>
        <w:autoSpaceDN w:val="0"/>
        <w:adjustRightInd w:val="0"/>
        <w:jc w:val="both"/>
        <w:rPr>
          <w:sz w:val="24"/>
        </w:rPr>
      </w:pPr>
      <w:r w:rsidRPr="00E74E23">
        <w:rPr>
          <w:sz w:val="24"/>
        </w:rPr>
        <w:t>1.4.1. ekspluatācijas aizsargjoslas teritorija ap elektrisko tīklu gaisvadu līniju pilsētās un ciemos ar nominālo spriegumu līdz 20 kilovoltiem - 0,0940 ha</w:t>
      </w:r>
      <w:r w:rsidR="006C4A56">
        <w:rPr>
          <w:sz w:val="24"/>
        </w:rPr>
        <w:t>;</w:t>
      </w:r>
    </w:p>
    <w:p w14:paraId="13AE4AA5" w14:textId="6842141F" w:rsidR="002E6151" w:rsidRPr="00F36BDD" w:rsidRDefault="002E6151" w:rsidP="002E6151">
      <w:pPr>
        <w:autoSpaceDE w:val="0"/>
        <w:autoSpaceDN w:val="0"/>
        <w:adjustRightInd w:val="0"/>
        <w:jc w:val="both"/>
        <w:rPr>
          <w:sz w:val="24"/>
        </w:rPr>
      </w:pPr>
      <w:r>
        <w:rPr>
          <w:sz w:val="24"/>
        </w:rPr>
        <w:t>1.4.2</w:t>
      </w:r>
      <w:r w:rsidRPr="00F36BDD">
        <w:rPr>
          <w:sz w:val="24"/>
        </w:rPr>
        <w:t xml:space="preserve">. ekspluatācijas aizsargjoslas teritorija ap </w:t>
      </w:r>
      <w:r w:rsidRPr="00F36BDD">
        <w:rPr>
          <w:color w:val="000000"/>
          <w:sz w:val="24"/>
        </w:rPr>
        <w:t>e</w:t>
      </w:r>
      <w:r w:rsidRPr="00F36BDD">
        <w:rPr>
          <w:sz w:val="24"/>
        </w:rPr>
        <w:t>lektrisko tīklu gaisvadu līniju pilsētās un ciemos ar nominālo spriegumu līdz 20 kilovoltiem - 0,0936 ha</w:t>
      </w:r>
      <w:r w:rsidR="006C4A56">
        <w:rPr>
          <w:sz w:val="24"/>
        </w:rPr>
        <w:t>;</w:t>
      </w:r>
    </w:p>
    <w:p w14:paraId="20724647" w14:textId="1D750562" w:rsidR="002E6151" w:rsidRPr="00F36BDD" w:rsidRDefault="002E6151" w:rsidP="002E6151">
      <w:pPr>
        <w:autoSpaceDE w:val="0"/>
        <w:autoSpaceDN w:val="0"/>
        <w:adjustRightInd w:val="0"/>
        <w:jc w:val="both"/>
        <w:rPr>
          <w:sz w:val="24"/>
        </w:rPr>
      </w:pPr>
      <w:r w:rsidRPr="00F36BDD">
        <w:rPr>
          <w:sz w:val="24"/>
        </w:rPr>
        <w:t>1.4.3</w:t>
      </w:r>
      <w:r>
        <w:rPr>
          <w:sz w:val="24"/>
        </w:rPr>
        <w:t>. ekspluatācijas aizsargjoslas teritorija ap</w:t>
      </w:r>
      <w:r w:rsidRPr="00F36BDD">
        <w:rPr>
          <w:sz w:val="24"/>
        </w:rPr>
        <w:t xml:space="preserve"> elektrisko tīklu gaisvadu līniju pilsētās un ciemos ar nominālo spriegumu līdz 20 kilovoltiem - 0,0799 ha</w:t>
      </w:r>
      <w:r w:rsidR="006C4A56">
        <w:rPr>
          <w:sz w:val="24"/>
        </w:rPr>
        <w:t>;</w:t>
      </w:r>
    </w:p>
    <w:p w14:paraId="5AFEDD52" w14:textId="46240AFB" w:rsidR="002E6151" w:rsidRPr="00424B2F" w:rsidRDefault="002E6151" w:rsidP="002E6151">
      <w:pPr>
        <w:autoSpaceDE w:val="0"/>
        <w:autoSpaceDN w:val="0"/>
        <w:adjustRightInd w:val="0"/>
        <w:jc w:val="both"/>
        <w:rPr>
          <w:sz w:val="24"/>
          <w:highlight w:val="yellow"/>
        </w:rPr>
      </w:pPr>
      <w:r w:rsidRPr="00F36BDD">
        <w:rPr>
          <w:sz w:val="24"/>
        </w:rPr>
        <w:t xml:space="preserve">1.4.4. ekspluatācijas aizsargjoslas teritorija ap </w:t>
      </w:r>
      <w:r w:rsidRPr="00F36BDD">
        <w:rPr>
          <w:color w:val="000000"/>
          <w:sz w:val="24"/>
        </w:rPr>
        <w:t>e</w:t>
      </w:r>
      <w:r w:rsidRPr="00F36BDD">
        <w:rPr>
          <w:sz w:val="24"/>
        </w:rPr>
        <w:t>lektrisko tīklu gaisvadu līniju pilsētās un ciemos</w:t>
      </w:r>
      <w:r>
        <w:rPr>
          <w:sz w:val="24"/>
        </w:rPr>
        <w:t xml:space="preserve"> ar nominālo spriegumu līdz 110</w:t>
      </w:r>
      <w:r w:rsidRPr="00F36BDD">
        <w:rPr>
          <w:sz w:val="24"/>
        </w:rPr>
        <w:t xml:space="preserve"> kilovoltiem </w:t>
      </w:r>
      <w:r>
        <w:rPr>
          <w:sz w:val="24"/>
        </w:rPr>
        <w:t xml:space="preserve">- </w:t>
      </w:r>
      <w:r w:rsidRPr="00F36BDD">
        <w:rPr>
          <w:sz w:val="24"/>
        </w:rPr>
        <w:t>0,4123 ha</w:t>
      </w:r>
      <w:r w:rsidR="006C4A56">
        <w:rPr>
          <w:sz w:val="24"/>
        </w:rPr>
        <w:t>;</w:t>
      </w:r>
    </w:p>
    <w:p w14:paraId="7E7D7039" w14:textId="77777777" w:rsidR="002E6151" w:rsidRDefault="002E6151" w:rsidP="002E6151">
      <w:pPr>
        <w:autoSpaceDE w:val="0"/>
        <w:autoSpaceDN w:val="0"/>
        <w:adjustRightInd w:val="0"/>
        <w:jc w:val="both"/>
        <w:rPr>
          <w:sz w:val="24"/>
        </w:rPr>
      </w:pPr>
      <w:r w:rsidRPr="00F36BDD">
        <w:rPr>
          <w:sz w:val="24"/>
        </w:rPr>
        <w:t>1.4.5.  ekspluatācijas aizsargjoslas teritorija gar elektrisko tīklu kabeļu līniju – 0.0603 ha;</w:t>
      </w:r>
    </w:p>
    <w:p w14:paraId="2D4727F4" w14:textId="77777777" w:rsidR="002E6151" w:rsidRPr="00F36BDD" w:rsidRDefault="002E6151" w:rsidP="002E6151">
      <w:pPr>
        <w:autoSpaceDE w:val="0"/>
        <w:autoSpaceDN w:val="0"/>
        <w:adjustRightInd w:val="0"/>
        <w:jc w:val="both"/>
        <w:rPr>
          <w:sz w:val="24"/>
        </w:rPr>
      </w:pPr>
      <w:r>
        <w:rPr>
          <w:sz w:val="24"/>
        </w:rPr>
        <w:t>1.4.6</w:t>
      </w:r>
      <w:r w:rsidRPr="00F36BDD">
        <w:rPr>
          <w:sz w:val="24"/>
        </w:rPr>
        <w:t>.  ekspluatācijas aizsargjoslas teritorija gar elektrisko tīklu kabeļu līniju – 0.</w:t>
      </w:r>
      <w:r>
        <w:rPr>
          <w:sz w:val="24"/>
        </w:rPr>
        <w:t>0188</w:t>
      </w:r>
      <w:r w:rsidRPr="00F36BDD">
        <w:rPr>
          <w:sz w:val="24"/>
        </w:rPr>
        <w:t xml:space="preserve"> ha;</w:t>
      </w:r>
    </w:p>
    <w:p w14:paraId="1DD48F30" w14:textId="77777777" w:rsidR="002E6151" w:rsidRPr="00F36BDD" w:rsidRDefault="002E6151" w:rsidP="002E6151">
      <w:pPr>
        <w:autoSpaceDE w:val="0"/>
        <w:autoSpaceDN w:val="0"/>
        <w:adjustRightInd w:val="0"/>
        <w:jc w:val="both"/>
        <w:rPr>
          <w:sz w:val="24"/>
        </w:rPr>
      </w:pPr>
      <w:r>
        <w:rPr>
          <w:sz w:val="24"/>
        </w:rPr>
        <w:t>1.4.7</w:t>
      </w:r>
      <w:r w:rsidRPr="00F36BDD">
        <w:rPr>
          <w:sz w:val="24"/>
        </w:rPr>
        <w:t>.  ekspluatācijas aizsargjoslas teritorija gar elektrisko tīklu kabeļu līniju – 0.</w:t>
      </w:r>
      <w:r>
        <w:rPr>
          <w:sz w:val="24"/>
        </w:rPr>
        <w:t>0142</w:t>
      </w:r>
      <w:r w:rsidRPr="00F36BDD">
        <w:rPr>
          <w:sz w:val="24"/>
        </w:rPr>
        <w:t xml:space="preserve"> ha;</w:t>
      </w:r>
    </w:p>
    <w:p w14:paraId="7E85EC37" w14:textId="77777777" w:rsidR="002E6151" w:rsidRPr="00F36BDD" w:rsidRDefault="002E6151" w:rsidP="002E6151">
      <w:pPr>
        <w:autoSpaceDE w:val="0"/>
        <w:autoSpaceDN w:val="0"/>
        <w:adjustRightInd w:val="0"/>
        <w:jc w:val="both"/>
        <w:rPr>
          <w:sz w:val="24"/>
        </w:rPr>
      </w:pPr>
      <w:r>
        <w:rPr>
          <w:sz w:val="24"/>
        </w:rPr>
        <w:t>1.4.8</w:t>
      </w:r>
      <w:r w:rsidRPr="00F36BDD">
        <w:rPr>
          <w:sz w:val="24"/>
        </w:rPr>
        <w:t>.  ekspluatācijas aizsargjoslas teritorija gar elektrisko tīklu kabeļu līniju – 0.</w:t>
      </w:r>
      <w:r>
        <w:rPr>
          <w:sz w:val="24"/>
        </w:rPr>
        <w:t>0088</w:t>
      </w:r>
      <w:r w:rsidRPr="00F36BDD">
        <w:rPr>
          <w:sz w:val="24"/>
        </w:rPr>
        <w:t xml:space="preserve"> ha;</w:t>
      </w:r>
    </w:p>
    <w:p w14:paraId="76EBEA07" w14:textId="53C8AE68" w:rsidR="00D0002E" w:rsidRDefault="002E6151" w:rsidP="002E6151">
      <w:pPr>
        <w:autoSpaceDE w:val="0"/>
        <w:autoSpaceDN w:val="0"/>
        <w:adjustRightInd w:val="0"/>
        <w:jc w:val="both"/>
        <w:rPr>
          <w:sz w:val="24"/>
        </w:rPr>
      </w:pPr>
      <w:r>
        <w:rPr>
          <w:sz w:val="24"/>
        </w:rPr>
        <w:t>1.4.9</w:t>
      </w:r>
      <w:r w:rsidRPr="00F36BDD">
        <w:rPr>
          <w:sz w:val="24"/>
        </w:rPr>
        <w:t>.  ekspluatācijas aizsargjoslas terito</w:t>
      </w:r>
      <w:r>
        <w:rPr>
          <w:sz w:val="24"/>
        </w:rPr>
        <w:t>rija gar pazemes elektronisko sakaru tīklu līniju un kabeļu kanalizāciju</w:t>
      </w:r>
      <w:r w:rsidRPr="00F36BDD">
        <w:rPr>
          <w:sz w:val="24"/>
        </w:rPr>
        <w:t xml:space="preserve"> – 0.</w:t>
      </w:r>
      <w:r>
        <w:rPr>
          <w:sz w:val="24"/>
        </w:rPr>
        <w:t>0139</w:t>
      </w:r>
      <w:r w:rsidRPr="00F36BDD">
        <w:rPr>
          <w:sz w:val="24"/>
        </w:rPr>
        <w:t xml:space="preserve"> ha;</w:t>
      </w:r>
    </w:p>
    <w:p w14:paraId="05115113" w14:textId="563B3BF7" w:rsidR="00D249C6" w:rsidRDefault="00D0002E" w:rsidP="002E6151">
      <w:pPr>
        <w:autoSpaceDE w:val="0"/>
        <w:autoSpaceDN w:val="0"/>
        <w:adjustRightInd w:val="0"/>
        <w:jc w:val="both"/>
        <w:rPr>
          <w:sz w:val="24"/>
        </w:rPr>
      </w:pPr>
      <w:r w:rsidRPr="00D0002E">
        <w:rPr>
          <w:sz w:val="24"/>
        </w:rPr>
        <w:t>1.4.10.  ekspluatācijas aizsargjoslas teritorija gar drenām un atklātiem grāvjiem – 0.0824 ha</w:t>
      </w:r>
      <w:r w:rsidR="00711764">
        <w:rPr>
          <w:sz w:val="24"/>
        </w:rPr>
        <w:t>.</w:t>
      </w:r>
    </w:p>
    <w:p w14:paraId="6FDFB798" w14:textId="633FC4BD" w:rsidR="00D0002E" w:rsidRPr="00D0002E" w:rsidRDefault="00D0002E" w:rsidP="002E6151">
      <w:pPr>
        <w:autoSpaceDE w:val="0"/>
        <w:autoSpaceDN w:val="0"/>
        <w:adjustRightInd w:val="0"/>
        <w:jc w:val="both"/>
        <w:rPr>
          <w:sz w:val="24"/>
          <w:u w:val="single"/>
        </w:rPr>
      </w:pPr>
      <w:r w:rsidRPr="009A54ED">
        <w:rPr>
          <w:sz w:val="24"/>
        </w:rPr>
        <w:t>1</w:t>
      </w:r>
      <w:r w:rsidRPr="009A54ED">
        <w:rPr>
          <w:sz w:val="24"/>
          <w:u w:val="single"/>
        </w:rPr>
        <w:t xml:space="preserve">.5. </w:t>
      </w:r>
      <w:r w:rsidR="009A54ED">
        <w:rPr>
          <w:sz w:val="24"/>
          <w:u w:val="single"/>
        </w:rPr>
        <w:t>Nekustamā īpašuma k</w:t>
      </w:r>
      <w:r w:rsidRPr="009A54ED">
        <w:rPr>
          <w:sz w:val="24"/>
          <w:u w:val="single"/>
        </w:rPr>
        <w:t>adastra informācijas sistēmā</w:t>
      </w:r>
      <w:r w:rsidR="009A54ED">
        <w:rPr>
          <w:sz w:val="24"/>
          <w:u w:val="single"/>
        </w:rPr>
        <w:t xml:space="preserve"> </w:t>
      </w:r>
      <w:r w:rsidR="00731437" w:rsidRPr="009A54ED">
        <w:rPr>
          <w:sz w:val="24"/>
        </w:rPr>
        <w:t>zemes vienība</w:t>
      </w:r>
      <w:r w:rsidR="009A54ED">
        <w:rPr>
          <w:sz w:val="24"/>
        </w:rPr>
        <w:t>i</w:t>
      </w:r>
      <w:r w:rsidR="00731437" w:rsidRPr="009A54ED">
        <w:rPr>
          <w:sz w:val="24"/>
        </w:rPr>
        <w:t xml:space="preserve"> ar kadastra apzīmējumu 8405 002 0069</w:t>
      </w:r>
      <w:r w:rsidR="009A54ED">
        <w:rPr>
          <w:sz w:val="24"/>
        </w:rPr>
        <w:t xml:space="preserve"> reģistrēti sekojoši apgrūtinājumi</w:t>
      </w:r>
      <w:r w:rsidR="00731437" w:rsidRPr="009A54ED">
        <w:rPr>
          <w:sz w:val="24"/>
        </w:rPr>
        <w:t>:</w:t>
      </w:r>
      <w:r w:rsidRPr="00731437">
        <w:rPr>
          <w:sz w:val="24"/>
        </w:rPr>
        <w:t xml:space="preserve"> </w:t>
      </w:r>
    </w:p>
    <w:p w14:paraId="0AD39625" w14:textId="77777777" w:rsidR="00D0002E" w:rsidRPr="00D0002E" w:rsidRDefault="00D0002E" w:rsidP="002E6151">
      <w:pPr>
        <w:autoSpaceDE w:val="0"/>
        <w:autoSpaceDN w:val="0"/>
        <w:adjustRightInd w:val="0"/>
        <w:jc w:val="both"/>
        <w:rPr>
          <w:sz w:val="24"/>
        </w:rPr>
      </w:pPr>
      <w:r w:rsidRPr="00D0002E">
        <w:rPr>
          <w:sz w:val="24"/>
        </w:rPr>
        <w:t>1.5.1. ekspluatācijas aizsargjoslas teritorija gar elektrisko tīklu kabeļu līniju - 0.0657 ha;</w:t>
      </w:r>
    </w:p>
    <w:p w14:paraId="3EE43B50" w14:textId="77777777" w:rsidR="00D0002E" w:rsidRPr="00D0002E" w:rsidRDefault="00D0002E" w:rsidP="002E6151">
      <w:pPr>
        <w:autoSpaceDE w:val="0"/>
        <w:autoSpaceDN w:val="0"/>
        <w:adjustRightInd w:val="0"/>
        <w:jc w:val="both"/>
        <w:rPr>
          <w:sz w:val="24"/>
        </w:rPr>
      </w:pPr>
      <w:r w:rsidRPr="00D0002E">
        <w:rPr>
          <w:sz w:val="24"/>
        </w:rPr>
        <w:t xml:space="preserve"> 1.5.2 ekspluatācijas aizsargjoslas teritorija gar elektronisko sakaru tīklu gaisvadu līniju - 0.1740 ha; </w:t>
      </w:r>
    </w:p>
    <w:p w14:paraId="738C5116" w14:textId="77777777" w:rsidR="00D0002E" w:rsidRPr="00D0002E" w:rsidRDefault="00D0002E" w:rsidP="002E6151">
      <w:pPr>
        <w:autoSpaceDE w:val="0"/>
        <w:autoSpaceDN w:val="0"/>
        <w:adjustRightInd w:val="0"/>
        <w:jc w:val="both"/>
        <w:rPr>
          <w:sz w:val="24"/>
        </w:rPr>
      </w:pPr>
      <w:r w:rsidRPr="00D0002E">
        <w:rPr>
          <w:sz w:val="24"/>
        </w:rPr>
        <w:t>1.5.3. ekspluatācijas aizsargjoslas teritorija ap ūdensvadu, kas atrodas līdz 2 metru dziļumam - 0.0001 ha;</w:t>
      </w:r>
    </w:p>
    <w:p w14:paraId="5E26845E" w14:textId="2C6FA684" w:rsidR="00D0002E" w:rsidRPr="00D0002E" w:rsidRDefault="00D0002E" w:rsidP="002E6151">
      <w:pPr>
        <w:autoSpaceDE w:val="0"/>
        <w:autoSpaceDN w:val="0"/>
        <w:adjustRightInd w:val="0"/>
        <w:jc w:val="both"/>
        <w:rPr>
          <w:sz w:val="24"/>
        </w:rPr>
      </w:pPr>
      <w:r w:rsidRPr="00D0002E">
        <w:rPr>
          <w:sz w:val="24"/>
        </w:rPr>
        <w:t xml:space="preserve"> 1.5.4. ekspluatācijas aizsargjoslas teritorija gar pazemes elektronisko sakaru tīklu līniju un kabeļu kanalizāciju</w:t>
      </w:r>
      <w:r w:rsidR="006C4A56">
        <w:rPr>
          <w:sz w:val="24"/>
        </w:rPr>
        <w:t xml:space="preserve"> -</w:t>
      </w:r>
      <w:r w:rsidRPr="00D0002E">
        <w:rPr>
          <w:sz w:val="24"/>
        </w:rPr>
        <w:t xml:space="preserve"> 0.0126 ha;</w:t>
      </w:r>
    </w:p>
    <w:p w14:paraId="2D6D86B4" w14:textId="77777777" w:rsidR="00D0002E" w:rsidRPr="00D0002E" w:rsidRDefault="00D0002E" w:rsidP="002E6151">
      <w:pPr>
        <w:autoSpaceDE w:val="0"/>
        <w:autoSpaceDN w:val="0"/>
        <w:adjustRightInd w:val="0"/>
        <w:jc w:val="both"/>
        <w:rPr>
          <w:sz w:val="24"/>
        </w:rPr>
      </w:pPr>
      <w:r w:rsidRPr="00D0002E">
        <w:rPr>
          <w:sz w:val="24"/>
        </w:rPr>
        <w:t xml:space="preserve"> 1.5.5. ekspluatācijas aizsargjoslas teritorija ap elektrisko tīklu gaisvadu līniju pilsētās un ciemos ar nominālo spriegumu līdz 20 kilovoltiem - 0.0798 ha; </w:t>
      </w:r>
    </w:p>
    <w:p w14:paraId="26A6A019" w14:textId="439DD132" w:rsidR="00D0002E" w:rsidRDefault="00D0002E" w:rsidP="002E6151">
      <w:pPr>
        <w:autoSpaceDE w:val="0"/>
        <w:autoSpaceDN w:val="0"/>
        <w:adjustRightInd w:val="0"/>
        <w:jc w:val="both"/>
        <w:rPr>
          <w:sz w:val="24"/>
        </w:rPr>
      </w:pPr>
      <w:r w:rsidRPr="00D0002E">
        <w:rPr>
          <w:sz w:val="24"/>
        </w:rPr>
        <w:t>1.5.6. ekspluatācijas aizsargjoslas teritorija gar pašteces kanalizācijas vadu - 0.0670 ha</w:t>
      </w:r>
      <w:r w:rsidR="00D249C6">
        <w:rPr>
          <w:sz w:val="24"/>
        </w:rPr>
        <w:t>;</w:t>
      </w:r>
    </w:p>
    <w:p w14:paraId="7F2A2F5E" w14:textId="176B226E" w:rsidR="00D249C6" w:rsidRDefault="00D249C6" w:rsidP="002E6151">
      <w:pPr>
        <w:autoSpaceDE w:val="0"/>
        <w:autoSpaceDN w:val="0"/>
        <w:adjustRightInd w:val="0"/>
        <w:jc w:val="both"/>
        <w:rPr>
          <w:sz w:val="24"/>
        </w:rPr>
      </w:pPr>
      <w:r>
        <w:rPr>
          <w:sz w:val="24"/>
        </w:rPr>
        <w:t xml:space="preserve">1.5.7. </w:t>
      </w:r>
      <w:r w:rsidRPr="00D249C6">
        <w:rPr>
          <w:sz w:val="24"/>
        </w:rPr>
        <w:t>ekspluatācijas aizsargjoslas teritorija ap elektrisko tīklu transformatoru apakšstaciju</w:t>
      </w:r>
      <w:r>
        <w:rPr>
          <w:sz w:val="24"/>
        </w:rPr>
        <w:t xml:space="preserve"> – 0.0062 ha;</w:t>
      </w:r>
    </w:p>
    <w:p w14:paraId="21FDA9F7" w14:textId="62A57752" w:rsidR="00D249C6" w:rsidRDefault="00D249C6" w:rsidP="002E6151">
      <w:pPr>
        <w:autoSpaceDE w:val="0"/>
        <w:autoSpaceDN w:val="0"/>
        <w:adjustRightInd w:val="0"/>
        <w:jc w:val="both"/>
        <w:rPr>
          <w:sz w:val="24"/>
        </w:rPr>
      </w:pPr>
      <w:r>
        <w:rPr>
          <w:sz w:val="24"/>
        </w:rPr>
        <w:t xml:space="preserve">1.5.8. </w:t>
      </w:r>
      <w:r w:rsidRPr="00D249C6">
        <w:rPr>
          <w:sz w:val="24"/>
        </w:rPr>
        <w:t>ekspluatācijas aizsargjoslas teritorija ap elektrisko tīklu gaisvadu līniju pilsētās un ciemos ar nominālo spriegumu 110 kilovolti</w:t>
      </w:r>
      <w:r>
        <w:rPr>
          <w:sz w:val="24"/>
        </w:rPr>
        <w:t xml:space="preserve"> – 0.4252 ha;</w:t>
      </w:r>
    </w:p>
    <w:p w14:paraId="15FBA41E" w14:textId="3CAFB7CD" w:rsidR="00D249C6" w:rsidRDefault="00D249C6" w:rsidP="002E6151">
      <w:pPr>
        <w:autoSpaceDE w:val="0"/>
        <w:autoSpaceDN w:val="0"/>
        <w:adjustRightInd w:val="0"/>
        <w:jc w:val="both"/>
        <w:rPr>
          <w:sz w:val="24"/>
        </w:rPr>
      </w:pPr>
      <w:r>
        <w:rPr>
          <w:sz w:val="24"/>
        </w:rPr>
        <w:lastRenderedPageBreak/>
        <w:t xml:space="preserve">1.5.9. </w:t>
      </w:r>
      <w:r w:rsidRPr="00D249C6">
        <w:rPr>
          <w:sz w:val="24"/>
        </w:rPr>
        <w:t>Dzīvojamās apbūves zemei izvērtējamo apgrūtinājumu pārklājuma teritorija zemes kadastrālās vērtības aprēķinam</w:t>
      </w:r>
      <w:r>
        <w:rPr>
          <w:sz w:val="24"/>
        </w:rPr>
        <w:t xml:space="preserve"> – 0.4252 ha;</w:t>
      </w:r>
    </w:p>
    <w:p w14:paraId="5754CE25" w14:textId="20E0BFCB" w:rsidR="00D249C6" w:rsidRDefault="00D249C6" w:rsidP="002E6151">
      <w:pPr>
        <w:autoSpaceDE w:val="0"/>
        <w:autoSpaceDN w:val="0"/>
        <w:adjustRightInd w:val="0"/>
        <w:jc w:val="both"/>
        <w:rPr>
          <w:sz w:val="24"/>
        </w:rPr>
      </w:pPr>
      <w:r>
        <w:rPr>
          <w:sz w:val="24"/>
        </w:rPr>
        <w:t xml:space="preserve">1.5.10. </w:t>
      </w:r>
      <w:r w:rsidR="00711764" w:rsidRPr="00711764">
        <w:rPr>
          <w:sz w:val="24"/>
        </w:rPr>
        <w:t>Lauku zemei izvērtējamo apgrūtinājumu pārklājuma teritorija zemes kadastrālās vērtības aprēķinam</w:t>
      </w:r>
      <w:r w:rsidR="00711764">
        <w:rPr>
          <w:sz w:val="24"/>
        </w:rPr>
        <w:t xml:space="preserve"> – 0.5162 ha;</w:t>
      </w:r>
    </w:p>
    <w:p w14:paraId="54E58A0A" w14:textId="09AB67F6" w:rsidR="00D0002E" w:rsidRPr="00F36BDD" w:rsidRDefault="00711764" w:rsidP="002E6151">
      <w:pPr>
        <w:autoSpaceDE w:val="0"/>
        <w:autoSpaceDN w:val="0"/>
        <w:adjustRightInd w:val="0"/>
        <w:jc w:val="both"/>
        <w:rPr>
          <w:sz w:val="24"/>
        </w:rPr>
      </w:pPr>
      <w:r>
        <w:rPr>
          <w:sz w:val="24"/>
        </w:rPr>
        <w:t xml:space="preserve">1.5.11. </w:t>
      </w:r>
      <w:r w:rsidRPr="00711764">
        <w:rPr>
          <w:sz w:val="24"/>
        </w:rPr>
        <w:t>Pārējās apbūves zemei izvērtējamo apgrūtinājumu pārklājuma teritorija zemes kadastrālās vērtības aprēķinam</w:t>
      </w:r>
      <w:r>
        <w:rPr>
          <w:sz w:val="24"/>
        </w:rPr>
        <w:t xml:space="preserve"> – 0.4252 ha.</w:t>
      </w:r>
    </w:p>
    <w:p w14:paraId="4B230A11" w14:textId="77777777" w:rsidR="002E6151" w:rsidRPr="005B689F" w:rsidRDefault="002E6151" w:rsidP="002E6151">
      <w:pPr>
        <w:autoSpaceDE w:val="0"/>
        <w:autoSpaceDN w:val="0"/>
        <w:adjustRightInd w:val="0"/>
        <w:jc w:val="both"/>
        <w:rPr>
          <w:b/>
          <w:bCs/>
          <w:sz w:val="24"/>
        </w:rPr>
      </w:pPr>
      <w:r w:rsidRPr="005B689F">
        <w:rPr>
          <w:b/>
          <w:bCs/>
          <w:sz w:val="24"/>
        </w:rPr>
        <w:t>2. Izsoles veids, maksājumi un samaksas kārtība</w:t>
      </w:r>
    </w:p>
    <w:p w14:paraId="1A460180" w14:textId="77777777" w:rsidR="002E6151" w:rsidRPr="005B689F" w:rsidRDefault="002E6151" w:rsidP="002E6151">
      <w:pPr>
        <w:autoSpaceDE w:val="0"/>
        <w:autoSpaceDN w:val="0"/>
        <w:adjustRightInd w:val="0"/>
        <w:jc w:val="both"/>
        <w:rPr>
          <w:sz w:val="24"/>
        </w:rPr>
      </w:pPr>
      <w:r w:rsidRPr="005B689F">
        <w:rPr>
          <w:sz w:val="24"/>
        </w:rPr>
        <w:t xml:space="preserve">2.1. Izsoles veids - </w:t>
      </w:r>
      <w:r w:rsidRPr="005B689F">
        <w:rPr>
          <w:b/>
          <w:bCs/>
          <w:sz w:val="24"/>
        </w:rPr>
        <w:t>elektroniska izsole</w:t>
      </w:r>
      <w:r w:rsidRPr="005B689F">
        <w:rPr>
          <w:sz w:val="24"/>
        </w:rPr>
        <w:t xml:space="preserve"> ar augšupejošu soli.</w:t>
      </w:r>
    </w:p>
    <w:p w14:paraId="0AB43E61" w14:textId="77777777" w:rsidR="002E6151" w:rsidRPr="005B689F" w:rsidRDefault="002E6151" w:rsidP="002E6151">
      <w:pPr>
        <w:autoSpaceDE w:val="0"/>
        <w:autoSpaceDN w:val="0"/>
        <w:adjustRightInd w:val="0"/>
        <w:jc w:val="both"/>
        <w:rPr>
          <w:sz w:val="24"/>
        </w:rPr>
      </w:pPr>
      <w:r w:rsidRPr="005B689F">
        <w:rPr>
          <w:sz w:val="24"/>
        </w:rPr>
        <w:t xml:space="preserve">2.2. Maksāšanas līdzekļi - 100% </w:t>
      </w:r>
      <w:proofErr w:type="spellStart"/>
      <w:r w:rsidRPr="005B689F">
        <w:rPr>
          <w:i/>
          <w:iCs/>
          <w:sz w:val="24"/>
        </w:rPr>
        <w:t>euro</w:t>
      </w:r>
      <w:proofErr w:type="spellEnd"/>
      <w:r w:rsidRPr="005B689F">
        <w:rPr>
          <w:sz w:val="24"/>
        </w:rPr>
        <w:t>.</w:t>
      </w:r>
    </w:p>
    <w:p w14:paraId="3FC9CF87" w14:textId="61B2B8DD" w:rsidR="002E6151" w:rsidRPr="00D249C6" w:rsidRDefault="002E6151" w:rsidP="002E6151">
      <w:pPr>
        <w:autoSpaceDE w:val="0"/>
        <w:autoSpaceDN w:val="0"/>
        <w:adjustRightInd w:val="0"/>
        <w:jc w:val="both"/>
        <w:rPr>
          <w:sz w:val="24"/>
        </w:rPr>
      </w:pPr>
      <w:r w:rsidRPr="00874776">
        <w:rPr>
          <w:sz w:val="24"/>
        </w:rPr>
        <w:t>2.3. Izsoles sākuma cena (nosacītā cena</w:t>
      </w:r>
      <w:r w:rsidRPr="00D249C6">
        <w:rPr>
          <w:sz w:val="24"/>
        </w:rPr>
        <w:t xml:space="preserve">): </w:t>
      </w:r>
      <w:r w:rsidRPr="00D249C6">
        <w:rPr>
          <w:b/>
          <w:bCs/>
          <w:sz w:val="24"/>
        </w:rPr>
        <w:t>2</w:t>
      </w:r>
      <w:r w:rsidR="00731437" w:rsidRPr="00D249C6">
        <w:rPr>
          <w:b/>
          <w:bCs/>
          <w:sz w:val="24"/>
        </w:rPr>
        <w:t>2</w:t>
      </w:r>
      <w:r w:rsidRPr="00D249C6">
        <w:rPr>
          <w:b/>
          <w:bCs/>
          <w:sz w:val="24"/>
        </w:rPr>
        <w:t xml:space="preserve"> </w:t>
      </w:r>
      <w:r w:rsidR="00731437" w:rsidRPr="00D249C6">
        <w:rPr>
          <w:b/>
          <w:bCs/>
          <w:sz w:val="24"/>
        </w:rPr>
        <w:t>600</w:t>
      </w:r>
      <w:r w:rsidRPr="00D249C6">
        <w:rPr>
          <w:b/>
          <w:bCs/>
          <w:sz w:val="24"/>
        </w:rPr>
        <w:t xml:space="preserve"> </w:t>
      </w:r>
      <w:proofErr w:type="spellStart"/>
      <w:r w:rsidRPr="00D249C6">
        <w:rPr>
          <w:b/>
          <w:bCs/>
          <w:i/>
          <w:sz w:val="24"/>
        </w:rPr>
        <w:t>euro</w:t>
      </w:r>
      <w:proofErr w:type="spellEnd"/>
      <w:r w:rsidRPr="00D249C6">
        <w:rPr>
          <w:sz w:val="24"/>
        </w:rPr>
        <w:t xml:space="preserve"> (divdesmit </w:t>
      </w:r>
      <w:r w:rsidR="00731437" w:rsidRPr="00D249C6">
        <w:rPr>
          <w:sz w:val="24"/>
        </w:rPr>
        <w:t>divi</w:t>
      </w:r>
      <w:r w:rsidRPr="00D249C6">
        <w:rPr>
          <w:sz w:val="24"/>
        </w:rPr>
        <w:t xml:space="preserve"> tūkstoši </w:t>
      </w:r>
      <w:r w:rsidR="00731437" w:rsidRPr="00D249C6">
        <w:rPr>
          <w:sz w:val="24"/>
        </w:rPr>
        <w:t>seš</w:t>
      </w:r>
      <w:r w:rsidRPr="00D249C6">
        <w:rPr>
          <w:sz w:val="24"/>
        </w:rPr>
        <w:t>i simti eiro).</w:t>
      </w:r>
    </w:p>
    <w:p w14:paraId="3C2B420A" w14:textId="6DD2F8DC" w:rsidR="002E6151" w:rsidRPr="00D249C6" w:rsidRDefault="002E6151" w:rsidP="002E6151">
      <w:pPr>
        <w:autoSpaceDE w:val="0"/>
        <w:autoSpaceDN w:val="0"/>
        <w:adjustRightInd w:val="0"/>
        <w:jc w:val="both"/>
        <w:rPr>
          <w:sz w:val="24"/>
        </w:rPr>
      </w:pPr>
      <w:r w:rsidRPr="00D249C6">
        <w:rPr>
          <w:sz w:val="24"/>
        </w:rPr>
        <w:t xml:space="preserve">2.4. Izsoles solis noteikts </w:t>
      </w:r>
      <w:r w:rsidR="00731437" w:rsidRPr="00D249C6">
        <w:rPr>
          <w:b/>
          <w:bCs/>
          <w:sz w:val="24"/>
        </w:rPr>
        <w:t>2 260</w:t>
      </w:r>
      <w:r w:rsidRPr="00D249C6">
        <w:rPr>
          <w:b/>
          <w:bCs/>
          <w:sz w:val="24"/>
        </w:rPr>
        <w:t xml:space="preserve"> </w:t>
      </w:r>
      <w:proofErr w:type="spellStart"/>
      <w:r w:rsidRPr="00D249C6">
        <w:rPr>
          <w:b/>
          <w:bCs/>
          <w:i/>
          <w:iCs/>
          <w:sz w:val="24"/>
        </w:rPr>
        <w:t>euro</w:t>
      </w:r>
      <w:proofErr w:type="spellEnd"/>
      <w:r w:rsidRPr="00D249C6">
        <w:rPr>
          <w:sz w:val="24"/>
        </w:rPr>
        <w:t xml:space="preserve"> (</w:t>
      </w:r>
      <w:r w:rsidR="00731437" w:rsidRPr="00D249C6">
        <w:rPr>
          <w:sz w:val="24"/>
        </w:rPr>
        <w:t>divi tūkstoši divi simti sešdesmit</w:t>
      </w:r>
      <w:r w:rsidRPr="00D249C6">
        <w:rPr>
          <w:sz w:val="24"/>
        </w:rPr>
        <w:t xml:space="preserve"> eiro).</w:t>
      </w:r>
    </w:p>
    <w:p w14:paraId="629144DC" w14:textId="13F257C3" w:rsidR="002E6151" w:rsidRPr="005B689F" w:rsidRDefault="002E6151" w:rsidP="002E6151">
      <w:pPr>
        <w:autoSpaceDE w:val="0"/>
        <w:autoSpaceDN w:val="0"/>
        <w:adjustRightInd w:val="0"/>
        <w:jc w:val="both"/>
        <w:rPr>
          <w:sz w:val="24"/>
        </w:rPr>
      </w:pPr>
      <w:r w:rsidRPr="00D249C6">
        <w:rPr>
          <w:sz w:val="24"/>
        </w:rPr>
        <w:t xml:space="preserve">2.5. Izsoles nodrošinājums – </w:t>
      </w:r>
      <w:r w:rsidRPr="00D249C6">
        <w:rPr>
          <w:b/>
          <w:bCs/>
          <w:sz w:val="24"/>
        </w:rPr>
        <w:t>2</w:t>
      </w:r>
      <w:r w:rsidR="00032380" w:rsidRPr="00D249C6">
        <w:rPr>
          <w:b/>
          <w:bCs/>
          <w:sz w:val="24"/>
        </w:rPr>
        <w:t xml:space="preserve"> 260</w:t>
      </w:r>
      <w:r w:rsidRPr="00D249C6">
        <w:rPr>
          <w:sz w:val="24"/>
        </w:rPr>
        <w:t xml:space="preserve"> </w:t>
      </w:r>
      <w:proofErr w:type="spellStart"/>
      <w:r w:rsidRPr="00D249C6">
        <w:rPr>
          <w:b/>
          <w:bCs/>
          <w:i/>
          <w:iCs/>
          <w:sz w:val="24"/>
        </w:rPr>
        <w:t>euro</w:t>
      </w:r>
      <w:proofErr w:type="spellEnd"/>
      <w:r w:rsidRPr="00D249C6">
        <w:rPr>
          <w:b/>
          <w:bCs/>
          <w:i/>
          <w:iCs/>
          <w:sz w:val="24"/>
        </w:rPr>
        <w:t xml:space="preserve"> </w:t>
      </w:r>
      <w:r w:rsidRPr="00D249C6">
        <w:rPr>
          <w:sz w:val="24"/>
        </w:rPr>
        <w:t xml:space="preserve">(divi tūkstoši </w:t>
      </w:r>
      <w:r w:rsidR="00032380" w:rsidRPr="00D249C6">
        <w:rPr>
          <w:sz w:val="24"/>
        </w:rPr>
        <w:t>divi</w:t>
      </w:r>
      <w:r w:rsidRPr="00D249C6">
        <w:rPr>
          <w:sz w:val="24"/>
        </w:rPr>
        <w:t xml:space="preserve"> simti </w:t>
      </w:r>
      <w:r w:rsidR="00032380" w:rsidRPr="00D249C6">
        <w:rPr>
          <w:sz w:val="24"/>
        </w:rPr>
        <w:t>seš</w:t>
      </w:r>
      <w:r w:rsidRPr="00D249C6">
        <w:rPr>
          <w:sz w:val="24"/>
        </w:rPr>
        <w:t>desmit eir</w:t>
      </w:r>
      <w:r w:rsidR="00032380" w:rsidRPr="00D249C6">
        <w:rPr>
          <w:sz w:val="24"/>
        </w:rPr>
        <w:t>o</w:t>
      </w:r>
      <w:r w:rsidRPr="00D249C6">
        <w:rPr>
          <w:sz w:val="24"/>
        </w:rPr>
        <w:t>)</w:t>
      </w:r>
      <w:r w:rsidRPr="00D249C6">
        <w:rPr>
          <w:b/>
          <w:bCs/>
          <w:i/>
          <w:iCs/>
          <w:sz w:val="24"/>
        </w:rPr>
        <w:t xml:space="preserve"> </w:t>
      </w:r>
      <w:r w:rsidRPr="00D249C6">
        <w:rPr>
          <w:sz w:val="24"/>
        </w:rPr>
        <w:t xml:space="preserve"> (10% apmērā no izsolāmā objekta sākuma cenas - nosacītās cenas)</w:t>
      </w:r>
      <w:r w:rsidRPr="00874776">
        <w:rPr>
          <w:sz w:val="24"/>
        </w:rPr>
        <w:t xml:space="preserve"> no izsoles sākuma 20 (divdesmit) dienu laikā izsoles dalībniekam jāpārskaita</w:t>
      </w:r>
      <w:r w:rsidRPr="005B689F">
        <w:rPr>
          <w:sz w:val="24"/>
        </w:rPr>
        <w:t xml:space="preserve"> Saldus novada pašvaldībai ar atzīmi </w:t>
      </w:r>
      <w:r w:rsidRPr="006A5F40">
        <w:rPr>
          <w:b/>
          <w:bCs/>
          <w:i/>
          <w:iCs/>
          <w:sz w:val="24"/>
        </w:rPr>
        <w:t>"Nekustamā īpašuma Pie apakšstacijas, Brocēni</w:t>
      </w:r>
      <w:r>
        <w:rPr>
          <w:b/>
          <w:bCs/>
          <w:i/>
          <w:iCs/>
          <w:sz w:val="24"/>
        </w:rPr>
        <w:t xml:space="preserve">, </w:t>
      </w:r>
      <w:r w:rsidRPr="006A5F40">
        <w:rPr>
          <w:b/>
          <w:bCs/>
          <w:i/>
          <w:iCs/>
          <w:sz w:val="24"/>
        </w:rPr>
        <w:t>izsoles nodrošinājums"</w:t>
      </w:r>
      <w:r w:rsidRPr="006A5F40">
        <w:rPr>
          <w:i/>
          <w:iCs/>
          <w:sz w:val="24"/>
        </w:rPr>
        <w:t>.</w:t>
      </w:r>
    </w:p>
    <w:p w14:paraId="7A0B93D8" w14:textId="77777777" w:rsidR="002E6151" w:rsidRPr="005B689F" w:rsidRDefault="002E6151" w:rsidP="002E6151">
      <w:pPr>
        <w:pStyle w:val="Bezatstarpm"/>
        <w:rPr>
          <w:rFonts w:ascii="Times New Roman" w:hAnsi="Times New Roman"/>
          <w:sz w:val="24"/>
          <w:szCs w:val="24"/>
        </w:rPr>
      </w:pPr>
      <w:r w:rsidRPr="005B689F">
        <w:rPr>
          <w:rFonts w:ascii="Times New Roman" w:hAnsi="Times New Roman"/>
          <w:sz w:val="24"/>
          <w:szCs w:val="24"/>
        </w:rPr>
        <w:t>2.</w:t>
      </w:r>
      <w:r>
        <w:rPr>
          <w:rFonts w:ascii="Times New Roman" w:hAnsi="Times New Roman"/>
          <w:sz w:val="24"/>
          <w:szCs w:val="24"/>
        </w:rPr>
        <w:t>6</w:t>
      </w:r>
      <w:r w:rsidRPr="005B689F">
        <w:rPr>
          <w:rFonts w:ascii="Times New Roman" w:hAnsi="Times New Roman"/>
          <w:sz w:val="24"/>
          <w:szCs w:val="24"/>
        </w:rPr>
        <w:t xml:space="preserve">. Samaksa par pirkumu – jāpārskaita </w:t>
      </w:r>
      <w:r w:rsidRPr="005B689F">
        <w:rPr>
          <w:rFonts w:ascii="Times New Roman" w:hAnsi="Times New Roman"/>
          <w:b/>
          <w:bCs/>
          <w:sz w:val="24"/>
          <w:szCs w:val="24"/>
        </w:rPr>
        <w:t>2 (divu) mēnešu</w:t>
      </w:r>
      <w:r w:rsidRPr="005B689F">
        <w:rPr>
          <w:rFonts w:ascii="Times New Roman" w:hAnsi="Times New Roman"/>
          <w:sz w:val="24"/>
          <w:szCs w:val="24"/>
        </w:rPr>
        <w:t xml:space="preserve"> laikā no izsoles noslēguma dienas.</w:t>
      </w:r>
    </w:p>
    <w:p w14:paraId="2933C333" w14:textId="77777777" w:rsidR="002E6151" w:rsidRPr="005B689F" w:rsidRDefault="002E6151" w:rsidP="002E6151">
      <w:pPr>
        <w:autoSpaceDE w:val="0"/>
        <w:autoSpaceDN w:val="0"/>
        <w:adjustRightInd w:val="0"/>
        <w:jc w:val="both"/>
        <w:rPr>
          <w:sz w:val="24"/>
        </w:rPr>
      </w:pPr>
      <w:r w:rsidRPr="005B689F">
        <w:rPr>
          <w:sz w:val="24"/>
        </w:rPr>
        <w:t>2.</w:t>
      </w:r>
      <w:r>
        <w:rPr>
          <w:sz w:val="24"/>
        </w:rPr>
        <w:t>7</w:t>
      </w:r>
      <w:r w:rsidRPr="005B689F">
        <w:rPr>
          <w:sz w:val="24"/>
        </w:rPr>
        <w:t>. Nodrošinājums tiek ieskaitīts pirkuma maksā uzvarējušajam dalībniekam.</w:t>
      </w:r>
    </w:p>
    <w:p w14:paraId="41D44D93" w14:textId="77777777" w:rsidR="002E6151" w:rsidRPr="005B689F" w:rsidRDefault="002E6151" w:rsidP="002E6151">
      <w:pPr>
        <w:pStyle w:val="Bezatstarpm"/>
        <w:rPr>
          <w:rFonts w:ascii="Times New Roman" w:hAnsi="Times New Roman"/>
          <w:sz w:val="24"/>
          <w:szCs w:val="24"/>
        </w:rPr>
      </w:pPr>
      <w:r w:rsidRPr="005B689F">
        <w:rPr>
          <w:rFonts w:ascii="Times New Roman" w:hAnsi="Times New Roman"/>
          <w:sz w:val="24"/>
          <w:szCs w:val="24"/>
        </w:rPr>
        <w:t>2.</w:t>
      </w:r>
      <w:r>
        <w:rPr>
          <w:rFonts w:ascii="Times New Roman" w:hAnsi="Times New Roman"/>
          <w:sz w:val="24"/>
          <w:szCs w:val="24"/>
        </w:rPr>
        <w:t>8</w:t>
      </w:r>
      <w:r w:rsidRPr="005B689F">
        <w:rPr>
          <w:rFonts w:ascii="Times New Roman" w:hAnsi="Times New Roman"/>
          <w:sz w:val="24"/>
          <w:szCs w:val="24"/>
        </w:rPr>
        <w:t>.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8B0D646" w14:textId="0163FD07" w:rsidR="002E6151" w:rsidRPr="00384273" w:rsidRDefault="002E6151" w:rsidP="002E6151">
      <w:pPr>
        <w:pStyle w:val="Bezatstarpm"/>
        <w:jc w:val="both"/>
        <w:rPr>
          <w:rFonts w:ascii="Times New Roman" w:hAnsi="Times New Roman"/>
          <w:sz w:val="24"/>
          <w:szCs w:val="24"/>
        </w:rPr>
      </w:pPr>
      <w:r w:rsidRPr="00384273">
        <w:rPr>
          <w:rFonts w:ascii="Times New Roman" w:hAnsi="Times New Roman"/>
          <w:sz w:val="24"/>
          <w:szCs w:val="24"/>
        </w:rPr>
        <w:t xml:space="preserve">2.9. Izsoli organizē saskaņā </w:t>
      </w:r>
      <w:r w:rsidRPr="00711764">
        <w:rPr>
          <w:rFonts w:ascii="Times New Roman" w:eastAsia="Times New Roman" w:hAnsi="Times New Roman"/>
          <w:sz w:val="24"/>
          <w:szCs w:val="24"/>
          <w:lang w:eastAsia="lv-LV"/>
        </w:rPr>
        <w:t xml:space="preserve">ar Saldus novada pašvaldības </w:t>
      </w:r>
      <w:r w:rsidR="00032380" w:rsidRPr="00711764">
        <w:rPr>
          <w:rFonts w:ascii="Times New Roman" w:eastAsia="Times New Roman" w:hAnsi="Times New Roman"/>
          <w:sz w:val="24"/>
          <w:szCs w:val="24"/>
          <w:lang w:eastAsia="lv-LV"/>
        </w:rPr>
        <w:t xml:space="preserve">Nekustamā īpašuma nodaļas vadītājas </w:t>
      </w:r>
      <w:r w:rsidRPr="00711764">
        <w:rPr>
          <w:rFonts w:ascii="Times New Roman" w:eastAsia="Times New Roman" w:hAnsi="Times New Roman"/>
          <w:sz w:val="24"/>
          <w:szCs w:val="24"/>
          <w:lang w:eastAsia="lv-LV"/>
        </w:rPr>
        <w:t>202</w:t>
      </w:r>
      <w:r w:rsidR="00032380" w:rsidRPr="00711764">
        <w:rPr>
          <w:rFonts w:ascii="Times New Roman" w:eastAsia="Times New Roman" w:hAnsi="Times New Roman"/>
          <w:sz w:val="24"/>
          <w:szCs w:val="24"/>
          <w:lang w:eastAsia="lv-LV"/>
        </w:rPr>
        <w:t>6</w:t>
      </w:r>
      <w:r w:rsidRPr="00711764">
        <w:rPr>
          <w:rFonts w:ascii="Times New Roman" w:eastAsia="Times New Roman" w:hAnsi="Times New Roman"/>
          <w:sz w:val="24"/>
          <w:szCs w:val="24"/>
          <w:lang w:eastAsia="lv-LV"/>
        </w:rPr>
        <w:t>.gada 1</w:t>
      </w:r>
      <w:r w:rsidR="00032380" w:rsidRPr="00711764">
        <w:rPr>
          <w:rFonts w:ascii="Times New Roman" w:eastAsia="Times New Roman" w:hAnsi="Times New Roman"/>
          <w:sz w:val="24"/>
          <w:szCs w:val="24"/>
          <w:lang w:eastAsia="lv-LV"/>
        </w:rPr>
        <w:t>6</w:t>
      </w:r>
      <w:r w:rsidRPr="00711764">
        <w:rPr>
          <w:rFonts w:ascii="Times New Roman" w:eastAsia="Times New Roman" w:hAnsi="Times New Roman"/>
          <w:sz w:val="24"/>
          <w:szCs w:val="24"/>
          <w:lang w:eastAsia="lv-LV"/>
        </w:rPr>
        <w:t>.</w:t>
      </w:r>
      <w:r w:rsidR="00032380" w:rsidRPr="00711764">
        <w:rPr>
          <w:rFonts w:ascii="Times New Roman" w:eastAsia="Times New Roman" w:hAnsi="Times New Roman"/>
          <w:sz w:val="24"/>
          <w:szCs w:val="24"/>
          <w:lang w:eastAsia="lv-LV"/>
        </w:rPr>
        <w:t>marta</w:t>
      </w:r>
      <w:r w:rsidRPr="00711764">
        <w:rPr>
          <w:rFonts w:ascii="Times New Roman" w:eastAsia="Times New Roman" w:hAnsi="Times New Roman"/>
          <w:sz w:val="24"/>
          <w:szCs w:val="24"/>
          <w:lang w:eastAsia="lv-LV"/>
        </w:rPr>
        <w:t xml:space="preserve"> rīkojumu</w:t>
      </w:r>
      <w:r w:rsidR="00032380" w:rsidRPr="00711764">
        <w:rPr>
          <w:rFonts w:ascii="Times New Roman" w:eastAsia="Times New Roman" w:hAnsi="Times New Roman"/>
          <w:sz w:val="24"/>
          <w:szCs w:val="24"/>
          <w:lang w:eastAsia="lv-LV"/>
        </w:rPr>
        <w:t xml:space="preserve"> </w:t>
      </w:r>
      <w:r w:rsidR="00032380" w:rsidRPr="00711764">
        <w:rPr>
          <w:rFonts w:ascii="Times New Roman" w:eastAsia="Times New Roman" w:hAnsi="Times New Roman"/>
          <w:sz w:val="24"/>
          <w:szCs w:val="24"/>
        </w:rPr>
        <w:t>Nr.11-28/14</w:t>
      </w:r>
      <w:r w:rsidRPr="00711764">
        <w:rPr>
          <w:rFonts w:ascii="Times New Roman" w:eastAsia="Times New Roman" w:hAnsi="Times New Roman"/>
          <w:sz w:val="24"/>
          <w:szCs w:val="24"/>
          <w:lang w:eastAsia="lv-LV"/>
        </w:rPr>
        <w:t>, izveidota Nekustamā īpašuma nodaļas Mantas novērtēšanas un izsoles komisija</w:t>
      </w:r>
      <w:r w:rsidRPr="00384273">
        <w:rPr>
          <w:rFonts w:ascii="Times New Roman" w:eastAsia="Times New Roman" w:hAnsi="Times New Roman"/>
          <w:sz w:val="24"/>
          <w:szCs w:val="24"/>
          <w:lang w:eastAsia="lv-LV"/>
        </w:rPr>
        <w:t xml:space="preserve"> </w:t>
      </w:r>
      <w:r w:rsidRPr="00384273">
        <w:rPr>
          <w:rFonts w:ascii="Times New Roman" w:hAnsi="Times New Roman"/>
          <w:sz w:val="24"/>
          <w:szCs w:val="24"/>
        </w:rPr>
        <w:t>(turpmāk – Izsoles komisija).</w:t>
      </w:r>
    </w:p>
    <w:p w14:paraId="0318F50E" w14:textId="77777777" w:rsidR="002E6151" w:rsidRPr="005B689F" w:rsidRDefault="002E6151" w:rsidP="002E6151">
      <w:pPr>
        <w:pStyle w:val="Bezatstarpm"/>
        <w:jc w:val="both"/>
        <w:rPr>
          <w:rFonts w:ascii="Times New Roman" w:hAnsi="Times New Roman"/>
          <w:sz w:val="24"/>
          <w:szCs w:val="24"/>
        </w:rPr>
      </w:pPr>
    </w:p>
    <w:p w14:paraId="437BEAAF" w14:textId="77777777" w:rsidR="00032380" w:rsidRPr="00032380" w:rsidRDefault="00032380" w:rsidP="00032380">
      <w:pPr>
        <w:autoSpaceDE w:val="0"/>
        <w:autoSpaceDN w:val="0"/>
        <w:adjustRightInd w:val="0"/>
        <w:jc w:val="both"/>
        <w:rPr>
          <w:b/>
          <w:bCs/>
          <w:sz w:val="24"/>
        </w:rPr>
      </w:pPr>
      <w:r w:rsidRPr="00032380">
        <w:rPr>
          <w:b/>
          <w:bCs/>
          <w:sz w:val="24"/>
        </w:rPr>
        <w:t>3. Izsoles subjekts</w:t>
      </w:r>
    </w:p>
    <w:p w14:paraId="03E70D07" w14:textId="3A850428" w:rsidR="00032380" w:rsidRPr="00032380" w:rsidRDefault="00032380" w:rsidP="00032380">
      <w:pPr>
        <w:autoSpaceDE w:val="0"/>
        <w:autoSpaceDN w:val="0"/>
        <w:adjustRightInd w:val="0"/>
        <w:jc w:val="both"/>
        <w:rPr>
          <w:sz w:val="24"/>
        </w:rPr>
      </w:pPr>
      <w:r w:rsidRPr="00032380">
        <w:rPr>
          <w:sz w:val="24"/>
        </w:rPr>
        <w:t xml:space="preserve">3.1. Par izsoles dalībnieku var kļūt jebkura fiziskā vai juridiskā persona, kurai ir tiesības iegūt Latvijas Republikā nekustamo īpašumu, tanī skaitā, zemi, un kura </w:t>
      </w:r>
      <w:r w:rsidR="0079582B" w:rsidRPr="0079582B">
        <w:rPr>
          <w:rFonts w:eastAsiaTheme="minorHAnsi"/>
          <w:b/>
          <w:bCs/>
          <w:sz w:val="24"/>
          <w:szCs w:val="22"/>
        </w:rPr>
        <w:t>līdz 05.05.2026.</w:t>
      </w:r>
      <w:r w:rsidRPr="00032380">
        <w:rPr>
          <w:b/>
          <w:bCs/>
          <w:sz w:val="24"/>
        </w:rPr>
        <w:t xml:space="preserve"> </w:t>
      </w:r>
      <w:r w:rsidRPr="00032380">
        <w:rPr>
          <w:sz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032380">
        <w:rPr>
          <w:i/>
          <w:iCs/>
          <w:sz w:val="24"/>
        </w:rPr>
        <w:t>euro</w:t>
      </w:r>
      <w:proofErr w:type="spellEnd"/>
      <w:r w:rsidRPr="00032380">
        <w:rPr>
          <w:sz w:val="24"/>
        </w:rPr>
        <w:t>, kā arī maksājumu (nodokļi, nomas maksājumi utt.) parādi attiecībā pret Saldus novada pašvaldību.</w:t>
      </w:r>
    </w:p>
    <w:p w14:paraId="51EB720D" w14:textId="77777777" w:rsidR="00032380" w:rsidRPr="00032380" w:rsidRDefault="00032380" w:rsidP="00032380">
      <w:pPr>
        <w:autoSpaceDE w:val="0"/>
        <w:autoSpaceDN w:val="0"/>
        <w:adjustRightInd w:val="0"/>
        <w:jc w:val="both"/>
        <w:rPr>
          <w:sz w:val="24"/>
        </w:rPr>
      </w:pPr>
      <w:r w:rsidRPr="00032380">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0833284" w14:textId="77777777" w:rsidR="00032380" w:rsidRPr="00032380" w:rsidRDefault="00032380" w:rsidP="00032380">
      <w:pPr>
        <w:autoSpaceDE w:val="0"/>
        <w:autoSpaceDN w:val="0"/>
        <w:adjustRightInd w:val="0"/>
        <w:jc w:val="both"/>
        <w:rPr>
          <w:sz w:val="24"/>
        </w:rPr>
      </w:pPr>
      <w:r w:rsidRPr="00032380">
        <w:rPr>
          <w:sz w:val="24"/>
        </w:rPr>
        <w:t xml:space="preserve">3.3. Saskaņā ar </w:t>
      </w:r>
      <w:r w:rsidRPr="00032380">
        <w:rPr>
          <w:b/>
          <w:bCs/>
          <w:sz w:val="24"/>
        </w:rPr>
        <w:t xml:space="preserve">Nacionālo drošību apdraudošu darījumu ierobežošanas likuma 2.pantu, </w:t>
      </w:r>
      <w:r w:rsidRPr="00032380">
        <w:rPr>
          <w:sz w:val="24"/>
        </w:rPr>
        <w:t>nekustamo īpašumu vai tā daļu Latvijas Republikā ir aizliegts iegādāties:</w:t>
      </w:r>
    </w:p>
    <w:p w14:paraId="5435CAF8" w14:textId="77777777" w:rsidR="00032380" w:rsidRPr="00032380" w:rsidRDefault="00032380" w:rsidP="00032380">
      <w:pPr>
        <w:autoSpaceDE w:val="0"/>
        <w:autoSpaceDN w:val="0"/>
        <w:adjustRightInd w:val="0"/>
        <w:jc w:val="both"/>
        <w:rPr>
          <w:sz w:val="24"/>
        </w:rPr>
      </w:pPr>
      <w:r w:rsidRPr="00032380">
        <w:rPr>
          <w:sz w:val="24"/>
        </w:rPr>
        <w:t>1) Krievijas Federācijai un Baltkrievijas Republikai;</w:t>
      </w:r>
    </w:p>
    <w:p w14:paraId="2EB85DD8" w14:textId="77777777" w:rsidR="00032380" w:rsidRPr="00032380" w:rsidRDefault="00032380" w:rsidP="00032380">
      <w:pPr>
        <w:autoSpaceDE w:val="0"/>
        <w:autoSpaceDN w:val="0"/>
        <w:adjustRightInd w:val="0"/>
        <w:jc w:val="both"/>
        <w:rPr>
          <w:sz w:val="24"/>
        </w:rPr>
      </w:pPr>
      <w:r w:rsidRPr="00032380">
        <w:rPr>
          <w:sz w:val="24"/>
        </w:rPr>
        <w:t>2) Krievijas Federācijas un Baltkrievijas Republikas pilsoņiem;</w:t>
      </w:r>
    </w:p>
    <w:p w14:paraId="71F4E176" w14:textId="77777777" w:rsidR="00032380" w:rsidRPr="00032380" w:rsidRDefault="00032380" w:rsidP="00032380">
      <w:pPr>
        <w:autoSpaceDE w:val="0"/>
        <w:autoSpaceDN w:val="0"/>
        <w:adjustRightInd w:val="0"/>
        <w:jc w:val="both"/>
        <w:rPr>
          <w:sz w:val="24"/>
        </w:rPr>
      </w:pPr>
      <w:r w:rsidRPr="00032380">
        <w:rPr>
          <w:sz w:val="24"/>
        </w:rPr>
        <w:t>3) Krievijas Federācijā vai Baltkrievijas Republikā reģistrētām juridiskajām personām;</w:t>
      </w:r>
    </w:p>
    <w:p w14:paraId="5A7A5C55" w14:textId="77777777" w:rsidR="00032380" w:rsidRPr="00032380" w:rsidRDefault="00032380" w:rsidP="00032380">
      <w:pPr>
        <w:autoSpaceDE w:val="0"/>
        <w:autoSpaceDN w:val="0"/>
        <w:adjustRightInd w:val="0"/>
        <w:jc w:val="both"/>
        <w:rPr>
          <w:sz w:val="24"/>
        </w:rPr>
      </w:pPr>
      <w:r w:rsidRPr="00032380">
        <w:rPr>
          <w:sz w:val="24"/>
        </w:rPr>
        <w:t>4) juridiskajām personām, kurās 25 procenti no attiecīgās juridiskās personas pamatkapitāla daļām (akcijām) pieder Krievijas Federācijā vai Baltkrievijas Republikā reģistrētām juridiskajām personām;</w:t>
      </w:r>
    </w:p>
    <w:p w14:paraId="23351B72" w14:textId="77777777" w:rsidR="00032380" w:rsidRPr="00032380" w:rsidRDefault="00032380" w:rsidP="00032380">
      <w:pPr>
        <w:autoSpaceDE w:val="0"/>
        <w:autoSpaceDN w:val="0"/>
        <w:adjustRightInd w:val="0"/>
        <w:jc w:val="both"/>
        <w:rPr>
          <w:sz w:val="24"/>
        </w:rPr>
      </w:pPr>
      <w:r w:rsidRPr="00032380">
        <w:rPr>
          <w:sz w:val="24"/>
        </w:rPr>
        <w:t xml:space="preserve">5) juridiskajām personām, kurās Krievijas Federācijas vai Baltkrievijas Republikas </w:t>
      </w:r>
      <w:proofErr w:type="spellStart"/>
      <w:r w:rsidRPr="00032380">
        <w:rPr>
          <w:sz w:val="24"/>
        </w:rPr>
        <w:t>valstspiederīgajiem</w:t>
      </w:r>
      <w:proofErr w:type="spellEnd"/>
      <w:r w:rsidRPr="00032380">
        <w:rPr>
          <w:sz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76AB3D7" w14:textId="77777777" w:rsidR="00032380" w:rsidRPr="00032380" w:rsidRDefault="00032380" w:rsidP="00032380">
      <w:pPr>
        <w:autoSpaceDE w:val="0"/>
        <w:autoSpaceDN w:val="0"/>
        <w:adjustRightInd w:val="0"/>
        <w:jc w:val="both"/>
        <w:rPr>
          <w:sz w:val="24"/>
        </w:rPr>
      </w:pPr>
      <w:r w:rsidRPr="00032380">
        <w:rPr>
          <w:sz w:val="24"/>
        </w:rPr>
        <w:t>6) juridiskiem veidojumiem, kuri izveidoti Krievijas Federācijā vai Baltkrievijas Republikā vai kuru patiesie labuma guvēji ir Krievijas Federācijas vai Baltkrievijas Republikas pilsoņi.</w:t>
      </w:r>
    </w:p>
    <w:p w14:paraId="2BA08908" w14:textId="77777777" w:rsidR="0027681B" w:rsidRDefault="0027681B" w:rsidP="006C4A56">
      <w:pPr>
        <w:autoSpaceDE w:val="0"/>
        <w:autoSpaceDN w:val="0"/>
        <w:adjustRightInd w:val="0"/>
        <w:jc w:val="both"/>
        <w:rPr>
          <w:b/>
          <w:bCs/>
          <w:sz w:val="24"/>
        </w:rPr>
      </w:pPr>
    </w:p>
    <w:p w14:paraId="609E5B6F" w14:textId="27A6232F" w:rsidR="006C4A56" w:rsidRPr="006C4A56" w:rsidRDefault="006C4A56" w:rsidP="006C4A56">
      <w:pPr>
        <w:autoSpaceDE w:val="0"/>
        <w:autoSpaceDN w:val="0"/>
        <w:adjustRightInd w:val="0"/>
        <w:jc w:val="both"/>
        <w:rPr>
          <w:b/>
          <w:bCs/>
          <w:sz w:val="24"/>
        </w:rPr>
      </w:pPr>
      <w:r w:rsidRPr="006C4A56">
        <w:rPr>
          <w:b/>
          <w:bCs/>
          <w:sz w:val="24"/>
        </w:rPr>
        <w:t>4. Izsoles pretendentu reģistrēšana Izsoļu dalībnieku reģistrā</w:t>
      </w:r>
    </w:p>
    <w:p w14:paraId="3626A9F6" w14:textId="5D6F5A6B" w:rsidR="006C4A56" w:rsidRPr="006C4A56" w:rsidRDefault="006C4A56" w:rsidP="006C4A56">
      <w:pPr>
        <w:autoSpaceDE w:val="0"/>
        <w:autoSpaceDN w:val="0"/>
        <w:adjustRightInd w:val="0"/>
        <w:jc w:val="both"/>
        <w:rPr>
          <w:sz w:val="24"/>
        </w:rPr>
      </w:pPr>
      <w:r w:rsidRPr="006C4A56">
        <w:rPr>
          <w:sz w:val="24"/>
        </w:rPr>
        <w:t xml:space="preserve">4.1. Pretendentu reģistrācija notiek </w:t>
      </w:r>
      <w:r w:rsidR="0079582B" w:rsidRPr="0079582B">
        <w:rPr>
          <w:b/>
          <w:bCs/>
          <w:sz w:val="24"/>
        </w:rPr>
        <w:t>no 15.04.2026. plkst.13:00 līdz 05.05.2026. plkst. 23:59</w:t>
      </w:r>
      <w:r w:rsidRPr="006C4A56">
        <w:rPr>
          <w:sz w:val="24"/>
        </w:rPr>
        <w:t xml:space="preserve"> elektronisko izsoļu vietnē </w:t>
      </w:r>
      <w:hyperlink r:id="rId7" w:history="1">
        <w:r w:rsidRPr="006C4A56">
          <w:rPr>
            <w:color w:val="0000FF"/>
            <w:sz w:val="24"/>
            <w:u w:val="single"/>
          </w:rPr>
          <w:t>https://izsoles.ta.gov.lv</w:t>
        </w:r>
      </w:hyperlink>
      <w:r w:rsidRPr="006C4A56">
        <w:rPr>
          <w:sz w:val="24"/>
        </w:rPr>
        <w:t xml:space="preserve">  uzturētā Izsoļu dalībnieku reģistrā pēc oficiāla paziņojuma par izsoli publicēšanas Latvijas Republikas oficiālajā izdevuma "Latvijas Vēstnesis" tīmekļa vietnē </w:t>
      </w:r>
      <w:hyperlink r:id="rId8" w:history="1">
        <w:r w:rsidRPr="006C4A56">
          <w:rPr>
            <w:color w:val="0000FF"/>
            <w:sz w:val="24"/>
            <w:u w:val="single"/>
          </w:rPr>
          <w:t>www.vestnesis.lv</w:t>
        </w:r>
      </w:hyperlink>
      <w:r w:rsidRPr="006C4A56">
        <w:rPr>
          <w:sz w:val="24"/>
        </w:rPr>
        <w:t xml:space="preserve"> .</w:t>
      </w:r>
    </w:p>
    <w:p w14:paraId="045306C8" w14:textId="77777777" w:rsidR="006C4A56" w:rsidRPr="006C4A56" w:rsidRDefault="006C4A56" w:rsidP="006C4A56">
      <w:pPr>
        <w:autoSpaceDE w:val="0"/>
        <w:autoSpaceDN w:val="0"/>
        <w:adjustRightInd w:val="0"/>
        <w:jc w:val="both"/>
        <w:rPr>
          <w:sz w:val="24"/>
        </w:rPr>
      </w:pPr>
      <w:r w:rsidRPr="006C4A56">
        <w:rPr>
          <w:sz w:val="24"/>
        </w:rPr>
        <w:t xml:space="preserve">4.2. Izsoles pretendenti - fiziska persona, kura vēlas savā vai citas fiziskas vai juridiskas personas vārdā pieteikties izsolei, elektronisko izsoļu vietnē </w:t>
      </w:r>
      <w:hyperlink r:id="rId9" w:history="1">
        <w:r w:rsidRPr="006C4A56">
          <w:rPr>
            <w:color w:val="0000FF"/>
            <w:sz w:val="24"/>
            <w:u w:val="single"/>
          </w:rPr>
          <w:t>https://izsoles.ta.gov.lv</w:t>
        </w:r>
      </w:hyperlink>
      <w:r w:rsidRPr="006C4A56">
        <w:rPr>
          <w:sz w:val="24"/>
        </w:rPr>
        <w:t xml:space="preserve">  norāda:</w:t>
      </w:r>
    </w:p>
    <w:p w14:paraId="0037D3EB" w14:textId="77777777" w:rsidR="006C4A56" w:rsidRPr="006C4A56" w:rsidRDefault="006C4A56" w:rsidP="006C4A56">
      <w:pPr>
        <w:autoSpaceDE w:val="0"/>
        <w:autoSpaceDN w:val="0"/>
        <w:adjustRightInd w:val="0"/>
        <w:jc w:val="both"/>
        <w:rPr>
          <w:sz w:val="24"/>
        </w:rPr>
      </w:pPr>
      <w:r w:rsidRPr="006C4A56">
        <w:rPr>
          <w:sz w:val="24"/>
        </w:rPr>
        <w:t>4.2.1. Fiziska persona:</w:t>
      </w:r>
    </w:p>
    <w:p w14:paraId="78C986C1" w14:textId="77777777" w:rsidR="006C4A56" w:rsidRPr="006C4A56" w:rsidRDefault="006C4A56" w:rsidP="006C4A56">
      <w:pPr>
        <w:autoSpaceDE w:val="0"/>
        <w:autoSpaceDN w:val="0"/>
        <w:adjustRightInd w:val="0"/>
        <w:jc w:val="both"/>
        <w:rPr>
          <w:sz w:val="24"/>
        </w:rPr>
      </w:pPr>
      <w:r w:rsidRPr="006C4A56">
        <w:rPr>
          <w:sz w:val="24"/>
        </w:rPr>
        <w:t>4.2.1.1. Vārdu, uzvārdu;</w:t>
      </w:r>
    </w:p>
    <w:p w14:paraId="664396A5" w14:textId="77777777" w:rsidR="006C4A56" w:rsidRPr="006C4A56" w:rsidRDefault="006C4A56" w:rsidP="006C4A56">
      <w:pPr>
        <w:autoSpaceDE w:val="0"/>
        <w:autoSpaceDN w:val="0"/>
        <w:adjustRightInd w:val="0"/>
        <w:jc w:val="both"/>
        <w:rPr>
          <w:sz w:val="24"/>
        </w:rPr>
      </w:pPr>
      <w:r w:rsidRPr="006C4A56">
        <w:rPr>
          <w:sz w:val="24"/>
        </w:rPr>
        <w:t>4.2.1.2. Personas kodu vai dzimšanas datumu (persona, kurai nav piešķirts personas kods);</w:t>
      </w:r>
    </w:p>
    <w:p w14:paraId="49F71BD2" w14:textId="77777777" w:rsidR="006C4A56" w:rsidRPr="006C4A56" w:rsidRDefault="006C4A56" w:rsidP="006C4A56">
      <w:pPr>
        <w:autoSpaceDE w:val="0"/>
        <w:autoSpaceDN w:val="0"/>
        <w:adjustRightInd w:val="0"/>
        <w:jc w:val="both"/>
        <w:rPr>
          <w:sz w:val="24"/>
        </w:rPr>
      </w:pPr>
      <w:r w:rsidRPr="006C4A56">
        <w:rPr>
          <w:sz w:val="24"/>
        </w:rPr>
        <w:t>4.2.1.3. Kontaktadresi;</w:t>
      </w:r>
    </w:p>
    <w:p w14:paraId="36059841" w14:textId="30900BF3" w:rsidR="006C4A56" w:rsidRPr="006C4A56" w:rsidRDefault="006C4A56" w:rsidP="006C4A56">
      <w:pPr>
        <w:autoSpaceDE w:val="0"/>
        <w:autoSpaceDN w:val="0"/>
        <w:adjustRightInd w:val="0"/>
        <w:jc w:val="both"/>
        <w:rPr>
          <w:sz w:val="24"/>
        </w:rPr>
      </w:pPr>
      <w:r w:rsidRPr="006C4A56">
        <w:rPr>
          <w:sz w:val="24"/>
        </w:rPr>
        <w:t>4.2.1.</w:t>
      </w:r>
      <w:r w:rsidR="0027681B">
        <w:rPr>
          <w:sz w:val="24"/>
        </w:rPr>
        <w:t>4</w:t>
      </w:r>
      <w:r w:rsidRPr="006C4A56">
        <w:rPr>
          <w:sz w:val="24"/>
        </w:rPr>
        <w:t>. Norēķinu rekvizītus (kredītiestādes konta numurs, uz kuru personai atmaksājama nodrošinājuma summa);</w:t>
      </w:r>
    </w:p>
    <w:p w14:paraId="0FAECFAE" w14:textId="769AB1DB" w:rsidR="006C4A56" w:rsidRPr="006C4A56" w:rsidRDefault="006C4A56" w:rsidP="006C4A56">
      <w:pPr>
        <w:autoSpaceDE w:val="0"/>
        <w:autoSpaceDN w:val="0"/>
        <w:adjustRightInd w:val="0"/>
        <w:jc w:val="both"/>
        <w:rPr>
          <w:sz w:val="24"/>
        </w:rPr>
      </w:pPr>
      <w:r w:rsidRPr="006C4A56">
        <w:rPr>
          <w:sz w:val="24"/>
        </w:rPr>
        <w:t>4.2.1.</w:t>
      </w:r>
      <w:r w:rsidR="0027681B">
        <w:rPr>
          <w:sz w:val="24"/>
        </w:rPr>
        <w:t>5</w:t>
      </w:r>
      <w:r w:rsidRPr="006C4A56">
        <w:rPr>
          <w:sz w:val="24"/>
        </w:rPr>
        <w:t>. Personas papildu kontaktinformāciju – elektroniskā pasta adresi un tālruņa numuru (ja tāds ir).</w:t>
      </w:r>
    </w:p>
    <w:p w14:paraId="4062066D" w14:textId="77777777" w:rsidR="006C4A56" w:rsidRPr="006C4A56" w:rsidRDefault="006C4A56" w:rsidP="006C4A56">
      <w:pPr>
        <w:autoSpaceDE w:val="0"/>
        <w:autoSpaceDN w:val="0"/>
        <w:adjustRightInd w:val="0"/>
        <w:jc w:val="both"/>
        <w:rPr>
          <w:sz w:val="24"/>
        </w:rPr>
      </w:pPr>
      <w:r w:rsidRPr="006C4A56">
        <w:rPr>
          <w:sz w:val="24"/>
        </w:rPr>
        <w:t>4.2.2. Fiziska persona, kura pārstāv citu fizisku vai juridisku personu, papildus 4.2.1.punktā norādītajam, sniedz informāciju par:</w:t>
      </w:r>
    </w:p>
    <w:p w14:paraId="0B9D50A1" w14:textId="77777777" w:rsidR="006C4A56" w:rsidRPr="006C4A56" w:rsidRDefault="006C4A56" w:rsidP="006C4A56">
      <w:pPr>
        <w:autoSpaceDE w:val="0"/>
        <w:autoSpaceDN w:val="0"/>
        <w:adjustRightInd w:val="0"/>
        <w:jc w:val="both"/>
        <w:rPr>
          <w:sz w:val="24"/>
        </w:rPr>
      </w:pPr>
      <w:r w:rsidRPr="006C4A56">
        <w:rPr>
          <w:sz w:val="24"/>
        </w:rPr>
        <w:t>4.2.2.1. Pārstāvamās personas veidu;</w:t>
      </w:r>
    </w:p>
    <w:p w14:paraId="2D2AD97A" w14:textId="77777777" w:rsidR="006C4A56" w:rsidRPr="006C4A56" w:rsidRDefault="006C4A56" w:rsidP="006C4A56">
      <w:pPr>
        <w:autoSpaceDE w:val="0"/>
        <w:autoSpaceDN w:val="0"/>
        <w:adjustRightInd w:val="0"/>
        <w:jc w:val="both"/>
        <w:rPr>
          <w:sz w:val="24"/>
        </w:rPr>
      </w:pPr>
      <w:r w:rsidRPr="006C4A56">
        <w:rPr>
          <w:sz w:val="24"/>
        </w:rPr>
        <w:t>4.2.2.2. Vārdu, uzvārdu fiziskai personai vai nosaukumu juridiskai personai;</w:t>
      </w:r>
    </w:p>
    <w:p w14:paraId="5FE5DE82" w14:textId="77777777" w:rsidR="006C4A56" w:rsidRPr="006C4A56" w:rsidRDefault="006C4A56" w:rsidP="006C4A56">
      <w:pPr>
        <w:autoSpaceDE w:val="0"/>
        <w:autoSpaceDN w:val="0"/>
        <w:adjustRightInd w:val="0"/>
        <w:jc w:val="both"/>
        <w:rPr>
          <w:sz w:val="24"/>
        </w:rPr>
      </w:pPr>
      <w:r w:rsidRPr="006C4A56">
        <w:rPr>
          <w:sz w:val="24"/>
        </w:rPr>
        <w:t>4.2.2.3. Personas kodu vai dzimšanas datumu (ārzemniekam) fiziskai personai vai reģistrācijas numuru juridiskai personai;</w:t>
      </w:r>
    </w:p>
    <w:p w14:paraId="1095FC1E" w14:textId="77777777" w:rsidR="006C4A56" w:rsidRPr="006C4A56" w:rsidRDefault="006C4A56" w:rsidP="006C4A56">
      <w:pPr>
        <w:autoSpaceDE w:val="0"/>
        <w:autoSpaceDN w:val="0"/>
        <w:adjustRightInd w:val="0"/>
        <w:jc w:val="both"/>
        <w:rPr>
          <w:sz w:val="24"/>
        </w:rPr>
      </w:pPr>
      <w:r w:rsidRPr="006C4A56">
        <w:rPr>
          <w:sz w:val="24"/>
        </w:rPr>
        <w:t>4.2.2.4. Kontaktadresi;</w:t>
      </w:r>
    </w:p>
    <w:p w14:paraId="447B04B1" w14:textId="11E0B0FB" w:rsidR="006C4A56" w:rsidRPr="006C4A56" w:rsidRDefault="006C4A56" w:rsidP="006C4A56">
      <w:pPr>
        <w:autoSpaceDE w:val="0"/>
        <w:autoSpaceDN w:val="0"/>
        <w:adjustRightInd w:val="0"/>
        <w:jc w:val="both"/>
        <w:rPr>
          <w:sz w:val="24"/>
        </w:rPr>
      </w:pPr>
      <w:r w:rsidRPr="006C4A56">
        <w:rPr>
          <w:sz w:val="24"/>
        </w:rPr>
        <w:t>4.2.2.</w:t>
      </w:r>
      <w:r>
        <w:rPr>
          <w:sz w:val="24"/>
        </w:rPr>
        <w:t>5</w:t>
      </w:r>
      <w:r w:rsidRPr="006C4A56">
        <w:rPr>
          <w:sz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E6FCDC5" w14:textId="30B9E8B8" w:rsidR="006C4A56" w:rsidRPr="006C4A56" w:rsidRDefault="006C4A56" w:rsidP="006C4A56">
      <w:pPr>
        <w:autoSpaceDE w:val="0"/>
        <w:autoSpaceDN w:val="0"/>
        <w:adjustRightInd w:val="0"/>
        <w:jc w:val="both"/>
        <w:rPr>
          <w:sz w:val="24"/>
        </w:rPr>
      </w:pPr>
      <w:r w:rsidRPr="006C4A56">
        <w:rPr>
          <w:sz w:val="24"/>
        </w:rPr>
        <w:t>4.2.2.</w:t>
      </w:r>
      <w:r>
        <w:rPr>
          <w:sz w:val="24"/>
        </w:rPr>
        <w:t>6</w:t>
      </w:r>
      <w:r w:rsidRPr="006C4A56">
        <w:rPr>
          <w:sz w:val="24"/>
        </w:rPr>
        <w:t>. Informāciju par pilnvarojuma apjomu (pārstāvības tiesības konkrētai izsolei, vairākām konkrētām izsolēm, uz noteiktu laiku, pastāvīgi);</w:t>
      </w:r>
    </w:p>
    <w:p w14:paraId="6235E5BE" w14:textId="0EB0E234" w:rsidR="006C4A56" w:rsidRPr="006C4A56" w:rsidRDefault="006C4A56" w:rsidP="006C4A56">
      <w:pPr>
        <w:autoSpaceDE w:val="0"/>
        <w:autoSpaceDN w:val="0"/>
        <w:adjustRightInd w:val="0"/>
        <w:jc w:val="both"/>
        <w:rPr>
          <w:sz w:val="24"/>
        </w:rPr>
      </w:pPr>
      <w:r w:rsidRPr="006C4A56">
        <w:rPr>
          <w:sz w:val="24"/>
        </w:rPr>
        <w:t>4.2.2.</w:t>
      </w:r>
      <w:r>
        <w:rPr>
          <w:sz w:val="24"/>
        </w:rPr>
        <w:t>7</w:t>
      </w:r>
      <w:r w:rsidRPr="006C4A56">
        <w:rPr>
          <w:sz w:val="24"/>
        </w:rPr>
        <w:t>. Attiecīgās lēmējinstitūcijas lēmumu par nekustamā īpašuma iegādi juridiskajai personai.</w:t>
      </w:r>
    </w:p>
    <w:p w14:paraId="48BB886F" w14:textId="77777777" w:rsidR="006C4A56" w:rsidRPr="006C4A56" w:rsidRDefault="006C4A56" w:rsidP="006C4A56">
      <w:pPr>
        <w:autoSpaceDE w:val="0"/>
        <w:autoSpaceDN w:val="0"/>
        <w:adjustRightInd w:val="0"/>
        <w:jc w:val="both"/>
        <w:rPr>
          <w:sz w:val="24"/>
        </w:rPr>
      </w:pPr>
      <w:bookmarkStart w:id="1" w:name="_Hlk95989402"/>
      <w:r w:rsidRPr="006C4A56">
        <w:rPr>
          <w:sz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5D6DDF11" w14:textId="77777777" w:rsidR="006C4A56" w:rsidRPr="006C4A56" w:rsidRDefault="006C4A56" w:rsidP="006C4A56">
      <w:pPr>
        <w:autoSpaceDE w:val="0"/>
        <w:autoSpaceDN w:val="0"/>
        <w:adjustRightInd w:val="0"/>
        <w:jc w:val="both"/>
        <w:rPr>
          <w:sz w:val="24"/>
        </w:rPr>
      </w:pPr>
      <w:r w:rsidRPr="006C4A56">
        <w:rPr>
          <w:sz w:val="24"/>
        </w:rPr>
        <w:t xml:space="preserve">4.4. Ziņas par personu iekļauj Izsoļu dalībnieku reģistrā, saskaņā ar personas iesniegumu. Iesniegumu persona iesniedz patstāvīgi, izmantojot elektronisko izsoļu vietnē pieejamo elektronisko pakalpojumu </w:t>
      </w:r>
      <w:r w:rsidRPr="006C4A56">
        <w:rPr>
          <w:i/>
          <w:iCs/>
          <w:sz w:val="24"/>
        </w:rPr>
        <w:t>"Par e-izsoļu vietnes dalībnieka dalību konkrētā izsolē"</w:t>
      </w:r>
      <w:r w:rsidRPr="006C4A56">
        <w:rPr>
          <w:sz w:val="24"/>
        </w:rPr>
        <w:t xml:space="preserve"> un identificējoties ar vienu no vienotajā valsts un pašvaldību portālā </w:t>
      </w:r>
      <w:hyperlink r:id="rId10" w:history="1">
        <w:r w:rsidRPr="006C4A56">
          <w:rPr>
            <w:color w:val="0000FF"/>
            <w:sz w:val="24"/>
            <w:u w:val="single"/>
          </w:rPr>
          <w:t>www.latvija.lv</w:t>
        </w:r>
      </w:hyperlink>
      <w:r w:rsidRPr="006C4A56">
        <w:rPr>
          <w:sz w:val="24"/>
        </w:rPr>
        <w:t xml:space="preserve">  piedāvātajiem identifikācijas līdzekļiem.</w:t>
      </w:r>
    </w:p>
    <w:p w14:paraId="5B1379B9" w14:textId="77777777" w:rsidR="006C4A56" w:rsidRPr="006C4A56" w:rsidRDefault="006C4A56" w:rsidP="006C4A56">
      <w:pPr>
        <w:autoSpaceDE w:val="0"/>
        <w:autoSpaceDN w:val="0"/>
        <w:adjustRightInd w:val="0"/>
        <w:jc w:val="both"/>
        <w:rPr>
          <w:sz w:val="24"/>
        </w:rPr>
      </w:pPr>
      <w:r w:rsidRPr="006C4A56">
        <w:rPr>
          <w:sz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531934A" w14:textId="77777777" w:rsidR="006C4A56" w:rsidRPr="006C4A56" w:rsidRDefault="006C4A56" w:rsidP="006C4A56">
      <w:pPr>
        <w:autoSpaceDE w:val="0"/>
        <w:autoSpaceDN w:val="0"/>
        <w:adjustRightInd w:val="0"/>
        <w:jc w:val="both"/>
        <w:rPr>
          <w:sz w:val="24"/>
        </w:rPr>
      </w:pPr>
      <w:r w:rsidRPr="006C4A56">
        <w:rPr>
          <w:sz w:val="24"/>
        </w:rPr>
        <w:t>4.6. Izsoles rīkotājs autorizē izsoles pretendentu, kurš izpildījis izsoles priekšnoteikumus, dalībai izsolē 7 (septiņu) dienu laikā, izmantojot elektronisko izsoļu vietnē pieejamo rīku.</w:t>
      </w:r>
    </w:p>
    <w:p w14:paraId="29EC32A2" w14:textId="77777777" w:rsidR="006C4A56" w:rsidRPr="006C4A56" w:rsidRDefault="006C4A56" w:rsidP="006C4A56">
      <w:pPr>
        <w:autoSpaceDE w:val="0"/>
        <w:autoSpaceDN w:val="0"/>
        <w:adjustRightInd w:val="0"/>
        <w:jc w:val="both"/>
        <w:rPr>
          <w:sz w:val="24"/>
        </w:rPr>
      </w:pPr>
      <w:r w:rsidRPr="006C4A56">
        <w:rPr>
          <w:sz w:val="24"/>
        </w:rPr>
        <w:t>4.7. Informāciju par autorizēšanu dalībai izsolē izsoles rīkotājs reģistrētam lietotājam nosūta elektroniski uz elektronisko izsoļu vietnē reģistrētam lietotājam izveidoto kontu.</w:t>
      </w:r>
    </w:p>
    <w:p w14:paraId="655F45E5" w14:textId="77777777" w:rsidR="006C4A56" w:rsidRPr="006C4A56" w:rsidRDefault="006C4A56" w:rsidP="006C4A56">
      <w:pPr>
        <w:autoSpaceDE w:val="0"/>
        <w:autoSpaceDN w:val="0"/>
        <w:adjustRightInd w:val="0"/>
        <w:jc w:val="both"/>
        <w:rPr>
          <w:sz w:val="24"/>
        </w:rPr>
      </w:pPr>
      <w:r w:rsidRPr="006C4A56">
        <w:rPr>
          <w:sz w:val="24"/>
        </w:rPr>
        <w:t>4.8. Autorizējot personu izsolei, katram solītājam elektronisko izsoļu vietnes sistēma automātiski izveido unikālu identifikatoru.</w:t>
      </w:r>
    </w:p>
    <w:p w14:paraId="13094241" w14:textId="77777777" w:rsidR="006C4A56" w:rsidRPr="006C4A56" w:rsidRDefault="006C4A56" w:rsidP="006C4A56">
      <w:pPr>
        <w:autoSpaceDE w:val="0"/>
        <w:autoSpaceDN w:val="0"/>
        <w:adjustRightInd w:val="0"/>
        <w:jc w:val="both"/>
        <w:rPr>
          <w:sz w:val="24"/>
        </w:rPr>
      </w:pPr>
      <w:r w:rsidRPr="006C4A56">
        <w:rPr>
          <w:sz w:val="24"/>
        </w:rPr>
        <w:t>4.9. Izsoles pretendents netiek reģistrēts, ja:</w:t>
      </w:r>
    </w:p>
    <w:p w14:paraId="653F65D8" w14:textId="77777777" w:rsidR="006C4A56" w:rsidRPr="006C4A56" w:rsidRDefault="006C4A56" w:rsidP="006C4A56">
      <w:pPr>
        <w:autoSpaceDE w:val="0"/>
        <w:autoSpaceDN w:val="0"/>
        <w:adjustRightInd w:val="0"/>
        <w:jc w:val="both"/>
        <w:rPr>
          <w:sz w:val="24"/>
        </w:rPr>
      </w:pPr>
      <w:r w:rsidRPr="006C4A56">
        <w:rPr>
          <w:sz w:val="24"/>
        </w:rPr>
        <w:t>4.9.1. nav vēl iestājies vai ir beidzies pretendentu reģistrācijas termiņš;</w:t>
      </w:r>
    </w:p>
    <w:p w14:paraId="4C32EC14" w14:textId="77777777" w:rsidR="006C4A56" w:rsidRPr="006C4A56" w:rsidRDefault="006C4A56" w:rsidP="006C4A56">
      <w:pPr>
        <w:autoSpaceDE w:val="0"/>
        <w:autoSpaceDN w:val="0"/>
        <w:adjustRightInd w:val="0"/>
        <w:jc w:val="both"/>
        <w:rPr>
          <w:sz w:val="24"/>
        </w:rPr>
      </w:pPr>
      <w:r w:rsidRPr="006C4A56">
        <w:rPr>
          <w:sz w:val="24"/>
        </w:rPr>
        <w:t>4.9.2. ja nav izpildīti visi šo noteikumu 4.2.1.punktā vai 4.2.2.punktā minētie norādījumi;</w:t>
      </w:r>
    </w:p>
    <w:p w14:paraId="5897A896" w14:textId="77777777" w:rsidR="006C4A56" w:rsidRPr="006C4A56" w:rsidRDefault="006C4A56" w:rsidP="006C4A56">
      <w:pPr>
        <w:autoSpaceDE w:val="0"/>
        <w:autoSpaceDN w:val="0"/>
        <w:adjustRightInd w:val="0"/>
        <w:jc w:val="both"/>
        <w:rPr>
          <w:sz w:val="24"/>
        </w:rPr>
      </w:pPr>
      <w:r w:rsidRPr="006C4A56">
        <w:rPr>
          <w:sz w:val="24"/>
        </w:rPr>
        <w:t>4.9.3. konstatēts, ka pretendentam ir izsoles noteikumu 3.1.punktā minētās parādsaistības;</w:t>
      </w:r>
    </w:p>
    <w:p w14:paraId="4D2B5CDB" w14:textId="77777777" w:rsidR="006C4A56" w:rsidRPr="006C4A56" w:rsidRDefault="006C4A56" w:rsidP="006C4A56">
      <w:pPr>
        <w:autoSpaceDE w:val="0"/>
        <w:autoSpaceDN w:val="0"/>
        <w:adjustRightInd w:val="0"/>
        <w:jc w:val="both"/>
        <w:rPr>
          <w:sz w:val="24"/>
        </w:rPr>
      </w:pPr>
      <w:r w:rsidRPr="006C4A56">
        <w:rPr>
          <w:sz w:val="24"/>
        </w:rPr>
        <w:t>4.9.4. fiziskā vai juridiskā persona saskaņā ar spēkā esošajiem normatīvajiem aktiem nevar iegūt savā īpašumā zemi.</w:t>
      </w:r>
    </w:p>
    <w:p w14:paraId="139619A6" w14:textId="77777777" w:rsidR="006C4A56" w:rsidRPr="006C4A56" w:rsidRDefault="006C4A56" w:rsidP="006C4A56">
      <w:pPr>
        <w:autoSpaceDE w:val="0"/>
        <w:autoSpaceDN w:val="0"/>
        <w:adjustRightInd w:val="0"/>
        <w:jc w:val="both"/>
        <w:rPr>
          <w:sz w:val="24"/>
        </w:rPr>
      </w:pPr>
      <w:r w:rsidRPr="006C4A56">
        <w:rPr>
          <w:sz w:val="24"/>
        </w:rPr>
        <w:t>4.10. Izsoles rīkotāji nav tiesīgi līdz izsoles sākumam sniegt informāciju par izsoles pretendentiem.</w:t>
      </w:r>
    </w:p>
    <w:p w14:paraId="0062B1DA" w14:textId="77777777" w:rsidR="006C4A56" w:rsidRPr="006C4A56" w:rsidRDefault="006C4A56" w:rsidP="006C4A56">
      <w:pPr>
        <w:autoSpaceDE w:val="0"/>
        <w:autoSpaceDN w:val="0"/>
        <w:adjustRightInd w:val="0"/>
        <w:jc w:val="both"/>
        <w:rPr>
          <w:sz w:val="24"/>
        </w:rPr>
      </w:pPr>
      <w:r w:rsidRPr="006C4A56">
        <w:rPr>
          <w:sz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1" w:history="1">
        <w:r w:rsidRPr="006C4A56">
          <w:rPr>
            <w:color w:val="0000FF"/>
            <w:sz w:val="24"/>
            <w:u w:val="single"/>
          </w:rPr>
          <w:t>sintija.grigute@saldus.lv</w:t>
        </w:r>
      </w:hyperlink>
      <w:r w:rsidRPr="006C4A56">
        <w:rPr>
          <w:sz w:val="24"/>
        </w:rPr>
        <w:t xml:space="preserve"> .</w:t>
      </w:r>
    </w:p>
    <w:p w14:paraId="654DA2AD" w14:textId="77777777" w:rsidR="006C4A56" w:rsidRPr="006C4A56" w:rsidRDefault="006C4A56" w:rsidP="006C4A56">
      <w:pPr>
        <w:autoSpaceDE w:val="0"/>
        <w:autoSpaceDN w:val="0"/>
        <w:adjustRightInd w:val="0"/>
        <w:jc w:val="both"/>
        <w:rPr>
          <w:b/>
          <w:bCs/>
          <w:sz w:val="24"/>
        </w:rPr>
      </w:pPr>
    </w:p>
    <w:p w14:paraId="6E66C6AD" w14:textId="77777777" w:rsidR="006C4A56" w:rsidRPr="006C4A56" w:rsidRDefault="006C4A56" w:rsidP="006C4A56">
      <w:pPr>
        <w:autoSpaceDE w:val="0"/>
        <w:autoSpaceDN w:val="0"/>
        <w:adjustRightInd w:val="0"/>
        <w:jc w:val="both"/>
        <w:rPr>
          <w:b/>
          <w:bCs/>
          <w:sz w:val="24"/>
        </w:rPr>
      </w:pPr>
      <w:r w:rsidRPr="006C4A56">
        <w:rPr>
          <w:b/>
          <w:bCs/>
          <w:sz w:val="24"/>
        </w:rPr>
        <w:t>5. Izsoles norise</w:t>
      </w:r>
    </w:p>
    <w:p w14:paraId="77E0BE6D" w14:textId="333D7B3E" w:rsidR="006C4A56" w:rsidRPr="006C4A56" w:rsidRDefault="006C4A56" w:rsidP="006C4A56">
      <w:pPr>
        <w:autoSpaceDE w:val="0"/>
        <w:autoSpaceDN w:val="0"/>
        <w:adjustRightInd w:val="0"/>
        <w:jc w:val="both"/>
        <w:rPr>
          <w:sz w:val="24"/>
        </w:rPr>
      </w:pPr>
      <w:r w:rsidRPr="006C4A56">
        <w:rPr>
          <w:sz w:val="24"/>
        </w:rPr>
        <w:t xml:space="preserve">5.1. Izsole sākas elektronisko izsoļu vietnē </w:t>
      </w:r>
      <w:hyperlink r:id="rId12" w:history="1">
        <w:r w:rsidRPr="006C4A56">
          <w:rPr>
            <w:color w:val="0000FF"/>
            <w:sz w:val="24"/>
            <w:u w:val="single"/>
          </w:rPr>
          <w:t>https://izsoles.ta.gov.lv</w:t>
        </w:r>
      </w:hyperlink>
      <w:r w:rsidRPr="006C4A56">
        <w:rPr>
          <w:sz w:val="24"/>
        </w:rPr>
        <w:t xml:space="preserve">  </w:t>
      </w:r>
      <w:r w:rsidR="0079582B" w:rsidRPr="0079582B">
        <w:rPr>
          <w:b/>
          <w:bCs/>
          <w:sz w:val="24"/>
        </w:rPr>
        <w:t>15.04.2026. plkst.13:00 un noslēdzas 15.05.2026. plkst.13:00.</w:t>
      </w:r>
    </w:p>
    <w:p w14:paraId="03F644E0" w14:textId="77777777" w:rsidR="006C4A56" w:rsidRPr="006C4A56" w:rsidRDefault="006C4A56" w:rsidP="006C4A56">
      <w:pPr>
        <w:autoSpaceDE w:val="0"/>
        <w:autoSpaceDN w:val="0"/>
        <w:adjustRightInd w:val="0"/>
        <w:jc w:val="both"/>
        <w:rPr>
          <w:sz w:val="24"/>
        </w:rPr>
      </w:pPr>
      <w:r w:rsidRPr="006C4A56">
        <w:rPr>
          <w:sz w:val="24"/>
        </w:rPr>
        <w:t>5.2. Izsolei autorizētie dalībnieki drīkst izdarīt solījumus visā izsoles norises laikā.</w:t>
      </w:r>
    </w:p>
    <w:p w14:paraId="19BD00CC" w14:textId="77777777" w:rsidR="006C4A56" w:rsidRPr="006C4A56" w:rsidRDefault="006C4A56" w:rsidP="006C4A56">
      <w:pPr>
        <w:autoSpaceDE w:val="0"/>
        <w:autoSpaceDN w:val="0"/>
        <w:adjustRightInd w:val="0"/>
        <w:jc w:val="both"/>
        <w:rPr>
          <w:sz w:val="24"/>
        </w:rPr>
      </w:pPr>
      <w:r w:rsidRPr="006C4A56">
        <w:rPr>
          <w:sz w:val="24"/>
        </w:rPr>
        <w:t>5.3. Ja pēdējo piecu minūšu laikā pirms izsoles noslēgšanai noteiktā laika tiek reģistrēts solījums, izsoles laiks automātiski tiek pagarināts par 5 (piecām) minūtēm.</w:t>
      </w:r>
    </w:p>
    <w:p w14:paraId="02D4472A" w14:textId="77777777" w:rsidR="006C4A56" w:rsidRPr="006C4A56" w:rsidRDefault="006C4A56" w:rsidP="006C4A56">
      <w:pPr>
        <w:autoSpaceDE w:val="0"/>
        <w:autoSpaceDN w:val="0"/>
        <w:adjustRightInd w:val="0"/>
        <w:jc w:val="both"/>
        <w:rPr>
          <w:sz w:val="24"/>
        </w:rPr>
      </w:pPr>
      <w:r w:rsidRPr="006C4A56">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4BABA73" w14:textId="77777777" w:rsidR="006C4A56" w:rsidRPr="006C4A56" w:rsidRDefault="006C4A56" w:rsidP="006C4A56">
      <w:pPr>
        <w:autoSpaceDE w:val="0"/>
        <w:autoSpaceDN w:val="0"/>
        <w:adjustRightInd w:val="0"/>
        <w:jc w:val="both"/>
        <w:rPr>
          <w:sz w:val="24"/>
        </w:rPr>
      </w:pPr>
      <w:r w:rsidRPr="006C4A56">
        <w:rPr>
          <w:sz w:val="24"/>
        </w:rPr>
        <w:t>5.5. Pēc izsoles noslēgšanas solījumus nereģistrē un elektronisko izsoļu vietnē tiek norādīts izsoles noslēgums datums, laiks un pēdējais izdarītais solījums.</w:t>
      </w:r>
    </w:p>
    <w:p w14:paraId="2A8F9D5B" w14:textId="77777777" w:rsidR="006C4A56" w:rsidRPr="006C4A56" w:rsidRDefault="006C4A56" w:rsidP="006C4A56">
      <w:pPr>
        <w:autoSpaceDE w:val="0"/>
        <w:autoSpaceDN w:val="0"/>
        <w:adjustRightInd w:val="0"/>
        <w:jc w:val="both"/>
        <w:rPr>
          <w:sz w:val="24"/>
        </w:rPr>
      </w:pPr>
      <w:r w:rsidRPr="006C4A56">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29472CA" w14:textId="77777777" w:rsidR="006C4A56" w:rsidRPr="006C4A56" w:rsidRDefault="006C4A56" w:rsidP="006C4A56">
      <w:pPr>
        <w:autoSpaceDE w:val="0"/>
        <w:autoSpaceDN w:val="0"/>
        <w:adjustRightInd w:val="0"/>
        <w:jc w:val="both"/>
        <w:rPr>
          <w:sz w:val="24"/>
        </w:rPr>
      </w:pPr>
      <w:r w:rsidRPr="006C4A56">
        <w:rPr>
          <w:sz w:val="24"/>
        </w:rPr>
        <w:t>5.7. Pēc izsoles slēgšanas sistēma automātiski sagatavo izsoles aktu, kuru izsoles komisija apstiprina septiņu dienu laikā pēc izsoles.</w:t>
      </w:r>
    </w:p>
    <w:p w14:paraId="74049B34" w14:textId="77777777" w:rsidR="006C4A56" w:rsidRPr="006C4A56" w:rsidRDefault="006C4A56" w:rsidP="006C4A56">
      <w:pPr>
        <w:autoSpaceDE w:val="0"/>
        <w:autoSpaceDN w:val="0"/>
        <w:adjustRightInd w:val="0"/>
        <w:jc w:val="both"/>
        <w:rPr>
          <w:sz w:val="24"/>
        </w:rPr>
      </w:pPr>
      <w:r w:rsidRPr="006C4A56">
        <w:rPr>
          <w:sz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FC30257" w14:textId="77777777" w:rsidR="006C4A56" w:rsidRPr="006C4A56" w:rsidRDefault="006C4A56" w:rsidP="006C4A56">
      <w:pPr>
        <w:autoSpaceDE w:val="0"/>
        <w:autoSpaceDN w:val="0"/>
        <w:adjustRightInd w:val="0"/>
        <w:jc w:val="both"/>
        <w:rPr>
          <w:sz w:val="24"/>
        </w:rPr>
      </w:pPr>
      <w:r w:rsidRPr="006C4A56">
        <w:rPr>
          <w:sz w:val="24"/>
        </w:rPr>
        <w:t>5.9. Ja juridiskajai personai, kura nosolījusi visaugstāko cenu, konstatēts nodokļu parāds, Objekts tiek piedāvāts pircējam, kurš nosolījis nākamo augstāko cenu.</w:t>
      </w:r>
    </w:p>
    <w:p w14:paraId="273DA58A" w14:textId="77777777" w:rsidR="006C4A56" w:rsidRPr="006C4A56" w:rsidRDefault="006C4A56" w:rsidP="006C4A56">
      <w:pPr>
        <w:autoSpaceDE w:val="0"/>
        <w:autoSpaceDN w:val="0"/>
        <w:adjustRightInd w:val="0"/>
        <w:jc w:val="both"/>
        <w:rPr>
          <w:sz w:val="24"/>
        </w:rPr>
      </w:pPr>
      <w:r w:rsidRPr="006C4A56">
        <w:rPr>
          <w:sz w:val="24"/>
        </w:rPr>
        <w:t>5.10. Izsole tiek atzīta par nenotikušu un nodrošinājums netiek atmaksāts nevienam no izsoles dalībniekiem, ja neviens no viņiem nav pārsolījis izsoles sākumcenu.</w:t>
      </w:r>
    </w:p>
    <w:p w14:paraId="03046233" w14:textId="77777777" w:rsidR="006C4A56" w:rsidRPr="006C4A56" w:rsidRDefault="006C4A56" w:rsidP="006C4A56">
      <w:pPr>
        <w:autoSpaceDE w:val="0"/>
        <w:autoSpaceDN w:val="0"/>
        <w:adjustRightInd w:val="0"/>
        <w:jc w:val="both"/>
        <w:rPr>
          <w:sz w:val="24"/>
        </w:rPr>
      </w:pPr>
    </w:p>
    <w:p w14:paraId="5A37E171" w14:textId="77777777" w:rsidR="006C4A56" w:rsidRPr="006C4A56" w:rsidRDefault="006C4A56" w:rsidP="006C4A56">
      <w:pPr>
        <w:autoSpaceDE w:val="0"/>
        <w:autoSpaceDN w:val="0"/>
        <w:adjustRightInd w:val="0"/>
        <w:jc w:val="both"/>
        <w:rPr>
          <w:b/>
          <w:bCs/>
          <w:sz w:val="24"/>
        </w:rPr>
      </w:pPr>
      <w:r w:rsidRPr="006C4A56">
        <w:rPr>
          <w:b/>
          <w:bCs/>
          <w:sz w:val="24"/>
        </w:rPr>
        <w:t>6. Izsoles rezultātu apstiprināšana un līguma noslēgšana</w:t>
      </w:r>
    </w:p>
    <w:p w14:paraId="2CD09E9F" w14:textId="77777777" w:rsidR="006C4A56" w:rsidRPr="006C4A56" w:rsidRDefault="006C4A56" w:rsidP="006C4A56">
      <w:pPr>
        <w:autoSpaceDE w:val="0"/>
        <w:autoSpaceDN w:val="0"/>
        <w:adjustRightInd w:val="0"/>
        <w:jc w:val="both"/>
        <w:rPr>
          <w:sz w:val="24"/>
        </w:rPr>
      </w:pPr>
      <w:r w:rsidRPr="006C4A56">
        <w:rPr>
          <w:sz w:val="24"/>
        </w:rPr>
        <w:t>6.1. Izsoles komisija 7 (septiņu) darba dienu laikā izsniedz paziņojumu par pirkuma summu.</w:t>
      </w:r>
    </w:p>
    <w:p w14:paraId="5A61F9D3" w14:textId="77777777" w:rsidR="006C4A56" w:rsidRPr="006C4A56" w:rsidRDefault="006C4A56" w:rsidP="006C4A56">
      <w:pPr>
        <w:autoSpaceDE w:val="0"/>
        <w:autoSpaceDN w:val="0"/>
        <w:adjustRightInd w:val="0"/>
        <w:jc w:val="both"/>
        <w:rPr>
          <w:sz w:val="24"/>
        </w:rPr>
      </w:pPr>
      <w:r w:rsidRPr="006C4A56">
        <w:rPr>
          <w:sz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3" w:history="1">
        <w:r w:rsidRPr="006C4A56">
          <w:rPr>
            <w:color w:val="0000FF"/>
            <w:sz w:val="24"/>
            <w:u w:val="single"/>
          </w:rPr>
          <w:t>sintija.grigute@saldus.lv</w:t>
        </w:r>
      </w:hyperlink>
      <w:r w:rsidRPr="006C4A56">
        <w:rPr>
          <w:sz w:val="24"/>
        </w:rPr>
        <w:t xml:space="preserve"> .</w:t>
      </w:r>
    </w:p>
    <w:p w14:paraId="7BB9F91A" w14:textId="77777777" w:rsidR="006C4A56" w:rsidRPr="006C4A56" w:rsidRDefault="006C4A56" w:rsidP="006C4A56">
      <w:pPr>
        <w:autoSpaceDE w:val="0"/>
        <w:autoSpaceDN w:val="0"/>
        <w:adjustRightInd w:val="0"/>
        <w:jc w:val="both"/>
        <w:rPr>
          <w:sz w:val="24"/>
        </w:rPr>
      </w:pPr>
      <w:r w:rsidRPr="006C4A56">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8965867" w14:textId="77777777" w:rsidR="006C4A56" w:rsidRPr="006C4A56" w:rsidRDefault="006C4A56" w:rsidP="006C4A56">
      <w:pPr>
        <w:autoSpaceDE w:val="0"/>
        <w:autoSpaceDN w:val="0"/>
        <w:adjustRightInd w:val="0"/>
        <w:jc w:val="both"/>
        <w:rPr>
          <w:sz w:val="24"/>
        </w:rPr>
      </w:pPr>
      <w:r w:rsidRPr="006C4A56">
        <w:rPr>
          <w:sz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ACA27EF" w14:textId="77777777" w:rsidR="006C4A56" w:rsidRPr="006C4A56" w:rsidRDefault="006C4A56" w:rsidP="006C4A56">
      <w:pPr>
        <w:autoSpaceDE w:val="0"/>
        <w:autoSpaceDN w:val="0"/>
        <w:adjustRightInd w:val="0"/>
        <w:jc w:val="both"/>
        <w:rPr>
          <w:sz w:val="24"/>
        </w:rPr>
      </w:pPr>
      <w:bookmarkStart w:id="2" w:name="_Hlk95989111"/>
      <w:r w:rsidRPr="006C4A56">
        <w:rPr>
          <w:sz w:val="24"/>
        </w:rPr>
        <w:t>6.5. Ja 6.4.punktā noteiktais izsoles dalībnieks no īpašuma pirkuma atsakās vai norādītajā termiņā nenorēķinās par pirkumu, izsole tiek uzskatīta par nenotikušu.</w:t>
      </w:r>
    </w:p>
    <w:p w14:paraId="286ABE5D" w14:textId="77777777" w:rsidR="006C4A56" w:rsidRPr="006C4A56" w:rsidRDefault="006C4A56" w:rsidP="006C4A56">
      <w:pPr>
        <w:autoSpaceDE w:val="0"/>
        <w:autoSpaceDN w:val="0"/>
        <w:adjustRightInd w:val="0"/>
        <w:jc w:val="both"/>
        <w:rPr>
          <w:sz w:val="24"/>
        </w:rPr>
      </w:pPr>
      <w:r w:rsidRPr="006C4A56">
        <w:rPr>
          <w:sz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215B4A7" w14:textId="77777777" w:rsidR="006C4A56" w:rsidRPr="006C4A56" w:rsidRDefault="006C4A56" w:rsidP="006C4A56">
      <w:pPr>
        <w:autoSpaceDE w:val="0"/>
        <w:autoSpaceDN w:val="0"/>
        <w:adjustRightInd w:val="0"/>
        <w:jc w:val="both"/>
        <w:rPr>
          <w:sz w:val="24"/>
        </w:rPr>
      </w:pPr>
      <w:r w:rsidRPr="006C4A56">
        <w:rPr>
          <w:sz w:val="24"/>
        </w:rPr>
        <w:t>6.6. Pirkuma līgumu pircējs paraksta 30 (trīsdesmit) dienu laikā pēc izsoles rezultātu apstiprināšanas Saldus novada pašvaldības Nekustamā īpašuma nodaļas sēdē.</w:t>
      </w:r>
    </w:p>
    <w:bookmarkEnd w:id="2"/>
    <w:p w14:paraId="35C02D5B" w14:textId="77777777" w:rsidR="006C4A56" w:rsidRPr="006C4A56" w:rsidRDefault="006C4A56" w:rsidP="006C4A56">
      <w:pPr>
        <w:autoSpaceDE w:val="0"/>
        <w:autoSpaceDN w:val="0"/>
        <w:adjustRightInd w:val="0"/>
        <w:jc w:val="both"/>
        <w:rPr>
          <w:sz w:val="24"/>
        </w:rPr>
      </w:pPr>
      <w:r w:rsidRPr="006C4A56">
        <w:rPr>
          <w:sz w:val="24"/>
        </w:rPr>
        <w:t>6.7. Pirkuma līgumu pašvaldības vārdā paraksta Saldus novada domes pilnvarota persona.</w:t>
      </w:r>
    </w:p>
    <w:p w14:paraId="2898C8DD" w14:textId="77777777" w:rsidR="006C4A56" w:rsidRPr="006C4A56" w:rsidRDefault="006C4A56" w:rsidP="006C4A56">
      <w:pPr>
        <w:autoSpaceDE w:val="0"/>
        <w:autoSpaceDN w:val="0"/>
        <w:adjustRightInd w:val="0"/>
        <w:jc w:val="both"/>
        <w:rPr>
          <w:sz w:val="24"/>
        </w:rPr>
      </w:pPr>
    </w:p>
    <w:p w14:paraId="085E80BC" w14:textId="77777777" w:rsidR="006C4A56" w:rsidRPr="006C4A56" w:rsidRDefault="006C4A56" w:rsidP="006C4A56">
      <w:pPr>
        <w:autoSpaceDE w:val="0"/>
        <w:autoSpaceDN w:val="0"/>
        <w:adjustRightInd w:val="0"/>
        <w:jc w:val="both"/>
        <w:rPr>
          <w:b/>
          <w:bCs/>
          <w:sz w:val="24"/>
        </w:rPr>
      </w:pPr>
      <w:r w:rsidRPr="006C4A56">
        <w:rPr>
          <w:b/>
          <w:bCs/>
          <w:sz w:val="24"/>
        </w:rPr>
        <w:t>7. Nenotikušās izsoles</w:t>
      </w:r>
    </w:p>
    <w:p w14:paraId="2C7D537C" w14:textId="77777777" w:rsidR="006C4A56" w:rsidRPr="006C4A56" w:rsidRDefault="006C4A56" w:rsidP="006C4A56">
      <w:pPr>
        <w:autoSpaceDE w:val="0"/>
        <w:autoSpaceDN w:val="0"/>
        <w:adjustRightInd w:val="0"/>
        <w:jc w:val="both"/>
        <w:rPr>
          <w:sz w:val="24"/>
        </w:rPr>
      </w:pPr>
      <w:r w:rsidRPr="006C4A56">
        <w:rPr>
          <w:sz w:val="24"/>
        </w:rPr>
        <w:t>Izsoles komisija pieņem lēmumu par izsoles atzīšanu par nenotikušu:</w:t>
      </w:r>
    </w:p>
    <w:p w14:paraId="5EF895CF" w14:textId="77777777" w:rsidR="006C4A56" w:rsidRPr="006C4A56" w:rsidRDefault="006C4A56" w:rsidP="006C4A56">
      <w:pPr>
        <w:autoSpaceDE w:val="0"/>
        <w:autoSpaceDN w:val="0"/>
        <w:adjustRightInd w:val="0"/>
        <w:jc w:val="both"/>
        <w:rPr>
          <w:sz w:val="24"/>
        </w:rPr>
      </w:pPr>
      <w:r w:rsidRPr="006C4A56">
        <w:rPr>
          <w:sz w:val="24"/>
        </w:rPr>
        <w:t>7.1. ja uz izsoli nav autorizēts neviens izsoles dalībnieks;</w:t>
      </w:r>
    </w:p>
    <w:p w14:paraId="01981745" w14:textId="77777777" w:rsidR="006C4A56" w:rsidRPr="006C4A56" w:rsidRDefault="006C4A56" w:rsidP="006C4A56">
      <w:pPr>
        <w:autoSpaceDE w:val="0"/>
        <w:autoSpaceDN w:val="0"/>
        <w:adjustRightInd w:val="0"/>
        <w:jc w:val="both"/>
        <w:rPr>
          <w:sz w:val="24"/>
        </w:rPr>
      </w:pPr>
      <w:r w:rsidRPr="006C4A56">
        <w:rPr>
          <w:sz w:val="24"/>
        </w:rPr>
        <w:t>7.2. ja izsole bijusi izziņota, pārkāpjot šos noteikumus vai Publiskas personas</w:t>
      </w:r>
    </w:p>
    <w:p w14:paraId="42C16937" w14:textId="77777777" w:rsidR="006C4A56" w:rsidRPr="006C4A56" w:rsidRDefault="006C4A56" w:rsidP="006C4A56">
      <w:pPr>
        <w:autoSpaceDE w:val="0"/>
        <w:autoSpaceDN w:val="0"/>
        <w:adjustRightInd w:val="0"/>
        <w:jc w:val="both"/>
        <w:rPr>
          <w:sz w:val="24"/>
        </w:rPr>
      </w:pPr>
      <w:r w:rsidRPr="006C4A56">
        <w:rPr>
          <w:sz w:val="24"/>
        </w:rPr>
        <w:t>mantas atsavināšanas likuma nosacījumus;</w:t>
      </w:r>
    </w:p>
    <w:p w14:paraId="10EE30D6" w14:textId="77777777" w:rsidR="006C4A56" w:rsidRPr="006C4A56" w:rsidRDefault="006C4A56" w:rsidP="006C4A56">
      <w:pPr>
        <w:autoSpaceDE w:val="0"/>
        <w:autoSpaceDN w:val="0"/>
        <w:adjustRightInd w:val="0"/>
        <w:jc w:val="both"/>
        <w:rPr>
          <w:sz w:val="24"/>
        </w:rPr>
      </w:pPr>
      <w:r w:rsidRPr="006C4A56">
        <w:rPr>
          <w:sz w:val="24"/>
        </w:rPr>
        <w:t xml:space="preserve">7.3. ja tiek noskaidrots, ka nepamatoti noraidīta kāda dalībnieka piedalīšanās izsolē vai nepareizi noraidīts kāds </w:t>
      </w:r>
      <w:proofErr w:type="spellStart"/>
      <w:r w:rsidRPr="006C4A56">
        <w:rPr>
          <w:sz w:val="24"/>
        </w:rPr>
        <w:t>pārsolījums</w:t>
      </w:r>
      <w:proofErr w:type="spellEnd"/>
      <w:r w:rsidRPr="006C4A56">
        <w:rPr>
          <w:sz w:val="24"/>
        </w:rPr>
        <w:t>;</w:t>
      </w:r>
    </w:p>
    <w:p w14:paraId="1CD4361F" w14:textId="77777777" w:rsidR="006C4A56" w:rsidRPr="006C4A56" w:rsidRDefault="006C4A56" w:rsidP="006C4A56">
      <w:pPr>
        <w:autoSpaceDE w:val="0"/>
        <w:autoSpaceDN w:val="0"/>
        <w:adjustRightInd w:val="0"/>
        <w:jc w:val="both"/>
        <w:rPr>
          <w:sz w:val="24"/>
        </w:rPr>
      </w:pPr>
      <w:r w:rsidRPr="006C4A56">
        <w:rPr>
          <w:sz w:val="24"/>
        </w:rPr>
        <w:t>7.4. ja neviens izsoles dalībnieks nav pārsolījis izsoles sākumcenu;</w:t>
      </w:r>
    </w:p>
    <w:p w14:paraId="142CF577" w14:textId="77777777" w:rsidR="006C4A56" w:rsidRPr="006C4A56" w:rsidRDefault="006C4A56" w:rsidP="006C4A56">
      <w:pPr>
        <w:autoSpaceDE w:val="0"/>
        <w:autoSpaceDN w:val="0"/>
        <w:adjustRightInd w:val="0"/>
        <w:jc w:val="both"/>
        <w:rPr>
          <w:sz w:val="24"/>
        </w:rPr>
      </w:pPr>
      <w:r w:rsidRPr="006C4A56">
        <w:rPr>
          <w:sz w:val="24"/>
        </w:rPr>
        <w:t>7.5. ja vienīgais izsoles dalībnieks, kurš nosolījis izsolāmo īpašumu, nav parakstījis izsolāmā īpašuma pirkuma līgumu;</w:t>
      </w:r>
    </w:p>
    <w:p w14:paraId="1BD1A488" w14:textId="77777777" w:rsidR="006C4A56" w:rsidRPr="006C4A56" w:rsidRDefault="006C4A56" w:rsidP="006C4A56">
      <w:pPr>
        <w:autoSpaceDE w:val="0"/>
        <w:autoSpaceDN w:val="0"/>
        <w:adjustRightInd w:val="0"/>
        <w:jc w:val="both"/>
        <w:rPr>
          <w:sz w:val="24"/>
        </w:rPr>
      </w:pPr>
      <w:r w:rsidRPr="006C4A56">
        <w:rPr>
          <w:sz w:val="24"/>
        </w:rPr>
        <w:t>7.6. ja neviens no izsoles dalībniekiem, kurš atzīts par nosolītāju, neveic pirkuma maksas samaksu šajos noteikumos norādītajā termiņā;</w:t>
      </w:r>
    </w:p>
    <w:p w14:paraId="54A1C820" w14:textId="77777777" w:rsidR="006C4A56" w:rsidRPr="006C4A56" w:rsidRDefault="006C4A56" w:rsidP="006C4A56">
      <w:pPr>
        <w:autoSpaceDE w:val="0"/>
        <w:autoSpaceDN w:val="0"/>
        <w:adjustRightInd w:val="0"/>
        <w:jc w:val="both"/>
        <w:rPr>
          <w:sz w:val="24"/>
        </w:rPr>
      </w:pPr>
      <w:r w:rsidRPr="006C4A56">
        <w:rPr>
          <w:sz w:val="24"/>
        </w:rPr>
        <w:t>7.7. ja izsolāmo mantu nopirkusi persona, kurai nav bijušas tiesības piedalīties izsolē.</w:t>
      </w:r>
    </w:p>
    <w:p w14:paraId="5D8761D8" w14:textId="77777777" w:rsidR="006C4A56" w:rsidRPr="006C4A56" w:rsidRDefault="006C4A56" w:rsidP="006C4A56">
      <w:pPr>
        <w:autoSpaceDE w:val="0"/>
        <w:autoSpaceDN w:val="0"/>
        <w:adjustRightInd w:val="0"/>
        <w:jc w:val="both"/>
        <w:rPr>
          <w:sz w:val="24"/>
        </w:rPr>
      </w:pPr>
    </w:p>
    <w:p w14:paraId="2DC17CBA" w14:textId="77777777" w:rsidR="006C4A56" w:rsidRPr="006C4A56" w:rsidRDefault="006C4A56" w:rsidP="006C4A56">
      <w:pPr>
        <w:jc w:val="both"/>
        <w:rPr>
          <w:rFonts w:eastAsia="Calibri"/>
          <w:b/>
          <w:bCs/>
          <w:sz w:val="24"/>
          <w:lang w:val="et-EE"/>
        </w:rPr>
      </w:pPr>
      <w:r w:rsidRPr="006C4A56">
        <w:rPr>
          <w:rFonts w:eastAsia="Calibri"/>
          <w:b/>
          <w:bCs/>
          <w:sz w:val="24"/>
          <w:lang w:val="et-EE"/>
        </w:rPr>
        <w:t xml:space="preserve"> 8. Īpašie noteikumi</w:t>
      </w:r>
    </w:p>
    <w:p w14:paraId="72DABC91" w14:textId="77777777" w:rsidR="006C4A56" w:rsidRPr="006C4A56" w:rsidRDefault="006C4A56" w:rsidP="006C4A56">
      <w:pPr>
        <w:jc w:val="both"/>
        <w:rPr>
          <w:rFonts w:eastAsia="Calibri"/>
          <w:sz w:val="24"/>
          <w:lang w:val="et-EE"/>
        </w:rPr>
      </w:pPr>
      <w:r w:rsidRPr="006C4A56">
        <w:rPr>
          <w:rFonts w:eastAsia="Calibri"/>
          <w:sz w:val="24"/>
          <w:lang w:val="et-EE"/>
        </w:rPr>
        <w:t>8.1. Starp izsoles dalībniekiem aizliegta vienošanās, kas varētu ietekmēt izsoles rezultātus un gaitu.</w:t>
      </w:r>
    </w:p>
    <w:p w14:paraId="4C80EE14" w14:textId="77777777" w:rsidR="006C4A56" w:rsidRPr="006C4A56" w:rsidRDefault="006C4A56" w:rsidP="006C4A56">
      <w:pPr>
        <w:jc w:val="both"/>
        <w:rPr>
          <w:rFonts w:eastAsia="Calibri"/>
          <w:sz w:val="24"/>
          <w:lang w:val="et-EE"/>
        </w:rPr>
      </w:pPr>
      <w:r w:rsidRPr="006C4A56">
        <w:rPr>
          <w:rFonts w:eastAsia="Calibri"/>
          <w:sz w:val="24"/>
          <w:lang w:val="et-EE"/>
        </w:rPr>
        <w:t xml:space="preserve">8.2. Izsoles uzvarētājs no pirkuma </w:t>
      </w:r>
      <w:smartTag w:uri="schemas-tilde-lv/tildestengine" w:element="veidnes">
        <w:smartTagPr>
          <w:attr w:name="text" w:val="līguma"/>
          <w:attr w:name="id" w:val="-1"/>
          <w:attr w:name="baseform" w:val="līgum|s"/>
        </w:smartTagPr>
        <w:r w:rsidRPr="006C4A56">
          <w:rPr>
            <w:rFonts w:eastAsia="Calibri"/>
            <w:sz w:val="24"/>
            <w:lang w:val="et-EE"/>
          </w:rPr>
          <w:t>līguma</w:t>
        </w:r>
      </w:smartTag>
      <w:r w:rsidRPr="006C4A56">
        <w:rPr>
          <w:rFonts w:eastAsia="Calibri"/>
          <w:sz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6C4A56">
          <w:rPr>
            <w:rFonts w:eastAsia="Calibri"/>
            <w:sz w:val="24"/>
            <w:lang w:val="et-EE"/>
          </w:rPr>
          <w:t>aktu</w:t>
        </w:r>
      </w:smartTag>
      <w:r w:rsidRPr="006C4A56">
        <w:rPr>
          <w:rFonts w:eastAsia="Calibri"/>
          <w:sz w:val="24"/>
          <w:lang w:val="et-EE"/>
        </w:rPr>
        <w:t xml:space="preserve"> prasībām.</w:t>
      </w:r>
    </w:p>
    <w:p w14:paraId="093A4238" w14:textId="77777777" w:rsidR="006C4A56" w:rsidRPr="006C4A56" w:rsidRDefault="006C4A56" w:rsidP="006C4A56">
      <w:pPr>
        <w:jc w:val="both"/>
        <w:rPr>
          <w:rFonts w:eastAsia="Calibri"/>
          <w:sz w:val="24"/>
          <w:lang w:val="et-EE"/>
        </w:rPr>
      </w:pPr>
      <w:r w:rsidRPr="006C4A56">
        <w:rPr>
          <w:rFonts w:eastAsia="Calibri"/>
          <w:sz w:val="24"/>
          <w:lang w:val="et-EE"/>
        </w:rPr>
        <w:t xml:space="preserve">8.3. Izdevumus par pirkuma </w:t>
      </w:r>
      <w:smartTag w:uri="schemas-tilde-lv/tildestengine" w:element="veidnes">
        <w:smartTagPr>
          <w:attr w:name="baseform" w:val="līgum|s"/>
          <w:attr w:name="id" w:val="-1"/>
          <w:attr w:name="text" w:val="līguma"/>
        </w:smartTagPr>
        <w:r w:rsidRPr="006C4A56">
          <w:rPr>
            <w:rFonts w:eastAsia="Calibri"/>
            <w:sz w:val="24"/>
            <w:lang w:val="et-EE"/>
          </w:rPr>
          <w:t>līguma</w:t>
        </w:r>
      </w:smartTag>
      <w:r w:rsidRPr="006C4A56">
        <w:rPr>
          <w:rFonts w:eastAsia="Calibri"/>
          <w:sz w:val="24"/>
          <w:lang w:val="et-EE"/>
        </w:rPr>
        <w:t xml:space="preserve"> noslēgšanu un īpašuma tiesību nostiprināšanu Zemesgrāmatā sedz pircējs.</w:t>
      </w:r>
    </w:p>
    <w:p w14:paraId="1B0B26BA" w14:textId="77777777" w:rsidR="006C4A56" w:rsidRPr="006C4A56" w:rsidRDefault="006C4A56" w:rsidP="006C4A56">
      <w:pPr>
        <w:jc w:val="both"/>
        <w:rPr>
          <w:rFonts w:eastAsia="Calibri"/>
          <w:sz w:val="24"/>
          <w:lang w:val="et-EE"/>
        </w:rPr>
      </w:pPr>
      <w:r w:rsidRPr="006C4A56">
        <w:rPr>
          <w:rFonts w:eastAsia="Calibri"/>
          <w:sz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5D972E2" w14:textId="77777777" w:rsidR="006C4A56" w:rsidRPr="006C4A56" w:rsidRDefault="006C4A56" w:rsidP="006C4A56">
      <w:pPr>
        <w:jc w:val="both"/>
        <w:rPr>
          <w:rFonts w:eastAsia="Calibri"/>
          <w:sz w:val="24"/>
          <w:lang w:val="et-EE"/>
        </w:rPr>
      </w:pPr>
      <w:r w:rsidRPr="006C4A56">
        <w:rPr>
          <w:rFonts w:eastAsia="Calibri"/>
          <w:sz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6C4A56">
        <w:rPr>
          <w:rFonts w:eastAsia="Calibri"/>
          <w:i/>
          <w:sz w:val="24"/>
          <w:lang w:val="et-EE"/>
        </w:rPr>
        <w:t>euro</w:t>
      </w:r>
      <w:r w:rsidRPr="006C4A56">
        <w:rPr>
          <w:rFonts w:eastAsia="Calibri"/>
          <w:sz w:val="24"/>
          <w:lang w:val="et-EE"/>
        </w:rPr>
        <w:t xml:space="preserve"> (desmit euro 00 centi), bet kopā ne vairāk kā 10% no pirkuma maksas. Līgumsoda samaksas pienākums iestājas nākamajā dienā pēc īpašuma tiesību reģistrēšanai minētā termiņa iestāšanās.</w:t>
      </w:r>
    </w:p>
    <w:p w14:paraId="5218FC40" w14:textId="77777777" w:rsidR="006C4A56" w:rsidRPr="006C4A56" w:rsidRDefault="006C4A56" w:rsidP="006C4A56">
      <w:pPr>
        <w:jc w:val="both"/>
        <w:rPr>
          <w:rFonts w:eastAsia="Calibri"/>
          <w:sz w:val="24"/>
          <w:lang w:val="et-EE"/>
        </w:rPr>
      </w:pPr>
      <w:r w:rsidRPr="006C4A56">
        <w:rPr>
          <w:rFonts w:eastAsia="Calibri"/>
          <w:sz w:val="24"/>
          <w:lang w:val="et-EE"/>
        </w:rPr>
        <w:t>8.6. Izsoles pretendenti, dalībnieki piekrīt, ka Saldus novada pašvaldība veic personas datu apstrādi, pārbaudot sniegto ziņu patiesumu.</w:t>
      </w:r>
    </w:p>
    <w:p w14:paraId="23920D47" w14:textId="77777777" w:rsidR="006C4A56" w:rsidRPr="006C4A56" w:rsidRDefault="006C4A56" w:rsidP="006C4A56">
      <w:pPr>
        <w:autoSpaceDE w:val="0"/>
        <w:autoSpaceDN w:val="0"/>
        <w:adjustRightInd w:val="0"/>
        <w:jc w:val="both"/>
        <w:rPr>
          <w:rFonts w:eastAsia="Calibri"/>
          <w:b/>
          <w:bCs/>
          <w:sz w:val="24"/>
          <w:lang w:val="et-EE"/>
        </w:rPr>
      </w:pPr>
      <w:r w:rsidRPr="006C4A56">
        <w:rPr>
          <w:rFonts w:eastAsia="Calibri"/>
          <w:sz w:val="24"/>
          <w:lang w:val="et-EE"/>
        </w:rPr>
        <w:t xml:space="preserve">8.7. </w:t>
      </w:r>
      <w:bookmarkStart w:id="3" w:name="_Hlk95989125"/>
      <w:r w:rsidRPr="006C4A56">
        <w:rPr>
          <w:rFonts w:eastAsia="Calibri"/>
          <w:b/>
          <w:bCs/>
          <w:sz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35141118" w14:textId="77777777" w:rsidR="006C4A56" w:rsidRPr="006C4A56" w:rsidRDefault="006C4A56" w:rsidP="006C4A56">
      <w:pPr>
        <w:autoSpaceDE w:val="0"/>
        <w:autoSpaceDN w:val="0"/>
        <w:adjustRightInd w:val="0"/>
        <w:jc w:val="both"/>
        <w:rPr>
          <w:b/>
          <w:bCs/>
          <w:sz w:val="24"/>
        </w:rPr>
      </w:pPr>
    </w:p>
    <w:p w14:paraId="5DE09750" w14:textId="77777777" w:rsidR="006C4A56" w:rsidRPr="006C4A56" w:rsidRDefault="006C4A56" w:rsidP="006C4A56">
      <w:pPr>
        <w:autoSpaceDE w:val="0"/>
        <w:autoSpaceDN w:val="0"/>
        <w:adjustRightInd w:val="0"/>
        <w:jc w:val="both"/>
        <w:rPr>
          <w:b/>
          <w:bCs/>
          <w:sz w:val="24"/>
        </w:rPr>
      </w:pPr>
      <w:r w:rsidRPr="006C4A56">
        <w:rPr>
          <w:b/>
          <w:bCs/>
          <w:sz w:val="24"/>
        </w:rPr>
        <w:t>9. Izsoles rezultātu apstrīdēšana</w:t>
      </w:r>
    </w:p>
    <w:p w14:paraId="0C19D0DA" w14:textId="77777777" w:rsidR="006C4A56" w:rsidRPr="006C4A56" w:rsidRDefault="006C4A56" w:rsidP="006C4A56">
      <w:pPr>
        <w:autoSpaceDE w:val="0"/>
        <w:autoSpaceDN w:val="0"/>
        <w:adjustRightInd w:val="0"/>
        <w:jc w:val="both"/>
        <w:rPr>
          <w:bCs/>
          <w:sz w:val="24"/>
        </w:rPr>
      </w:pPr>
      <w:r w:rsidRPr="006C4A56">
        <w:rPr>
          <w:bCs/>
          <w:sz w:val="24"/>
        </w:rPr>
        <w:t>9.1. Sūdzības par izsoles komisijas darbībām iesniedzamas rakstiskā veidā 5 (piecu) darba dienu laikā no izsoles beigu datuma Saldus novada domes Administratīvo aktu strīdu izskatīšanas komisijai.</w:t>
      </w:r>
    </w:p>
    <w:p w14:paraId="556DE72D" w14:textId="77777777" w:rsidR="006C4A56" w:rsidRPr="006C4A56" w:rsidRDefault="006C4A56" w:rsidP="006C4A56">
      <w:pPr>
        <w:autoSpaceDE w:val="0"/>
        <w:autoSpaceDN w:val="0"/>
        <w:adjustRightInd w:val="0"/>
        <w:jc w:val="both"/>
        <w:rPr>
          <w:bCs/>
          <w:sz w:val="24"/>
        </w:rPr>
      </w:pPr>
      <w:r w:rsidRPr="006C4A56">
        <w:rPr>
          <w:bCs/>
          <w:sz w:val="24"/>
        </w:rPr>
        <w:t>9.2. Visā, kas nav atrunāts Izsoles noteikumos, jāvadās saskaņā ar Publiskas personas mantas atsavināšanas likuma nosacījumiem.</w:t>
      </w:r>
    </w:p>
    <w:p w14:paraId="744A9B16" w14:textId="77777777" w:rsidR="006C4A56" w:rsidRPr="006C4A56" w:rsidRDefault="006C4A56" w:rsidP="006C4A56">
      <w:pPr>
        <w:autoSpaceDE w:val="0"/>
        <w:autoSpaceDN w:val="0"/>
        <w:adjustRightInd w:val="0"/>
        <w:jc w:val="both"/>
        <w:rPr>
          <w:bCs/>
          <w:sz w:val="24"/>
        </w:rPr>
      </w:pPr>
      <w:r w:rsidRPr="006C4A56">
        <w:rPr>
          <w:bCs/>
          <w:sz w:val="24"/>
        </w:rPr>
        <w:t xml:space="preserve"> </w:t>
      </w:r>
    </w:p>
    <w:p w14:paraId="6D2C90DA" w14:textId="77777777" w:rsidR="006C4A56" w:rsidRPr="006C4A56" w:rsidRDefault="006C4A56" w:rsidP="006C4A56">
      <w:pPr>
        <w:autoSpaceDE w:val="0"/>
        <w:autoSpaceDN w:val="0"/>
        <w:adjustRightInd w:val="0"/>
        <w:jc w:val="both"/>
        <w:rPr>
          <w:b/>
          <w:sz w:val="24"/>
        </w:rPr>
      </w:pPr>
      <w:r w:rsidRPr="006C4A56">
        <w:rPr>
          <w:b/>
          <w:sz w:val="24"/>
        </w:rPr>
        <w:t>10. Saldus novada pašvaldības rekvizīti:</w:t>
      </w:r>
    </w:p>
    <w:p w14:paraId="61BDF0C2" w14:textId="77777777" w:rsidR="006C4A56" w:rsidRPr="006C4A56" w:rsidRDefault="006C4A56" w:rsidP="006C4A56">
      <w:pPr>
        <w:autoSpaceDE w:val="0"/>
        <w:autoSpaceDN w:val="0"/>
        <w:adjustRightInd w:val="0"/>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6C4A56" w:rsidRPr="006C4A56" w14:paraId="7A85222D" w14:textId="77777777" w:rsidTr="00EE7888">
        <w:tc>
          <w:tcPr>
            <w:tcW w:w="2287" w:type="dxa"/>
            <w:tcBorders>
              <w:top w:val="single" w:sz="4" w:space="0" w:color="auto"/>
              <w:left w:val="single" w:sz="4" w:space="0" w:color="auto"/>
              <w:bottom w:val="single" w:sz="4" w:space="0" w:color="auto"/>
              <w:right w:val="single" w:sz="4" w:space="0" w:color="auto"/>
            </w:tcBorders>
            <w:vAlign w:val="center"/>
            <w:hideMark/>
          </w:tcPr>
          <w:p w14:paraId="4ECA1C2A" w14:textId="77777777" w:rsidR="006C4A56" w:rsidRPr="006C4A56" w:rsidRDefault="006C4A56" w:rsidP="006C4A56">
            <w:pPr>
              <w:autoSpaceDE w:val="0"/>
              <w:autoSpaceDN w:val="0"/>
              <w:adjustRightInd w:val="0"/>
              <w:rPr>
                <w:sz w:val="24"/>
              </w:rPr>
            </w:pPr>
            <w:r w:rsidRPr="006C4A56">
              <w:rPr>
                <w:sz w:val="24"/>
              </w:rPr>
              <w:t>Adrese:</w:t>
            </w:r>
          </w:p>
          <w:p w14:paraId="3AA7615B" w14:textId="77777777" w:rsidR="006C4A56" w:rsidRPr="006C4A56" w:rsidRDefault="006C4A56" w:rsidP="006C4A56">
            <w:pPr>
              <w:autoSpaceDE w:val="0"/>
              <w:autoSpaceDN w:val="0"/>
              <w:adjustRightInd w:val="0"/>
              <w:rPr>
                <w:sz w:val="24"/>
              </w:rPr>
            </w:pPr>
            <w:proofErr w:type="spellStart"/>
            <w:r w:rsidRPr="006C4A56">
              <w:rPr>
                <w:sz w:val="24"/>
              </w:rPr>
              <w:t>Nod.maks.reģ.Nr</w:t>
            </w:r>
            <w:proofErr w:type="spellEnd"/>
            <w:r w:rsidRPr="006C4A56">
              <w:rPr>
                <w:sz w:val="24"/>
              </w:rPr>
              <w:t>.:</w:t>
            </w:r>
          </w:p>
        </w:tc>
        <w:tc>
          <w:tcPr>
            <w:tcW w:w="7283" w:type="dxa"/>
            <w:tcBorders>
              <w:top w:val="single" w:sz="4" w:space="0" w:color="auto"/>
              <w:left w:val="single" w:sz="4" w:space="0" w:color="auto"/>
              <w:bottom w:val="single" w:sz="4" w:space="0" w:color="auto"/>
              <w:right w:val="single" w:sz="4" w:space="0" w:color="auto"/>
            </w:tcBorders>
            <w:hideMark/>
          </w:tcPr>
          <w:p w14:paraId="424EC1B1" w14:textId="77777777" w:rsidR="006C4A56" w:rsidRPr="006C4A56" w:rsidRDefault="006C4A56" w:rsidP="006C4A56">
            <w:pPr>
              <w:autoSpaceDE w:val="0"/>
              <w:autoSpaceDN w:val="0"/>
              <w:adjustRightInd w:val="0"/>
              <w:jc w:val="both"/>
              <w:rPr>
                <w:sz w:val="24"/>
              </w:rPr>
            </w:pPr>
            <w:r w:rsidRPr="006C4A56">
              <w:rPr>
                <w:sz w:val="24"/>
              </w:rPr>
              <w:t>Saldus novada pašvaldība</w:t>
            </w:r>
          </w:p>
          <w:p w14:paraId="626970C6" w14:textId="77777777" w:rsidR="006C4A56" w:rsidRPr="006C4A56" w:rsidRDefault="006C4A56" w:rsidP="006C4A56">
            <w:pPr>
              <w:autoSpaceDE w:val="0"/>
              <w:autoSpaceDN w:val="0"/>
              <w:adjustRightInd w:val="0"/>
              <w:jc w:val="both"/>
              <w:rPr>
                <w:sz w:val="24"/>
              </w:rPr>
            </w:pPr>
            <w:r w:rsidRPr="006C4A56">
              <w:rPr>
                <w:sz w:val="24"/>
              </w:rPr>
              <w:t>Striķu iela 3, Saldus, Saldus nov., LV–3801</w:t>
            </w:r>
          </w:p>
          <w:p w14:paraId="02185518" w14:textId="77777777" w:rsidR="006C4A56" w:rsidRPr="006C4A56" w:rsidRDefault="006C4A56" w:rsidP="006C4A56">
            <w:pPr>
              <w:autoSpaceDE w:val="0"/>
              <w:autoSpaceDN w:val="0"/>
              <w:adjustRightInd w:val="0"/>
              <w:jc w:val="both"/>
              <w:rPr>
                <w:sz w:val="24"/>
              </w:rPr>
            </w:pPr>
            <w:r w:rsidRPr="006C4A56">
              <w:rPr>
                <w:sz w:val="24"/>
              </w:rPr>
              <w:t>90009114646</w:t>
            </w:r>
          </w:p>
        </w:tc>
      </w:tr>
    </w:tbl>
    <w:p w14:paraId="607D1BD9" w14:textId="77777777" w:rsidR="006C4A56" w:rsidRPr="006C4A56" w:rsidRDefault="006C4A56" w:rsidP="006C4A56">
      <w:pPr>
        <w:autoSpaceDE w:val="0"/>
        <w:autoSpaceDN w:val="0"/>
        <w:adjustRightInd w:val="0"/>
        <w:jc w:val="both"/>
        <w:rPr>
          <w:b/>
          <w:sz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C4A56" w:rsidRPr="006C4A56" w14:paraId="639F475F" w14:textId="77777777" w:rsidTr="00EE7888">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A23C35" w14:textId="77777777" w:rsidR="006C4A56" w:rsidRPr="006C4A56" w:rsidRDefault="006C4A56" w:rsidP="006C4A56">
            <w:pPr>
              <w:autoSpaceDE w:val="0"/>
              <w:autoSpaceDN w:val="0"/>
              <w:adjustRightInd w:val="0"/>
              <w:jc w:val="both"/>
              <w:rPr>
                <w:b/>
                <w:bCs/>
                <w:sz w:val="24"/>
              </w:rPr>
            </w:pPr>
            <w:r w:rsidRPr="006C4A56">
              <w:rPr>
                <w:b/>
                <w:bCs/>
                <w:sz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CEC9810" w14:textId="77777777" w:rsidR="006C4A56" w:rsidRPr="006C4A56" w:rsidRDefault="006C4A56" w:rsidP="006C4A56">
            <w:pPr>
              <w:autoSpaceDE w:val="0"/>
              <w:autoSpaceDN w:val="0"/>
              <w:adjustRightInd w:val="0"/>
              <w:jc w:val="both"/>
              <w:rPr>
                <w:b/>
                <w:bCs/>
                <w:sz w:val="24"/>
              </w:rPr>
            </w:pPr>
            <w:proofErr w:type="spellStart"/>
            <w:r w:rsidRPr="006C4A56">
              <w:rPr>
                <w:b/>
                <w:bCs/>
                <w:sz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B92A3B6" w14:textId="77777777" w:rsidR="006C4A56" w:rsidRPr="006C4A56" w:rsidRDefault="006C4A56" w:rsidP="006C4A56">
            <w:pPr>
              <w:autoSpaceDE w:val="0"/>
              <w:autoSpaceDN w:val="0"/>
              <w:adjustRightInd w:val="0"/>
              <w:jc w:val="both"/>
              <w:rPr>
                <w:b/>
                <w:bCs/>
                <w:sz w:val="24"/>
              </w:rPr>
            </w:pPr>
            <w:proofErr w:type="spellStart"/>
            <w:r w:rsidRPr="006C4A56">
              <w:rPr>
                <w:b/>
                <w:bCs/>
                <w:sz w:val="24"/>
              </w:rPr>
              <w:t>Bnk.Nosaukums</w:t>
            </w:r>
            <w:proofErr w:type="spellEnd"/>
          </w:p>
        </w:tc>
      </w:tr>
      <w:tr w:rsidR="006C4A56" w:rsidRPr="006C4A56" w14:paraId="7FDAC2D5" w14:textId="77777777" w:rsidTr="00EE7888">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81E193" w14:textId="77777777" w:rsidR="006C4A56" w:rsidRPr="006C4A56" w:rsidRDefault="006C4A56" w:rsidP="006C4A56">
            <w:pPr>
              <w:autoSpaceDE w:val="0"/>
              <w:autoSpaceDN w:val="0"/>
              <w:adjustRightInd w:val="0"/>
              <w:jc w:val="both"/>
              <w:rPr>
                <w:sz w:val="24"/>
              </w:rPr>
            </w:pPr>
            <w:r w:rsidRPr="006C4A56">
              <w:rPr>
                <w:sz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7AAFB" w14:textId="77777777" w:rsidR="006C4A56" w:rsidRPr="006C4A56" w:rsidRDefault="006C4A56" w:rsidP="006C4A56">
            <w:pPr>
              <w:autoSpaceDE w:val="0"/>
              <w:autoSpaceDN w:val="0"/>
              <w:adjustRightInd w:val="0"/>
              <w:jc w:val="both"/>
              <w:rPr>
                <w:sz w:val="24"/>
              </w:rPr>
            </w:pPr>
            <w:r w:rsidRPr="006C4A56">
              <w:rPr>
                <w:sz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72C49" w14:textId="77777777" w:rsidR="006C4A56" w:rsidRPr="006C4A56" w:rsidRDefault="006C4A56" w:rsidP="006C4A56">
            <w:pPr>
              <w:autoSpaceDE w:val="0"/>
              <w:autoSpaceDN w:val="0"/>
              <w:adjustRightInd w:val="0"/>
              <w:jc w:val="both"/>
              <w:rPr>
                <w:sz w:val="24"/>
              </w:rPr>
            </w:pPr>
            <w:proofErr w:type="spellStart"/>
            <w:r w:rsidRPr="006C4A56">
              <w:rPr>
                <w:sz w:val="24"/>
              </w:rPr>
              <w:t>Luminor</w:t>
            </w:r>
            <w:proofErr w:type="spellEnd"/>
            <w:r w:rsidRPr="006C4A56">
              <w:rPr>
                <w:sz w:val="24"/>
              </w:rPr>
              <w:t xml:space="preserve"> </w:t>
            </w:r>
            <w:proofErr w:type="spellStart"/>
            <w:r w:rsidRPr="006C4A56">
              <w:rPr>
                <w:sz w:val="24"/>
              </w:rPr>
              <w:t>bank</w:t>
            </w:r>
            <w:proofErr w:type="spellEnd"/>
            <w:r w:rsidRPr="006C4A56">
              <w:rPr>
                <w:sz w:val="24"/>
              </w:rPr>
              <w:t xml:space="preserve"> AS</w:t>
            </w:r>
          </w:p>
        </w:tc>
      </w:tr>
      <w:tr w:rsidR="006C4A56" w:rsidRPr="006C4A56" w14:paraId="57FE235B" w14:textId="77777777" w:rsidTr="00EE7888">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716F2D" w14:textId="77777777" w:rsidR="006C4A56" w:rsidRPr="006C4A56" w:rsidRDefault="006C4A56" w:rsidP="006C4A56">
            <w:pPr>
              <w:autoSpaceDE w:val="0"/>
              <w:autoSpaceDN w:val="0"/>
              <w:adjustRightInd w:val="0"/>
              <w:jc w:val="both"/>
              <w:rPr>
                <w:sz w:val="24"/>
              </w:rPr>
            </w:pPr>
            <w:r w:rsidRPr="006C4A56">
              <w:rPr>
                <w:sz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2C652" w14:textId="77777777" w:rsidR="006C4A56" w:rsidRPr="006C4A56" w:rsidRDefault="006C4A56" w:rsidP="006C4A56">
            <w:pPr>
              <w:autoSpaceDE w:val="0"/>
              <w:autoSpaceDN w:val="0"/>
              <w:adjustRightInd w:val="0"/>
              <w:jc w:val="both"/>
              <w:rPr>
                <w:sz w:val="24"/>
              </w:rPr>
            </w:pPr>
            <w:r w:rsidRPr="006C4A56">
              <w:rPr>
                <w:sz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3F21BC" w14:textId="77777777" w:rsidR="006C4A56" w:rsidRPr="006C4A56" w:rsidRDefault="006C4A56" w:rsidP="006C4A56">
            <w:pPr>
              <w:autoSpaceDE w:val="0"/>
              <w:autoSpaceDN w:val="0"/>
              <w:adjustRightInd w:val="0"/>
              <w:jc w:val="both"/>
              <w:rPr>
                <w:sz w:val="24"/>
              </w:rPr>
            </w:pPr>
            <w:r w:rsidRPr="006C4A56">
              <w:rPr>
                <w:sz w:val="24"/>
              </w:rPr>
              <w:t>Swedbank AS</w:t>
            </w:r>
          </w:p>
        </w:tc>
      </w:tr>
      <w:tr w:rsidR="006C4A56" w:rsidRPr="006C4A56" w14:paraId="0D4E0425" w14:textId="77777777" w:rsidTr="00EE7888">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9F2FDA" w14:textId="77777777" w:rsidR="006C4A56" w:rsidRPr="006C4A56" w:rsidRDefault="006C4A56" w:rsidP="006C4A56">
            <w:pPr>
              <w:autoSpaceDE w:val="0"/>
              <w:autoSpaceDN w:val="0"/>
              <w:adjustRightInd w:val="0"/>
              <w:jc w:val="both"/>
              <w:rPr>
                <w:sz w:val="24"/>
              </w:rPr>
            </w:pPr>
            <w:r w:rsidRPr="006C4A56">
              <w:rPr>
                <w:sz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FB9736" w14:textId="77777777" w:rsidR="006C4A56" w:rsidRPr="006C4A56" w:rsidRDefault="006C4A56" w:rsidP="006C4A56">
            <w:pPr>
              <w:autoSpaceDE w:val="0"/>
              <w:autoSpaceDN w:val="0"/>
              <w:adjustRightInd w:val="0"/>
              <w:jc w:val="both"/>
              <w:rPr>
                <w:sz w:val="24"/>
              </w:rPr>
            </w:pPr>
            <w:r w:rsidRPr="006C4A56">
              <w:rPr>
                <w:sz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4C45D" w14:textId="77777777" w:rsidR="006C4A56" w:rsidRPr="006C4A56" w:rsidRDefault="006C4A56" w:rsidP="006C4A56">
            <w:pPr>
              <w:autoSpaceDE w:val="0"/>
              <w:autoSpaceDN w:val="0"/>
              <w:adjustRightInd w:val="0"/>
              <w:jc w:val="both"/>
              <w:rPr>
                <w:sz w:val="24"/>
              </w:rPr>
            </w:pPr>
            <w:r w:rsidRPr="006C4A56">
              <w:rPr>
                <w:sz w:val="24"/>
              </w:rPr>
              <w:t>SEB Banka AS</w:t>
            </w:r>
          </w:p>
        </w:tc>
      </w:tr>
      <w:tr w:rsidR="006C4A56" w:rsidRPr="006C4A56" w14:paraId="22B4EF6D" w14:textId="77777777" w:rsidTr="00EE7888">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01C98D" w14:textId="77777777" w:rsidR="006C4A56" w:rsidRPr="006C4A56" w:rsidRDefault="006C4A56" w:rsidP="006C4A56">
            <w:pPr>
              <w:autoSpaceDE w:val="0"/>
              <w:autoSpaceDN w:val="0"/>
              <w:adjustRightInd w:val="0"/>
              <w:jc w:val="both"/>
              <w:rPr>
                <w:sz w:val="24"/>
              </w:rPr>
            </w:pPr>
            <w:r w:rsidRPr="006C4A56">
              <w:rPr>
                <w:sz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DCBFD" w14:textId="77777777" w:rsidR="006C4A56" w:rsidRPr="006C4A56" w:rsidRDefault="006C4A56" w:rsidP="006C4A56">
            <w:pPr>
              <w:autoSpaceDE w:val="0"/>
              <w:autoSpaceDN w:val="0"/>
              <w:adjustRightInd w:val="0"/>
              <w:jc w:val="both"/>
              <w:rPr>
                <w:sz w:val="24"/>
              </w:rPr>
            </w:pPr>
            <w:r w:rsidRPr="006C4A56">
              <w:rPr>
                <w:sz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A7715E" w14:textId="77777777" w:rsidR="006C4A56" w:rsidRPr="006C4A56" w:rsidRDefault="006C4A56" w:rsidP="006C4A56">
            <w:pPr>
              <w:autoSpaceDE w:val="0"/>
              <w:autoSpaceDN w:val="0"/>
              <w:adjustRightInd w:val="0"/>
              <w:jc w:val="both"/>
              <w:rPr>
                <w:sz w:val="24"/>
              </w:rPr>
            </w:pPr>
            <w:r w:rsidRPr="006C4A56">
              <w:rPr>
                <w:sz w:val="24"/>
              </w:rPr>
              <w:t>Citadele banka AS</w:t>
            </w:r>
          </w:p>
        </w:tc>
      </w:tr>
    </w:tbl>
    <w:p w14:paraId="1251FEFE" w14:textId="77777777" w:rsidR="006C4A56" w:rsidRPr="006C4A56" w:rsidRDefault="006C4A56" w:rsidP="006C4A56">
      <w:pPr>
        <w:autoSpaceDE w:val="0"/>
        <w:autoSpaceDN w:val="0"/>
        <w:adjustRightInd w:val="0"/>
        <w:jc w:val="both"/>
        <w:rPr>
          <w:b/>
          <w:sz w:val="24"/>
        </w:rPr>
      </w:pPr>
      <w:r w:rsidRPr="006C4A56">
        <w:rPr>
          <w:b/>
          <w:sz w:val="24"/>
        </w:rPr>
        <w:t xml:space="preserve"> </w:t>
      </w:r>
    </w:p>
    <w:p w14:paraId="6EB01A4E" w14:textId="77777777" w:rsidR="006C4A56" w:rsidRPr="006C4A56" w:rsidRDefault="006C4A56" w:rsidP="006C4A56">
      <w:pPr>
        <w:autoSpaceDE w:val="0"/>
        <w:autoSpaceDN w:val="0"/>
        <w:adjustRightInd w:val="0"/>
        <w:jc w:val="both"/>
        <w:rPr>
          <w:b/>
          <w:sz w:val="24"/>
        </w:rPr>
      </w:pPr>
      <w:r w:rsidRPr="006C4A56">
        <w:rPr>
          <w:b/>
          <w:sz w:val="24"/>
        </w:rPr>
        <w:t>ar piezīmi – izsole (norādot objekta adresi, drošības nauda)</w:t>
      </w:r>
    </w:p>
    <w:p w14:paraId="74EE1FD7" w14:textId="77777777" w:rsidR="006C4A56" w:rsidRPr="006C4A56" w:rsidRDefault="006C4A56" w:rsidP="006C4A56">
      <w:pPr>
        <w:autoSpaceDE w:val="0"/>
        <w:autoSpaceDN w:val="0"/>
        <w:adjustRightInd w:val="0"/>
        <w:jc w:val="both"/>
        <w:rPr>
          <w:sz w:val="24"/>
        </w:rPr>
      </w:pPr>
    </w:p>
    <w:p w14:paraId="6E485E88" w14:textId="77777777" w:rsidR="006C4A56" w:rsidRPr="006C4A56" w:rsidRDefault="006C4A56" w:rsidP="006C4A56">
      <w:pPr>
        <w:spacing w:after="160" w:line="259" w:lineRule="auto"/>
        <w:rPr>
          <w:rFonts w:asciiTheme="minorHAnsi" w:eastAsiaTheme="minorHAnsi" w:hAnsiTheme="minorHAnsi" w:cstheme="minorBidi"/>
          <w:kern w:val="2"/>
          <w:sz w:val="22"/>
          <w:szCs w:val="22"/>
          <w14:ligatures w14:val="standardContextual"/>
        </w:rPr>
      </w:pPr>
      <w:r w:rsidRPr="006C4A56">
        <w:rPr>
          <w:sz w:val="24"/>
        </w:rPr>
        <w:t>Komisijas priekšsēdētāja:</w:t>
      </w:r>
      <w:r w:rsidRPr="006C4A56">
        <w:rPr>
          <w:sz w:val="24"/>
        </w:rPr>
        <w:tab/>
      </w:r>
      <w:r w:rsidRPr="006C4A56">
        <w:rPr>
          <w:sz w:val="24"/>
        </w:rPr>
        <w:tab/>
      </w:r>
      <w:r w:rsidRPr="006C4A56">
        <w:rPr>
          <w:sz w:val="24"/>
        </w:rPr>
        <w:tab/>
      </w:r>
      <w:r w:rsidRPr="006C4A56">
        <w:rPr>
          <w:sz w:val="24"/>
        </w:rPr>
        <w:tab/>
        <w:t xml:space="preserve">                             </w:t>
      </w:r>
      <w:proofErr w:type="spellStart"/>
      <w:r w:rsidRPr="006C4A56">
        <w:rPr>
          <w:sz w:val="24"/>
        </w:rPr>
        <w:t>A.Grigute</w:t>
      </w:r>
      <w:proofErr w:type="spellEnd"/>
    </w:p>
    <w:p w14:paraId="695F891B" w14:textId="77777777" w:rsidR="006C4A56" w:rsidRPr="006C4A56" w:rsidRDefault="006C4A56" w:rsidP="006C4A56">
      <w:pPr>
        <w:spacing w:after="160" w:line="259" w:lineRule="auto"/>
        <w:rPr>
          <w:rFonts w:asciiTheme="minorHAnsi" w:eastAsiaTheme="minorHAnsi" w:hAnsiTheme="minorHAnsi" w:cstheme="minorBidi"/>
          <w:kern w:val="2"/>
          <w:sz w:val="22"/>
          <w:szCs w:val="22"/>
          <w14:ligatures w14:val="standardContextual"/>
        </w:rPr>
      </w:pPr>
    </w:p>
    <w:p w14:paraId="63C626A8" w14:textId="77777777" w:rsidR="002E6151" w:rsidRPr="001908F8" w:rsidRDefault="002E6151" w:rsidP="002E6151">
      <w:pPr>
        <w:autoSpaceDE w:val="0"/>
        <w:autoSpaceDN w:val="0"/>
        <w:adjustRightInd w:val="0"/>
        <w:jc w:val="both"/>
        <w:rPr>
          <w:b/>
          <w:bCs/>
          <w:sz w:val="24"/>
        </w:rPr>
      </w:pPr>
    </w:p>
    <w:sectPr w:rsidR="002E6151" w:rsidRPr="001908F8" w:rsidSect="002E6151">
      <w:footerReference w:type="even" r:id="rId14"/>
      <w:footerReference w:type="default" r:id="rId15"/>
      <w:pgSz w:w="11906" w:h="16838"/>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F1CF" w14:textId="77777777" w:rsidR="00276582" w:rsidRDefault="00276582">
      <w:r>
        <w:separator/>
      </w:r>
    </w:p>
  </w:endnote>
  <w:endnote w:type="continuationSeparator" w:id="0">
    <w:p w14:paraId="073E63C1" w14:textId="77777777" w:rsidR="00276582" w:rsidRDefault="0027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57DA" w14:textId="77777777" w:rsidR="002E6151" w:rsidRDefault="002E6151" w:rsidP="00A768DB">
    <w:pPr>
      <w:pStyle w:val="Kj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2</w:t>
    </w:r>
    <w:r>
      <w:rPr>
        <w:rStyle w:val="Lappusesnumurs"/>
        <w:rFonts w:eastAsiaTheme="majorEastAsia"/>
      </w:rPr>
      <w:fldChar w:fldCharType="end"/>
    </w:r>
  </w:p>
  <w:p w14:paraId="421D2A99" w14:textId="77777777" w:rsidR="002E6151" w:rsidRDefault="002E6151" w:rsidP="00A768D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AB87" w14:textId="77777777" w:rsidR="002E6151" w:rsidRPr="004D6AF2" w:rsidRDefault="002E6151" w:rsidP="00A768D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9C00" w14:textId="77777777" w:rsidR="00276582" w:rsidRDefault="00276582">
      <w:r>
        <w:separator/>
      </w:r>
    </w:p>
  </w:footnote>
  <w:footnote w:type="continuationSeparator" w:id="0">
    <w:p w14:paraId="2B330C1C" w14:textId="77777777" w:rsidR="00276582" w:rsidRDefault="00276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51"/>
    <w:rsid w:val="000256E0"/>
    <w:rsid w:val="00032380"/>
    <w:rsid w:val="00276582"/>
    <w:rsid w:val="0027681B"/>
    <w:rsid w:val="002E6151"/>
    <w:rsid w:val="003C6505"/>
    <w:rsid w:val="0044136D"/>
    <w:rsid w:val="00671462"/>
    <w:rsid w:val="006C4A56"/>
    <w:rsid w:val="00711764"/>
    <w:rsid w:val="00731437"/>
    <w:rsid w:val="00793356"/>
    <w:rsid w:val="0079582B"/>
    <w:rsid w:val="007A340E"/>
    <w:rsid w:val="009A54ED"/>
    <w:rsid w:val="009B4317"/>
    <w:rsid w:val="009E48D3"/>
    <w:rsid w:val="009F55BC"/>
    <w:rsid w:val="00AD306A"/>
    <w:rsid w:val="00C32F59"/>
    <w:rsid w:val="00D0002E"/>
    <w:rsid w:val="00D249C6"/>
    <w:rsid w:val="00DD6BFA"/>
    <w:rsid w:val="00FA1E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C5F2FA"/>
  <w15:chartTrackingRefBased/>
  <w15:docId w15:val="{916A8524-1FC7-42D3-B884-41616D03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6151"/>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2E615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2E615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2E6151"/>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2E615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2E615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2E61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2E61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2E61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2E615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E61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E61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E61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E61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E61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E61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E61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E61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E61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E61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2E61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E6151"/>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2E61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E615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2E6151"/>
    <w:rPr>
      <w:i/>
      <w:iCs/>
      <w:color w:val="404040" w:themeColor="text1" w:themeTint="BF"/>
    </w:rPr>
  </w:style>
  <w:style w:type="paragraph" w:styleId="Sarakstarindkopa">
    <w:name w:val="List Paragraph"/>
    <w:basedOn w:val="Parasts"/>
    <w:uiPriority w:val="34"/>
    <w:qFormat/>
    <w:rsid w:val="002E615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2E6151"/>
    <w:rPr>
      <w:i/>
      <w:iCs/>
      <w:color w:val="2F5496" w:themeColor="accent1" w:themeShade="BF"/>
    </w:rPr>
  </w:style>
  <w:style w:type="paragraph" w:styleId="Intensvscitts">
    <w:name w:val="Intense Quote"/>
    <w:basedOn w:val="Parasts"/>
    <w:next w:val="Parasts"/>
    <w:link w:val="IntensvscittsRakstz"/>
    <w:uiPriority w:val="30"/>
    <w:qFormat/>
    <w:rsid w:val="002E61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2E6151"/>
    <w:rPr>
      <w:i/>
      <w:iCs/>
      <w:color w:val="2F5496" w:themeColor="accent1" w:themeShade="BF"/>
    </w:rPr>
  </w:style>
  <w:style w:type="character" w:styleId="Intensvaatsauce">
    <w:name w:val="Intense Reference"/>
    <w:basedOn w:val="Noklusjumarindkopasfonts"/>
    <w:uiPriority w:val="32"/>
    <w:qFormat/>
    <w:rsid w:val="002E6151"/>
    <w:rPr>
      <w:b/>
      <w:bCs/>
      <w:smallCaps/>
      <w:color w:val="2F5496" w:themeColor="accent1" w:themeShade="BF"/>
      <w:spacing w:val="5"/>
    </w:rPr>
  </w:style>
  <w:style w:type="character" w:styleId="Hipersaite">
    <w:name w:val="Hyperlink"/>
    <w:uiPriority w:val="99"/>
    <w:unhideWhenUsed/>
    <w:rsid w:val="002E6151"/>
    <w:rPr>
      <w:color w:val="0000FF"/>
      <w:u w:val="single"/>
    </w:rPr>
  </w:style>
  <w:style w:type="paragraph" w:styleId="Kjene">
    <w:name w:val="footer"/>
    <w:basedOn w:val="Parasts"/>
    <w:link w:val="KjeneRakstz"/>
    <w:uiPriority w:val="99"/>
    <w:unhideWhenUsed/>
    <w:rsid w:val="002E6151"/>
    <w:pPr>
      <w:tabs>
        <w:tab w:val="center" w:pos="4153"/>
        <w:tab w:val="right" w:pos="8306"/>
      </w:tabs>
    </w:pPr>
    <w:rPr>
      <w:lang w:val="x-none"/>
    </w:rPr>
  </w:style>
  <w:style w:type="character" w:customStyle="1" w:styleId="KjeneRakstz">
    <w:name w:val="Kājene Rakstz."/>
    <w:basedOn w:val="Noklusjumarindkopasfonts"/>
    <w:link w:val="Kjene"/>
    <w:uiPriority w:val="99"/>
    <w:rsid w:val="002E6151"/>
    <w:rPr>
      <w:rFonts w:ascii="Times New Roman" w:eastAsia="Times New Roman" w:hAnsi="Times New Roman" w:cs="Times New Roman"/>
      <w:kern w:val="0"/>
      <w:sz w:val="28"/>
      <w:szCs w:val="24"/>
      <w:lang w:val="x-none"/>
      <w14:ligatures w14:val="none"/>
    </w:rPr>
  </w:style>
  <w:style w:type="character" w:styleId="Lappusesnumurs">
    <w:name w:val="page number"/>
    <w:rsid w:val="002E6151"/>
    <w:rPr>
      <w:rFonts w:cs="Times New Roman"/>
    </w:rPr>
  </w:style>
  <w:style w:type="paragraph" w:styleId="Bezatstarpm">
    <w:name w:val="No Spacing"/>
    <w:uiPriority w:val="1"/>
    <w:qFormat/>
    <w:rsid w:val="002E6151"/>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intija.grigute@saldu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FEFEE-38E4-4CCC-8CCB-0D2BDF1C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12338</Words>
  <Characters>7034</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2026-03-31T10:17:00Z</dcterms:created>
  <dcterms:modified xsi:type="dcterms:W3CDTF">2026-03-31T10:17:00Z</dcterms:modified>
</cp:coreProperties>
</file>