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F68D" w14:textId="6A3F13C2" w:rsidR="00D360EF" w:rsidRPr="005821C8" w:rsidRDefault="00D360EF" w:rsidP="001D13DB">
      <w:pPr>
        <w:spacing w:after="0" w:line="240" w:lineRule="auto"/>
        <w:rPr>
          <w:rFonts w:ascii="Times New Roman" w:hAnsi="Times New Roman"/>
          <w:sz w:val="24"/>
          <w:szCs w:val="24"/>
        </w:rPr>
      </w:pPr>
    </w:p>
    <w:p w14:paraId="0AF06ACB" w14:textId="77777777" w:rsidR="005216C5" w:rsidRPr="005821C8" w:rsidRDefault="005216C5" w:rsidP="005E0025">
      <w:pPr>
        <w:spacing w:after="0" w:line="240" w:lineRule="auto"/>
        <w:jc w:val="center"/>
        <w:rPr>
          <w:rFonts w:ascii="Times New Roman" w:hAnsi="Times New Roman"/>
          <w:b/>
          <w:sz w:val="24"/>
          <w:szCs w:val="24"/>
        </w:rPr>
      </w:pPr>
      <w:r w:rsidRPr="005821C8">
        <w:rPr>
          <w:rFonts w:ascii="Times New Roman" w:hAnsi="Times New Roman"/>
          <w:b/>
          <w:sz w:val="24"/>
          <w:szCs w:val="24"/>
        </w:rPr>
        <w:t>PIRKUMA LĪGUMS</w:t>
      </w:r>
    </w:p>
    <w:p w14:paraId="443DAF9C" w14:textId="77777777" w:rsidR="005216C5" w:rsidRPr="005821C8" w:rsidRDefault="005216C5" w:rsidP="005E0025">
      <w:pPr>
        <w:spacing w:after="0" w:line="240" w:lineRule="auto"/>
        <w:jc w:val="both"/>
        <w:rPr>
          <w:rFonts w:ascii="Times New Roman" w:hAnsi="Times New Roman"/>
          <w:b/>
          <w:sz w:val="24"/>
          <w:szCs w:val="24"/>
        </w:rPr>
      </w:pPr>
      <w:r w:rsidRPr="005821C8">
        <w:rPr>
          <w:rFonts w:ascii="Times New Roman" w:hAnsi="Times New Roman"/>
          <w:b/>
          <w:sz w:val="24"/>
          <w:szCs w:val="24"/>
        </w:rPr>
        <w:t xml:space="preserve"> </w:t>
      </w:r>
    </w:p>
    <w:p w14:paraId="0D86C08D" w14:textId="5C0B5F9F" w:rsidR="005216C5" w:rsidRPr="005821C8" w:rsidRDefault="00BD72B0" w:rsidP="00A51EEA">
      <w:pPr>
        <w:spacing w:after="0" w:line="240" w:lineRule="auto"/>
        <w:rPr>
          <w:rFonts w:ascii="Times New Roman" w:hAnsi="Times New Roman"/>
          <w:sz w:val="24"/>
          <w:szCs w:val="24"/>
        </w:rPr>
      </w:pPr>
      <w:r w:rsidRPr="005821C8">
        <w:rPr>
          <w:rFonts w:ascii="Times New Roman" w:hAnsi="Times New Roman"/>
          <w:sz w:val="24"/>
          <w:szCs w:val="24"/>
        </w:rPr>
        <w:t>Rīgā</w:t>
      </w:r>
      <w:r w:rsidR="005216C5" w:rsidRPr="005821C8">
        <w:rPr>
          <w:rFonts w:ascii="Times New Roman" w:hAnsi="Times New Roman"/>
          <w:sz w:val="24"/>
          <w:szCs w:val="24"/>
        </w:rPr>
        <w:t xml:space="preserve">, </w:t>
      </w:r>
      <w:r w:rsidR="005216C5" w:rsidRPr="005821C8">
        <w:rPr>
          <w:rFonts w:ascii="Times New Roman" w:hAnsi="Times New Roman"/>
          <w:sz w:val="24"/>
          <w:szCs w:val="24"/>
        </w:rPr>
        <w:tab/>
      </w:r>
      <w:r w:rsidR="005216C5" w:rsidRPr="005821C8">
        <w:rPr>
          <w:rFonts w:ascii="Times New Roman" w:hAnsi="Times New Roman"/>
          <w:sz w:val="24"/>
          <w:szCs w:val="24"/>
        </w:rPr>
        <w:tab/>
      </w:r>
      <w:r w:rsidR="005216C5" w:rsidRPr="005821C8">
        <w:rPr>
          <w:rFonts w:ascii="Times New Roman" w:hAnsi="Times New Roman"/>
          <w:sz w:val="24"/>
          <w:szCs w:val="24"/>
        </w:rPr>
        <w:tab/>
      </w:r>
      <w:r w:rsidR="005216C5" w:rsidRPr="005821C8">
        <w:rPr>
          <w:rFonts w:ascii="Times New Roman" w:hAnsi="Times New Roman"/>
          <w:sz w:val="24"/>
          <w:szCs w:val="24"/>
        </w:rPr>
        <w:tab/>
      </w:r>
      <w:r w:rsidR="005216C5" w:rsidRPr="005821C8">
        <w:rPr>
          <w:rFonts w:ascii="Times New Roman" w:hAnsi="Times New Roman"/>
          <w:sz w:val="24"/>
          <w:szCs w:val="24"/>
        </w:rPr>
        <w:tab/>
      </w:r>
      <w:r w:rsidR="005216C5" w:rsidRPr="005821C8">
        <w:rPr>
          <w:rFonts w:ascii="Times New Roman" w:hAnsi="Times New Roman"/>
          <w:sz w:val="24"/>
          <w:szCs w:val="24"/>
        </w:rPr>
        <w:tab/>
      </w:r>
      <w:r w:rsidR="005216C5" w:rsidRPr="005821C8">
        <w:rPr>
          <w:rFonts w:ascii="Times New Roman" w:hAnsi="Times New Roman"/>
          <w:sz w:val="24"/>
          <w:szCs w:val="24"/>
        </w:rPr>
        <w:tab/>
      </w:r>
      <w:r w:rsidRPr="005821C8">
        <w:rPr>
          <w:rFonts w:ascii="Times New Roman" w:hAnsi="Times New Roman"/>
          <w:sz w:val="24"/>
          <w:szCs w:val="24"/>
        </w:rPr>
        <w:tab/>
      </w:r>
      <w:r w:rsidR="00C171FE">
        <w:rPr>
          <w:rFonts w:ascii="Times New Roman" w:hAnsi="Times New Roman"/>
          <w:sz w:val="24"/>
          <w:szCs w:val="24"/>
        </w:rPr>
        <w:tab/>
      </w:r>
      <w:r w:rsidR="005216C5" w:rsidRPr="005821C8">
        <w:rPr>
          <w:rFonts w:ascii="Times New Roman" w:hAnsi="Times New Roman"/>
          <w:sz w:val="24"/>
          <w:szCs w:val="24"/>
        </w:rPr>
        <w:t>20</w:t>
      </w:r>
      <w:r w:rsidR="00D8511A">
        <w:rPr>
          <w:rFonts w:ascii="Times New Roman" w:hAnsi="Times New Roman"/>
          <w:sz w:val="24"/>
          <w:szCs w:val="24"/>
        </w:rPr>
        <w:t>__</w:t>
      </w:r>
      <w:r w:rsidR="005216C5" w:rsidRPr="005821C8">
        <w:rPr>
          <w:rFonts w:ascii="Times New Roman" w:hAnsi="Times New Roman"/>
          <w:sz w:val="24"/>
          <w:szCs w:val="24"/>
        </w:rPr>
        <w:t xml:space="preserve">.gada </w:t>
      </w:r>
      <w:r w:rsidR="00D8757C">
        <w:rPr>
          <w:rFonts w:ascii="Times New Roman" w:hAnsi="Times New Roman"/>
          <w:sz w:val="24"/>
          <w:szCs w:val="24"/>
        </w:rPr>
        <w:t>__</w:t>
      </w:r>
      <w:r w:rsidR="00087ABB">
        <w:rPr>
          <w:rFonts w:ascii="Times New Roman" w:hAnsi="Times New Roman"/>
          <w:sz w:val="24"/>
          <w:szCs w:val="24"/>
        </w:rPr>
        <w:t>.</w:t>
      </w:r>
      <w:r w:rsidR="00D8757C">
        <w:rPr>
          <w:rFonts w:ascii="Times New Roman" w:hAnsi="Times New Roman"/>
          <w:sz w:val="24"/>
          <w:szCs w:val="24"/>
        </w:rPr>
        <w:t>__________</w:t>
      </w:r>
    </w:p>
    <w:p w14:paraId="0595A2A4" w14:textId="77777777" w:rsidR="005216C5" w:rsidRPr="005821C8" w:rsidRDefault="005216C5" w:rsidP="005E0025">
      <w:pPr>
        <w:spacing w:after="0" w:line="240" w:lineRule="auto"/>
        <w:jc w:val="center"/>
        <w:rPr>
          <w:rFonts w:ascii="Times New Roman" w:hAnsi="Times New Roman"/>
          <w:sz w:val="24"/>
          <w:szCs w:val="24"/>
        </w:rPr>
      </w:pPr>
    </w:p>
    <w:p w14:paraId="4AC1D802" w14:textId="644C80DF" w:rsidR="0013535B" w:rsidRPr="005821C8" w:rsidRDefault="0013535B" w:rsidP="005B5510">
      <w:pPr>
        <w:spacing w:after="0" w:line="240" w:lineRule="auto"/>
        <w:ind w:firstLine="720"/>
        <w:jc w:val="both"/>
        <w:rPr>
          <w:rFonts w:ascii="Times New Roman" w:hAnsi="Times New Roman"/>
          <w:sz w:val="24"/>
          <w:szCs w:val="24"/>
        </w:rPr>
      </w:pPr>
      <w:r w:rsidRPr="005821C8">
        <w:rPr>
          <w:rFonts w:ascii="Times New Roman" w:hAnsi="Times New Roman"/>
          <w:b/>
          <w:sz w:val="24"/>
          <w:szCs w:val="24"/>
        </w:rPr>
        <w:t>VSI</w:t>
      </w:r>
      <w:r w:rsidR="00B429EA">
        <w:rPr>
          <w:rFonts w:ascii="Times New Roman" w:hAnsi="Times New Roman"/>
          <w:b/>
          <w:sz w:val="24"/>
          <w:szCs w:val="24"/>
        </w:rPr>
        <w:t>A</w:t>
      </w:r>
      <w:r w:rsidRPr="005821C8">
        <w:rPr>
          <w:rFonts w:ascii="Times New Roman" w:hAnsi="Times New Roman"/>
          <w:b/>
          <w:sz w:val="24"/>
          <w:szCs w:val="24"/>
        </w:rPr>
        <w:t xml:space="preserve"> “Latvijas Vides, ģeoloģijas un meteoroloģijas centrs”</w:t>
      </w:r>
      <w:r w:rsidR="005216C5" w:rsidRPr="005821C8">
        <w:rPr>
          <w:rFonts w:ascii="Times New Roman" w:hAnsi="Times New Roman"/>
          <w:sz w:val="24"/>
          <w:szCs w:val="24"/>
        </w:rPr>
        <w:t xml:space="preserve">, </w:t>
      </w:r>
      <w:r w:rsidR="005D24F7" w:rsidRPr="005821C8">
        <w:rPr>
          <w:rFonts w:ascii="Times New Roman" w:hAnsi="Times New Roman"/>
          <w:sz w:val="24"/>
          <w:szCs w:val="24"/>
        </w:rPr>
        <w:t xml:space="preserve">vienotais </w:t>
      </w:r>
      <w:r w:rsidR="005216C5" w:rsidRPr="005821C8">
        <w:rPr>
          <w:rFonts w:ascii="Times New Roman" w:hAnsi="Times New Roman"/>
          <w:sz w:val="24"/>
          <w:szCs w:val="24"/>
        </w:rPr>
        <w:t xml:space="preserve">reģistrācijas </w:t>
      </w:r>
      <w:r w:rsidRPr="005821C8">
        <w:rPr>
          <w:rFonts w:ascii="Times New Roman" w:hAnsi="Times New Roman"/>
          <w:sz w:val="24"/>
          <w:szCs w:val="24"/>
        </w:rPr>
        <w:t>N</w:t>
      </w:r>
      <w:r w:rsidR="005216C5" w:rsidRPr="005821C8">
        <w:rPr>
          <w:rFonts w:ascii="Times New Roman" w:hAnsi="Times New Roman"/>
          <w:sz w:val="24"/>
          <w:szCs w:val="24"/>
        </w:rPr>
        <w:t>r.</w:t>
      </w:r>
      <w:r w:rsidRPr="005821C8">
        <w:rPr>
          <w:rFonts w:ascii="Times New Roman" w:hAnsi="Times New Roman"/>
          <w:sz w:val="24"/>
          <w:szCs w:val="24"/>
        </w:rPr>
        <w:t xml:space="preserve"> 50103237791</w:t>
      </w:r>
      <w:r w:rsidR="005216C5" w:rsidRPr="005821C8">
        <w:rPr>
          <w:rFonts w:ascii="Times New Roman" w:hAnsi="Times New Roman"/>
          <w:sz w:val="24"/>
          <w:szCs w:val="24"/>
        </w:rPr>
        <w:t xml:space="preserve">, juridiskā adrese </w:t>
      </w:r>
      <w:r w:rsidR="005A440C">
        <w:rPr>
          <w:rFonts w:ascii="Times New Roman" w:hAnsi="Times New Roman"/>
          <w:sz w:val="24"/>
          <w:szCs w:val="24"/>
        </w:rPr>
        <w:t>Latgales</w:t>
      </w:r>
      <w:r w:rsidRPr="005821C8">
        <w:rPr>
          <w:rFonts w:ascii="Times New Roman" w:hAnsi="Times New Roman"/>
          <w:sz w:val="24"/>
          <w:szCs w:val="24"/>
        </w:rPr>
        <w:t xml:space="preserve"> iela 165, Rīga, LV-1019</w:t>
      </w:r>
      <w:r w:rsidR="005216C5" w:rsidRPr="005821C8">
        <w:rPr>
          <w:rFonts w:ascii="Times New Roman" w:hAnsi="Times New Roman"/>
          <w:sz w:val="24"/>
          <w:szCs w:val="24"/>
        </w:rPr>
        <w:t xml:space="preserve">, tās </w:t>
      </w:r>
      <w:r w:rsidRPr="005821C8">
        <w:rPr>
          <w:rFonts w:ascii="Times New Roman" w:hAnsi="Times New Roman"/>
          <w:sz w:val="24"/>
          <w:szCs w:val="24"/>
        </w:rPr>
        <w:t xml:space="preserve">valdes </w:t>
      </w:r>
      <w:r w:rsidR="003C3986">
        <w:rPr>
          <w:rFonts w:ascii="Times New Roman" w:hAnsi="Times New Roman"/>
          <w:sz w:val="24"/>
          <w:szCs w:val="24"/>
        </w:rPr>
        <w:t>priekšsēdētājas</w:t>
      </w:r>
      <w:r w:rsidRPr="005821C8">
        <w:rPr>
          <w:rFonts w:ascii="Times New Roman" w:hAnsi="Times New Roman"/>
          <w:sz w:val="24"/>
          <w:szCs w:val="24"/>
        </w:rPr>
        <w:t xml:space="preserve"> </w:t>
      </w:r>
      <w:r w:rsidR="005B5510">
        <w:rPr>
          <w:rFonts w:ascii="Times New Roman" w:hAnsi="Times New Roman"/>
          <w:sz w:val="24"/>
          <w:szCs w:val="24"/>
        </w:rPr>
        <w:t>Sigitas</w:t>
      </w:r>
      <w:r w:rsidRPr="005821C8">
        <w:rPr>
          <w:rFonts w:ascii="Times New Roman" w:hAnsi="Times New Roman"/>
          <w:sz w:val="24"/>
          <w:szCs w:val="24"/>
        </w:rPr>
        <w:t xml:space="preserve"> </w:t>
      </w:r>
      <w:r w:rsidR="005B5510">
        <w:rPr>
          <w:rFonts w:ascii="Times New Roman" w:hAnsi="Times New Roman"/>
          <w:sz w:val="24"/>
          <w:szCs w:val="24"/>
        </w:rPr>
        <w:t xml:space="preserve">Škapares un valdes </w:t>
      </w:r>
      <w:r w:rsidR="003C3986">
        <w:rPr>
          <w:rFonts w:ascii="Times New Roman" w:hAnsi="Times New Roman"/>
          <w:sz w:val="24"/>
          <w:szCs w:val="24"/>
        </w:rPr>
        <w:t>locekļa</w:t>
      </w:r>
      <w:r w:rsidR="00C0123D">
        <w:rPr>
          <w:rFonts w:ascii="Times New Roman" w:hAnsi="Times New Roman"/>
          <w:sz w:val="24"/>
          <w:szCs w:val="24"/>
        </w:rPr>
        <w:t xml:space="preserve"> Ilvara Tauriņa</w:t>
      </w:r>
      <w:r w:rsidRPr="005821C8">
        <w:rPr>
          <w:rFonts w:ascii="Times New Roman" w:hAnsi="Times New Roman"/>
          <w:sz w:val="24"/>
          <w:szCs w:val="24"/>
        </w:rPr>
        <w:t xml:space="preserve"> personā</w:t>
      </w:r>
      <w:r w:rsidR="005216C5" w:rsidRPr="005821C8">
        <w:rPr>
          <w:rFonts w:ascii="Times New Roman" w:hAnsi="Times New Roman"/>
          <w:sz w:val="24"/>
          <w:szCs w:val="24"/>
        </w:rPr>
        <w:t>, kur</w:t>
      </w:r>
      <w:r w:rsidR="005B5510">
        <w:rPr>
          <w:rFonts w:ascii="Times New Roman" w:hAnsi="Times New Roman"/>
          <w:sz w:val="24"/>
          <w:szCs w:val="24"/>
        </w:rPr>
        <w:t>i</w:t>
      </w:r>
      <w:r w:rsidR="005216C5" w:rsidRPr="005821C8">
        <w:rPr>
          <w:rFonts w:ascii="Times New Roman" w:hAnsi="Times New Roman"/>
          <w:sz w:val="24"/>
          <w:szCs w:val="24"/>
        </w:rPr>
        <w:t xml:space="preserve"> rīkojas </w:t>
      </w:r>
      <w:r w:rsidRPr="005821C8">
        <w:rPr>
          <w:rFonts w:ascii="Times New Roman" w:hAnsi="Times New Roman"/>
          <w:sz w:val="24"/>
          <w:szCs w:val="24"/>
        </w:rPr>
        <w:t xml:space="preserve">uz </w:t>
      </w:r>
      <w:r w:rsidR="005B5510">
        <w:rPr>
          <w:rFonts w:ascii="Times New Roman" w:hAnsi="Times New Roman"/>
          <w:sz w:val="24"/>
          <w:szCs w:val="24"/>
        </w:rPr>
        <w:t>statūtu</w:t>
      </w:r>
      <w:r w:rsidRPr="005821C8">
        <w:rPr>
          <w:rFonts w:ascii="Times New Roman" w:hAnsi="Times New Roman"/>
          <w:sz w:val="24"/>
          <w:szCs w:val="24"/>
        </w:rPr>
        <w:t xml:space="preserve"> pamata</w:t>
      </w:r>
      <w:r w:rsidR="005216C5" w:rsidRPr="005821C8">
        <w:rPr>
          <w:rFonts w:ascii="Times New Roman" w:hAnsi="Times New Roman"/>
          <w:sz w:val="24"/>
          <w:szCs w:val="24"/>
        </w:rPr>
        <w:t xml:space="preserve">, turpmāk līgumā saukts </w:t>
      </w:r>
      <w:r w:rsidR="005216C5" w:rsidRPr="005821C8">
        <w:rPr>
          <w:rFonts w:ascii="Times New Roman" w:hAnsi="Times New Roman"/>
          <w:b/>
          <w:sz w:val="24"/>
          <w:szCs w:val="24"/>
        </w:rPr>
        <w:t>„Pārdevējs”</w:t>
      </w:r>
      <w:r w:rsidR="005216C5" w:rsidRPr="005821C8">
        <w:rPr>
          <w:rFonts w:ascii="Times New Roman" w:hAnsi="Times New Roman"/>
          <w:sz w:val="24"/>
          <w:szCs w:val="24"/>
        </w:rPr>
        <w:t xml:space="preserve">, no vienas puses un </w:t>
      </w:r>
    </w:p>
    <w:p w14:paraId="697D5B75" w14:textId="27800DA4" w:rsidR="00126F23" w:rsidRDefault="00B429EA" w:rsidP="005B5510">
      <w:pPr>
        <w:spacing w:after="0" w:line="240" w:lineRule="auto"/>
        <w:ind w:firstLine="568"/>
        <w:jc w:val="both"/>
        <w:rPr>
          <w:rFonts w:ascii="Times New Roman" w:hAnsi="Times New Roman"/>
          <w:sz w:val="24"/>
          <w:szCs w:val="24"/>
        </w:rPr>
      </w:pPr>
      <w:r>
        <w:rPr>
          <w:rFonts w:ascii="Times New Roman" w:hAnsi="Times New Roman"/>
          <w:b/>
          <w:sz w:val="24"/>
          <w:szCs w:val="24"/>
        </w:rPr>
        <w:t>___________</w:t>
      </w:r>
      <w:r w:rsidR="005216C5" w:rsidRPr="005821C8">
        <w:rPr>
          <w:rFonts w:ascii="Times New Roman" w:hAnsi="Times New Roman"/>
          <w:sz w:val="24"/>
          <w:szCs w:val="24"/>
        </w:rPr>
        <w:t xml:space="preserve">, </w:t>
      </w:r>
      <w:r w:rsidR="007138EE" w:rsidRPr="005821C8">
        <w:rPr>
          <w:rFonts w:ascii="Times New Roman" w:hAnsi="Times New Roman"/>
          <w:sz w:val="24"/>
          <w:szCs w:val="24"/>
        </w:rPr>
        <w:t>vienotais reģistrācijas Nr.</w:t>
      </w:r>
      <w:r w:rsidR="00AE38D5">
        <w:rPr>
          <w:rFonts w:ascii="Times New Roman" w:hAnsi="Times New Roman"/>
          <w:sz w:val="24"/>
          <w:szCs w:val="24"/>
        </w:rPr>
        <w:t>/ personas kods</w:t>
      </w:r>
      <w:r w:rsidR="007138EE" w:rsidRPr="005821C8">
        <w:rPr>
          <w:rFonts w:ascii="Times New Roman" w:hAnsi="Times New Roman"/>
          <w:sz w:val="24"/>
          <w:szCs w:val="24"/>
        </w:rPr>
        <w:t xml:space="preserve"> </w:t>
      </w:r>
      <w:r>
        <w:rPr>
          <w:rFonts w:ascii="Times New Roman" w:hAnsi="Times New Roman"/>
          <w:sz w:val="24"/>
          <w:szCs w:val="24"/>
        </w:rPr>
        <w:t>_________</w:t>
      </w:r>
      <w:r w:rsidR="0013535B" w:rsidRPr="005821C8">
        <w:rPr>
          <w:rFonts w:ascii="Times New Roman" w:hAnsi="Times New Roman"/>
          <w:sz w:val="24"/>
          <w:szCs w:val="24"/>
        </w:rPr>
        <w:t xml:space="preserve">, </w:t>
      </w:r>
      <w:r w:rsidR="007138EE" w:rsidRPr="005821C8">
        <w:rPr>
          <w:rFonts w:ascii="Times New Roman" w:hAnsi="Times New Roman"/>
          <w:sz w:val="24"/>
          <w:szCs w:val="24"/>
        </w:rPr>
        <w:t xml:space="preserve">adrese: </w:t>
      </w:r>
      <w:r>
        <w:rPr>
          <w:rFonts w:ascii="Times New Roman" w:hAnsi="Times New Roman"/>
          <w:sz w:val="24"/>
          <w:szCs w:val="24"/>
        </w:rPr>
        <w:t>____________________________</w:t>
      </w:r>
      <w:r w:rsidR="007138EE" w:rsidRPr="005821C8">
        <w:rPr>
          <w:rFonts w:ascii="Times New Roman" w:hAnsi="Times New Roman"/>
          <w:sz w:val="24"/>
          <w:szCs w:val="24"/>
        </w:rPr>
        <w:t xml:space="preserve"> personā, kur</w:t>
      </w:r>
      <w:r w:rsidR="00AE38D5">
        <w:rPr>
          <w:rFonts w:ascii="Times New Roman" w:hAnsi="Times New Roman"/>
          <w:sz w:val="24"/>
          <w:szCs w:val="24"/>
        </w:rPr>
        <w:t>š</w:t>
      </w:r>
      <w:r w:rsidR="007138EE" w:rsidRPr="005821C8">
        <w:rPr>
          <w:rFonts w:ascii="Times New Roman" w:hAnsi="Times New Roman"/>
          <w:sz w:val="24"/>
          <w:szCs w:val="24"/>
        </w:rPr>
        <w:t xml:space="preserve"> rīkojas pamatojoties uz </w:t>
      </w:r>
      <w:r>
        <w:rPr>
          <w:rFonts w:ascii="Times New Roman" w:hAnsi="Times New Roman"/>
          <w:sz w:val="24"/>
          <w:szCs w:val="24"/>
        </w:rPr>
        <w:t>__________</w:t>
      </w:r>
      <w:r w:rsidR="007138EE" w:rsidRPr="005821C8">
        <w:rPr>
          <w:rFonts w:ascii="Times New Roman" w:hAnsi="Times New Roman"/>
          <w:sz w:val="24"/>
          <w:szCs w:val="24"/>
        </w:rPr>
        <w:t>,</w:t>
      </w:r>
      <w:r w:rsidR="005216C5" w:rsidRPr="005821C8">
        <w:rPr>
          <w:rFonts w:ascii="Times New Roman" w:hAnsi="Times New Roman"/>
          <w:sz w:val="24"/>
          <w:szCs w:val="24"/>
        </w:rPr>
        <w:t xml:space="preserve"> turpmāk līgumā saukts </w:t>
      </w:r>
      <w:r w:rsidR="005216C5" w:rsidRPr="005821C8">
        <w:rPr>
          <w:rFonts w:ascii="Times New Roman" w:hAnsi="Times New Roman"/>
          <w:b/>
          <w:sz w:val="24"/>
          <w:szCs w:val="24"/>
        </w:rPr>
        <w:t xml:space="preserve">„Pircējs”, </w:t>
      </w:r>
      <w:r w:rsidR="005216C5" w:rsidRPr="005821C8">
        <w:rPr>
          <w:rFonts w:ascii="Times New Roman" w:hAnsi="Times New Roman"/>
          <w:sz w:val="24"/>
          <w:szCs w:val="24"/>
        </w:rPr>
        <w:t xml:space="preserve">no otras puses, abi kopā saukti par Pusēm, ievērojot </w:t>
      </w:r>
      <w:r w:rsidR="0013535B" w:rsidRPr="005821C8">
        <w:rPr>
          <w:rFonts w:ascii="Times New Roman" w:hAnsi="Times New Roman"/>
          <w:sz w:val="24"/>
          <w:szCs w:val="24"/>
        </w:rPr>
        <w:t xml:space="preserve">Pārdevēja </w:t>
      </w:r>
      <w:r w:rsidR="005216C5" w:rsidRPr="005821C8">
        <w:rPr>
          <w:rFonts w:ascii="Times New Roman" w:hAnsi="Times New Roman"/>
          <w:sz w:val="24"/>
          <w:szCs w:val="24"/>
        </w:rPr>
        <w:t>20</w:t>
      </w:r>
      <w:r>
        <w:rPr>
          <w:rFonts w:ascii="Times New Roman" w:hAnsi="Times New Roman"/>
          <w:sz w:val="24"/>
          <w:szCs w:val="24"/>
        </w:rPr>
        <w:t>__</w:t>
      </w:r>
      <w:r w:rsidR="005216C5" w:rsidRPr="005821C8">
        <w:rPr>
          <w:rFonts w:ascii="Times New Roman" w:hAnsi="Times New Roman"/>
          <w:sz w:val="24"/>
          <w:szCs w:val="24"/>
        </w:rPr>
        <w:t xml:space="preserve">.gada </w:t>
      </w:r>
      <w:r>
        <w:rPr>
          <w:rFonts w:ascii="Times New Roman" w:hAnsi="Times New Roman"/>
          <w:sz w:val="24"/>
          <w:szCs w:val="24"/>
        </w:rPr>
        <w:t>__________</w:t>
      </w:r>
      <w:r w:rsidR="005216C5" w:rsidRPr="005821C8">
        <w:rPr>
          <w:rFonts w:ascii="Times New Roman" w:hAnsi="Times New Roman"/>
          <w:sz w:val="24"/>
          <w:szCs w:val="24"/>
        </w:rPr>
        <w:t xml:space="preserve"> rīkotās </w:t>
      </w:r>
      <w:r>
        <w:rPr>
          <w:rFonts w:ascii="Times New Roman" w:hAnsi="Times New Roman"/>
          <w:sz w:val="24"/>
          <w:szCs w:val="24"/>
        </w:rPr>
        <w:t>rakstiskās</w:t>
      </w:r>
      <w:r w:rsidR="005216C5" w:rsidRPr="005821C8">
        <w:rPr>
          <w:rFonts w:ascii="Times New Roman" w:hAnsi="Times New Roman"/>
          <w:sz w:val="24"/>
          <w:szCs w:val="24"/>
        </w:rPr>
        <w:t xml:space="preserve"> izsoles (turpmāk – </w:t>
      </w:r>
      <w:r w:rsidR="005216C5" w:rsidRPr="005821C8">
        <w:rPr>
          <w:rFonts w:ascii="Times New Roman" w:hAnsi="Times New Roman"/>
          <w:b/>
          <w:sz w:val="24"/>
          <w:szCs w:val="24"/>
        </w:rPr>
        <w:t>Izsole)</w:t>
      </w:r>
      <w:r w:rsidR="005216C5" w:rsidRPr="005821C8">
        <w:rPr>
          <w:rFonts w:ascii="Times New Roman" w:hAnsi="Times New Roman"/>
          <w:sz w:val="24"/>
          <w:szCs w:val="24"/>
        </w:rPr>
        <w:t xml:space="preserve"> rezultātus un Izsoles noteikumu prasības, bez maldus, viltus vai spaidiem noslēdz šo līgumu par sekojošo:  </w:t>
      </w:r>
    </w:p>
    <w:p w14:paraId="7D997396" w14:textId="77777777" w:rsidR="003070B0" w:rsidRPr="005821C8" w:rsidRDefault="003070B0" w:rsidP="005E0025">
      <w:pPr>
        <w:spacing w:after="0" w:line="240" w:lineRule="auto"/>
        <w:jc w:val="both"/>
        <w:rPr>
          <w:rFonts w:ascii="Times New Roman" w:hAnsi="Times New Roman"/>
          <w:sz w:val="24"/>
          <w:szCs w:val="24"/>
        </w:rPr>
      </w:pPr>
    </w:p>
    <w:p w14:paraId="67033477"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LĪGUMA PRIEKŠMETS</w:t>
      </w:r>
    </w:p>
    <w:p w14:paraId="0100AF52" w14:textId="77777777" w:rsidR="005216C5" w:rsidRPr="005821C8" w:rsidRDefault="005216C5" w:rsidP="005E0025">
      <w:pPr>
        <w:pStyle w:val="ListParagraph"/>
        <w:spacing w:after="0" w:line="240" w:lineRule="auto"/>
        <w:ind w:left="1080"/>
        <w:rPr>
          <w:rFonts w:ascii="Times New Roman" w:hAnsi="Times New Roman"/>
          <w:sz w:val="24"/>
          <w:szCs w:val="24"/>
        </w:rPr>
      </w:pPr>
    </w:p>
    <w:p w14:paraId="32EC48F5" w14:textId="64CC03CA" w:rsidR="003160E7" w:rsidRPr="005821C8" w:rsidRDefault="005216C5" w:rsidP="00C171FE">
      <w:pPr>
        <w:tabs>
          <w:tab w:val="num" w:pos="0"/>
        </w:tabs>
        <w:spacing w:after="0" w:line="20" w:lineRule="atLeast"/>
        <w:jc w:val="both"/>
        <w:rPr>
          <w:rFonts w:ascii="Times New Roman" w:hAnsi="Times New Roman"/>
          <w:sz w:val="24"/>
          <w:szCs w:val="24"/>
        </w:rPr>
      </w:pPr>
      <w:r w:rsidRPr="005821C8">
        <w:rPr>
          <w:rFonts w:ascii="Times New Roman" w:hAnsi="Times New Roman"/>
          <w:sz w:val="24"/>
          <w:szCs w:val="24"/>
        </w:rPr>
        <w:t>1.1. Puses noslēdz darījumu, kur Pārdevējs pārdod, bet Pircējs pērk</w:t>
      </w:r>
      <w:r w:rsidR="0013535B" w:rsidRPr="005821C8">
        <w:rPr>
          <w:rFonts w:ascii="Times New Roman" w:hAnsi="Times New Roman"/>
          <w:sz w:val="24"/>
          <w:szCs w:val="24"/>
        </w:rPr>
        <w:t xml:space="preserve"> </w:t>
      </w:r>
      <w:r w:rsidR="00EB48EE">
        <w:rPr>
          <w:rFonts w:ascii="Times New Roman" w:hAnsi="Times New Roman"/>
          <w:sz w:val="24"/>
          <w:szCs w:val="24"/>
        </w:rPr>
        <w:t xml:space="preserve">kustamo mantu </w:t>
      </w:r>
      <w:r w:rsidR="00B429EA">
        <w:rPr>
          <w:rFonts w:ascii="Times New Roman" w:hAnsi="Times New Roman"/>
          <w:sz w:val="24"/>
          <w:szCs w:val="24"/>
        </w:rPr>
        <w:t xml:space="preserve">Transportlīdzeklis </w:t>
      </w:r>
      <w:r w:rsidR="005B5510">
        <w:rPr>
          <w:rFonts w:ascii="Times New Roman" w:hAnsi="Times New Roman"/>
          <w:sz w:val="24"/>
          <w:szCs w:val="24"/>
        </w:rPr>
        <w:t>______</w:t>
      </w:r>
      <w:r w:rsidR="00EB48EE">
        <w:rPr>
          <w:rFonts w:ascii="Times New Roman" w:hAnsi="Times New Roman"/>
          <w:sz w:val="24"/>
          <w:szCs w:val="24"/>
        </w:rPr>
        <w:t xml:space="preserve"> (turpmāk</w:t>
      </w:r>
      <w:r w:rsidR="00B429EA">
        <w:rPr>
          <w:rFonts w:ascii="Times New Roman" w:hAnsi="Times New Roman"/>
          <w:sz w:val="24"/>
          <w:szCs w:val="24"/>
        </w:rPr>
        <w:t xml:space="preserve"> </w:t>
      </w:r>
      <w:r w:rsidR="00EB48EE">
        <w:rPr>
          <w:rFonts w:ascii="Times New Roman" w:hAnsi="Times New Roman"/>
          <w:sz w:val="24"/>
          <w:szCs w:val="24"/>
        </w:rPr>
        <w:t xml:space="preserve">- manta). </w:t>
      </w:r>
    </w:p>
    <w:p w14:paraId="394E52E6" w14:textId="6315AE8D" w:rsidR="005216C5" w:rsidRPr="005821C8" w:rsidRDefault="005216C5" w:rsidP="005E0025">
      <w:pPr>
        <w:spacing w:after="0" w:line="240" w:lineRule="auto"/>
        <w:jc w:val="both"/>
        <w:rPr>
          <w:rFonts w:ascii="Times New Roman" w:hAnsi="Times New Roman"/>
          <w:sz w:val="24"/>
          <w:szCs w:val="24"/>
        </w:rPr>
      </w:pPr>
    </w:p>
    <w:p w14:paraId="0CCF04A8"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APMAKSAS SUMMA, KĀRTĪBA UN TERMIŅI</w:t>
      </w:r>
    </w:p>
    <w:p w14:paraId="7CF25A93" w14:textId="77777777" w:rsidR="005216C5" w:rsidRPr="005821C8" w:rsidRDefault="005216C5" w:rsidP="00DE7FF8">
      <w:pPr>
        <w:spacing w:after="0" w:line="240" w:lineRule="auto"/>
        <w:jc w:val="both"/>
        <w:rPr>
          <w:rFonts w:ascii="Times New Roman" w:hAnsi="Times New Roman"/>
          <w:sz w:val="24"/>
          <w:szCs w:val="24"/>
        </w:rPr>
      </w:pPr>
    </w:p>
    <w:p w14:paraId="53C26229" w14:textId="6515C7E1" w:rsidR="005216C5" w:rsidRPr="005821C8" w:rsidRDefault="005216C5" w:rsidP="00DE7FF8">
      <w:pPr>
        <w:spacing w:after="0" w:line="240" w:lineRule="auto"/>
        <w:jc w:val="both"/>
        <w:rPr>
          <w:rFonts w:ascii="Times New Roman" w:hAnsi="Times New Roman"/>
          <w:sz w:val="24"/>
          <w:szCs w:val="24"/>
        </w:rPr>
      </w:pPr>
      <w:r w:rsidRPr="005821C8">
        <w:rPr>
          <w:rFonts w:ascii="Times New Roman" w:hAnsi="Times New Roman"/>
          <w:sz w:val="24"/>
          <w:szCs w:val="24"/>
        </w:rPr>
        <w:t xml:space="preserve">2.1. </w:t>
      </w:r>
      <w:r w:rsidR="00EB48EE">
        <w:rPr>
          <w:rFonts w:ascii="Times New Roman" w:hAnsi="Times New Roman"/>
          <w:sz w:val="24"/>
          <w:szCs w:val="24"/>
        </w:rPr>
        <w:t>Mantas</w:t>
      </w:r>
      <w:r w:rsidRPr="005821C8">
        <w:rPr>
          <w:rFonts w:ascii="Times New Roman" w:hAnsi="Times New Roman"/>
          <w:sz w:val="24"/>
          <w:szCs w:val="24"/>
        </w:rPr>
        <w:t xml:space="preserve"> pirkuma summa saskaņā ar 20</w:t>
      </w:r>
      <w:r w:rsidR="00B429EA">
        <w:rPr>
          <w:rFonts w:ascii="Times New Roman" w:hAnsi="Times New Roman"/>
          <w:sz w:val="24"/>
          <w:szCs w:val="24"/>
        </w:rPr>
        <w:t>__</w:t>
      </w:r>
      <w:r w:rsidRPr="005821C8">
        <w:rPr>
          <w:rFonts w:ascii="Times New Roman" w:hAnsi="Times New Roman"/>
          <w:sz w:val="24"/>
          <w:szCs w:val="24"/>
        </w:rPr>
        <w:t xml:space="preserve">.gada </w:t>
      </w:r>
      <w:r w:rsidR="00B429EA">
        <w:rPr>
          <w:rFonts w:ascii="Times New Roman" w:hAnsi="Times New Roman"/>
          <w:sz w:val="24"/>
          <w:szCs w:val="24"/>
        </w:rPr>
        <w:t>___________</w:t>
      </w:r>
      <w:r w:rsidRPr="005821C8">
        <w:rPr>
          <w:rFonts w:ascii="Times New Roman" w:hAnsi="Times New Roman"/>
          <w:sz w:val="24"/>
          <w:szCs w:val="24"/>
        </w:rPr>
        <w:t xml:space="preserve"> Izsoles protokolu sastāda </w:t>
      </w:r>
      <w:r w:rsidR="00967C9D" w:rsidRPr="00967C9D">
        <w:rPr>
          <w:rFonts w:ascii="Times New Roman" w:hAnsi="Times New Roman"/>
          <w:sz w:val="24"/>
          <w:szCs w:val="24"/>
        </w:rPr>
        <w:t xml:space="preserve">EUR </w:t>
      </w:r>
      <w:r w:rsidR="00B429EA">
        <w:rPr>
          <w:rFonts w:ascii="Times New Roman" w:hAnsi="Times New Roman"/>
          <w:sz w:val="24"/>
          <w:szCs w:val="24"/>
        </w:rPr>
        <w:t>_________</w:t>
      </w:r>
      <w:r w:rsidR="00967C9D" w:rsidRPr="00967C9D">
        <w:rPr>
          <w:rFonts w:ascii="Times New Roman" w:hAnsi="Times New Roman"/>
          <w:sz w:val="24"/>
          <w:szCs w:val="24"/>
        </w:rPr>
        <w:t xml:space="preserve"> </w:t>
      </w:r>
      <w:r w:rsidR="00B429EA">
        <w:rPr>
          <w:rFonts w:ascii="Times New Roman" w:hAnsi="Times New Roman"/>
          <w:sz w:val="24"/>
          <w:szCs w:val="24"/>
        </w:rPr>
        <w:t>.</w:t>
      </w:r>
    </w:p>
    <w:p w14:paraId="633CB282" w14:textId="42F369BE" w:rsidR="005216C5" w:rsidRPr="005821C8" w:rsidRDefault="005216C5" w:rsidP="00DE7FF8">
      <w:pPr>
        <w:spacing w:after="0" w:line="240" w:lineRule="auto"/>
        <w:jc w:val="both"/>
        <w:rPr>
          <w:rFonts w:ascii="Times New Roman" w:hAnsi="Times New Roman"/>
          <w:sz w:val="24"/>
          <w:szCs w:val="24"/>
        </w:rPr>
      </w:pPr>
      <w:r w:rsidRPr="005821C8">
        <w:rPr>
          <w:rFonts w:ascii="Times New Roman" w:hAnsi="Times New Roman"/>
          <w:sz w:val="24"/>
          <w:szCs w:val="24"/>
        </w:rPr>
        <w:t>2.</w:t>
      </w:r>
      <w:r w:rsidR="00967C9D">
        <w:rPr>
          <w:rFonts w:ascii="Times New Roman" w:hAnsi="Times New Roman"/>
          <w:sz w:val="24"/>
          <w:szCs w:val="24"/>
        </w:rPr>
        <w:t>2</w:t>
      </w:r>
      <w:r w:rsidRPr="005821C8">
        <w:rPr>
          <w:rFonts w:ascii="Times New Roman" w:hAnsi="Times New Roman"/>
          <w:sz w:val="24"/>
          <w:szCs w:val="24"/>
        </w:rPr>
        <w:t xml:space="preserve">. </w:t>
      </w:r>
      <w:r w:rsidR="00626F96">
        <w:rPr>
          <w:rFonts w:ascii="Times New Roman" w:hAnsi="Times New Roman"/>
          <w:sz w:val="24"/>
          <w:szCs w:val="24"/>
        </w:rPr>
        <w:t>Pirkuma summa</w:t>
      </w:r>
      <w:r w:rsidR="00977AAE" w:rsidRPr="005821C8">
        <w:rPr>
          <w:rFonts w:ascii="Times New Roman" w:hAnsi="Times New Roman"/>
          <w:sz w:val="24"/>
          <w:szCs w:val="24"/>
        </w:rPr>
        <w:t xml:space="preserve"> </w:t>
      </w:r>
      <w:r w:rsidR="00E51FAE" w:rsidRPr="005821C8">
        <w:rPr>
          <w:rFonts w:ascii="Times New Roman" w:hAnsi="Times New Roman"/>
          <w:sz w:val="24"/>
          <w:szCs w:val="24"/>
        </w:rPr>
        <w:t xml:space="preserve">tiek uzskatīta par samaksātu ar brīdi, kad tā ir ieskaitīta Pārdevēja norēķinu kontā, kas norādīts </w:t>
      </w:r>
      <w:r w:rsidR="00967C9D">
        <w:rPr>
          <w:rFonts w:ascii="Times New Roman" w:hAnsi="Times New Roman"/>
          <w:sz w:val="24"/>
          <w:szCs w:val="24"/>
        </w:rPr>
        <w:t>maksājuma izziņā</w:t>
      </w:r>
      <w:r w:rsidR="00E51FAE" w:rsidRPr="005821C8">
        <w:rPr>
          <w:rFonts w:ascii="Times New Roman" w:hAnsi="Times New Roman"/>
          <w:sz w:val="24"/>
          <w:szCs w:val="24"/>
        </w:rPr>
        <w:t xml:space="preserve">. </w:t>
      </w:r>
    </w:p>
    <w:p w14:paraId="2A99097B" w14:textId="00DF8CB9" w:rsidR="005216C5" w:rsidRPr="005821C8" w:rsidRDefault="005216C5" w:rsidP="00DE7FF8">
      <w:pPr>
        <w:spacing w:after="0" w:line="240" w:lineRule="auto"/>
        <w:jc w:val="both"/>
        <w:rPr>
          <w:rFonts w:ascii="Times New Roman" w:hAnsi="Times New Roman"/>
          <w:sz w:val="24"/>
          <w:szCs w:val="24"/>
        </w:rPr>
      </w:pPr>
      <w:r w:rsidRPr="005821C8">
        <w:rPr>
          <w:rFonts w:ascii="Times New Roman" w:hAnsi="Times New Roman"/>
          <w:sz w:val="24"/>
          <w:szCs w:val="24"/>
        </w:rPr>
        <w:t>2.</w:t>
      </w:r>
      <w:r w:rsidR="00967C9D">
        <w:rPr>
          <w:rFonts w:ascii="Times New Roman" w:hAnsi="Times New Roman"/>
          <w:sz w:val="24"/>
          <w:szCs w:val="24"/>
        </w:rPr>
        <w:t>3</w:t>
      </w:r>
      <w:r w:rsidRPr="005821C8">
        <w:rPr>
          <w:rFonts w:ascii="Times New Roman" w:hAnsi="Times New Roman"/>
          <w:sz w:val="24"/>
          <w:szCs w:val="24"/>
        </w:rPr>
        <w:t xml:space="preserve">. </w:t>
      </w:r>
      <w:r w:rsidR="004478A0" w:rsidRPr="005821C8">
        <w:rPr>
          <w:rFonts w:ascii="Times New Roman" w:hAnsi="Times New Roman"/>
          <w:sz w:val="24"/>
          <w:szCs w:val="24"/>
        </w:rPr>
        <w:t>Pārdevējs, parakstot šo Līgumu, apliecina, ka ir saņēmis no Pircēja šī Līguma  2.1.</w:t>
      </w:r>
      <w:r w:rsidR="00977AAE" w:rsidRPr="005821C8">
        <w:rPr>
          <w:rFonts w:ascii="Times New Roman" w:hAnsi="Times New Roman"/>
          <w:sz w:val="24"/>
          <w:szCs w:val="24"/>
        </w:rPr>
        <w:t xml:space="preserve"> </w:t>
      </w:r>
      <w:r w:rsidR="004478A0" w:rsidRPr="005821C8">
        <w:rPr>
          <w:rFonts w:ascii="Times New Roman" w:hAnsi="Times New Roman"/>
          <w:sz w:val="24"/>
          <w:szCs w:val="24"/>
        </w:rPr>
        <w:t>punk</w:t>
      </w:r>
      <w:r w:rsidR="00977AAE" w:rsidRPr="005821C8">
        <w:rPr>
          <w:rFonts w:ascii="Times New Roman" w:hAnsi="Times New Roman"/>
          <w:sz w:val="24"/>
          <w:szCs w:val="24"/>
        </w:rPr>
        <w:t>t</w:t>
      </w:r>
      <w:r w:rsidR="00967C9D">
        <w:rPr>
          <w:rFonts w:ascii="Times New Roman" w:hAnsi="Times New Roman"/>
          <w:sz w:val="24"/>
          <w:szCs w:val="24"/>
        </w:rPr>
        <w:t>ā</w:t>
      </w:r>
      <w:r w:rsidR="004478A0" w:rsidRPr="005821C8">
        <w:rPr>
          <w:rFonts w:ascii="Times New Roman" w:hAnsi="Times New Roman"/>
          <w:sz w:val="24"/>
          <w:szCs w:val="24"/>
        </w:rPr>
        <w:t xml:space="preserve"> norādīto pirkuma summu pilnā apmērā</w:t>
      </w:r>
      <w:r w:rsidR="00E51FAE" w:rsidRPr="005821C8">
        <w:rPr>
          <w:rFonts w:ascii="Times New Roman" w:hAnsi="Times New Roman"/>
          <w:sz w:val="24"/>
          <w:szCs w:val="24"/>
        </w:rPr>
        <w:t>.</w:t>
      </w:r>
    </w:p>
    <w:p w14:paraId="1CF5A030" w14:textId="1D50CBEF" w:rsidR="009660AA" w:rsidRPr="005821C8" w:rsidRDefault="009660AA" w:rsidP="00DE7FF8">
      <w:pPr>
        <w:spacing w:after="0" w:line="240" w:lineRule="auto"/>
        <w:jc w:val="both"/>
        <w:rPr>
          <w:rFonts w:ascii="Times New Roman" w:hAnsi="Times New Roman"/>
          <w:sz w:val="24"/>
          <w:szCs w:val="24"/>
        </w:rPr>
      </w:pPr>
      <w:r w:rsidRPr="005821C8">
        <w:rPr>
          <w:rFonts w:ascii="Times New Roman" w:hAnsi="Times New Roman"/>
          <w:sz w:val="24"/>
          <w:szCs w:val="24"/>
        </w:rPr>
        <w:t>2.</w:t>
      </w:r>
      <w:r w:rsidR="00967C9D">
        <w:rPr>
          <w:rFonts w:ascii="Times New Roman" w:hAnsi="Times New Roman"/>
          <w:sz w:val="24"/>
          <w:szCs w:val="24"/>
        </w:rPr>
        <w:t>4</w:t>
      </w:r>
      <w:r w:rsidRPr="005821C8">
        <w:rPr>
          <w:rFonts w:ascii="Times New Roman" w:hAnsi="Times New Roman"/>
          <w:sz w:val="24"/>
          <w:szCs w:val="24"/>
        </w:rPr>
        <w:t xml:space="preserve">. Pārdevējs apliecina, ka tas ir saņēmis visas nepieciešamās atļaujas, piekrišanas un saskaņojumus </w:t>
      </w:r>
      <w:r w:rsidR="00967C9D">
        <w:rPr>
          <w:rFonts w:ascii="Times New Roman" w:hAnsi="Times New Roman"/>
          <w:sz w:val="24"/>
          <w:szCs w:val="24"/>
        </w:rPr>
        <w:t>mantas</w:t>
      </w:r>
      <w:r w:rsidR="00977AAE" w:rsidRPr="005821C8">
        <w:rPr>
          <w:rFonts w:ascii="Times New Roman" w:hAnsi="Times New Roman"/>
          <w:sz w:val="24"/>
          <w:szCs w:val="24"/>
        </w:rPr>
        <w:t xml:space="preserve"> </w:t>
      </w:r>
      <w:r w:rsidRPr="005821C8">
        <w:rPr>
          <w:rFonts w:ascii="Times New Roman" w:hAnsi="Times New Roman"/>
          <w:sz w:val="24"/>
          <w:szCs w:val="24"/>
        </w:rPr>
        <w:t xml:space="preserve">pārdošanai Pircējam. </w:t>
      </w:r>
      <w:r w:rsidR="009C1818" w:rsidRPr="005821C8">
        <w:rPr>
          <w:rFonts w:ascii="Times New Roman" w:hAnsi="Times New Roman"/>
          <w:sz w:val="24"/>
          <w:szCs w:val="24"/>
        </w:rPr>
        <w:t xml:space="preserve">Pārdevējs apliecina, ka </w:t>
      </w:r>
      <w:r w:rsidR="00967C9D">
        <w:rPr>
          <w:rFonts w:ascii="Times New Roman" w:hAnsi="Times New Roman"/>
          <w:sz w:val="24"/>
          <w:szCs w:val="24"/>
        </w:rPr>
        <w:t>manta</w:t>
      </w:r>
      <w:r w:rsidR="005821C8" w:rsidRPr="005821C8">
        <w:rPr>
          <w:rFonts w:ascii="Times New Roman" w:hAnsi="Times New Roman"/>
          <w:sz w:val="24"/>
          <w:szCs w:val="24"/>
        </w:rPr>
        <w:t xml:space="preserve"> </w:t>
      </w:r>
      <w:r w:rsidR="009C1818" w:rsidRPr="005821C8">
        <w:rPr>
          <w:rFonts w:ascii="Times New Roman" w:hAnsi="Times New Roman"/>
          <w:sz w:val="24"/>
          <w:szCs w:val="24"/>
        </w:rPr>
        <w:t>ne kopumā, ne pa daļām nav nevienam citam atsavināt</w:t>
      </w:r>
      <w:r w:rsidR="00967C9D">
        <w:rPr>
          <w:rFonts w:ascii="Times New Roman" w:hAnsi="Times New Roman"/>
          <w:sz w:val="24"/>
          <w:szCs w:val="24"/>
        </w:rPr>
        <w:t>a</w:t>
      </w:r>
      <w:r w:rsidR="009C1818" w:rsidRPr="005821C8">
        <w:rPr>
          <w:rFonts w:ascii="Times New Roman" w:hAnsi="Times New Roman"/>
          <w:sz w:val="24"/>
          <w:szCs w:val="24"/>
        </w:rPr>
        <w:t>, izīrēt</w:t>
      </w:r>
      <w:r w:rsidR="00967C9D">
        <w:rPr>
          <w:rFonts w:ascii="Times New Roman" w:hAnsi="Times New Roman"/>
          <w:sz w:val="24"/>
          <w:szCs w:val="24"/>
        </w:rPr>
        <w:t>a</w:t>
      </w:r>
      <w:r w:rsidR="009C1818" w:rsidRPr="005821C8">
        <w:rPr>
          <w:rFonts w:ascii="Times New Roman" w:hAnsi="Times New Roman"/>
          <w:sz w:val="24"/>
          <w:szCs w:val="24"/>
        </w:rPr>
        <w:t>, iznomāt</w:t>
      </w:r>
      <w:r w:rsidR="00967C9D">
        <w:rPr>
          <w:rFonts w:ascii="Times New Roman" w:hAnsi="Times New Roman"/>
          <w:sz w:val="24"/>
          <w:szCs w:val="24"/>
        </w:rPr>
        <w:t>a</w:t>
      </w:r>
      <w:r w:rsidR="009C1818" w:rsidRPr="005821C8">
        <w:rPr>
          <w:rFonts w:ascii="Times New Roman" w:hAnsi="Times New Roman"/>
          <w:sz w:val="24"/>
          <w:szCs w:val="24"/>
        </w:rPr>
        <w:t>, ieķīlāt</w:t>
      </w:r>
      <w:r w:rsidR="00967C9D">
        <w:rPr>
          <w:rFonts w:ascii="Times New Roman" w:hAnsi="Times New Roman"/>
          <w:sz w:val="24"/>
          <w:szCs w:val="24"/>
        </w:rPr>
        <w:t>a</w:t>
      </w:r>
      <w:r w:rsidR="009C1818" w:rsidRPr="005821C8">
        <w:rPr>
          <w:rFonts w:ascii="Times New Roman" w:hAnsi="Times New Roman"/>
          <w:sz w:val="24"/>
          <w:szCs w:val="24"/>
        </w:rPr>
        <w:t>, apgrūtināt</w:t>
      </w:r>
      <w:r w:rsidR="00967C9D">
        <w:rPr>
          <w:rFonts w:ascii="Times New Roman" w:hAnsi="Times New Roman"/>
          <w:sz w:val="24"/>
          <w:szCs w:val="24"/>
        </w:rPr>
        <w:t>a</w:t>
      </w:r>
      <w:r w:rsidR="009C1818" w:rsidRPr="005821C8">
        <w:rPr>
          <w:rFonts w:ascii="Times New Roman" w:hAnsi="Times New Roman"/>
          <w:sz w:val="24"/>
          <w:szCs w:val="24"/>
        </w:rPr>
        <w:t xml:space="preserve"> ar parādiem un lietu tiesībām, izņemot tos apgrūtinājumus, kas </w:t>
      </w:r>
      <w:r w:rsidR="005821C8" w:rsidRPr="005821C8">
        <w:rPr>
          <w:rFonts w:ascii="Times New Roman" w:hAnsi="Times New Roman"/>
          <w:sz w:val="24"/>
          <w:szCs w:val="24"/>
        </w:rPr>
        <w:t>Pircējam zināmi</w:t>
      </w:r>
      <w:r w:rsidR="009C1818" w:rsidRPr="005821C8">
        <w:rPr>
          <w:rFonts w:ascii="Times New Roman" w:hAnsi="Times New Roman"/>
          <w:sz w:val="24"/>
          <w:szCs w:val="24"/>
        </w:rPr>
        <w:t>.</w:t>
      </w:r>
    </w:p>
    <w:p w14:paraId="410B2E62" w14:textId="7B3C57B0" w:rsidR="009C1818" w:rsidRDefault="009C1818" w:rsidP="00DE7FF8">
      <w:pPr>
        <w:spacing w:after="0" w:line="240" w:lineRule="auto"/>
        <w:jc w:val="both"/>
        <w:rPr>
          <w:rFonts w:ascii="Times New Roman" w:hAnsi="Times New Roman"/>
          <w:sz w:val="24"/>
          <w:szCs w:val="24"/>
        </w:rPr>
      </w:pPr>
      <w:r w:rsidRPr="005821C8">
        <w:rPr>
          <w:rFonts w:ascii="Times New Roman" w:hAnsi="Times New Roman"/>
          <w:sz w:val="24"/>
          <w:szCs w:val="24"/>
        </w:rPr>
        <w:t>2.</w:t>
      </w:r>
      <w:r w:rsidR="00967C9D">
        <w:rPr>
          <w:rFonts w:ascii="Times New Roman" w:hAnsi="Times New Roman"/>
          <w:sz w:val="24"/>
          <w:szCs w:val="24"/>
        </w:rPr>
        <w:t>5</w:t>
      </w:r>
      <w:r w:rsidRPr="005821C8">
        <w:rPr>
          <w:rFonts w:ascii="Times New Roman" w:hAnsi="Times New Roman"/>
          <w:sz w:val="24"/>
          <w:szCs w:val="24"/>
        </w:rPr>
        <w:t xml:space="preserve">. Par visām trešo personu iespējamajām sūdzībām un prasībām attiecībā uz </w:t>
      </w:r>
      <w:r w:rsidR="00967C9D">
        <w:rPr>
          <w:rFonts w:ascii="Times New Roman" w:hAnsi="Times New Roman"/>
          <w:sz w:val="24"/>
          <w:szCs w:val="24"/>
        </w:rPr>
        <w:t>mantu</w:t>
      </w:r>
      <w:r w:rsidRPr="005821C8">
        <w:rPr>
          <w:rFonts w:ascii="Times New Roman" w:hAnsi="Times New Roman"/>
          <w:sz w:val="24"/>
          <w:szCs w:val="24"/>
        </w:rPr>
        <w:t xml:space="preserve">, kas radušās un eksistējušas līdz </w:t>
      </w:r>
      <w:r w:rsidR="000B6659" w:rsidRPr="005821C8">
        <w:rPr>
          <w:rFonts w:ascii="Times New Roman" w:hAnsi="Times New Roman"/>
          <w:sz w:val="24"/>
          <w:szCs w:val="24"/>
        </w:rPr>
        <w:t>šī L</w:t>
      </w:r>
      <w:r w:rsidR="00A87483" w:rsidRPr="005821C8">
        <w:rPr>
          <w:rFonts w:ascii="Times New Roman" w:hAnsi="Times New Roman"/>
          <w:sz w:val="24"/>
          <w:szCs w:val="24"/>
        </w:rPr>
        <w:t>īguma noslēgšanas dienai</w:t>
      </w:r>
      <w:r w:rsidRPr="005821C8">
        <w:rPr>
          <w:rFonts w:ascii="Times New Roman" w:hAnsi="Times New Roman"/>
          <w:sz w:val="24"/>
          <w:szCs w:val="24"/>
        </w:rPr>
        <w:t>, Pārdevējs atbild patstāvīgi un ar šo Līgumu apņemas tās risināt uz sava rēķina bez Pircēja iesaistīšanas tajā.</w:t>
      </w:r>
    </w:p>
    <w:p w14:paraId="54FD0567" w14:textId="42663F6F" w:rsidR="001B1579" w:rsidRPr="005821C8" w:rsidRDefault="001B1579" w:rsidP="00DE7FF8">
      <w:pPr>
        <w:spacing w:after="0" w:line="240" w:lineRule="auto"/>
        <w:jc w:val="both"/>
        <w:rPr>
          <w:rFonts w:ascii="Times New Roman" w:hAnsi="Times New Roman"/>
          <w:sz w:val="24"/>
          <w:szCs w:val="24"/>
        </w:rPr>
      </w:pPr>
      <w:r>
        <w:rPr>
          <w:rFonts w:ascii="Times New Roman" w:hAnsi="Times New Roman"/>
          <w:sz w:val="24"/>
          <w:szCs w:val="24"/>
        </w:rPr>
        <w:t>2.6. Mantu Pārdevējs nodod pircējam ar pieņemšanas-nodošanas aktu.</w:t>
      </w:r>
    </w:p>
    <w:p w14:paraId="3F2EDD06" w14:textId="137E2F8E" w:rsidR="005216C5" w:rsidRPr="005821C8" w:rsidRDefault="005216C5" w:rsidP="00DE7FF8">
      <w:pPr>
        <w:spacing w:after="0" w:line="240" w:lineRule="auto"/>
        <w:jc w:val="both"/>
        <w:rPr>
          <w:rFonts w:ascii="Times New Roman" w:hAnsi="Times New Roman"/>
          <w:sz w:val="24"/>
          <w:szCs w:val="24"/>
        </w:rPr>
      </w:pPr>
    </w:p>
    <w:p w14:paraId="03E20B1F"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PIRCĒJA UN PĀRDEVĒJA PIENĀKUMI UN TIESĪBAS</w:t>
      </w:r>
    </w:p>
    <w:p w14:paraId="11D152DF" w14:textId="77777777" w:rsidR="005216C5" w:rsidRPr="005821C8" w:rsidRDefault="005216C5" w:rsidP="005E0025">
      <w:pPr>
        <w:pStyle w:val="ListParagraph"/>
        <w:spacing w:after="0" w:line="240" w:lineRule="auto"/>
        <w:ind w:left="1080"/>
        <w:rPr>
          <w:rFonts w:ascii="Times New Roman" w:hAnsi="Times New Roman"/>
          <w:sz w:val="24"/>
          <w:szCs w:val="24"/>
        </w:rPr>
      </w:pPr>
    </w:p>
    <w:p w14:paraId="12363D1D" w14:textId="6071F95C" w:rsidR="005216C5" w:rsidRPr="005821C8" w:rsidRDefault="005216C5" w:rsidP="005E0025">
      <w:pPr>
        <w:spacing w:after="0" w:line="240" w:lineRule="auto"/>
        <w:jc w:val="both"/>
        <w:rPr>
          <w:rFonts w:ascii="Times New Roman" w:hAnsi="Times New Roman"/>
          <w:sz w:val="24"/>
          <w:szCs w:val="24"/>
        </w:rPr>
      </w:pPr>
      <w:r w:rsidRPr="005821C8">
        <w:rPr>
          <w:rFonts w:ascii="Times New Roman" w:hAnsi="Times New Roman"/>
          <w:sz w:val="24"/>
          <w:szCs w:val="24"/>
        </w:rPr>
        <w:t>3.</w:t>
      </w:r>
      <w:r w:rsidR="00967C9D">
        <w:rPr>
          <w:rFonts w:ascii="Times New Roman" w:hAnsi="Times New Roman"/>
          <w:sz w:val="24"/>
          <w:szCs w:val="24"/>
        </w:rPr>
        <w:t>1</w:t>
      </w:r>
      <w:r w:rsidRPr="005821C8">
        <w:rPr>
          <w:rFonts w:ascii="Times New Roman" w:hAnsi="Times New Roman"/>
          <w:sz w:val="24"/>
          <w:szCs w:val="24"/>
        </w:rPr>
        <w:t xml:space="preserve">. Pircējs apliecina, ka ir iepazinies ar </w:t>
      </w:r>
      <w:r w:rsidR="00967C9D">
        <w:rPr>
          <w:rFonts w:ascii="Times New Roman" w:hAnsi="Times New Roman"/>
          <w:sz w:val="24"/>
          <w:szCs w:val="24"/>
        </w:rPr>
        <w:t>mantas</w:t>
      </w:r>
      <w:r w:rsidR="005821C8" w:rsidRPr="005821C8">
        <w:rPr>
          <w:rFonts w:ascii="Times New Roman" w:hAnsi="Times New Roman"/>
          <w:sz w:val="24"/>
          <w:szCs w:val="24"/>
        </w:rPr>
        <w:t xml:space="preserve"> </w:t>
      </w:r>
      <w:r w:rsidRPr="005821C8">
        <w:rPr>
          <w:rFonts w:ascii="Times New Roman" w:hAnsi="Times New Roman"/>
          <w:sz w:val="24"/>
          <w:szCs w:val="24"/>
        </w:rPr>
        <w:t xml:space="preserve">tehnisko </w:t>
      </w:r>
      <w:r w:rsidR="0052639E" w:rsidRPr="005821C8">
        <w:rPr>
          <w:rFonts w:ascii="Times New Roman" w:hAnsi="Times New Roman"/>
          <w:sz w:val="24"/>
          <w:szCs w:val="24"/>
        </w:rPr>
        <w:t xml:space="preserve">un faktisko </w:t>
      </w:r>
      <w:r w:rsidRPr="005821C8">
        <w:rPr>
          <w:rFonts w:ascii="Times New Roman" w:hAnsi="Times New Roman"/>
          <w:sz w:val="24"/>
          <w:szCs w:val="24"/>
        </w:rPr>
        <w:t>stāvokli</w:t>
      </w:r>
      <w:r w:rsidR="0052639E" w:rsidRPr="005821C8">
        <w:rPr>
          <w:rFonts w:ascii="Times New Roman" w:hAnsi="Times New Roman"/>
          <w:sz w:val="24"/>
          <w:szCs w:val="24"/>
        </w:rPr>
        <w:t>, tai skaitā arī dabā</w:t>
      </w:r>
      <w:r w:rsidR="00D6793D">
        <w:rPr>
          <w:rFonts w:ascii="Times New Roman" w:hAnsi="Times New Roman"/>
          <w:sz w:val="24"/>
          <w:szCs w:val="24"/>
        </w:rPr>
        <w:t>,</w:t>
      </w:r>
      <w:r w:rsidRPr="005821C8">
        <w:rPr>
          <w:rFonts w:ascii="Times New Roman" w:hAnsi="Times New Roman"/>
          <w:sz w:val="24"/>
          <w:szCs w:val="24"/>
        </w:rPr>
        <w:t xml:space="preserve"> un tas viņu </w:t>
      </w:r>
      <w:r w:rsidR="001850AF" w:rsidRPr="005821C8">
        <w:rPr>
          <w:rFonts w:ascii="Times New Roman" w:hAnsi="Times New Roman"/>
          <w:sz w:val="24"/>
          <w:szCs w:val="24"/>
        </w:rPr>
        <w:t>apmierina.</w:t>
      </w:r>
    </w:p>
    <w:p w14:paraId="45D34C04" w14:textId="2DABE262" w:rsidR="005216C5" w:rsidRPr="005821C8" w:rsidRDefault="005216C5" w:rsidP="005E0025">
      <w:pPr>
        <w:spacing w:after="0" w:line="240" w:lineRule="auto"/>
        <w:jc w:val="both"/>
        <w:rPr>
          <w:rFonts w:ascii="Times New Roman" w:hAnsi="Times New Roman"/>
          <w:sz w:val="24"/>
          <w:szCs w:val="24"/>
        </w:rPr>
      </w:pPr>
      <w:r w:rsidRPr="005821C8">
        <w:rPr>
          <w:rFonts w:ascii="Times New Roman" w:hAnsi="Times New Roman"/>
          <w:sz w:val="24"/>
          <w:szCs w:val="24"/>
        </w:rPr>
        <w:t>3.</w:t>
      </w:r>
      <w:r w:rsidR="00967C9D">
        <w:rPr>
          <w:rFonts w:ascii="Times New Roman" w:hAnsi="Times New Roman"/>
          <w:sz w:val="24"/>
          <w:szCs w:val="24"/>
        </w:rPr>
        <w:t>2</w:t>
      </w:r>
      <w:r w:rsidRPr="005821C8">
        <w:rPr>
          <w:rFonts w:ascii="Times New Roman" w:hAnsi="Times New Roman"/>
          <w:sz w:val="24"/>
          <w:szCs w:val="24"/>
        </w:rPr>
        <w:t xml:space="preserve">. Noslēdzot šo līgumu, Pārdevējs apliecina, ka trešajām pusēm nav nekādu tiesību uz </w:t>
      </w:r>
      <w:r w:rsidR="00967C9D">
        <w:rPr>
          <w:rFonts w:ascii="Times New Roman" w:hAnsi="Times New Roman"/>
          <w:sz w:val="24"/>
          <w:szCs w:val="24"/>
        </w:rPr>
        <w:t>mantu</w:t>
      </w:r>
      <w:r w:rsidRPr="005821C8">
        <w:rPr>
          <w:rFonts w:ascii="Times New Roman" w:hAnsi="Times New Roman"/>
          <w:sz w:val="24"/>
          <w:szCs w:val="24"/>
        </w:rPr>
        <w:t xml:space="preserve">. </w:t>
      </w:r>
    </w:p>
    <w:p w14:paraId="0AF551AB" w14:textId="4A21A4D1" w:rsidR="00FE0BF3" w:rsidRDefault="005216C5" w:rsidP="005E0025">
      <w:pPr>
        <w:spacing w:after="0" w:line="240" w:lineRule="auto"/>
        <w:jc w:val="both"/>
        <w:rPr>
          <w:rFonts w:ascii="Times New Roman" w:hAnsi="Times New Roman"/>
          <w:sz w:val="24"/>
          <w:szCs w:val="24"/>
        </w:rPr>
      </w:pPr>
      <w:r w:rsidRPr="00534A81">
        <w:rPr>
          <w:rFonts w:ascii="Times New Roman" w:hAnsi="Times New Roman"/>
          <w:sz w:val="24"/>
          <w:szCs w:val="24"/>
        </w:rPr>
        <w:t>3.</w:t>
      </w:r>
      <w:r w:rsidR="00967C9D" w:rsidRPr="00534A81">
        <w:rPr>
          <w:rFonts w:ascii="Times New Roman" w:hAnsi="Times New Roman"/>
          <w:sz w:val="24"/>
          <w:szCs w:val="24"/>
        </w:rPr>
        <w:t>3</w:t>
      </w:r>
      <w:r w:rsidRPr="00534A81">
        <w:rPr>
          <w:rFonts w:ascii="Times New Roman" w:hAnsi="Times New Roman"/>
          <w:sz w:val="24"/>
          <w:szCs w:val="24"/>
        </w:rPr>
        <w:t xml:space="preserve">. </w:t>
      </w:r>
      <w:r w:rsidR="00967C9D" w:rsidRPr="00534A81">
        <w:rPr>
          <w:rFonts w:ascii="Times New Roman" w:hAnsi="Times New Roman"/>
          <w:sz w:val="24"/>
          <w:szCs w:val="24"/>
        </w:rPr>
        <w:t>Puses parak</w:t>
      </w:r>
      <w:r w:rsidR="00C171FE" w:rsidRPr="00534A81">
        <w:rPr>
          <w:rFonts w:ascii="Times New Roman" w:hAnsi="Times New Roman"/>
          <w:sz w:val="24"/>
          <w:szCs w:val="24"/>
        </w:rPr>
        <w:t>s</w:t>
      </w:r>
      <w:r w:rsidR="00967C9D" w:rsidRPr="00534A81">
        <w:rPr>
          <w:rFonts w:ascii="Times New Roman" w:hAnsi="Times New Roman"/>
          <w:sz w:val="24"/>
          <w:szCs w:val="24"/>
        </w:rPr>
        <w:t xml:space="preserve">ta </w:t>
      </w:r>
      <w:r w:rsidR="004478A0" w:rsidRPr="00534A81">
        <w:rPr>
          <w:rFonts w:ascii="Times New Roman" w:hAnsi="Times New Roman"/>
          <w:sz w:val="24"/>
          <w:szCs w:val="24"/>
        </w:rPr>
        <w:t xml:space="preserve">pieņemšanas nodošanas aktu </w:t>
      </w:r>
      <w:r w:rsidR="00FE0BF3" w:rsidRPr="00FE0BF3">
        <w:rPr>
          <w:rFonts w:ascii="Times New Roman" w:hAnsi="Times New Roman"/>
          <w:sz w:val="24"/>
          <w:szCs w:val="24"/>
        </w:rPr>
        <w:t xml:space="preserve">15 (piecpadsmit) darba dienu laikā </w:t>
      </w:r>
      <w:r w:rsidR="00FE0BF3">
        <w:rPr>
          <w:rFonts w:ascii="Times New Roman" w:hAnsi="Times New Roman"/>
          <w:sz w:val="24"/>
          <w:szCs w:val="24"/>
        </w:rPr>
        <w:t>no Līguma spēkā stāšanās dienas.</w:t>
      </w:r>
      <w:r w:rsidR="00F61872">
        <w:rPr>
          <w:rFonts w:ascii="Times New Roman" w:hAnsi="Times New Roman"/>
          <w:sz w:val="24"/>
          <w:szCs w:val="24"/>
        </w:rPr>
        <w:t xml:space="preserve"> </w:t>
      </w:r>
      <w:r w:rsidR="00F61872" w:rsidRPr="00F61872">
        <w:rPr>
          <w:rFonts w:ascii="Times New Roman" w:hAnsi="Times New Roman"/>
          <w:sz w:val="24"/>
          <w:szCs w:val="24"/>
        </w:rPr>
        <w:t xml:space="preserve">No </w:t>
      </w:r>
      <w:r w:rsidR="00F61872">
        <w:rPr>
          <w:rFonts w:ascii="Times New Roman" w:hAnsi="Times New Roman"/>
          <w:sz w:val="24"/>
          <w:szCs w:val="24"/>
        </w:rPr>
        <w:t>Pārdevēja</w:t>
      </w:r>
      <w:r w:rsidR="00F61872" w:rsidRPr="00F61872">
        <w:rPr>
          <w:rFonts w:ascii="Times New Roman" w:hAnsi="Times New Roman"/>
          <w:sz w:val="24"/>
          <w:szCs w:val="24"/>
        </w:rPr>
        <w:t xml:space="preserve"> puses pieņemšanas – nodošanas aktu paraksta Īpašumu un infrastruktūras pārvaldības daļas vadītājs </w:t>
      </w:r>
      <w:r w:rsidR="003C3986">
        <w:rPr>
          <w:rFonts w:ascii="Times New Roman" w:hAnsi="Times New Roman"/>
          <w:sz w:val="24"/>
          <w:szCs w:val="24"/>
        </w:rPr>
        <w:t>Guntars Krīgers</w:t>
      </w:r>
      <w:r w:rsidR="00F61872" w:rsidRPr="00F61872">
        <w:rPr>
          <w:rFonts w:ascii="Times New Roman" w:hAnsi="Times New Roman"/>
          <w:sz w:val="24"/>
          <w:szCs w:val="24"/>
        </w:rPr>
        <w:t>.</w:t>
      </w:r>
    </w:p>
    <w:p w14:paraId="53DC2F68" w14:textId="77777777" w:rsidR="001446E6" w:rsidRDefault="001446E6" w:rsidP="001446E6">
      <w:pPr>
        <w:spacing w:after="0" w:line="240" w:lineRule="auto"/>
        <w:jc w:val="both"/>
        <w:rPr>
          <w:rFonts w:ascii="Times New Roman" w:hAnsi="Times New Roman"/>
          <w:sz w:val="24"/>
          <w:szCs w:val="24"/>
        </w:rPr>
      </w:pPr>
      <w:r>
        <w:rPr>
          <w:rFonts w:ascii="Times New Roman" w:hAnsi="Times New Roman"/>
          <w:sz w:val="24"/>
          <w:szCs w:val="24"/>
        </w:rPr>
        <w:t>3.4. Pircējs apliecina, ka pirms šī līguma noslēgšanas un pirms pieņemšanas – -nodošanas akta parakstīšanas ir pilnībā iepazinies ar Mantu un tā stāvokli. Pircējs apstiprina, ka pirms pieņemšanas-nodošanas akta parakstīšanas nav bijuši iebildumi par Mantu, tās īpašībām, iespējamiem defektiem vai citiem trūkumiem. Ar pieņemšanas-nodošanas akta parakstīšanu Pircējs apņemas, ka turpmāk nekādi defekti, trūkumi vai neatbilstības, kas varētu izpausties pēc Mantas nodošanas, netiks uzskatīti par pamatu šī līguma, izsoles rezultātu vai darījuma apstrīdēšanai, atcelšanai vai naudas atprasīšanai no Pārdevēja.</w:t>
      </w:r>
    </w:p>
    <w:p w14:paraId="41139A39" w14:textId="77777777" w:rsidR="001446E6" w:rsidRDefault="001446E6" w:rsidP="001446E6">
      <w:pPr>
        <w:spacing w:after="0" w:line="240" w:lineRule="auto"/>
        <w:jc w:val="both"/>
        <w:rPr>
          <w:rFonts w:ascii="Times New Roman" w:hAnsi="Times New Roman"/>
          <w:sz w:val="24"/>
          <w:szCs w:val="24"/>
        </w:rPr>
      </w:pPr>
      <w:r>
        <w:rPr>
          <w:rFonts w:ascii="Times New Roman" w:hAnsi="Times New Roman"/>
          <w:sz w:val="24"/>
          <w:szCs w:val="24"/>
        </w:rPr>
        <w:lastRenderedPageBreak/>
        <w:t>3.5. Pircējs apņemas reģistrēt iegādāto Mantu uz sava vārda Valsts tehniskās uzraudzības aģentūra 5 (piecu) dienu laikā pēc pieņemšanas nodošanas akta parakstīšanas. Pircējs ir atbildīgs par visām saistītajām izmaksām un formalitātēm, kas nepieciešamas Mantas reģistrācijai. Pircējs apņemas nekavējoties informēt Pārdevēju par reģistrācijas procesa veiksmīgu pabeigšanu.</w:t>
      </w:r>
    </w:p>
    <w:p w14:paraId="4C6F41AA" w14:textId="77777777" w:rsidR="001446E6" w:rsidRDefault="001446E6" w:rsidP="005E0025">
      <w:pPr>
        <w:spacing w:after="0" w:line="240" w:lineRule="auto"/>
        <w:jc w:val="both"/>
        <w:rPr>
          <w:rFonts w:ascii="Times New Roman" w:hAnsi="Times New Roman"/>
          <w:sz w:val="24"/>
          <w:szCs w:val="24"/>
        </w:rPr>
      </w:pPr>
    </w:p>
    <w:p w14:paraId="02531FF0" w14:textId="445BA5D2" w:rsidR="003070B0" w:rsidRPr="005821C8" w:rsidRDefault="008254EB" w:rsidP="005E0025">
      <w:pPr>
        <w:spacing w:after="0" w:line="240" w:lineRule="auto"/>
        <w:jc w:val="both"/>
        <w:rPr>
          <w:rFonts w:ascii="Times New Roman" w:hAnsi="Times New Roman"/>
          <w:sz w:val="24"/>
          <w:szCs w:val="24"/>
        </w:rPr>
      </w:pPr>
      <w:r w:rsidRPr="005821C8">
        <w:rPr>
          <w:rFonts w:ascii="Times New Roman" w:hAnsi="Times New Roman"/>
          <w:sz w:val="24"/>
          <w:szCs w:val="24"/>
        </w:rPr>
        <w:t xml:space="preserve"> </w:t>
      </w:r>
    </w:p>
    <w:p w14:paraId="0F405ECC"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NEPĀRVARAMA VARA</w:t>
      </w:r>
    </w:p>
    <w:p w14:paraId="33816D03" w14:textId="77777777" w:rsidR="005216C5" w:rsidRPr="005821C8" w:rsidRDefault="005216C5" w:rsidP="005E0025">
      <w:pPr>
        <w:pStyle w:val="ListParagraph"/>
        <w:spacing w:after="0" w:line="240" w:lineRule="auto"/>
        <w:ind w:left="1080"/>
        <w:rPr>
          <w:rFonts w:ascii="Times New Roman" w:hAnsi="Times New Roman"/>
          <w:b/>
          <w:sz w:val="24"/>
          <w:szCs w:val="24"/>
        </w:rPr>
      </w:pPr>
    </w:p>
    <w:p w14:paraId="073FC8B6" w14:textId="7A93D8E1" w:rsidR="005216C5" w:rsidRPr="005821C8" w:rsidRDefault="00926639" w:rsidP="005E0025">
      <w:pPr>
        <w:spacing w:after="0" w:line="240" w:lineRule="auto"/>
        <w:jc w:val="both"/>
        <w:rPr>
          <w:rFonts w:ascii="Times New Roman" w:hAnsi="Times New Roman"/>
          <w:sz w:val="24"/>
          <w:szCs w:val="24"/>
        </w:rPr>
      </w:pPr>
      <w:r>
        <w:rPr>
          <w:rFonts w:ascii="Times New Roman" w:hAnsi="Times New Roman"/>
          <w:sz w:val="24"/>
          <w:szCs w:val="24"/>
        </w:rPr>
        <w:t xml:space="preserve">4.1. </w:t>
      </w:r>
      <w:r w:rsidR="009D4603" w:rsidRPr="005821C8">
        <w:rPr>
          <w:rFonts w:ascii="Times New Roman" w:hAnsi="Times New Roman"/>
          <w:sz w:val="24"/>
          <w:szCs w:val="24"/>
        </w:rPr>
        <w:t>Neviena P</w:t>
      </w:r>
      <w:r w:rsidR="005216C5" w:rsidRPr="005821C8">
        <w:rPr>
          <w:rFonts w:ascii="Times New Roman" w:hAnsi="Times New Roman"/>
          <w:sz w:val="24"/>
          <w:szCs w:val="24"/>
        </w:rPr>
        <w:t xml:space="preserve">use nenes atbildību par pilnīgu vai daļēju pienākumu neizpildi, ja neizpildi radījuši tādi apstākļi kā plūdi, zemestrīce, citi klimata apstākļi un stihiskas nelaimes vai karadarbība, mobilizācija vai vispārējie militārie apstākļi, valdības lēmumi vai nacionālo un vietējo amatpersonu lēmumi, nemieri vai citi apstākļi ārpus pašu kontroles, kas radušies pēc līguma noslēgšanas. </w:t>
      </w:r>
    </w:p>
    <w:p w14:paraId="35039F92" w14:textId="77777777" w:rsidR="005216C5" w:rsidRPr="005821C8" w:rsidRDefault="005216C5" w:rsidP="005E0025">
      <w:pPr>
        <w:spacing w:after="0" w:line="240" w:lineRule="auto"/>
        <w:jc w:val="both"/>
        <w:rPr>
          <w:rFonts w:ascii="Times New Roman" w:hAnsi="Times New Roman"/>
          <w:sz w:val="24"/>
          <w:szCs w:val="24"/>
        </w:rPr>
      </w:pPr>
      <w:r w:rsidRPr="005821C8">
        <w:rPr>
          <w:rFonts w:ascii="Times New Roman" w:hAnsi="Times New Roman"/>
          <w:sz w:val="24"/>
          <w:szCs w:val="24"/>
        </w:rPr>
        <w:t xml:space="preserve"> </w:t>
      </w:r>
    </w:p>
    <w:p w14:paraId="670D7961"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 xml:space="preserve"> STRĪDU IZSKATĪŠANA</w:t>
      </w:r>
    </w:p>
    <w:p w14:paraId="0AF67A2C" w14:textId="77777777" w:rsidR="005216C5" w:rsidRPr="005821C8" w:rsidRDefault="005216C5" w:rsidP="005E0025">
      <w:pPr>
        <w:spacing w:after="0" w:line="240" w:lineRule="auto"/>
        <w:jc w:val="both"/>
        <w:rPr>
          <w:rFonts w:ascii="Times New Roman" w:hAnsi="Times New Roman"/>
          <w:sz w:val="24"/>
          <w:szCs w:val="24"/>
        </w:rPr>
      </w:pPr>
    </w:p>
    <w:p w14:paraId="2CB9AE18" w14:textId="424C3AD6" w:rsidR="005216C5" w:rsidRPr="005821C8" w:rsidRDefault="00926639" w:rsidP="005E0025">
      <w:pPr>
        <w:spacing w:after="0" w:line="240" w:lineRule="auto"/>
        <w:jc w:val="both"/>
        <w:rPr>
          <w:rFonts w:ascii="Times New Roman" w:hAnsi="Times New Roman"/>
          <w:sz w:val="24"/>
          <w:szCs w:val="24"/>
        </w:rPr>
      </w:pPr>
      <w:r>
        <w:rPr>
          <w:rFonts w:ascii="Times New Roman" w:hAnsi="Times New Roman"/>
          <w:sz w:val="24"/>
          <w:szCs w:val="24"/>
        </w:rPr>
        <w:t xml:space="preserve">5.1. </w:t>
      </w:r>
      <w:r w:rsidR="005216C5" w:rsidRPr="005821C8">
        <w:rPr>
          <w:rFonts w:ascii="Times New Roman" w:hAnsi="Times New Roman"/>
          <w:sz w:val="24"/>
          <w:szCs w:val="24"/>
        </w:rPr>
        <w:t>Visi strīdi, pretrunas vai prasības, kas rodas saskaņā ar šo līgumu, vai tā pārkāpumu, vai izbeigšanu</w:t>
      </w:r>
      <w:r w:rsidR="00D6793D">
        <w:rPr>
          <w:rFonts w:ascii="Times New Roman" w:hAnsi="Times New Roman"/>
          <w:sz w:val="24"/>
          <w:szCs w:val="24"/>
        </w:rPr>
        <w:t>,</w:t>
      </w:r>
      <w:r w:rsidR="005216C5" w:rsidRPr="005821C8">
        <w:rPr>
          <w:rFonts w:ascii="Times New Roman" w:hAnsi="Times New Roman"/>
          <w:sz w:val="24"/>
          <w:szCs w:val="24"/>
        </w:rPr>
        <w:t xml:space="preserve"> vai spēk</w:t>
      </w:r>
      <w:r w:rsidR="00FB5781" w:rsidRPr="005821C8">
        <w:rPr>
          <w:rFonts w:ascii="Times New Roman" w:hAnsi="Times New Roman"/>
          <w:sz w:val="24"/>
          <w:szCs w:val="24"/>
        </w:rPr>
        <w:t>ā esamību</w:t>
      </w:r>
      <w:r w:rsidR="005216C5" w:rsidRPr="005821C8">
        <w:rPr>
          <w:rFonts w:ascii="Times New Roman" w:hAnsi="Times New Roman"/>
          <w:sz w:val="24"/>
          <w:szCs w:val="24"/>
        </w:rPr>
        <w:t xml:space="preserve">, vispirms </w:t>
      </w:r>
      <w:r w:rsidR="00FB5781" w:rsidRPr="005821C8">
        <w:rPr>
          <w:rFonts w:ascii="Times New Roman" w:hAnsi="Times New Roman"/>
          <w:sz w:val="24"/>
          <w:szCs w:val="24"/>
        </w:rPr>
        <w:t xml:space="preserve">risināmi </w:t>
      </w:r>
      <w:r w:rsidR="005216C5" w:rsidRPr="005821C8">
        <w:rPr>
          <w:rFonts w:ascii="Times New Roman" w:hAnsi="Times New Roman"/>
          <w:sz w:val="24"/>
          <w:szCs w:val="24"/>
        </w:rPr>
        <w:t xml:space="preserve">pārrunu </w:t>
      </w:r>
      <w:r w:rsidR="00FB5781" w:rsidRPr="005821C8">
        <w:rPr>
          <w:rFonts w:ascii="Times New Roman" w:hAnsi="Times New Roman"/>
          <w:sz w:val="24"/>
          <w:szCs w:val="24"/>
        </w:rPr>
        <w:t xml:space="preserve">ceļā </w:t>
      </w:r>
      <w:r w:rsidR="009D4603" w:rsidRPr="005821C8">
        <w:rPr>
          <w:rFonts w:ascii="Times New Roman" w:hAnsi="Times New Roman"/>
          <w:sz w:val="24"/>
          <w:szCs w:val="24"/>
        </w:rPr>
        <w:t>un, ja P</w:t>
      </w:r>
      <w:r w:rsidR="005216C5" w:rsidRPr="005821C8">
        <w:rPr>
          <w:rFonts w:ascii="Times New Roman" w:hAnsi="Times New Roman"/>
          <w:sz w:val="24"/>
          <w:szCs w:val="24"/>
        </w:rPr>
        <w:t xml:space="preserve">usēm nav izdevies vienoties 30 (trīsdesmit) dienu laikā, tad </w:t>
      </w:r>
      <w:r w:rsidR="00FB5781" w:rsidRPr="005821C8">
        <w:rPr>
          <w:rFonts w:ascii="Times New Roman" w:hAnsi="Times New Roman"/>
          <w:sz w:val="24"/>
          <w:szCs w:val="24"/>
        </w:rPr>
        <w:t>Puses ir tiesīgas vērsties tiesā</w:t>
      </w:r>
      <w:r w:rsidR="005216C5" w:rsidRPr="005821C8">
        <w:rPr>
          <w:rFonts w:ascii="Times New Roman" w:hAnsi="Times New Roman"/>
          <w:sz w:val="24"/>
          <w:szCs w:val="24"/>
        </w:rPr>
        <w:t xml:space="preserve"> Latvijas Republikas normatīvajos aktos noteiktajā kārtībā. </w:t>
      </w:r>
    </w:p>
    <w:p w14:paraId="6A58ACD4" w14:textId="77777777" w:rsidR="005216C5" w:rsidRPr="005821C8" w:rsidRDefault="005216C5" w:rsidP="005E0025">
      <w:pPr>
        <w:spacing w:after="0" w:line="240" w:lineRule="auto"/>
        <w:jc w:val="center"/>
        <w:rPr>
          <w:rFonts w:ascii="Times New Roman" w:hAnsi="Times New Roman"/>
          <w:b/>
          <w:sz w:val="24"/>
          <w:szCs w:val="24"/>
        </w:rPr>
      </w:pPr>
    </w:p>
    <w:p w14:paraId="66EB203F" w14:textId="77777777" w:rsidR="005216C5" w:rsidRPr="005821C8" w:rsidRDefault="005216C5" w:rsidP="005E002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LĪGUMA STĀŠANĀS SPĒKĀ, DARBĪBAS TERMIŅŠ UN LĪGUMA PĀRTRAUKŠANA</w:t>
      </w:r>
    </w:p>
    <w:p w14:paraId="65410BEB" w14:textId="77777777" w:rsidR="005216C5" w:rsidRPr="005821C8" w:rsidRDefault="005216C5" w:rsidP="005E0025">
      <w:pPr>
        <w:spacing w:after="0" w:line="240" w:lineRule="auto"/>
        <w:jc w:val="both"/>
        <w:rPr>
          <w:rFonts w:ascii="Times New Roman" w:hAnsi="Times New Roman"/>
          <w:sz w:val="24"/>
          <w:szCs w:val="24"/>
        </w:rPr>
      </w:pPr>
    </w:p>
    <w:p w14:paraId="0B7319F4" w14:textId="22002947" w:rsidR="005216C5" w:rsidRDefault="00F712F0" w:rsidP="005E0025">
      <w:pPr>
        <w:spacing w:after="0" w:line="240" w:lineRule="auto"/>
        <w:jc w:val="both"/>
        <w:rPr>
          <w:rFonts w:ascii="Times New Roman" w:hAnsi="Times New Roman"/>
          <w:sz w:val="24"/>
          <w:szCs w:val="24"/>
        </w:rPr>
      </w:pPr>
      <w:r w:rsidRPr="005821C8">
        <w:rPr>
          <w:rFonts w:ascii="Times New Roman" w:hAnsi="Times New Roman"/>
          <w:sz w:val="24"/>
          <w:szCs w:val="24"/>
        </w:rPr>
        <w:t xml:space="preserve">6.1. Līgums </w:t>
      </w:r>
      <w:r w:rsidR="005216C5" w:rsidRPr="005821C8">
        <w:rPr>
          <w:rFonts w:ascii="Times New Roman" w:hAnsi="Times New Roman"/>
          <w:sz w:val="24"/>
          <w:szCs w:val="24"/>
        </w:rPr>
        <w:t xml:space="preserve">stājas spēkā ar </w:t>
      </w:r>
      <w:r w:rsidR="0019292F" w:rsidRPr="005821C8">
        <w:rPr>
          <w:rFonts w:ascii="Times New Roman" w:hAnsi="Times New Roman"/>
          <w:sz w:val="24"/>
          <w:szCs w:val="24"/>
        </w:rPr>
        <w:t>tā parakstīšanas dienu</w:t>
      </w:r>
      <w:r w:rsidR="005216C5" w:rsidRPr="005821C8">
        <w:rPr>
          <w:rFonts w:ascii="Times New Roman" w:hAnsi="Times New Roman"/>
          <w:sz w:val="24"/>
          <w:szCs w:val="24"/>
        </w:rPr>
        <w:t xml:space="preserve"> un darbojas līdz </w:t>
      </w:r>
      <w:r w:rsidR="001B1579">
        <w:rPr>
          <w:rFonts w:ascii="Times New Roman" w:hAnsi="Times New Roman"/>
          <w:sz w:val="24"/>
          <w:szCs w:val="24"/>
        </w:rPr>
        <w:t>pieņemšanas-nodošanas akta abpusējai parakstīšanai un mantas nodošanai Pircējam</w:t>
      </w:r>
      <w:r w:rsidR="005216C5" w:rsidRPr="005821C8">
        <w:rPr>
          <w:rFonts w:ascii="Times New Roman" w:hAnsi="Times New Roman"/>
          <w:sz w:val="24"/>
          <w:szCs w:val="24"/>
        </w:rPr>
        <w:t xml:space="preserve">. </w:t>
      </w:r>
    </w:p>
    <w:p w14:paraId="19C0842C" w14:textId="77777777" w:rsidR="001B1579" w:rsidRPr="005821C8" w:rsidRDefault="001B1579" w:rsidP="001B1579">
      <w:pPr>
        <w:spacing w:after="0" w:line="240" w:lineRule="auto"/>
        <w:jc w:val="both"/>
        <w:rPr>
          <w:rFonts w:ascii="Times New Roman" w:hAnsi="Times New Roman"/>
          <w:sz w:val="24"/>
          <w:szCs w:val="24"/>
        </w:rPr>
      </w:pPr>
      <w:r>
        <w:rPr>
          <w:rFonts w:ascii="Times New Roman" w:hAnsi="Times New Roman"/>
          <w:sz w:val="24"/>
          <w:szCs w:val="24"/>
        </w:rPr>
        <w:t xml:space="preserve">6.2. </w:t>
      </w:r>
      <w:r w:rsidRPr="005821C8">
        <w:rPr>
          <w:rFonts w:ascii="Times New Roman" w:hAnsi="Times New Roman"/>
          <w:sz w:val="24"/>
          <w:szCs w:val="24"/>
        </w:rPr>
        <w:t xml:space="preserve">Līgums ir sastādīts un parakstīts uz </w:t>
      </w:r>
      <w:r>
        <w:rPr>
          <w:rFonts w:ascii="Times New Roman" w:hAnsi="Times New Roman"/>
          <w:sz w:val="24"/>
          <w:szCs w:val="24"/>
        </w:rPr>
        <w:t>2</w:t>
      </w:r>
      <w:r w:rsidRPr="005821C8">
        <w:rPr>
          <w:rFonts w:ascii="Times New Roman" w:hAnsi="Times New Roman"/>
          <w:sz w:val="24"/>
          <w:szCs w:val="24"/>
        </w:rPr>
        <w:t xml:space="preserve"> (</w:t>
      </w:r>
      <w:r>
        <w:rPr>
          <w:rFonts w:ascii="Times New Roman" w:hAnsi="Times New Roman"/>
          <w:sz w:val="24"/>
          <w:szCs w:val="24"/>
        </w:rPr>
        <w:t>divām</w:t>
      </w:r>
      <w:r w:rsidRPr="005821C8">
        <w:rPr>
          <w:rFonts w:ascii="Times New Roman" w:hAnsi="Times New Roman"/>
          <w:sz w:val="24"/>
          <w:szCs w:val="24"/>
        </w:rPr>
        <w:t xml:space="preserve">) </w:t>
      </w:r>
      <w:r>
        <w:rPr>
          <w:rFonts w:ascii="Times New Roman" w:hAnsi="Times New Roman"/>
          <w:sz w:val="24"/>
          <w:szCs w:val="24"/>
        </w:rPr>
        <w:t>lapām</w:t>
      </w:r>
      <w:r w:rsidRPr="005821C8">
        <w:rPr>
          <w:rFonts w:ascii="Times New Roman" w:hAnsi="Times New Roman"/>
          <w:sz w:val="24"/>
          <w:szCs w:val="24"/>
        </w:rPr>
        <w:t xml:space="preserve">, </w:t>
      </w:r>
      <w:r>
        <w:rPr>
          <w:rFonts w:ascii="Times New Roman" w:hAnsi="Times New Roman"/>
          <w:sz w:val="24"/>
          <w:szCs w:val="24"/>
        </w:rPr>
        <w:t>2</w:t>
      </w:r>
      <w:r w:rsidRPr="005821C8">
        <w:rPr>
          <w:rFonts w:ascii="Times New Roman" w:hAnsi="Times New Roman"/>
          <w:sz w:val="24"/>
          <w:szCs w:val="24"/>
        </w:rPr>
        <w:t xml:space="preserve"> (</w:t>
      </w:r>
      <w:r>
        <w:rPr>
          <w:rFonts w:ascii="Times New Roman" w:hAnsi="Times New Roman"/>
          <w:sz w:val="24"/>
          <w:szCs w:val="24"/>
        </w:rPr>
        <w:t>divos</w:t>
      </w:r>
      <w:r w:rsidRPr="005821C8">
        <w:rPr>
          <w:rFonts w:ascii="Times New Roman" w:hAnsi="Times New Roman"/>
          <w:sz w:val="24"/>
          <w:szCs w:val="24"/>
        </w:rPr>
        <w:t>) autentiskos eksemplāros, no kuriem viens paliek Pārdevējam, viens – Pircējam</w:t>
      </w:r>
      <w:r>
        <w:rPr>
          <w:rFonts w:ascii="Times New Roman" w:hAnsi="Times New Roman"/>
          <w:sz w:val="24"/>
          <w:szCs w:val="24"/>
        </w:rPr>
        <w:t xml:space="preserve"> ar. </w:t>
      </w:r>
      <w:r w:rsidRPr="005821C8">
        <w:rPr>
          <w:rFonts w:ascii="Times New Roman" w:hAnsi="Times New Roman"/>
          <w:sz w:val="24"/>
          <w:szCs w:val="24"/>
        </w:rPr>
        <w:t xml:space="preserve">Visiem līguma eksemplāriem ir vienāds juridiskais spēks. </w:t>
      </w:r>
    </w:p>
    <w:p w14:paraId="46BCD522" w14:textId="17BF1CCC" w:rsidR="001B1579" w:rsidRPr="005821C8" w:rsidRDefault="001B1579" w:rsidP="005E0025">
      <w:pPr>
        <w:spacing w:after="0" w:line="240" w:lineRule="auto"/>
        <w:jc w:val="both"/>
        <w:rPr>
          <w:rFonts w:ascii="Times New Roman" w:hAnsi="Times New Roman"/>
          <w:sz w:val="24"/>
          <w:szCs w:val="24"/>
        </w:rPr>
      </w:pPr>
    </w:p>
    <w:p w14:paraId="59B7687A" w14:textId="77777777" w:rsidR="005216C5" w:rsidRPr="005821C8" w:rsidRDefault="005216C5" w:rsidP="005E0025">
      <w:pPr>
        <w:spacing w:after="0" w:line="240" w:lineRule="auto"/>
        <w:jc w:val="center"/>
        <w:rPr>
          <w:rFonts w:ascii="Times New Roman" w:hAnsi="Times New Roman"/>
          <w:b/>
          <w:sz w:val="24"/>
          <w:szCs w:val="24"/>
        </w:rPr>
      </w:pPr>
    </w:p>
    <w:p w14:paraId="05597705" w14:textId="15B336F6" w:rsidR="005216C5" w:rsidRPr="005821C8" w:rsidRDefault="005216C5" w:rsidP="00F630A5">
      <w:pPr>
        <w:pStyle w:val="ListParagraph"/>
        <w:numPr>
          <w:ilvl w:val="0"/>
          <w:numId w:val="2"/>
        </w:numPr>
        <w:spacing w:after="0" w:line="240" w:lineRule="auto"/>
        <w:jc w:val="center"/>
        <w:rPr>
          <w:rFonts w:ascii="Times New Roman" w:hAnsi="Times New Roman"/>
          <w:b/>
          <w:sz w:val="24"/>
          <w:szCs w:val="24"/>
        </w:rPr>
      </w:pPr>
      <w:r w:rsidRPr="005821C8">
        <w:rPr>
          <w:rFonts w:ascii="Times New Roman" w:hAnsi="Times New Roman"/>
          <w:b/>
          <w:sz w:val="24"/>
          <w:szCs w:val="24"/>
        </w:rPr>
        <w:t>PUŠU REKVIZĪTI UN PARAKSTS</w:t>
      </w:r>
    </w:p>
    <w:p w14:paraId="5437A2E7" w14:textId="77777777" w:rsidR="005216C5" w:rsidRPr="005821C8" w:rsidRDefault="005216C5" w:rsidP="005E0025">
      <w:pPr>
        <w:spacing w:after="0" w:line="240" w:lineRule="auto"/>
        <w:jc w:val="both"/>
        <w:rPr>
          <w:rFonts w:ascii="Times New Roman" w:hAnsi="Times New Roman"/>
          <w:sz w:val="24"/>
          <w:szCs w:val="24"/>
        </w:rPr>
      </w:pPr>
    </w:p>
    <w:p w14:paraId="75715893" w14:textId="392E2D4A" w:rsidR="005216C5" w:rsidRPr="005821C8" w:rsidRDefault="005216C5" w:rsidP="005E0025">
      <w:pPr>
        <w:spacing w:after="0" w:line="240" w:lineRule="auto"/>
        <w:rPr>
          <w:rFonts w:ascii="Times New Roman" w:hAnsi="Times New Roman"/>
          <w:sz w:val="24"/>
          <w:szCs w:val="24"/>
        </w:rPr>
      </w:pPr>
      <w:r w:rsidRPr="005821C8">
        <w:rPr>
          <w:rFonts w:ascii="Times New Roman" w:hAnsi="Times New Roman"/>
          <w:b/>
          <w:sz w:val="24"/>
          <w:szCs w:val="24"/>
        </w:rPr>
        <w:t xml:space="preserve">PĀRDEVĒJS:                                          </w:t>
      </w:r>
      <w:r w:rsidR="00272BE9" w:rsidRPr="005821C8">
        <w:rPr>
          <w:rFonts w:ascii="Times New Roman" w:hAnsi="Times New Roman"/>
          <w:b/>
          <w:sz w:val="24"/>
          <w:szCs w:val="24"/>
        </w:rPr>
        <w:t xml:space="preserve">                    </w:t>
      </w:r>
      <w:r w:rsidRPr="005821C8">
        <w:rPr>
          <w:rFonts w:ascii="Times New Roman" w:hAnsi="Times New Roman"/>
          <w:b/>
          <w:sz w:val="24"/>
          <w:szCs w:val="24"/>
        </w:rPr>
        <w:t xml:space="preserve"> PIRCĒJS:</w:t>
      </w:r>
      <w:r w:rsidRPr="005821C8">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B5510" w14:paraId="79565758" w14:textId="77777777" w:rsidTr="00AE38D5">
        <w:tc>
          <w:tcPr>
            <w:tcW w:w="4530" w:type="dxa"/>
          </w:tcPr>
          <w:p w14:paraId="392EA36A" w14:textId="77777777" w:rsidR="005B5510" w:rsidRDefault="005B5510" w:rsidP="005B5510">
            <w:pPr>
              <w:spacing w:after="0" w:line="240" w:lineRule="auto"/>
              <w:jc w:val="both"/>
              <w:rPr>
                <w:rFonts w:ascii="Times New Roman" w:hAnsi="Times New Roman"/>
                <w:sz w:val="24"/>
                <w:szCs w:val="24"/>
              </w:rPr>
            </w:pPr>
            <w:r w:rsidRPr="005821C8">
              <w:rPr>
                <w:rFonts w:ascii="Times New Roman" w:hAnsi="Times New Roman"/>
                <w:sz w:val="24"/>
                <w:szCs w:val="24"/>
              </w:rPr>
              <w:t xml:space="preserve">VSIA </w:t>
            </w:r>
            <w:r>
              <w:rPr>
                <w:rFonts w:ascii="Times New Roman" w:hAnsi="Times New Roman"/>
                <w:sz w:val="24"/>
                <w:szCs w:val="24"/>
              </w:rPr>
              <w:t>,,</w:t>
            </w:r>
            <w:r w:rsidRPr="005821C8">
              <w:rPr>
                <w:rFonts w:ascii="Times New Roman" w:hAnsi="Times New Roman"/>
                <w:sz w:val="24"/>
                <w:szCs w:val="24"/>
              </w:rPr>
              <w:t>Latvijas Vides, ģeoloģijas un</w:t>
            </w:r>
            <w:r>
              <w:rPr>
                <w:rFonts w:ascii="Times New Roman" w:hAnsi="Times New Roman"/>
                <w:sz w:val="24"/>
                <w:szCs w:val="24"/>
              </w:rPr>
              <w:t xml:space="preserve"> </w:t>
            </w:r>
            <w:r w:rsidRPr="005821C8">
              <w:rPr>
                <w:rFonts w:ascii="Times New Roman" w:hAnsi="Times New Roman"/>
                <w:sz w:val="24"/>
                <w:szCs w:val="24"/>
              </w:rPr>
              <w:t>meteoroloģijas centrs</w:t>
            </w:r>
            <w:r>
              <w:rPr>
                <w:rFonts w:ascii="Times New Roman" w:hAnsi="Times New Roman"/>
                <w:sz w:val="24"/>
                <w:szCs w:val="24"/>
              </w:rPr>
              <w:t>”</w:t>
            </w:r>
          </w:p>
          <w:p w14:paraId="570D77A1" w14:textId="77777777" w:rsidR="005B5510" w:rsidRDefault="005B5510" w:rsidP="005B5510">
            <w:pPr>
              <w:spacing w:after="0" w:line="240" w:lineRule="auto"/>
              <w:jc w:val="both"/>
              <w:rPr>
                <w:rFonts w:ascii="Times New Roman" w:hAnsi="Times New Roman"/>
                <w:sz w:val="24"/>
                <w:szCs w:val="24"/>
              </w:rPr>
            </w:pPr>
            <w:proofErr w:type="spellStart"/>
            <w:r w:rsidRPr="005821C8">
              <w:rPr>
                <w:rFonts w:ascii="Times New Roman" w:hAnsi="Times New Roman"/>
                <w:sz w:val="24"/>
                <w:szCs w:val="24"/>
              </w:rPr>
              <w:t>Reģ</w:t>
            </w:r>
            <w:proofErr w:type="spellEnd"/>
            <w:r w:rsidRPr="005821C8">
              <w:rPr>
                <w:rFonts w:ascii="Times New Roman" w:hAnsi="Times New Roman"/>
                <w:sz w:val="24"/>
                <w:szCs w:val="24"/>
              </w:rPr>
              <w:t>. Nr. 50103237791</w:t>
            </w:r>
          </w:p>
          <w:p w14:paraId="7A874B99" w14:textId="7911D6B9" w:rsidR="005B5510" w:rsidRDefault="005B5510" w:rsidP="005B5510">
            <w:pPr>
              <w:spacing w:after="0" w:line="240" w:lineRule="auto"/>
              <w:jc w:val="both"/>
              <w:rPr>
                <w:rFonts w:ascii="Times New Roman" w:hAnsi="Times New Roman"/>
                <w:sz w:val="24"/>
                <w:szCs w:val="24"/>
              </w:rPr>
            </w:pPr>
            <w:r w:rsidRPr="005821C8">
              <w:rPr>
                <w:rFonts w:ascii="Times New Roman" w:hAnsi="Times New Roman"/>
                <w:sz w:val="24"/>
                <w:szCs w:val="24"/>
              </w:rPr>
              <w:t xml:space="preserve">Adrese: </w:t>
            </w:r>
            <w:r w:rsidR="005A440C">
              <w:rPr>
                <w:rFonts w:ascii="Times New Roman" w:hAnsi="Times New Roman"/>
                <w:sz w:val="24"/>
                <w:szCs w:val="24"/>
              </w:rPr>
              <w:t>Latgales</w:t>
            </w:r>
            <w:r w:rsidRPr="005821C8">
              <w:rPr>
                <w:rFonts w:ascii="Times New Roman" w:hAnsi="Times New Roman"/>
                <w:sz w:val="24"/>
                <w:szCs w:val="24"/>
              </w:rPr>
              <w:t xml:space="preserve"> iela 165, Rīga, LV-1019</w:t>
            </w:r>
          </w:p>
          <w:p w14:paraId="30DAD7E8" w14:textId="77777777" w:rsidR="005B5510" w:rsidRDefault="005B5510" w:rsidP="005B5510">
            <w:pPr>
              <w:spacing w:after="0" w:line="240" w:lineRule="auto"/>
              <w:jc w:val="both"/>
              <w:rPr>
                <w:rFonts w:ascii="Times New Roman" w:hAnsi="Times New Roman"/>
                <w:sz w:val="24"/>
                <w:szCs w:val="24"/>
              </w:rPr>
            </w:pPr>
            <w:r>
              <w:rPr>
                <w:rFonts w:ascii="Times New Roman" w:hAnsi="Times New Roman"/>
                <w:sz w:val="24"/>
                <w:szCs w:val="24"/>
              </w:rPr>
              <w:t>Norēķinu rekvizīti:</w:t>
            </w:r>
          </w:p>
          <w:p w14:paraId="092E3C63" w14:textId="3979384D" w:rsidR="005B5510" w:rsidRDefault="00AE38D5" w:rsidP="005B5510">
            <w:pPr>
              <w:spacing w:after="0" w:line="240" w:lineRule="auto"/>
              <w:jc w:val="both"/>
              <w:rPr>
                <w:rFonts w:ascii="Times New Roman" w:hAnsi="Times New Roman"/>
                <w:sz w:val="24"/>
                <w:szCs w:val="24"/>
              </w:rPr>
            </w:pPr>
            <w:r>
              <w:rPr>
                <w:rFonts w:ascii="Times New Roman" w:hAnsi="Times New Roman"/>
                <w:sz w:val="24"/>
                <w:szCs w:val="24"/>
              </w:rPr>
              <w:t xml:space="preserve">Kredītiestāde: </w:t>
            </w:r>
            <w:r w:rsidR="005B5510">
              <w:rPr>
                <w:rFonts w:ascii="Times New Roman" w:hAnsi="Times New Roman"/>
                <w:sz w:val="24"/>
                <w:szCs w:val="24"/>
              </w:rPr>
              <w:t>A/S SEB Banka</w:t>
            </w:r>
          </w:p>
          <w:p w14:paraId="3718E032" w14:textId="3723A7A1" w:rsidR="00AE38D5" w:rsidRDefault="00AE38D5" w:rsidP="005B5510">
            <w:pPr>
              <w:spacing w:after="0" w:line="240" w:lineRule="auto"/>
              <w:jc w:val="both"/>
              <w:rPr>
                <w:rFonts w:ascii="Times New Roman" w:hAnsi="Times New Roman"/>
                <w:sz w:val="24"/>
                <w:szCs w:val="24"/>
              </w:rPr>
            </w:pPr>
            <w:r w:rsidRPr="005821C8">
              <w:rPr>
                <w:rFonts w:ascii="Times New Roman" w:hAnsi="Times New Roman"/>
                <w:sz w:val="24"/>
                <w:szCs w:val="24"/>
              </w:rPr>
              <w:t xml:space="preserve">SWIFT: </w:t>
            </w:r>
            <w:r w:rsidRPr="00024CE3">
              <w:rPr>
                <w:rFonts w:ascii="Times New Roman" w:hAnsi="Times New Roman"/>
                <w:sz w:val="24"/>
                <w:szCs w:val="24"/>
              </w:rPr>
              <w:t>UNLALV2X</w:t>
            </w:r>
          </w:p>
          <w:p w14:paraId="71828007" w14:textId="6DE2A58D" w:rsidR="005B5510" w:rsidRPr="005B5510" w:rsidRDefault="005B5510" w:rsidP="00AE38D5">
            <w:pPr>
              <w:spacing w:after="0" w:line="240" w:lineRule="auto"/>
              <w:jc w:val="both"/>
              <w:rPr>
                <w:rFonts w:ascii="Times New Roman" w:hAnsi="Times New Roman"/>
                <w:sz w:val="24"/>
                <w:szCs w:val="24"/>
              </w:rPr>
            </w:pPr>
            <w:r w:rsidRPr="005821C8">
              <w:rPr>
                <w:rFonts w:ascii="Times New Roman" w:hAnsi="Times New Roman"/>
                <w:sz w:val="24"/>
                <w:szCs w:val="24"/>
              </w:rPr>
              <w:t xml:space="preserve">Konta Nr. </w:t>
            </w:r>
            <w:r w:rsidRPr="00024CE3">
              <w:rPr>
                <w:rFonts w:ascii="Times New Roman" w:hAnsi="Times New Roman"/>
                <w:sz w:val="24"/>
                <w:szCs w:val="24"/>
              </w:rPr>
              <w:t>LV25UNLA0055000617927</w:t>
            </w:r>
          </w:p>
        </w:tc>
        <w:tc>
          <w:tcPr>
            <w:tcW w:w="4531" w:type="dxa"/>
          </w:tcPr>
          <w:p w14:paraId="5B6A82D1" w14:textId="1AA2E5F7" w:rsidR="00AE38D5" w:rsidRDefault="00AE38D5" w:rsidP="00AE38D5">
            <w:pPr>
              <w:spacing w:after="0" w:line="240" w:lineRule="auto"/>
              <w:jc w:val="both"/>
              <w:rPr>
                <w:rFonts w:ascii="Times New Roman" w:hAnsi="Times New Roman"/>
                <w:sz w:val="24"/>
                <w:szCs w:val="24"/>
              </w:rPr>
            </w:pPr>
            <w:r>
              <w:rPr>
                <w:rFonts w:ascii="Times New Roman" w:hAnsi="Times New Roman"/>
                <w:sz w:val="24"/>
                <w:szCs w:val="24"/>
              </w:rPr>
              <w:t>_______________________</w:t>
            </w:r>
          </w:p>
          <w:p w14:paraId="32E55FD7" w14:textId="77777777" w:rsidR="00AE38D5" w:rsidRDefault="00AE38D5" w:rsidP="00AE38D5">
            <w:pPr>
              <w:spacing w:after="0" w:line="240" w:lineRule="auto"/>
              <w:jc w:val="both"/>
              <w:rPr>
                <w:rFonts w:ascii="Times New Roman" w:hAnsi="Times New Roman"/>
                <w:sz w:val="24"/>
                <w:szCs w:val="24"/>
              </w:rPr>
            </w:pPr>
          </w:p>
          <w:p w14:paraId="20297B59" w14:textId="3C08A66C" w:rsidR="00AE38D5" w:rsidRDefault="00AE38D5" w:rsidP="00AE38D5">
            <w:pPr>
              <w:spacing w:after="0" w:line="240" w:lineRule="auto"/>
              <w:jc w:val="both"/>
              <w:rPr>
                <w:rFonts w:ascii="Times New Roman" w:hAnsi="Times New Roman"/>
                <w:sz w:val="24"/>
                <w:szCs w:val="24"/>
              </w:rPr>
            </w:pPr>
            <w:proofErr w:type="spellStart"/>
            <w:r w:rsidRPr="005821C8">
              <w:rPr>
                <w:rFonts w:ascii="Times New Roman" w:hAnsi="Times New Roman"/>
                <w:sz w:val="24"/>
                <w:szCs w:val="24"/>
              </w:rPr>
              <w:t>Reģ</w:t>
            </w:r>
            <w:proofErr w:type="spellEnd"/>
            <w:r w:rsidRPr="005821C8">
              <w:rPr>
                <w:rFonts w:ascii="Times New Roman" w:hAnsi="Times New Roman"/>
                <w:sz w:val="24"/>
                <w:szCs w:val="24"/>
              </w:rPr>
              <w:t xml:space="preserve">. Nr. </w:t>
            </w:r>
            <w:r>
              <w:rPr>
                <w:rFonts w:ascii="Times New Roman" w:hAnsi="Times New Roman"/>
                <w:sz w:val="24"/>
                <w:szCs w:val="24"/>
              </w:rPr>
              <w:t>/p.k.</w:t>
            </w:r>
          </w:p>
          <w:p w14:paraId="726DBCA0" w14:textId="2E847FE6" w:rsidR="00AE38D5" w:rsidRDefault="00AE38D5" w:rsidP="00AE38D5">
            <w:pPr>
              <w:spacing w:after="0" w:line="240" w:lineRule="auto"/>
              <w:jc w:val="both"/>
              <w:rPr>
                <w:rFonts w:ascii="Times New Roman" w:hAnsi="Times New Roman"/>
                <w:sz w:val="24"/>
                <w:szCs w:val="24"/>
              </w:rPr>
            </w:pPr>
            <w:r w:rsidRPr="005821C8">
              <w:rPr>
                <w:rFonts w:ascii="Times New Roman" w:hAnsi="Times New Roman"/>
                <w:sz w:val="24"/>
                <w:szCs w:val="24"/>
              </w:rPr>
              <w:t xml:space="preserve">Adrese: </w:t>
            </w:r>
          </w:p>
          <w:p w14:paraId="76EA4846" w14:textId="77777777" w:rsidR="00AE38D5" w:rsidRDefault="00AE38D5" w:rsidP="00AE38D5">
            <w:pPr>
              <w:spacing w:after="0" w:line="240" w:lineRule="auto"/>
              <w:jc w:val="both"/>
              <w:rPr>
                <w:rFonts w:ascii="Times New Roman" w:hAnsi="Times New Roman"/>
                <w:sz w:val="24"/>
                <w:szCs w:val="24"/>
              </w:rPr>
            </w:pPr>
            <w:r>
              <w:rPr>
                <w:rFonts w:ascii="Times New Roman" w:hAnsi="Times New Roman"/>
                <w:sz w:val="24"/>
                <w:szCs w:val="24"/>
              </w:rPr>
              <w:t>Norēķinu rekvizīti:</w:t>
            </w:r>
          </w:p>
          <w:p w14:paraId="14E392E7" w14:textId="2B386EB2" w:rsidR="00AE38D5" w:rsidRDefault="00AE38D5" w:rsidP="00AE38D5">
            <w:pPr>
              <w:spacing w:after="0" w:line="240" w:lineRule="auto"/>
              <w:jc w:val="both"/>
              <w:rPr>
                <w:rFonts w:ascii="Times New Roman" w:hAnsi="Times New Roman"/>
                <w:sz w:val="24"/>
                <w:szCs w:val="24"/>
              </w:rPr>
            </w:pPr>
            <w:r>
              <w:rPr>
                <w:rFonts w:ascii="Times New Roman" w:hAnsi="Times New Roman"/>
                <w:sz w:val="24"/>
                <w:szCs w:val="24"/>
              </w:rPr>
              <w:t xml:space="preserve">Kredītiestāde: </w:t>
            </w:r>
          </w:p>
          <w:p w14:paraId="798769ED" w14:textId="598A5700" w:rsidR="00AE38D5" w:rsidRDefault="00AE38D5" w:rsidP="00AE38D5">
            <w:pPr>
              <w:spacing w:after="0" w:line="240" w:lineRule="auto"/>
              <w:jc w:val="both"/>
              <w:rPr>
                <w:rFonts w:ascii="Times New Roman" w:hAnsi="Times New Roman"/>
                <w:sz w:val="24"/>
                <w:szCs w:val="24"/>
              </w:rPr>
            </w:pPr>
            <w:r w:rsidRPr="005821C8">
              <w:rPr>
                <w:rFonts w:ascii="Times New Roman" w:hAnsi="Times New Roman"/>
                <w:sz w:val="24"/>
                <w:szCs w:val="24"/>
              </w:rPr>
              <w:t xml:space="preserve">SWIFT: </w:t>
            </w:r>
          </w:p>
          <w:p w14:paraId="3676743F" w14:textId="249A9672" w:rsidR="005B5510" w:rsidRDefault="00AE38D5" w:rsidP="00AE38D5">
            <w:pPr>
              <w:spacing w:after="0" w:line="240" w:lineRule="auto"/>
              <w:jc w:val="both"/>
              <w:rPr>
                <w:rFonts w:ascii="Times New Roman" w:hAnsi="Times New Roman"/>
                <w:b/>
                <w:sz w:val="24"/>
                <w:szCs w:val="24"/>
              </w:rPr>
            </w:pPr>
            <w:r w:rsidRPr="005821C8">
              <w:rPr>
                <w:rFonts w:ascii="Times New Roman" w:hAnsi="Times New Roman"/>
                <w:sz w:val="24"/>
                <w:szCs w:val="24"/>
              </w:rPr>
              <w:t xml:space="preserve">Konta Nr. </w:t>
            </w:r>
          </w:p>
        </w:tc>
      </w:tr>
    </w:tbl>
    <w:p w14:paraId="185FE562" w14:textId="77777777" w:rsidR="005216C5" w:rsidRPr="005821C8" w:rsidRDefault="005216C5" w:rsidP="005E0025">
      <w:pPr>
        <w:spacing w:after="0" w:line="240" w:lineRule="auto"/>
        <w:jc w:val="both"/>
        <w:rPr>
          <w:rFonts w:ascii="Times New Roman" w:hAnsi="Times New Roman"/>
          <w:b/>
          <w:sz w:val="24"/>
          <w:szCs w:val="24"/>
        </w:rPr>
      </w:pPr>
    </w:p>
    <w:p w14:paraId="598682EA" w14:textId="76324541" w:rsidR="005216C5" w:rsidRPr="005821C8" w:rsidRDefault="003B747C" w:rsidP="005E0025">
      <w:pPr>
        <w:spacing w:after="0" w:line="240" w:lineRule="auto"/>
        <w:jc w:val="both"/>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1"/>
      </w:tblGrid>
      <w:tr w:rsidR="005B5510" w14:paraId="6F1C6A82" w14:textId="77777777" w:rsidTr="00AE38D5">
        <w:tc>
          <w:tcPr>
            <w:tcW w:w="4536" w:type="dxa"/>
          </w:tcPr>
          <w:p w14:paraId="4151AF2A" w14:textId="77777777" w:rsidR="005B5510" w:rsidRDefault="005B5510" w:rsidP="005E0025">
            <w:pPr>
              <w:spacing w:after="0" w:line="240" w:lineRule="auto"/>
              <w:jc w:val="both"/>
              <w:rPr>
                <w:rFonts w:ascii="Times New Roman" w:hAnsi="Times New Roman"/>
                <w:sz w:val="24"/>
                <w:szCs w:val="24"/>
              </w:rPr>
            </w:pPr>
          </w:p>
          <w:p w14:paraId="701AB149" w14:textId="77777777" w:rsidR="005B5510" w:rsidRDefault="005B5510" w:rsidP="005E0025">
            <w:pPr>
              <w:spacing w:after="0" w:line="240" w:lineRule="auto"/>
              <w:jc w:val="both"/>
              <w:rPr>
                <w:rFonts w:ascii="Times New Roman" w:hAnsi="Times New Roman"/>
                <w:sz w:val="24"/>
                <w:szCs w:val="24"/>
              </w:rPr>
            </w:pPr>
          </w:p>
          <w:p w14:paraId="0207937E" w14:textId="75B9B326" w:rsidR="005B5510" w:rsidRDefault="005B5510" w:rsidP="005E0025">
            <w:pPr>
              <w:spacing w:after="0" w:line="240" w:lineRule="auto"/>
              <w:jc w:val="both"/>
              <w:rPr>
                <w:rFonts w:ascii="Times New Roman" w:hAnsi="Times New Roman"/>
                <w:sz w:val="24"/>
                <w:szCs w:val="24"/>
              </w:rPr>
            </w:pPr>
            <w:r>
              <w:rPr>
                <w:rFonts w:ascii="Times New Roman" w:hAnsi="Times New Roman"/>
                <w:sz w:val="24"/>
                <w:szCs w:val="24"/>
              </w:rPr>
              <w:t>____________________________</w:t>
            </w:r>
          </w:p>
          <w:p w14:paraId="52C9ADFA" w14:textId="709F7AC9" w:rsidR="005B5510" w:rsidRDefault="005B5510" w:rsidP="005E0025">
            <w:pPr>
              <w:spacing w:after="0" w:line="240" w:lineRule="auto"/>
              <w:jc w:val="both"/>
              <w:rPr>
                <w:rFonts w:ascii="Times New Roman" w:hAnsi="Times New Roman"/>
                <w:sz w:val="24"/>
                <w:szCs w:val="24"/>
              </w:rPr>
            </w:pPr>
            <w:r>
              <w:rPr>
                <w:rFonts w:ascii="Times New Roman" w:hAnsi="Times New Roman"/>
                <w:sz w:val="24"/>
                <w:szCs w:val="24"/>
              </w:rPr>
              <w:t xml:space="preserve">valdes </w:t>
            </w:r>
            <w:r w:rsidR="003C3986">
              <w:rPr>
                <w:rFonts w:ascii="Times New Roman" w:hAnsi="Times New Roman"/>
                <w:sz w:val="24"/>
                <w:szCs w:val="24"/>
              </w:rPr>
              <w:t>priekšsēdētāja</w:t>
            </w:r>
            <w:r>
              <w:rPr>
                <w:rFonts w:ascii="Times New Roman" w:hAnsi="Times New Roman"/>
                <w:sz w:val="24"/>
                <w:szCs w:val="24"/>
              </w:rPr>
              <w:t xml:space="preserve"> S. Škapare</w:t>
            </w:r>
          </w:p>
        </w:tc>
        <w:tc>
          <w:tcPr>
            <w:tcW w:w="3821" w:type="dxa"/>
          </w:tcPr>
          <w:p w14:paraId="3350A866" w14:textId="77777777" w:rsidR="005B5510" w:rsidRDefault="005B5510" w:rsidP="005B5510">
            <w:pPr>
              <w:spacing w:after="0" w:line="240" w:lineRule="auto"/>
              <w:jc w:val="both"/>
              <w:rPr>
                <w:rFonts w:ascii="Times New Roman" w:hAnsi="Times New Roman"/>
                <w:sz w:val="24"/>
                <w:szCs w:val="24"/>
              </w:rPr>
            </w:pPr>
          </w:p>
          <w:p w14:paraId="4D3A429C" w14:textId="77777777" w:rsidR="005B5510" w:rsidRDefault="005B5510" w:rsidP="005B5510">
            <w:pPr>
              <w:spacing w:after="0" w:line="240" w:lineRule="auto"/>
              <w:jc w:val="both"/>
              <w:rPr>
                <w:rFonts w:ascii="Times New Roman" w:hAnsi="Times New Roman"/>
                <w:sz w:val="24"/>
                <w:szCs w:val="24"/>
              </w:rPr>
            </w:pPr>
          </w:p>
          <w:p w14:paraId="7B64EA36" w14:textId="385919A9" w:rsidR="005B5510" w:rsidRDefault="005B5510" w:rsidP="005B5510">
            <w:pPr>
              <w:spacing w:after="0" w:line="240" w:lineRule="auto"/>
              <w:jc w:val="both"/>
              <w:rPr>
                <w:rFonts w:ascii="Times New Roman" w:hAnsi="Times New Roman"/>
                <w:sz w:val="24"/>
                <w:szCs w:val="24"/>
              </w:rPr>
            </w:pPr>
            <w:r>
              <w:rPr>
                <w:rFonts w:ascii="Times New Roman" w:hAnsi="Times New Roman"/>
                <w:sz w:val="24"/>
                <w:szCs w:val="24"/>
              </w:rPr>
              <w:t>____________________________</w:t>
            </w:r>
          </w:p>
          <w:p w14:paraId="1E243BF2" w14:textId="1FB56E76" w:rsidR="005B5510" w:rsidRDefault="005B5510" w:rsidP="005B5510">
            <w:pPr>
              <w:spacing w:after="0" w:line="240" w:lineRule="auto"/>
              <w:jc w:val="both"/>
              <w:rPr>
                <w:rFonts w:ascii="Times New Roman" w:hAnsi="Times New Roman"/>
                <w:sz w:val="24"/>
                <w:szCs w:val="24"/>
              </w:rPr>
            </w:pPr>
          </w:p>
        </w:tc>
      </w:tr>
      <w:tr w:rsidR="005B5510" w14:paraId="7B8D7693" w14:textId="77777777" w:rsidTr="00AE38D5">
        <w:tc>
          <w:tcPr>
            <w:tcW w:w="4536" w:type="dxa"/>
          </w:tcPr>
          <w:p w14:paraId="582800E5" w14:textId="77777777" w:rsidR="005B5510" w:rsidRDefault="005B5510" w:rsidP="005E0025">
            <w:pPr>
              <w:spacing w:after="0" w:line="240" w:lineRule="auto"/>
              <w:jc w:val="both"/>
              <w:rPr>
                <w:rFonts w:ascii="Times New Roman" w:hAnsi="Times New Roman"/>
                <w:sz w:val="24"/>
                <w:szCs w:val="24"/>
              </w:rPr>
            </w:pPr>
          </w:p>
          <w:p w14:paraId="3A7B5A18" w14:textId="77777777" w:rsidR="005B5510" w:rsidRDefault="005B5510" w:rsidP="005B5510">
            <w:pPr>
              <w:spacing w:after="0" w:line="240" w:lineRule="auto"/>
              <w:jc w:val="both"/>
              <w:rPr>
                <w:rFonts w:ascii="Times New Roman" w:hAnsi="Times New Roman"/>
                <w:sz w:val="24"/>
                <w:szCs w:val="24"/>
              </w:rPr>
            </w:pPr>
          </w:p>
          <w:p w14:paraId="293C0B75" w14:textId="77777777" w:rsidR="005B5510" w:rsidRDefault="005B5510" w:rsidP="005B5510">
            <w:pPr>
              <w:spacing w:after="0" w:line="240" w:lineRule="auto"/>
              <w:jc w:val="both"/>
              <w:rPr>
                <w:rFonts w:ascii="Times New Roman" w:hAnsi="Times New Roman"/>
                <w:sz w:val="24"/>
                <w:szCs w:val="24"/>
              </w:rPr>
            </w:pPr>
            <w:r>
              <w:rPr>
                <w:rFonts w:ascii="Times New Roman" w:hAnsi="Times New Roman"/>
                <w:sz w:val="24"/>
                <w:szCs w:val="24"/>
              </w:rPr>
              <w:t>____________________________</w:t>
            </w:r>
          </w:p>
          <w:p w14:paraId="3A93283C" w14:textId="42875F78" w:rsidR="005B5510" w:rsidRDefault="005B5510" w:rsidP="005B551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valdes </w:t>
            </w:r>
            <w:r w:rsidR="003C3986">
              <w:rPr>
                <w:rFonts w:ascii="Times New Roman" w:hAnsi="Times New Roman"/>
                <w:sz w:val="24"/>
                <w:szCs w:val="24"/>
              </w:rPr>
              <w:t>loceklis</w:t>
            </w:r>
            <w:r w:rsidR="00C0123D">
              <w:rPr>
                <w:rFonts w:ascii="Times New Roman" w:hAnsi="Times New Roman"/>
                <w:sz w:val="24"/>
                <w:szCs w:val="24"/>
              </w:rPr>
              <w:t xml:space="preserve"> I. Tauriņš</w:t>
            </w:r>
          </w:p>
          <w:p w14:paraId="302EF4E3" w14:textId="11B72856" w:rsidR="005B5510" w:rsidRDefault="005B5510" w:rsidP="005E0025">
            <w:pPr>
              <w:spacing w:after="0" w:line="240" w:lineRule="auto"/>
              <w:jc w:val="both"/>
              <w:rPr>
                <w:rFonts w:ascii="Times New Roman" w:hAnsi="Times New Roman"/>
                <w:sz w:val="24"/>
                <w:szCs w:val="24"/>
              </w:rPr>
            </w:pPr>
          </w:p>
        </w:tc>
        <w:tc>
          <w:tcPr>
            <w:tcW w:w="3821" w:type="dxa"/>
          </w:tcPr>
          <w:p w14:paraId="14758574" w14:textId="77777777" w:rsidR="005B5510" w:rsidRDefault="005B5510" w:rsidP="005E0025">
            <w:pPr>
              <w:spacing w:after="0" w:line="240" w:lineRule="auto"/>
              <w:jc w:val="both"/>
              <w:rPr>
                <w:rFonts w:ascii="Times New Roman" w:hAnsi="Times New Roman"/>
                <w:sz w:val="24"/>
                <w:szCs w:val="24"/>
              </w:rPr>
            </w:pPr>
          </w:p>
        </w:tc>
      </w:tr>
    </w:tbl>
    <w:p w14:paraId="55DBD477" w14:textId="6D72ACD9" w:rsidR="00060235" w:rsidRPr="005821C8" w:rsidRDefault="00060235" w:rsidP="005E0025">
      <w:pPr>
        <w:spacing w:after="0" w:line="240" w:lineRule="auto"/>
        <w:jc w:val="both"/>
        <w:rPr>
          <w:rFonts w:ascii="Times New Roman" w:hAnsi="Times New Roman"/>
          <w:sz w:val="24"/>
          <w:szCs w:val="24"/>
        </w:rPr>
      </w:pPr>
    </w:p>
    <w:p w14:paraId="635DF5F1" w14:textId="77777777" w:rsidR="00060235" w:rsidRPr="005821C8" w:rsidRDefault="00060235" w:rsidP="005E0025">
      <w:pPr>
        <w:spacing w:after="0" w:line="240" w:lineRule="auto"/>
        <w:jc w:val="both"/>
        <w:rPr>
          <w:rFonts w:ascii="Times New Roman" w:hAnsi="Times New Roman"/>
          <w:sz w:val="24"/>
          <w:szCs w:val="24"/>
        </w:rPr>
      </w:pPr>
    </w:p>
    <w:p w14:paraId="797C36D9" w14:textId="652771DA" w:rsidR="005216C5" w:rsidRPr="005821C8" w:rsidRDefault="005216C5" w:rsidP="0019292F">
      <w:pPr>
        <w:tabs>
          <w:tab w:val="left" w:pos="195"/>
        </w:tabs>
        <w:spacing w:after="0" w:line="240" w:lineRule="auto"/>
        <w:rPr>
          <w:rFonts w:ascii="Times New Roman" w:hAnsi="Times New Roman"/>
          <w:sz w:val="24"/>
          <w:szCs w:val="24"/>
        </w:rPr>
      </w:pPr>
    </w:p>
    <w:p w14:paraId="72F8D564" w14:textId="27FF923B" w:rsidR="005216C5" w:rsidRPr="005821C8" w:rsidRDefault="005216C5" w:rsidP="005E0025">
      <w:pPr>
        <w:spacing w:after="0" w:line="240" w:lineRule="auto"/>
        <w:jc w:val="both"/>
        <w:rPr>
          <w:rFonts w:ascii="Times New Roman" w:hAnsi="Times New Roman"/>
          <w:sz w:val="24"/>
          <w:szCs w:val="24"/>
        </w:rPr>
      </w:pPr>
    </w:p>
    <w:sectPr w:rsidR="005216C5" w:rsidRPr="005821C8" w:rsidSect="0073428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B"/>
    <w:multiLevelType w:val="hybridMultilevel"/>
    <w:tmpl w:val="B41AB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B491AB8"/>
    <w:multiLevelType w:val="hybridMultilevel"/>
    <w:tmpl w:val="8D3C9B62"/>
    <w:lvl w:ilvl="0" w:tplc="0426000F">
      <w:start w:val="1"/>
      <w:numFmt w:val="decimal"/>
      <w:lvlText w:val="%1."/>
      <w:lvlJc w:val="left"/>
      <w:pPr>
        <w:ind w:left="1146" w:hanging="360"/>
      </w:pPr>
      <w:rPr>
        <w:rFonts w:cs="Times New Roman"/>
      </w:rPr>
    </w:lvl>
    <w:lvl w:ilvl="1" w:tplc="04260019" w:tentative="1">
      <w:start w:val="1"/>
      <w:numFmt w:val="lowerLetter"/>
      <w:lvlText w:val="%2."/>
      <w:lvlJc w:val="left"/>
      <w:pPr>
        <w:ind w:left="1866" w:hanging="360"/>
      </w:pPr>
      <w:rPr>
        <w:rFonts w:cs="Times New Roman"/>
      </w:rPr>
    </w:lvl>
    <w:lvl w:ilvl="2" w:tplc="0426001B" w:tentative="1">
      <w:start w:val="1"/>
      <w:numFmt w:val="lowerRoman"/>
      <w:lvlText w:val="%3."/>
      <w:lvlJc w:val="right"/>
      <w:pPr>
        <w:ind w:left="2586" w:hanging="180"/>
      </w:pPr>
      <w:rPr>
        <w:rFonts w:cs="Times New Roman"/>
      </w:rPr>
    </w:lvl>
    <w:lvl w:ilvl="3" w:tplc="0426000F" w:tentative="1">
      <w:start w:val="1"/>
      <w:numFmt w:val="decimal"/>
      <w:lvlText w:val="%4."/>
      <w:lvlJc w:val="left"/>
      <w:pPr>
        <w:ind w:left="3306" w:hanging="360"/>
      </w:pPr>
      <w:rPr>
        <w:rFonts w:cs="Times New Roman"/>
      </w:rPr>
    </w:lvl>
    <w:lvl w:ilvl="4" w:tplc="04260019" w:tentative="1">
      <w:start w:val="1"/>
      <w:numFmt w:val="lowerLetter"/>
      <w:lvlText w:val="%5."/>
      <w:lvlJc w:val="left"/>
      <w:pPr>
        <w:ind w:left="4026" w:hanging="360"/>
      </w:pPr>
      <w:rPr>
        <w:rFonts w:cs="Times New Roman"/>
      </w:rPr>
    </w:lvl>
    <w:lvl w:ilvl="5" w:tplc="0426001B" w:tentative="1">
      <w:start w:val="1"/>
      <w:numFmt w:val="lowerRoman"/>
      <w:lvlText w:val="%6."/>
      <w:lvlJc w:val="right"/>
      <w:pPr>
        <w:ind w:left="4746" w:hanging="180"/>
      </w:pPr>
      <w:rPr>
        <w:rFonts w:cs="Times New Roman"/>
      </w:rPr>
    </w:lvl>
    <w:lvl w:ilvl="6" w:tplc="0426000F" w:tentative="1">
      <w:start w:val="1"/>
      <w:numFmt w:val="decimal"/>
      <w:lvlText w:val="%7."/>
      <w:lvlJc w:val="left"/>
      <w:pPr>
        <w:ind w:left="5466" w:hanging="360"/>
      </w:pPr>
      <w:rPr>
        <w:rFonts w:cs="Times New Roman"/>
      </w:rPr>
    </w:lvl>
    <w:lvl w:ilvl="7" w:tplc="04260019" w:tentative="1">
      <w:start w:val="1"/>
      <w:numFmt w:val="lowerLetter"/>
      <w:lvlText w:val="%8."/>
      <w:lvlJc w:val="left"/>
      <w:pPr>
        <w:ind w:left="6186" w:hanging="360"/>
      </w:pPr>
      <w:rPr>
        <w:rFonts w:cs="Times New Roman"/>
      </w:rPr>
    </w:lvl>
    <w:lvl w:ilvl="8" w:tplc="0426001B" w:tentative="1">
      <w:start w:val="1"/>
      <w:numFmt w:val="lowerRoman"/>
      <w:lvlText w:val="%9."/>
      <w:lvlJc w:val="right"/>
      <w:pPr>
        <w:ind w:left="6906" w:hanging="180"/>
      </w:pPr>
      <w:rPr>
        <w:rFonts w:cs="Times New Roman"/>
      </w:rPr>
    </w:lvl>
  </w:abstractNum>
  <w:abstractNum w:abstractNumId="2" w15:restartNumberingAfterBreak="0">
    <w:nsid w:val="11D82F1E"/>
    <w:multiLevelType w:val="hybridMultilevel"/>
    <w:tmpl w:val="7836505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2DB0E39"/>
    <w:multiLevelType w:val="hybridMultilevel"/>
    <w:tmpl w:val="A0D20B2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8ED6CEC"/>
    <w:multiLevelType w:val="hybridMultilevel"/>
    <w:tmpl w:val="AF5266F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21032EFC"/>
    <w:multiLevelType w:val="hybridMultilevel"/>
    <w:tmpl w:val="7E2A7E7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72F715D"/>
    <w:multiLevelType w:val="hybridMultilevel"/>
    <w:tmpl w:val="D924D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14381F"/>
    <w:multiLevelType w:val="multilevel"/>
    <w:tmpl w:val="BE4E4D92"/>
    <w:lvl w:ilvl="0">
      <w:start w:val="1"/>
      <w:numFmt w:val="decimal"/>
      <w:lvlText w:val="%1."/>
      <w:lvlJc w:val="left"/>
      <w:pPr>
        <w:ind w:left="928" w:hanging="360"/>
      </w:pPr>
      <w:rPr>
        <w:rFonts w:cs="Times New Roman"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8C71FAC"/>
    <w:multiLevelType w:val="hybridMultilevel"/>
    <w:tmpl w:val="8BE6942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232BC2"/>
    <w:multiLevelType w:val="hybridMultilevel"/>
    <w:tmpl w:val="4504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43C74"/>
    <w:multiLevelType w:val="hybridMultilevel"/>
    <w:tmpl w:val="D4344B3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2E967AD8"/>
    <w:multiLevelType w:val="hybridMultilevel"/>
    <w:tmpl w:val="EE0C04B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53F6359"/>
    <w:multiLevelType w:val="hybridMultilevel"/>
    <w:tmpl w:val="49E89A6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87D4850"/>
    <w:multiLevelType w:val="hybridMultilevel"/>
    <w:tmpl w:val="F64ECABE"/>
    <w:lvl w:ilvl="0" w:tplc="0426000F">
      <w:start w:val="1"/>
      <w:numFmt w:val="decimal"/>
      <w:lvlText w:val="%1."/>
      <w:lvlJc w:val="left"/>
      <w:pPr>
        <w:ind w:left="1004" w:hanging="360"/>
      </w:pPr>
      <w:rPr>
        <w:rFonts w:cs="Times New Roman"/>
      </w:rPr>
    </w:lvl>
    <w:lvl w:ilvl="1" w:tplc="04260019" w:tentative="1">
      <w:start w:val="1"/>
      <w:numFmt w:val="lowerLetter"/>
      <w:lvlText w:val="%2."/>
      <w:lvlJc w:val="left"/>
      <w:pPr>
        <w:ind w:left="1724" w:hanging="360"/>
      </w:pPr>
      <w:rPr>
        <w:rFonts w:cs="Times New Roman"/>
      </w:rPr>
    </w:lvl>
    <w:lvl w:ilvl="2" w:tplc="0426001B" w:tentative="1">
      <w:start w:val="1"/>
      <w:numFmt w:val="lowerRoman"/>
      <w:lvlText w:val="%3."/>
      <w:lvlJc w:val="right"/>
      <w:pPr>
        <w:ind w:left="2444" w:hanging="180"/>
      </w:pPr>
      <w:rPr>
        <w:rFonts w:cs="Times New Roman"/>
      </w:rPr>
    </w:lvl>
    <w:lvl w:ilvl="3" w:tplc="0426000F" w:tentative="1">
      <w:start w:val="1"/>
      <w:numFmt w:val="decimal"/>
      <w:lvlText w:val="%4."/>
      <w:lvlJc w:val="left"/>
      <w:pPr>
        <w:ind w:left="3164" w:hanging="360"/>
      </w:pPr>
      <w:rPr>
        <w:rFonts w:cs="Times New Roman"/>
      </w:rPr>
    </w:lvl>
    <w:lvl w:ilvl="4" w:tplc="04260019" w:tentative="1">
      <w:start w:val="1"/>
      <w:numFmt w:val="lowerLetter"/>
      <w:lvlText w:val="%5."/>
      <w:lvlJc w:val="left"/>
      <w:pPr>
        <w:ind w:left="3884" w:hanging="360"/>
      </w:pPr>
      <w:rPr>
        <w:rFonts w:cs="Times New Roman"/>
      </w:rPr>
    </w:lvl>
    <w:lvl w:ilvl="5" w:tplc="0426001B" w:tentative="1">
      <w:start w:val="1"/>
      <w:numFmt w:val="lowerRoman"/>
      <w:lvlText w:val="%6."/>
      <w:lvlJc w:val="right"/>
      <w:pPr>
        <w:ind w:left="4604" w:hanging="180"/>
      </w:pPr>
      <w:rPr>
        <w:rFonts w:cs="Times New Roman"/>
      </w:rPr>
    </w:lvl>
    <w:lvl w:ilvl="6" w:tplc="0426000F" w:tentative="1">
      <w:start w:val="1"/>
      <w:numFmt w:val="decimal"/>
      <w:lvlText w:val="%7."/>
      <w:lvlJc w:val="left"/>
      <w:pPr>
        <w:ind w:left="5324" w:hanging="360"/>
      </w:pPr>
      <w:rPr>
        <w:rFonts w:cs="Times New Roman"/>
      </w:rPr>
    </w:lvl>
    <w:lvl w:ilvl="7" w:tplc="04260019" w:tentative="1">
      <w:start w:val="1"/>
      <w:numFmt w:val="lowerLetter"/>
      <w:lvlText w:val="%8."/>
      <w:lvlJc w:val="left"/>
      <w:pPr>
        <w:ind w:left="6044" w:hanging="360"/>
      </w:pPr>
      <w:rPr>
        <w:rFonts w:cs="Times New Roman"/>
      </w:rPr>
    </w:lvl>
    <w:lvl w:ilvl="8" w:tplc="0426001B" w:tentative="1">
      <w:start w:val="1"/>
      <w:numFmt w:val="lowerRoman"/>
      <w:lvlText w:val="%9."/>
      <w:lvlJc w:val="right"/>
      <w:pPr>
        <w:ind w:left="6764" w:hanging="180"/>
      </w:pPr>
      <w:rPr>
        <w:rFonts w:cs="Times New Roman"/>
      </w:rPr>
    </w:lvl>
  </w:abstractNum>
  <w:abstractNum w:abstractNumId="14" w15:restartNumberingAfterBreak="0">
    <w:nsid w:val="3E4645C7"/>
    <w:multiLevelType w:val="hybridMultilevel"/>
    <w:tmpl w:val="4BD8259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40D31D67"/>
    <w:multiLevelType w:val="hybridMultilevel"/>
    <w:tmpl w:val="59881138"/>
    <w:lvl w:ilvl="0" w:tplc="0426000F">
      <w:start w:val="1"/>
      <w:numFmt w:val="decimal"/>
      <w:lvlText w:val="%1."/>
      <w:lvlJc w:val="left"/>
      <w:pPr>
        <w:ind w:left="1440" w:hanging="360"/>
      </w:pPr>
      <w:rPr>
        <w:rFonts w:cs="Times New Roman"/>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6" w15:restartNumberingAfterBreak="0">
    <w:nsid w:val="48466A92"/>
    <w:multiLevelType w:val="hybridMultilevel"/>
    <w:tmpl w:val="81BEECA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55670B38"/>
    <w:multiLevelType w:val="hybridMultilevel"/>
    <w:tmpl w:val="49E2CC34"/>
    <w:lvl w:ilvl="0" w:tplc="8A348B38">
      <w:start w:val="1"/>
      <w:numFmt w:val="decimal"/>
      <w:lvlText w:val="%1."/>
      <w:lvlJc w:val="left"/>
      <w:pPr>
        <w:ind w:left="720" w:hanging="360"/>
      </w:pPr>
      <w:rPr>
        <w:rFonts w:cs="Times New Roman" w:hint="default"/>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6007404A"/>
    <w:multiLevelType w:val="hybridMultilevel"/>
    <w:tmpl w:val="1F6CE5D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66767F03"/>
    <w:multiLevelType w:val="hybridMultilevel"/>
    <w:tmpl w:val="BE44BC0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6CE30F1E"/>
    <w:multiLevelType w:val="hybridMultilevel"/>
    <w:tmpl w:val="2F123DE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6DFD4E50"/>
    <w:multiLevelType w:val="hybridMultilevel"/>
    <w:tmpl w:val="25C8CCE6"/>
    <w:lvl w:ilvl="0" w:tplc="0426000F">
      <w:start w:val="1"/>
      <w:numFmt w:val="decimal"/>
      <w:lvlText w:val="%1."/>
      <w:lvlJc w:val="left"/>
      <w:pPr>
        <w:ind w:left="1146" w:hanging="360"/>
      </w:pPr>
      <w:rPr>
        <w:rFonts w:cs="Times New Roman"/>
      </w:rPr>
    </w:lvl>
    <w:lvl w:ilvl="1" w:tplc="04260019" w:tentative="1">
      <w:start w:val="1"/>
      <w:numFmt w:val="lowerLetter"/>
      <w:lvlText w:val="%2."/>
      <w:lvlJc w:val="left"/>
      <w:pPr>
        <w:ind w:left="1866" w:hanging="360"/>
      </w:pPr>
      <w:rPr>
        <w:rFonts w:cs="Times New Roman"/>
      </w:rPr>
    </w:lvl>
    <w:lvl w:ilvl="2" w:tplc="0426001B" w:tentative="1">
      <w:start w:val="1"/>
      <w:numFmt w:val="lowerRoman"/>
      <w:lvlText w:val="%3."/>
      <w:lvlJc w:val="right"/>
      <w:pPr>
        <w:ind w:left="2586" w:hanging="180"/>
      </w:pPr>
      <w:rPr>
        <w:rFonts w:cs="Times New Roman"/>
      </w:rPr>
    </w:lvl>
    <w:lvl w:ilvl="3" w:tplc="0426000F" w:tentative="1">
      <w:start w:val="1"/>
      <w:numFmt w:val="decimal"/>
      <w:lvlText w:val="%4."/>
      <w:lvlJc w:val="left"/>
      <w:pPr>
        <w:ind w:left="3306" w:hanging="360"/>
      </w:pPr>
      <w:rPr>
        <w:rFonts w:cs="Times New Roman"/>
      </w:rPr>
    </w:lvl>
    <w:lvl w:ilvl="4" w:tplc="04260019" w:tentative="1">
      <w:start w:val="1"/>
      <w:numFmt w:val="lowerLetter"/>
      <w:lvlText w:val="%5."/>
      <w:lvlJc w:val="left"/>
      <w:pPr>
        <w:ind w:left="4026" w:hanging="360"/>
      </w:pPr>
      <w:rPr>
        <w:rFonts w:cs="Times New Roman"/>
      </w:rPr>
    </w:lvl>
    <w:lvl w:ilvl="5" w:tplc="0426001B" w:tentative="1">
      <w:start w:val="1"/>
      <w:numFmt w:val="lowerRoman"/>
      <w:lvlText w:val="%6."/>
      <w:lvlJc w:val="right"/>
      <w:pPr>
        <w:ind w:left="4746" w:hanging="180"/>
      </w:pPr>
      <w:rPr>
        <w:rFonts w:cs="Times New Roman"/>
      </w:rPr>
    </w:lvl>
    <w:lvl w:ilvl="6" w:tplc="0426000F" w:tentative="1">
      <w:start w:val="1"/>
      <w:numFmt w:val="decimal"/>
      <w:lvlText w:val="%7."/>
      <w:lvlJc w:val="left"/>
      <w:pPr>
        <w:ind w:left="5466" w:hanging="360"/>
      </w:pPr>
      <w:rPr>
        <w:rFonts w:cs="Times New Roman"/>
      </w:rPr>
    </w:lvl>
    <w:lvl w:ilvl="7" w:tplc="04260019" w:tentative="1">
      <w:start w:val="1"/>
      <w:numFmt w:val="lowerLetter"/>
      <w:lvlText w:val="%8."/>
      <w:lvlJc w:val="left"/>
      <w:pPr>
        <w:ind w:left="6186" w:hanging="360"/>
      </w:pPr>
      <w:rPr>
        <w:rFonts w:cs="Times New Roman"/>
      </w:rPr>
    </w:lvl>
    <w:lvl w:ilvl="8" w:tplc="0426001B" w:tentative="1">
      <w:start w:val="1"/>
      <w:numFmt w:val="lowerRoman"/>
      <w:lvlText w:val="%9."/>
      <w:lvlJc w:val="right"/>
      <w:pPr>
        <w:ind w:left="6906" w:hanging="180"/>
      </w:pPr>
      <w:rPr>
        <w:rFonts w:cs="Times New Roman"/>
      </w:rPr>
    </w:lvl>
  </w:abstractNum>
  <w:abstractNum w:abstractNumId="22" w15:restartNumberingAfterBreak="0">
    <w:nsid w:val="71673CE4"/>
    <w:multiLevelType w:val="hybridMultilevel"/>
    <w:tmpl w:val="62D2715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72A329FA"/>
    <w:multiLevelType w:val="hybridMultilevel"/>
    <w:tmpl w:val="158AD78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74F82346"/>
    <w:multiLevelType w:val="hybridMultilevel"/>
    <w:tmpl w:val="BADC426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AB531E5"/>
    <w:multiLevelType w:val="hybridMultilevel"/>
    <w:tmpl w:val="3A7C077A"/>
    <w:lvl w:ilvl="0" w:tplc="3B9C25B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7B9B3F3B"/>
    <w:multiLevelType w:val="hybridMultilevel"/>
    <w:tmpl w:val="DE003B3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F0251C1"/>
    <w:multiLevelType w:val="hybridMultilevel"/>
    <w:tmpl w:val="313AE52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2054841658">
    <w:abstractNumId w:val="17"/>
  </w:num>
  <w:num w:numId="2" w16cid:durableId="1096361343">
    <w:abstractNumId w:val="7"/>
  </w:num>
  <w:num w:numId="3" w16cid:durableId="92241828">
    <w:abstractNumId w:val="25"/>
  </w:num>
  <w:num w:numId="4" w16cid:durableId="1165631760">
    <w:abstractNumId w:val="13"/>
  </w:num>
  <w:num w:numId="5" w16cid:durableId="991984744">
    <w:abstractNumId w:val="3"/>
  </w:num>
  <w:num w:numId="6" w16cid:durableId="352652129">
    <w:abstractNumId w:val="24"/>
  </w:num>
  <w:num w:numId="7" w16cid:durableId="957293458">
    <w:abstractNumId w:val="23"/>
  </w:num>
  <w:num w:numId="8" w16cid:durableId="750203334">
    <w:abstractNumId w:val="2"/>
  </w:num>
  <w:num w:numId="9" w16cid:durableId="1330715069">
    <w:abstractNumId w:val="10"/>
  </w:num>
  <w:num w:numId="10" w16cid:durableId="1495992308">
    <w:abstractNumId w:val="15"/>
  </w:num>
  <w:num w:numId="11" w16cid:durableId="1141727486">
    <w:abstractNumId w:val="18"/>
  </w:num>
  <w:num w:numId="12" w16cid:durableId="1844204123">
    <w:abstractNumId w:val="21"/>
  </w:num>
  <w:num w:numId="13" w16cid:durableId="481625154">
    <w:abstractNumId w:val="20"/>
  </w:num>
  <w:num w:numId="14" w16cid:durableId="1037202148">
    <w:abstractNumId w:val="27"/>
  </w:num>
  <w:num w:numId="15" w16cid:durableId="888028399">
    <w:abstractNumId w:val="8"/>
  </w:num>
  <w:num w:numId="16" w16cid:durableId="1468088085">
    <w:abstractNumId w:val="0"/>
  </w:num>
  <w:num w:numId="17" w16cid:durableId="1335568498">
    <w:abstractNumId w:val="5"/>
  </w:num>
  <w:num w:numId="18" w16cid:durableId="1927378764">
    <w:abstractNumId w:val="11"/>
  </w:num>
  <w:num w:numId="19" w16cid:durableId="1681733389">
    <w:abstractNumId w:val="14"/>
  </w:num>
  <w:num w:numId="20" w16cid:durableId="267742519">
    <w:abstractNumId w:val="22"/>
  </w:num>
  <w:num w:numId="21" w16cid:durableId="1951280485">
    <w:abstractNumId w:val="12"/>
  </w:num>
  <w:num w:numId="22" w16cid:durableId="745880180">
    <w:abstractNumId w:val="1"/>
  </w:num>
  <w:num w:numId="23" w16cid:durableId="629870063">
    <w:abstractNumId w:val="16"/>
  </w:num>
  <w:num w:numId="24" w16cid:durableId="93325220">
    <w:abstractNumId w:val="19"/>
  </w:num>
  <w:num w:numId="25" w16cid:durableId="1465779856">
    <w:abstractNumId w:val="26"/>
  </w:num>
  <w:num w:numId="26" w16cid:durableId="800658091">
    <w:abstractNumId w:val="4"/>
  </w:num>
  <w:num w:numId="27" w16cid:durableId="872494972">
    <w:abstractNumId w:val="6"/>
  </w:num>
  <w:num w:numId="28" w16cid:durableId="128403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25"/>
    <w:rsid w:val="000116EB"/>
    <w:rsid w:val="00022AE6"/>
    <w:rsid w:val="00024CE3"/>
    <w:rsid w:val="000313AF"/>
    <w:rsid w:val="000357FE"/>
    <w:rsid w:val="00060235"/>
    <w:rsid w:val="00070955"/>
    <w:rsid w:val="00075BE6"/>
    <w:rsid w:val="00087ABB"/>
    <w:rsid w:val="000A390C"/>
    <w:rsid w:val="000B6659"/>
    <w:rsid w:val="000C37EE"/>
    <w:rsid w:val="0010085B"/>
    <w:rsid w:val="00126F23"/>
    <w:rsid w:val="0013535B"/>
    <w:rsid w:val="001446E6"/>
    <w:rsid w:val="001850AF"/>
    <w:rsid w:val="0019292F"/>
    <w:rsid w:val="00193110"/>
    <w:rsid w:val="001A6CDE"/>
    <w:rsid w:val="001B1579"/>
    <w:rsid w:val="001C7FCF"/>
    <w:rsid w:val="001D13DB"/>
    <w:rsid w:val="00242B1F"/>
    <w:rsid w:val="00252A63"/>
    <w:rsid w:val="00272BE9"/>
    <w:rsid w:val="002763F3"/>
    <w:rsid w:val="002764E8"/>
    <w:rsid w:val="002C54CC"/>
    <w:rsid w:val="002D4480"/>
    <w:rsid w:val="002E6D8D"/>
    <w:rsid w:val="00306AE7"/>
    <w:rsid w:val="003070B0"/>
    <w:rsid w:val="003160E7"/>
    <w:rsid w:val="003327B8"/>
    <w:rsid w:val="0033428F"/>
    <w:rsid w:val="00340B7B"/>
    <w:rsid w:val="003803A2"/>
    <w:rsid w:val="00383A03"/>
    <w:rsid w:val="003A0ED9"/>
    <w:rsid w:val="003B37FD"/>
    <w:rsid w:val="003B747C"/>
    <w:rsid w:val="003C3986"/>
    <w:rsid w:val="004478A0"/>
    <w:rsid w:val="004826E5"/>
    <w:rsid w:val="00486556"/>
    <w:rsid w:val="004A2A15"/>
    <w:rsid w:val="004A5E02"/>
    <w:rsid w:val="004E56E3"/>
    <w:rsid w:val="004E7E43"/>
    <w:rsid w:val="00515C2D"/>
    <w:rsid w:val="005216C5"/>
    <w:rsid w:val="0052639E"/>
    <w:rsid w:val="0053299D"/>
    <w:rsid w:val="00534A81"/>
    <w:rsid w:val="00547A6F"/>
    <w:rsid w:val="00560A63"/>
    <w:rsid w:val="0057506D"/>
    <w:rsid w:val="00576B5F"/>
    <w:rsid w:val="005821C8"/>
    <w:rsid w:val="005A4263"/>
    <w:rsid w:val="005A440C"/>
    <w:rsid w:val="005A616F"/>
    <w:rsid w:val="005B5510"/>
    <w:rsid w:val="005C0D18"/>
    <w:rsid w:val="005C49A4"/>
    <w:rsid w:val="005D24F7"/>
    <w:rsid w:val="005E0025"/>
    <w:rsid w:val="00626F96"/>
    <w:rsid w:val="0063590D"/>
    <w:rsid w:val="00637A5F"/>
    <w:rsid w:val="0064474E"/>
    <w:rsid w:val="00646C70"/>
    <w:rsid w:val="00653E6D"/>
    <w:rsid w:val="00673763"/>
    <w:rsid w:val="0068104F"/>
    <w:rsid w:val="00696379"/>
    <w:rsid w:val="006A7545"/>
    <w:rsid w:val="006C2F9F"/>
    <w:rsid w:val="006E60AA"/>
    <w:rsid w:val="006F7310"/>
    <w:rsid w:val="007138EE"/>
    <w:rsid w:val="0072320F"/>
    <w:rsid w:val="0072691F"/>
    <w:rsid w:val="007278DF"/>
    <w:rsid w:val="00734287"/>
    <w:rsid w:val="00745906"/>
    <w:rsid w:val="00753451"/>
    <w:rsid w:val="007718C6"/>
    <w:rsid w:val="007808BF"/>
    <w:rsid w:val="007B09AD"/>
    <w:rsid w:val="007D6771"/>
    <w:rsid w:val="007E3C3D"/>
    <w:rsid w:val="00812740"/>
    <w:rsid w:val="008254EB"/>
    <w:rsid w:val="00845CE7"/>
    <w:rsid w:val="00895EC1"/>
    <w:rsid w:val="008A5E65"/>
    <w:rsid w:val="008C02B8"/>
    <w:rsid w:val="008E10FC"/>
    <w:rsid w:val="00926639"/>
    <w:rsid w:val="009660AA"/>
    <w:rsid w:val="00967C9D"/>
    <w:rsid w:val="00977AAE"/>
    <w:rsid w:val="00986CA6"/>
    <w:rsid w:val="009937D4"/>
    <w:rsid w:val="009A73C1"/>
    <w:rsid w:val="009C1818"/>
    <w:rsid w:val="009D4603"/>
    <w:rsid w:val="009E1894"/>
    <w:rsid w:val="00A01359"/>
    <w:rsid w:val="00A042EE"/>
    <w:rsid w:val="00A04C06"/>
    <w:rsid w:val="00A20CDF"/>
    <w:rsid w:val="00A337AE"/>
    <w:rsid w:val="00A51EEA"/>
    <w:rsid w:val="00A52F15"/>
    <w:rsid w:val="00A749D9"/>
    <w:rsid w:val="00A806AB"/>
    <w:rsid w:val="00A87483"/>
    <w:rsid w:val="00A92D45"/>
    <w:rsid w:val="00AB5BCF"/>
    <w:rsid w:val="00AE38D5"/>
    <w:rsid w:val="00B32572"/>
    <w:rsid w:val="00B411D5"/>
    <w:rsid w:val="00B429EA"/>
    <w:rsid w:val="00B5264C"/>
    <w:rsid w:val="00B54E37"/>
    <w:rsid w:val="00B64BD4"/>
    <w:rsid w:val="00B67142"/>
    <w:rsid w:val="00B75CAD"/>
    <w:rsid w:val="00B96343"/>
    <w:rsid w:val="00BC55F1"/>
    <w:rsid w:val="00BD2697"/>
    <w:rsid w:val="00BD5602"/>
    <w:rsid w:val="00BD72B0"/>
    <w:rsid w:val="00BE0B17"/>
    <w:rsid w:val="00BF4311"/>
    <w:rsid w:val="00C00232"/>
    <w:rsid w:val="00C0123D"/>
    <w:rsid w:val="00C01F7A"/>
    <w:rsid w:val="00C05852"/>
    <w:rsid w:val="00C171FE"/>
    <w:rsid w:val="00C32668"/>
    <w:rsid w:val="00C32816"/>
    <w:rsid w:val="00C36531"/>
    <w:rsid w:val="00C63C0F"/>
    <w:rsid w:val="00CA4DB6"/>
    <w:rsid w:val="00CB6199"/>
    <w:rsid w:val="00CC0731"/>
    <w:rsid w:val="00CC192E"/>
    <w:rsid w:val="00D24CD4"/>
    <w:rsid w:val="00D35CC1"/>
    <w:rsid w:val="00D360EF"/>
    <w:rsid w:val="00D6793D"/>
    <w:rsid w:val="00D8511A"/>
    <w:rsid w:val="00D8757C"/>
    <w:rsid w:val="00DA32E6"/>
    <w:rsid w:val="00DA613A"/>
    <w:rsid w:val="00DC7E09"/>
    <w:rsid w:val="00DE13F0"/>
    <w:rsid w:val="00DE56CA"/>
    <w:rsid w:val="00DE7FF8"/>
    <w:rsid w:val="00E30028"/>
    <w:rsid w:val="00E32BFB"/>
    <w:rsid w:val="00E420FF"/>
    <w:rsid w:val="00E42954"/>
    <w:rsid w:val="00E51FAE"/>
    <w:rsid w:val="00E54E13"/>
    <w:rsid w:val="00E64801"/>
    <w:rsid w:val="00E70435"/>
    <w:rsid w:val="00E73FFD"/>
    <w:rsid w:val="00E84750"/>
    <w:rsid w:val="00EB48EE"/>
    <w:rsid w:val="00EC0F45"/>
    <w:rsid w:val="00F47C25"/>
    <w:rsid w:val="00F50C7C"/>
    <w:rsid w:val="00F61872"/>
    <w:rsid w:val="00F6201D"/>
    <w:rsid w:val="00F630A5"/>
    <w:rsid w:val="00F64BDD"/>
    <w:rsid w:val="00F712F0"/>
    <w:rsid w:val="00F75DEF"/>
    <w:rsid w:val="00FB5781"/>
    <w:rsid w:val="00FE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B1DD8"/>
  <w15:docId w15:val="{067232E5-6165-4235-A30F-0488F673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25"/>
    <w:pPr>
      <w:spacing w:after="160" w:line="259"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0025"/>
    <w:pPr>
      <w:ind w:left="720"/>
      <w:contextualSpacing/>
    </w:pPr>
  </w:style>
  <w:style w:type="character" w:styleId="CommentReference">
    <w:name w:val="annotation reference"/>
    <w:basedOn w:val="DefaultParagraphFont"/>
    <w:uiPriority w:val="99"/>
    <w:semiHidden/>
    <w:rsid w:val="005E0025"/>
    <w:rPr>
      <w:rFonts w:cs="Times New Roman"/>
      <w:sz w:val="16"/>
      <w:szCs w:val="16"/>
    </w:rPr>
  </w:style>
  <w:style w:type="paragraph" w:styleId="CommentText">
    <w:name w:val="annotation text"/>
    <w:basedOn w:val="Normal"/>
    <w:link w:val="CommentTextChar"/>
    <w:uiPriority w:val="99"/>
    <w:semiHidden/>
    <w:rsid w:val="005E002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E0025"/>
    <w:rPr>
      <w:rFonts w:cs="Times New Roman"/>
      <w:sz w:val="20"/>
      <w:szCs w:val="20"/>
    </w:rPr>
  </w:style>
  <w:style w:type="character" w:styleId="Hyperlink">
    <w:name w:val="Hyperlink"/>
    <w:basedOn w:val="DefaultParagraphFont"/>
    <w:uiPriority w:val="99"/>
    <w:rsid w:val="005E0025"/>
    <w:rPr>
      <w:rFonts w:cs="Times New Roman"/>
      <w:color w:val="0563C1"/>
      <w:u w:val="single"/>
    </w:rPr>
  </w:style>
  <w:style w:type="table" w:styleId="TableGrid">
    <w:name w:val="Table Grid"/>
    <w:basedOn w:val="TableNormal"/>
    <w:uiPriority w:val="99"/>
    <w:rsid w:val="005E00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E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E0025"/>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646C70"/>
    <w:pPr>
      <w:spacing w:line="259" w:lineRule="auto"/>
    </w:pPr>
    <w:rPr>
      <w:b/>
      <w:bCs/>
    </w:rPr>
  </w:style>
  <w:style w:type="character" w:customStyle="1" w:styleId="CommentSubjectChar">
    <w:name w:val="Comment Subject Char"/>
    <w:basedOn w:val="CommentTextChar"/>
    <w:link w:val="CommentSubject"/>
    <w:uiPriority w:val="99"/>
    <w:semiHidden/>
    <w:rsid w:val="00BF547E"/>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2753-5642-4CC0-94EE-A742D206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3370</Words>
  <Characters>1921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Izsoles noteikumu</vt:lpstr>
      <vt:lpstr>Izsoles noteikumu</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Izsoles noteikumu</dc:title>
  <dc:creator>Lilinfelde Ineta</dc:creator>
  <cp:lastModifiedBy>Santa Blunava</cp:lastModifiedBy>
  <cp:revision>2</cp:revision>
  <cp:lastPrinted>2024-02-06T06:43:00Z</cp:lastPrinted>
  <dcterms:created xsi:type="dcterms:W3CDTF">2026-04-01T17:58:00Z</dcterms:created>
  <dcterms:modified xsi:type="dcterms:W3CDTF">2026-04-01T17:58:00Z</dcterms:modified>
</cp:coreProperties>
</file>