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94C1" w14:textId="77777777" w:rsidR="00DE7ABD" w:rsidRDefault="00DE7ABD" w:rsidP="00DE7ABD">
      <w:pPr>
        <w:spacing w:after="0" w:line="240" w:lineRule="auto"/>
        <w:jc w:val="right"/>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lang w:val="x-none"/>
        </w:rPr>
        <w:t>APSTIPRINĀTI</w:t>
      </w:r>
    </w:p>
    <w:p w14:paraId="37A45FB2" w14:textId="77777777" w:rsidR="00DE7ABD" w:rsidRDefault="00DE7ABD" w:rsidP="00DE7ABD">
      <w:pPr>
        <w:spacing w:after="0" w:line="240" w:lineRule="auto"/>
        <w:jc w:val="right"/>
        <w:rPr>
          <w:rFonts w:ascii="Times New Roman" w:eastAsia="Times New Roman" w:hAnsi="Times New Roman" w:cs="Times New Roman"/>
          <w:sz w:val="24"/>
          <w:szCs w:val="20"/>
        </w:rPr>
      </w:pPr>
      <w:bookmarkStart w:id="0" w:name="_Hlk58401477"/>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37F7F041" w14:textId="77777777" w:rsidR="00DE7ABD" w:rsidRDefault="00DE7ABD" w:rsidP="00DE7ABD">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3DC8C295" w14:textId="77777777" w:rsidR="00DE7ABD" w:rsidRDefault="00DE7ABD" w:rsidP="00DE7ABD">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Mantas novērtēšanas un izsoles komisijas </w:t>
      </w:r>
    </w:p>
    <w:bookmarkEnd w:id="0"/>
    <w:p w14:paraId="7F89F5D5" w14:textId="77777777" w:rsidR="00F73F2D" w:rsidRPr="00F73F2D" w:rsidRDefault="00F73F2D" w:rsidP="00F73F2D">
      <w:pPr>
        <w:spacing w:after="0" w:line="240" w:lineRule="auto"/>
        <w:jc w:val="right"/>
        <w:rPr>
          <w:rFonts w:ascii="Times New Roman" w:eastAsia="Times New Roman" w:hAnsi="Times New Roman" w:cs="Times New Roman"/>
          <w:sz w:val="24"/>
          <w:szCs w:val="20"/>
          <w:lang w:val="x-none"/>
        </w:rPr>
      </w:pPr>
      <w:r w:rsidRPr="00F73F2D">
        <w:rPr>
          <w:rFonts w:ascii="Times New Roman" w:eastAsia="Times New Roman" w:hAnsi="Times New Roman" w:cs="Times New Roman"/>
          <w:sz w:val="24"/>
          <w:szCs w:val="20"/>
          <w:lang w:val="x-none"/>
        </w:rPr>
        <w:t>202</w:t>
      </w:r>
      <w:r w:rsidRPr="00F73F2D">
        <w:rPr>
          <w:rFonts w:ascii="Times New Roman" w:eastAsia="Times New Roman" w:hAnsi="Times New Roman" w:cs="Times New Roman"/>
          <w:sz w:val="24"/>
          <w:szCs w:val="20"/>
        </w:rPr>
        <w:t>6</w:t>
      </w:r>
      <w:r w:rsidRPr="00F73F2D">
        <w:rPr>
          <w:rFonts w:ascii="Times New Roman" w:eastAsia="Times New Roman" w:hAnsi="Times New Roman" w:cs="Times New Roman"/>
          <w:sz w:val="24"/>
          <w:szCs w:val="20"/>
          <w:lang w:val="x-none"/>
        </w:rPr>
        <w:t>.gada 10.marta sēdes lēmumu</w:t>
      </w:r>
    </w:p>
    <w:p w14:paraId="2764E810" w14:textId="236A2120" w:rsidR="00DE7ABD" w:rsidRDefault="00F73F2D" w:rsidP="00F73F2D">
      <w:pPr>
        <w:spacing w:after="0" w:line="240" w:lineRule="auto"/>
        <w:jc w:val="right"/>
        <w:rPr>
          <w:rFonts w:ascii="Times New Roman" w:eastAsia="Times New Roman" w:hAnsi="Times New Roman" w:cs="Times New Roman"/>
          <w:sz w:val="24"/>
          <w:szCs w:val="20"/>
          <w:lang w:val="x-none"/>
        </w:rPr>
      </w:pPr>
      <w:r w:rsidRPr="00F73F2D">
        <w:rPr>
          <w:rFonts w:ascii="Times New Roman" w:eastAsia="Times New Roman" w:hAnsi="Times New Roman" w:cs="Times New Roman"/>
          <w:sz w:val="24"/>
          <w:szCs w:val="20"/>
          <w:lang w:val="x-none"/>
        </w:rPr>
        <w:t>(protokols Nr.6,</w:t>
      </w:r>
      <w:r w:rsidRPr="00F73F2D">
        <w:rPr>
          <w:rFonts w:ascii="Times New Roman" w:eastAsia="Times New Roman" w:hAnsi="Times New Roman" w:cs="Times New Roman"/>
          <w:sz w:val="24"/>
          <w:szCs w:val="20"/>
        </w:rPr>
        <w:t xml:space="preserve"> 1</w:t>
      </w:r>
      <w:r>
        <w:rPr>
          <w:rFonts w:ascii="Times New Roman" w:eastAsia="Times New Roman" w:hAnsi="Times New Roman" w:cs="Times New Roman"/>
          <w:sz w:val="24"/>
          <w:szCs w:val="20"/>
        </w:rPr>
        <w:t>4</w:t>
      </w:r>
      <w:r w:rsidRPr="00F73F2D">
        <w:rPr>
          <w:rFonts w:ascii="Times New Roman" w:eastAsia="Times New Roman" w:hAnsi="Times New Roman" w:cs="Times New Roman"/>
          <w:sz w:val="24"/>
          <w:szCs w:val="20"/>
        </w:rPr>
        <w:t>.</w:t>
      </w:r>
      <w:r w:rsidRPr="00F73F2D">
        <w:rPr>
          <w:rFonts w:ascii="Times New Roman" w:eastAsia="Times New Roman" w:hAnsi="Times New Roman" w:cs="Times New Roman"/>
          <w:sz w:val="24"/>
          <w:szCs w:val="20"/>
          <w:lang w:val="x-none"/>
        </w:rPr>
        <w:t>§)</w:t>
      </w:r>
    </w:p>
    <w:p w14:paraId="652763AF" w14:textId="77777777" w:rsidR="00DE7ABD" w:rsidRDefault="00DE7ABD" w:rsidP="00DE7ABD">
      <w:pPr>
        <w:autoSpaceDE w:val="0"/>
        <w:autoSpaceDN w:val="0"/>
        <w:adjustRightInd w:val="0"/>
        <w:spacing w:after="0" w:line="240" w:lineRule="auto"/>
        <w:jc w:val="right"/>
        <w:rPr>
          <w:rFonts w:ascii="Times New Roman" w:eastAsia="Times New Roman" w:hAnsi="Times New Roman" w:cs="Times New Roman"/>
          <w:b/>
          <w:bCs/>
          <w:sz w:val="28"/>
          <w:szCs w:val="24"/>
        </w:rPr>
      </w:pPr>
    </w:p>
    <w:p w14:paraId="3328216B" w14:textId="77777777" w:rsidR="00DE7ABD" w:rsidRDefault="00DE7ABD" w:rsidP="00DE7AB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2596CE7B" w14:textId="232D76E4" w:rsidR="00DE7ABD" w:rsidRDefault="00DE7ABD" w:rsidP="00DE7AB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Skolas iela 4-11, Šķēdes pag., Saldus nov.</w:t>
      </w:r>
    </w:p>
    <w:p w14:paraId="257BF889" w14:textId="3EEF4E4F" w:rsidR="00DE7ABD" w:rsidRDefault="00DE7ABD" w:rsidP="00DE7AB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8488 900 0100</w:t>
      </w:r>
      <w:r>
        <w:rPr>
          <w:rFonts w:ascii="Times New Roman" w:eastAsia="Times New Roman" w:hAnsi="Times New Roman" w:cs="Times New Roman"/>
          <w:b/>
          <w:bCs/>
          <w:sz w:val="24"/>
          <w:szCs w:val="24"/>
        </w:rPr>
        <w:t>)</w:t>
      </w:r>
    </w:p>
    <w:p w14:paraId="1FFA6DEC" w14:textId="77777777" w:rsidR="00DE7ABD" w:rsidRDefault="00DE7ABD" w:rsidP="00DE7AB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IZSOLES NOTEIKUMI</w:t>
      </w:r>
    </w:p>
    <w:p w14:paraId="6557BB84"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p>
    <w:p w14:paraId="71C1AD69"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2E269C04" w14:textId="667A04E1"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1.1. Adrese:</w:t>
      </w:r>
      <w:r>
        <w:rPr>
          <w:rFonts w:ascii="Times New Roman" w:eastAsia="Times New Roman" w:hAnsi="Times New Roman" w:cs="Times New Roman"/>
          <w:b/>
          <w:bCs/>
          <w:sz w:val="24"/>
          <w:szCs w:val="24"/>
        </w:rPr>
        <w:t xml:space="preserve"> Skolas iela 4-11, Šķēde, Šķēdes pag., Saldus nov., LV-3875</w:t>
      </w:r>
      <w:r>
        <w:rPr>
          <w:rFonts w:ascii="Times New Roman" w:eastAsia="Times New Roman" w:hAnsi="Times New Roman" w:cs="Times New Roman"/>
          <w:sz w:val="24"/>
          <w:szCs w:val="24"/>
        </w:rPr>
        <w:t>;</w:t>
      </w:r>
    </w:p>
    <w:p w14:paraId="1A3C1D7F" w14:textId="1D589CF8"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 xml:space="preserve">Dzīvoklis (telpu grupas kadastra apzīmējums </w:t>
      </w:r>
      <w:bookmarkStart w:id="1" w:name="_Hlk57894360"/>
      <w:r>
        <w:rPr>
          <w:rFonts w:ascii="Times New Roman" w:eastAsia="Times New Roman" w:hAnsi="Times New Roman" w:cs="Times New Roman"/>
          <w:b/>
          <w:bCs/>
          <w:sz w:val="24"/>
          <w:szCs w:val="24"/>
          <w:lang w:eastAsia="lv-LV"/>
        </w:rPr>
        <w:t>8488 003 0161 001 </w:t>
      </w:r>
      <w:bookmarkEnd w:id="1"/>
      <w:r>
        <w:rPr>
          <w:rFonts w:ascii="Times New Roman" w:eastAsia="Times New Roman" w:hAnsi="Times New Roman" w:cs="Times New Roman"/>
          <w:b/>
          <w:bCs/>
          <w:sz w:val="24"/>
          <w:szCs w:val="24"/>
          <w:lang w:eastAsia="lv-LV"/>
        </w:rPr>
        <w:t>011)</w:t>
      </w:r>
      <w:r>
        <w:rPr>
          <w:rFonts w:ascii="Times New Roman" w:eastAsia="Times New Roman" w:hAnsi="Times New Roman" w:cs="Times New Roman"/>
          <w:sz w:val="24"/>
          <w:szCs w:val="24"/>
        </w:rPr>
        <w:t xml:space="preserve">, kas sastāda </w:t>
      </w:r>
      <w:r>
        <w:rPr>
          <w:rFonts w:ascii="Times New Roman" w:eastAsia="Times New Roman" w:hAnsi="Times New Roman" w:cs="Times New Roman"/>
          <w:b/>
          <w:bCs/>
          <w:sz w:val="24"/>
          <w:szCs w:val="24"/>
          <w:lang w:eastAsia="lv-LV"/>
        </w:rPr>
        <w:t>331/5227</w:t>
      </w:r>
      <w:r>
        <w:rPr>
          <w:rFonts w:ascii="Times New Roman" w:eastAsia="Times New Roman" w:hAnsi="Times New Roman" w:cs="Times New Roman"/>
          <w:i/>
          <w:iCs/>
          <w:lang w:eastAsia="lv-LV"/>
        </w:rPr>
        <w:t xml:space="preserve"> </w:t>
      </w:r>
      <w:r>
        <w:rPr>
          <w:rFonts w:ascii="Times New Roman" w:eastAsia="Times New Roman" w:hAnsi="Times New Roman" w:cs="Times New Roman"/>
          <w:sz w:val="24"/>
          <w:szCs w:val="24"/>
        </w:rPr>
        <w:t xml:space="preserve">kopīpašuma </w:t>
      </w:r>
      <w:r w:rsidRPr="00071B74">
        <w:rPr>
          <w:rFonts w:ascii="Times New Roman" w:eastAsia="Times New Roman" w:hAnsi="Times New Roman" w:cs="Times New Roman"/>
          <w:sz w:val="24"/>
          <w:szCs w:val="24"/>
        </w:rPr>
        <w:t>domājamās daļas no daudzdzīvokļu dzīvojamās mājas ar kadastra apzīmējumu</w:t>
      </w:r>
      <w:r w:rsidRPr="00071B74">
        <w:rPr>
          <w:rFonts w:ascii="Times New Roman" w:eastAsia="Times New Roman" w:hAnsi="Times New Roman" w:cs="Times New Roman"/>
          <w:b/>
          <w:bCs/>
          <w:sz w:val="24"/>
          <w:szCs w:val="24"/>
        </w:rPr>
        <w:t xml:space="preserve"> </w:t>
      </w:r>
      <w:r w:rsidRPr="00071B74">
        <w:rPr>
          <w:rFonts w:ascii="Times New Roman" w:eastAsia="Times New Roman" w:hAnsi="Times New Roman" w:cs="Times New Roman"/>
          <w:sz w:val="24"/>
          <w:szCs w:val="24"/>
          <w:lang w:eastAsia="lv-LV"/>
        </w:rPr>
        <w:t>8488 003 0161 001, 2 (diviem) šķūņiem ar kadastra apzīmējumiem 8488 003 0161 002, 8488 003 0161 003</w:t>
      </w:r>
      <w:r w:rsidRPr="00071B74">
        <w:rPr>
          <w:rFonts w:ascii="Times New Roman" w:eastAsia="Times New Roman" w:hAnsi="Times New Roman" w:cs="Times New Roman"/>
          <w:sz w:val="24"/>
          <w:szCs w:val="24"/>
        </w:rPr>
        <w:t xml:space="preserve"> un ze</w:t>
      </w:r>
      <w:r>
        <w:rPr>
          <w:rFonts w:ascii="Times New Roman" w:eastAsia="Times New Roman" w:hAnsi="Times New Roman" w:cs="Times New Roman"/>
          <w:sz w:val="24"/>
          <w:szCs w:val="24"/>
        </w:rPr>
        <w:t xml:space="preserve">mes gabala ar kadastra apzīmējumu </w:t>
      </w:r>
      <w:r>
        <w:rPr>
          <w:rFonts w:ascii="Times New Roman" w:eastAsia="Times New Roman" w:hAnsi="Times New Roman" w:cs="Times New Roman"/>
          <w:sz w:val="24"/>
          <w:szCs w:val="24"/>
          <w:lang w:eastAsia="lv-LV"/>
        </w:rPr>
        <w:t>8488 003 0161</w:t>
      </w:r>
      <w:r>
        <w:rPr>
          <w:rFonts w:ascii="Times New Roman" w:eastAsia="Times New Roman" w:hAnsi="Times New Roman" w:cs="Times New Roman"/>
          <w:sz w:val="24"/>
          <w:szCs w:val="24"/>
        </w:rPr>
        <w:t>.</w:t>
      </w:r>
    </w:p>
    <w:p w14:paraId="0F445506" w14:textId="18F9FF0B" w:rsidR="00DE7ABD" w:rsidRPr="00C60728" w:rsidRDefault="00DE7ABD" w:rsidP="00DE7AB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vienas istabas dzīvoklis atrodas </w:t>
      </w:r>
      <w:r w:rsidRPr="00C60728">
        <w:rPr>
          <w:rFonts w:ascii="Times New Roman" w:eastAsia="Times New Roman" w:hAnsi="Times New Roman" w:cs="Times New Roman"/>
          <w:b/>
          <w:sz w:val="24"/>
          <w:szCs w:val="24"/>
        </w:rPr>
        <w:t xml:space="preserve">būves </w:t>
      </w:r>
      <w:r>
        <w:rPr>
          <w:rFonts w:ascii="Times New Roman" w:eastAsia="Times New Roman" w:hAnsi="Times New Roman" w:cs="Times New Roman"/>
          <w:b/>
          <w:sz w:val="24"/>
          <w:szCs w:val="24"/>
        </w:rPr>
        <w:t>2</w:t>
      </w:r>
      <w:r w:rsidRPr="00C60728">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otr</w:t>
      </w:r>
      <w:r w:rsidRPr="00C60728">
        <w:rPr>
          <w:rFonts w:ascii="Times New Roman" w:eastAsia="Times New Roman" w:hAnsi="Times New Roman" w:cs="Times New Roman"/>
          <w:b/>
          <w:sz w:val="24"/>
          <w:szCs w:val="24"/>
        </w:rPr>
        <w:t xml:space="preserve">ajā) stāvā, ar kopējo platību </w:t>
      </w:r>
      <w:r>
        <w:rPr>
          <w:rFonts w:ascii="Times New Roman" w:eastAsia="Times New Roman" w:hAnsi="Times New Roman" w:cs="Times New Roman"/>
          <w:b/>
          <w:sz w:val="24"/>
          <w:szCs w:val="24"/>
        </w:rPr>
        <w:t>33</w:t>
      </w:r>
      <w:r w:rsidRPr="00C607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Pr="00C60728">
        <w:rPr>
          <w:rFonts w:ascii="Times New Roman" w:eastAsia="Times New Roman" w:hAnsi="Times New Roman" w:cs="Times New Roman"/>
          <w:b/>
          <w:sz w:val="24"/>
          <w:szCs w:val="24"/>
        </w:rPr>
        <w:t xml:space="preserve"> m</w:t>
      </w:r>
      <w:r w:rsidRPr="00C60728">
        <w:rPr>
          <w:rFonts w:ascii="Times New Roman" w:eastAsia="Times New Roman" w:hAnsi="Times New Roman" w:cs="Times New Roman"/>
          <w:b/>
          <w:sz w:val="24"/>
          <w:szCs w:val="24"/>
          <w:vertAlign w:val="superscript"/>
        </w:rPr>
        <w:t xml:space="preserve">2  </w:t>
      </w:r>
      <w:r w:rsidRPr="00C60728">
        <w:rPr>
          <w:rFonts w:ascii="Times New Roman" w:eastAsia="Times New Roman" w:hAnsi="Times New Roman" w:cs="Times New Roman"/>
          <w:b/>
          <w:sz w:val="24"/>
          <w:szCs w:val="24"/>
        </w:rPr>
        <w:t>un sastāvs ir:</w:t>
      </w:r>
    </w:p>
    <w:p w14:paraId="33CCD713" w14:textId="4B4D6DB6"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17,10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463BBAF" w14:textId="0AFCDD32"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Gaitenis 5,20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12402DE" w14:textId="23A1B52F"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Virtuve 6,70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D8EAD68" w14:textId="02A01D5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w:t>
      </w:r>
      <w:r w:rsidRPr="00914037">
        <w:rPr>
          <w:rFonts w:ascii="Times New Roman" w:eastAsia="Times New Roman" w:hAnsi="Times New Roman" w:cs="Times New Roman"/>
          <w:sz w:val="24"/>
          <w:szCs w:val="24"/>
        </w:rPr>
        <w:t>Savienotā sanitārtehniskā telpa</w:t>
      </w:r>
      <w:r>
        <w:rPr>
          <w:rFonts w:ascii="Times New Roman" w:eastAsia="Times New Roman" w:hAnsi="Times New Roman" w:cs="Times New Roman"/>
          <w:sz w:val="24"/>
          <w:szCs w:val="24"/>
        </w:rPr>
        <w:t xml:space="preserve"> 4,10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59F2F72" w14:textId="2D63A7A2"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Šķēdes pagasta zemesgrāmatas nodalījums Nr.100000497567-11</w:t>
      </w:r>
      <w:r>
        <w:rPr>
          <w:rFonts w:ascii="Times New Roman" w:eastAsia="Times New Roman" w:hAnsi="Times New Roman" w:cs="Times New Roman"/>
          <w:sz w:val="24"/>
          <w:szCs w:val="24"/>
        </w:rPr>
        <w:t>.</w:t>
      </w:r>
    </w:p>
    <w:p w14:paraId="56EBF8E3"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b/>
          <w:bCs/>
          <w:sz w:val="24"/>
          <w:szCs w:val="24"/>
        </w:rPr>
        <w:t>Apgrūtinājumi:</w:t>
      </w:r>
    </w:p>
    <w:p w14:paraId="35B7F974"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p w14:paraId="6DE99A93" w14:textId="77777777" w:rsidR="00DE7ABD" w:rsidRDefault="00DE7ABD" w:rsidP="00DE7A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35DBE586" w14:textId="77777777" w:rsidR="00DE7ABD" w:rsidRPr="00071B74" w:rsidRDefault="00DE7ABD" w:rsidP="00DE7ABD">
      <w:pPr>
        <w:spacing w:after="0"/>
        <w:jc w:val="both"/>
        <w:rPr>
          <w:rFonts w:ascii="Times New Roman" w:hAnsi="Times New Roman" w:cs="Times New Roman"/>
          <w:sz w:val="24"/>
          <w:szCs w:val="24"/>
        </w:rPr>
      </w:pPr>
      <w:r>
        <w:rPr>
          <w:rFonts w:ascii="Times New Roman" w:hAnsi="Times New Roman" w:cs="Times New Roman"/>
          <w:sz w:val="24"/>
          <w:szCs w:val="24"/>
        </w:rPr>
        <w:t xml:space="preserve">1.6.1. </w:t>
      </w:r>
      <w:r w:rsidRPr="00B319E2">
        <w:rPr>
          <w:rFonts w:ascii="Times New Roman" w:hAnsi="Times New Roman" w:cs="Times New Roman"/>
          <w:sz w:val="24"/>
          <w:szCs w:val="24"/>
        </w:rPr>
        <w:t xml:space="preserve">Elektroapgāde </w:t>
      </w:r>
      <w:r w:rsidRPr="00071B74">
        <w:rPr>
          <w:rFonts w:ascii="Times New Roman" w:hAnsi="Times New Roman" w:cs="Times New Roman"/>
          <w:sz w:val="24"/>
          <w:szCs w:val="24"/>
        </w:rPr>
        <w:t>– Centralizētā;</w:t>
      </w:r>
    </w:p>
    <w:p w14:paraId="500123B7" w14:textId="77777777" w:rsidR="00DE7ABD" w:rsidRPr="00071B74" w:rsidRDefault="00DE7ABD" w:rsidP="00DE7ABD">
      <w:pPr>
        <w:spacing w:after="0"/>
        <w:jc w:val="both"/>
        <w:rPr>
          <w:rFonts w:ascii="Times New Roman" w:hAnsi="Times New Roman" w:cs="Times New Roman"/>
          <w:sz w:val="24"/>
          <w:szCs w:val="24"/>
        </w:rPr>
      </w:pPr>
      <w:r w:rsidRPr="00071B74">
        <w:rPr>
          <w:rFonts w:ascii="Times New Roman" w:hAnsi="Times New Roman" w:cs="Times New Roman"/>
          <w:sz w:val="24"/>
          <w:szCs w:val="24"/>
        </w:rPr>
        <w:t>1.6.2.</w:t>
      </w:r>
      <w:r w:rsidRPr="00071B74">
        <w:t xml:space="preserve"> </w:t>
      </w:r>
      <w:r w:rsidRPr="00071B74">
        <w:rPr>
          <w:rFonts w:ascii="Times New Roman" w:hAnsi="Times New Roman" w:cs="Times New Roman"/>
          <w:sz w:val="24"/>
          <w:szCs w:val="24"/>
        </w:rPr>
        <w:t>Citi, iepriekš neklasificēti, labiekārtojumi - Pods / pisuārs / bidē;</w:t>
      </w:r>
    </w:p>
    <w:p w14:paraId="379DA72D" w14:textId="77777777" w:rsidR="00DE7ABD" w:rsidRPr="00071B74" w:rsidRDefault="00DE7ABD" w:rsidP="00DE7ABD">
      <w:pPr>
        <w:spacing w:after="0"/>
        <w:jc w:val="both"/>
        <w:rPr>
          <w:rFonts w:ascii="Times New Roman" w:hAnsi="Times New Roman" w:cs="Times New Roman"/>
          <w:sz w:val="24"/>
          <w:szCs w:val="24"/>
        </w:rPr>
      </w:pPr>
      <w:r w:rsidRPr="00071B74">
        <w:rPr>
          <w:rFonts w:ascii="Times New Roman" w:hAnsi="Times New Roman" w:cs="Times New Roman"/>
          <w:sz w:val="24"/>
          <w:szCs w:val="24"/>
        </w:rPr>
        <w:t>1.6.</w:t>
      </w:r>
      <w:r>
        <w:rPr>
          <w:rFonts w:ascii="Times New Roman" w:hAnsi="Times New Roman" w:cs="Times New Roman"/>
          <w:sz w:val="24"/>
          <w:szCs w:val="24"/>
        </w:rPr>
        <w:t>3</w:t>
      </w:r>
      <w:r w:rsidRPr="00071B74">
        <w:rPr>
          <w:rFonts w:ascii="Times New Roman" w:hAnsi="Times New Roman" w:cs="Times New Roman"/>
          <w:sz w:val="24"/>
          <w:szCs w:val="24"/>
        </w:rPr>
        <w:t>.</w:t>
      </w:r>
      <w:r>
        <w:rPr>
          <w:rFonts w:ascii="Times New Roman" w:hAnsi="Times New Roman" w:cs="Times New Roman"/>
          <w:sz w:val="24"/>
          <w:szCs w:val="24"/>
        </w:rPr>
        <w:t xml:space="preserve"> </w:t>
      </w:r>
      <w:r w:rsidRPr="00071B74">
        <w:rPr>
          <w:rFonts w:ascii="Times New Roman" w:hAnsi="Times New Roman" w:cs="Times New Roman"/>
          <w:sz w:val="24"/>
          <w:szCs w:val="24"/>
        </w:rPr>
        <w:t>Aukstā ūdens apgāde – Centralizētā;</w:t>
      </w:r>
    </w:p>
    <w:p w14:paraId="36234C8E" w14:textId="77777777" w:rsidR="00DE7ABD" w:rsidRPr="00071B74" w:rsidRDefault="00DE7ABD" w:rsidP="00DE7ABD">
      <w:pPr>
        <w:spacing w:after="0"/>
        <w:jc w:val="both"/>
        <w:rPr>
          <w:rFonts w:ascii="Times New Roman" w:hAnsi="Times New Roman" w:cs="Times New Roman"/>
          <w:sz w:val="24"/>
          <w:szCs w:val="24"/>
        </w:rPr>
      </w:pPr>
      <w:r w:rsidRPr="00071B74">
        <w:rPr>
          <w:rFonts w:ascii="Times New Roman" w:hAnsi="Times New Roman" w:cs="Times New Roman"/>
          <w:sz w:val="24"/>
          <w:szCs w:val="24"/>
        </w:rPr>
        <w:t>1.6.</w:t>
      </w:r>
      <w:r>
        <w:rPr>
          <w:rFonts w:ascii="Times New Roman" w:hAnsi="Times New Roman" w:cs="Times New Roman"/>
          <w:sz w:val="24"/>
          <w:szCs w:val="24"/>
        </w:rPr>
        <w:t>4</w:t>
      </w:r>
      <w:r w:rsidRPr="00071B74">
        <w:rPr>
          <w:rFonts w:ascii="Times New Roman" w:hAnsi="Times New Roman" w:cs="Times New Roman"/>
          <w:sz w:val="24"/>
          <w:szCs w:val="24"/>
        </w:rPr>
        <w:t>. Vēdināšana – Dabiskā;</w:t>
      </w:r>
    </w:p>
    <w:p w14:paraId="033CA9F3" w14:textId="77777777" w:rsidR="00DE7ABD" w:rsidRDefault="00DE7ABD" w:rsidP="00DE7ABD">
      <w:pPr>
        <w:spacing w:after="0"/>
        <w:jc w:val="both"/>
        <w:rPr>
          <w:rFonts w:ascii="Times New Roman" w:hAnsi="Times New Roman" w:cs="Times New Roman"/>
          <w:sz w:val="24"/>
          <w:szCs w:val="24"/>
        </w:rPr>
      </w:pPr>
      <w:r w:rsidRPr="00071B74">
        <w:rPr>
          <w:rFonts w:ascii="Times New Roman" w:hAnsi="Times New Roman" w:cs="Times New Roman"/>
          <w:sz w:val="24"/>
          <w:szCs w:val="24"/>
        </w:rPr>
        <w:t>1.6.</w:t>
      </w:r>
      <w:r>
        <w:rPr>
          <w:rFonts w:ascii="Times New Roman" w:hAnsi="Times New Roman" w:cs="Times New Roman"/>
          <w:sz w:val="24"/>
          <w:szCs w:val="24"/>
        </w:rPr>
        <w:t>5</w:t>
      </w:r>
      <w:r w:rsidRPr="00071B74">
        <w:rPr>
          <w:rFonts w:ascii="Times New Roman" w:hAnsi="Times New Roman" w:cs="Times New Roman"/>
          <w:sz w:val="24"/>
          <w:szCs w:val="24"/>
        </w:rPr>
        <w:t>. Kanalizācija – Centralizētā</w:t>
      </w:r>
      <w:r>
        <w:rPr>
          <w:rFonts w:ascii="Times New Roman" w:hAnsi="Times New Roman" w:cs="Times New Roman"/>
          <w:sz w:val="24"/>
          <w:szCs w:val="24"/>
        </w:rPr>
        <w:t>;</w:t>
      </w:r>
    </w:p>
    <w:p w14:paraId="495071E5" w14:textId="77777777" w:rsidR="00DE7ABD" w:rsidRDefault="00DE7ABD" w:rsidP="00DE7ABD">
      <w:pPr>
        <w:spacing w:after="0"/>
        <w:jc w:val="both"/>
        <w:rPr>
          <w:rFonts w:ascii="Times New Roman" w:hAnsi="Times New Roman" w:cs="Times New Roman"/>
          <w:sz w:val="24"/>
          <w:szCs w:val="24"/>
        </w:rPr>
      </w:pPr>
      <w:r>
        <w:rPr>
          <w:rFonts w:ascii="Times New Roman" w:hAnsi="Times New Roman" w:cs="Times New Roman"/>
          <w:sz w:val="24"/>
          <w:szCs w:val="24"/>
        </w:rPr>
        <w:t xml:space="preserve">1.6.6. </w:t>
      </w:r>
      <w:r w:rsidRPr="0083474A">
        <w:rPr>
          <w:rFonts w:ascii="Times New Roman" w:hAnsi="Times New Roman" w:cs="Times New Roman"/>
          <w:sz w:val="24"/>
          <w:szCs w:val="24"/>
        </w:rPr>
        <w:t xml:space="preserve">Karstā ūdens apgāde </w:t>
      </w:r>
      <w:r>
        <w:rPr>
          <w:rFonts w:ascii="Times New Roman" w:hAnsi="Times New Roman" w:cs="Times New Roman"/>
          <w:sz w:val="24"/>
          <w:szCs w:val="24"/>
        </w:rPr>
        <w:t>–</w:t>
      </w:r>
      <w:r w:rsidRPr="0083474A">
        <w:rPr>
          <w:rFonts w:ascii="Times New Roman" w:hAnsi="Times New Roman" w:cs="Times New Roman"/>
          <w:sz w:val="24"/>
          <w:szCs w:val="24"/>
        </w:rPr>
        <w:t xml:space="preserve"> Individuālā</w:t>
      </w:r>
      <w:r>
        <w:rPr>
          <w:rFonts w:ascii="Times New Roman" w:hAnsi="Times New Roman" w:cs="Times New Roman"/>
          <w:sz w:val="24"/>
          <w:szCs w:val="24"/>
        </w:rPr>
        <w:t>;</w:t>
      </w:r>
    </w:p>
    <w:p w14:paraId="2E2E34E3" w14:textId="77777777" w:rsidR="00DE7ABD" w:rsidRDefault="00DE7ABD" w:rsidP="00DE7ABD">
      <w:pPr>
        <w:spacing w:after="0"/>
        <w:jc w:val="both"/>
        <w:rPr>
          <w:rFonts w:ascii="Times New Roman" w:hAnsi="Times New Roman" w:cs="Times New Roman"/>
          <w:sz w:val="24"/>
          <w:szCs w:val="24"/>
        </w:rPr>
      </w:pPr>
      <w:r>
        <w:rPr>
          <w:rFonts w:ascii="Times New Roman" w:hAnsi="Times New Roman" w:cs="Times New Roman"/>
          <w:sz w:val="24"/>
          <w:szCs w:val="24"/>
        </w:rPr>
        <w:t xml:space="preserve">1.6.7. </w:t>
      </w:r>
      <w:r w:rsidRPr="0083474A">
        <w:rPr>
          <w:rFonts w:ascii="Times New Roman" w:hAnsi="Times New Roman" w:cs="Times New Roman"/>
          <w:sz w:val="24"/>
          <w:szCs w:val="24"/>
        </w:rPr>
        <w:t xml:space="preserve">Apkure - Vietējā </w:t>
      </w:r>
      <w:r>
        <w:rPr>
          <w:rFonts w:ascii="Times New Roman" w:hAnsi="Times New Roman" w:cs="Times New Roman"/>
          <w:sz w:val="24"/>
          <w:szCs w:val="24"/>
        </w:rPr>
        <w:t>–</w:t>
      </w:r>
      <w:r w:rsidRPr="0083474A">
        <w:rPr>
          <w:rFonts w:ascii="Times New Roman" w:hAnsi="Times New Roman" w:cs="Times New Roman"/>
          <w:sz w:val="24"/>
          <w:szCs w:val="24"/>
        </w:rPr>
        <w:t xml:space="preserve"> Krāsns</w:t>
      </w:r>
      <w:r>
        <w:rPr>
          <w:rFonts w:ascii="Times New Roman" w:hAnsi="Times New Roman" w:cs="Times New Roman"/>
          <w:sz w:val="24"/>
          <w:szCs w:val="24"/>
        </w:rPr>
        <w:t>;</w:t>
      </w:r>
    </w:p>
    <w:p w14:paraId="3DAFB903" w14:textId="77777777" w:rsidR="00DE7ABD" w:rsidRDefault="00DE7ABD" w:rsidP="00DE7ABD">
      <w:pPr>
        <w:spacing w:after="0"/>
        <w:jc w:val="both"/>
        <w:rPr>
          <w:rFonts w:ascii="Times New Roman" w:hAnsi="Times New Roman" w:cs="Times New Roman"/>
          <w:sz w:val="24"/>
          <w:szCs w:val="24"/>
        </w:rPr>
      </w:pPr>
      <w:r>
        <w:rPr>
          <w:rFonts w:ascii="Times New Roman" w:hAnsi="Times New Roman" w:cs="Times New Roman"/>
          <w:sz w:val="24"/>
          <w:szCs w:val="24"/>
        </w:rPr>
        <w:t xml:space="preserve">1.6.8. </w:t>
      </w:r>
      <w:r w:rsidRPr="0083474A">
        <w:rPr>
          <w:rFonts w:ascii="Times New Roman" w:hAnsi="Times New Roman" w:cs="Times New Roman"/>
          <w:sz w:val="24"/>
          <w:szCs w:val="24"/>
        </w:rPr>
        <w:t xml:space="preserve">Apkure - Vietējā </w:t>
      </w:r>
      <w:r>
        <w:rPr>
          <w:rFonts w:ascii="Times New Roman" w:hAnsi="Times New Roman" w:cs="Times New Roman"/>
          <w:sz w:val="24"/>
          <w:szCs w:val="24"/>
        </w:rPr>
        <w:t>–</w:t>
      </w:r>
      <w:r w:rsidRPr="0083474A">
        <w:rPr>
          <w:rFonts w:ascii="Times New Roman" w:hAnsi="Times New Roman" w:cs="Times New Roman"/>
          <w:sz w:val="24"/>
          <w:szCs w:val="24"/>
        </w:rPr>
        <w:t xml:space="preserve"> Plīts</w:t>
      </w:r>
      <w:r>
        <w:rPr>
          <w:rFonts w:ascii="Times New Roman" w:hAnsi="Times New Roman" w:cs="Times New Roman"/>
          <w:sz w:val="24"/>
          <w:szCs w:val="24"/>
        </w:rPr>
        <w:t>;</w:t>
      </w:r>
    </w:p>
    <w:p w14:paraId="19598C0C" w14:textId="2D1199D3" w:rsidR="00DE7ABD" w:rsidRDefault="00DE7ABD" w:rsidP="00DE7ABD">
      <w:pPr>
        <w:spacing w:after="0"/>
        <w:jc w:val="both"/>
        <w:rPr>
          <w:rFonts w:ascii="Times New Roman" w:hAnsi="Times New Roman" w:cs="Times New Roman"/>
          <w:sz w:val="24"/>
          <w:szCs w:val="24"/>
        </w:rPr>
      </w:pPr>
      <w:r w:rsidRPr="00DE7ABD">
        <w:rPr>
          <w:rFonts w:ascii="Times New Roman" w:hAnsi="Times New Roman" w:cs="Times New Roman"/>
          <w:sz w:val="24"/>
          <w:szCs w:val="24"/>
        </w:rPr>
        <w:t>1.6.9. Kurināmais – Cietais</w:t>
      </w:r>
      <w:r w:rsidR="008B40F2">
        <w:rPr>
          <w:rFonts w:ascii="Times New Roman" w:hAnsi="Times New Roman" w:cs="Times New Roman"/>
          <w:sz w:val="24"/>
          <w:szCs w:val="24"/>
        </w:rPr>
        <w:t>;</w:t>
      </w:r>
    </w:p>
    <w:p w14:paraId="19034D4C" w14:textId="432141BA" w:rsidR="008B40F2" w:rsidRPr="00DE7ABD" w:rsidRDefault="008B40F2" w:rsidP="00DE7ABD">
      <w:pPr>
        <w:spacing w:after="0"/>
        <w:jc w:val="both"/>
        <w:rPr>
          <w:rFonts w:ascii="Times New Roman" w:hAnsi="Times New Roman" w:cs="Times New Roman"/>
          <w:sz w:val="24"/>
          <w:szCs w:val="24"/>
        </w:rPr>
      </w:pPr>
      <w:r>
        <w:rPr>
          <w:rFonts w:ascii="Times New Roman" w:hAnsi="Times New Roman" w:cs="Times New Roman"/>
          <w:sz w:val="24"/>
          <w:szCs w:val="24"/>
        </w:rPr>
        <w:t>1.6.10.</w:t>
      </w:r>
      <w:r w:rsidRPr="008B40F2">
        <w:t xml:space="preserve"> </w:t>
      </w:r>
      <w:r w:rsidRPr="008B40F2">
        <w:rPr>
          <w:rFonts w:ascii="Times New Roman" w:hAnsi="Times New Roman" w:cs="Times New Roman"/>
          <w:sz w:val="24"/>
          <w:szCs w:val="24"/>
        </w:rPr>
        <w:t>Citi, iepriekš neklasificēti, labiekārtojumi - Vanna / duša</w:t>
      </w:r>
      <w:r>
        <w:rPr>
          <w:rFonts w:ascii="Times New Roman" w:hAnsi="Times New Roman" w:cs="Times New Roman"/>
          <w:sz w:val="24"/>
          <w:szCs w:val="24"/>
        </w:rPr>
        <w:t>.</w:t>
      </w:r>
    </w:p>
    <w:p w14:paraId="1B5E67AD" w14:textId="77777777" w:rsidR="00DE7ABD" w:rsidRDefault="00DE7ABD" w:rsidP="00DE7ABD">
      <w:pPr>
        <w:spacing w:after="0" w:line="240" w:lineRule="auto"/>
        <w:jc w:val="both"/>
        <w:rPr>
          <w:rFonts w:ascii="Times New Roman" w:eastAsia="Times New Roman" w:hAnsi="Times New Roman" w:cs="Times New Roman"/>
          <w:b/>
          <w:bCs/>
          <w:sz w:val="24"/>
          <w:szCs w:val="24"/>
        </w:rPr>
      </w:pPr>
    </w:p>
    <w:p w14:paraId="0FBC1DFC"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ED7009F"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593FB6D1"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7C554EB5" w14:textId="24E12B52" w:rsidR="00DE7ABD" w:rsidRPr="008B40F2"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sidRPr="00115A5F">
        <w:rPr>
          <w:rFonts w:ascii="Times New Roman" w:eastAsia="Times New Roman" w:hAnsi="Times New Roman" w:cs="Times New Roman"/>
          <w:sz w:val="24"/>
          <w:szCs w:val="24"/>
        </w:rPr>
        <w:t>2.3. Izsoles sākuma cena (nosacītā cena</w:t>
      </w:r>
      <w:r w:rsidRPr="008B40F2">
        <w:rPr>
          <w:rFonts w:ascii="Times New Roman" w:eastAsia="Times New Roman" w:hAnsi="Times New Roman" w:cs="Times New Roman"/>
          <w:sz w:val="24"/>
          <w:szCs w:val="24"/>
        </w:rPr>
        <w:t xml:space="preserve">): </w:t>
      </w:r>
      <w:r w:rsidRPr="008B40F2">
        <w:rPr>
          <w:rFonts w:ascii="Times New Roman" w:eastAsia="Times New Roman" w:hAnsi="Times New Roman" w:cs="Times New Roman"/>
          <w:b/>
          <w:bCs/>
          <w:sz w:val="24"/>
          <w:szCs w:val="24"/>
          <w:lang w:eastAsia="lv-LV"/>
        </w:rPr>
        <w:t xml:space="preserve"> 1 300</w:t>
      </w:r>
      <w:r w:rsidRPr="008B40F2">
        <w:rPr>
          <w:rFonts w:ascii="Times New Roman" w:eastAsia="Times New Roman" w:hAnsi="Times New Roman" w:cs="Times New Roman"/>
          <w:b/>
          <w:bCs/>
          <w:sz w:val="24"/>
          <w:szCs w:val="24"/>
        </w:rPr>
        <w:t xml:space="preserve"> </w:t>
      </w:r>
      <w:proofErr w:type="spellStart"/>
      <w:r w:rsidRPr="008B40F2">
        <w:rPr>
          <w:rFonts w:ascii="Times New Roman" w:eastAsia="Times New Roman" w:hAnsi="Times New Roman" w:cs="Times New Roman"/>
          <w:b/>
          <w:bCs/>
          <w:i/>
          <w:iCs/>
          <w:sz w:val="24"/>
          <w:szCs w:val="24"/>
        </w:rPr>
        <w:t>euro</w:t>
      </w:r>
      <w:proofErr w:type="spellEnd"/>
      <w:r w:rsidRPr="008B40F2">
        <w:rPr>
          <w:rFonts w:ascii="Times New Roman" w:eastAsia="Times New Roman" w:hAnsi="Times New Roman" w:cs="Times New Roman"/>
          <w:sz w:val="24"/>
          <w:szCs w:val="24"/>
        </w:rPr>
        <w:t xml:space="preserve"> (viens tūkstotis trīs simti eiro).</w:t>
      </w:r>
    </w:p>
    <w:p w14:paraId="6FB96D56" w14:textId="7BB861FC" w:rsidR="00DE7ABD" w:rsidRPr="008B40F2"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sidRPr="008B40F2">
        <w:rPr>
          <w:rFonts w:ascii="Times New Roman" w:eastAsia="Times New Roman" w:hAnsi="Times New Roman" w:cs="Times New Roman"/>
          <w:sz w:val="24"/>
          <w:szCs w:val="24"/>
        </w:rPr>
        <w:t xml:space="preserve">2.4. Izsoles solis noteikts </w:t>
      </w:r>
      <w:r w:rsidRPr="008B40F2">
        <w:rPr>
          <w:rFonts w:ascii="Times New Roman" w:eastAsia="Times New Roman" w:hAnsi="Times New Roman" w:cs="Times New Roman"/>
          <w:b/>
          <w:bCs/>
          <w:sz w:val="24"/>
          <w:szCs w:val="24"/>
        </w:rPr>
        <w:t xml:space="preserve">130 </w:t>
      </w:r>
      <w:proofErr w:type="spellStart"/>
      <w:r w:rsidRPr="008B40F2">
        <w:rPr>
          <w:rFonts w:ascii="Times New Roman" w:eastAsia="Times New Roman" w:hAnsi="Times New Roman" w:cs="Times New Roman"/>
          <w:b/>
          <w:bCs/>
          <w:i/>
          <w:iCs/>
          <w:sz w:val="24"/>
          <w:szCs w:val="24"/>
        </w:rPr>
        <w:t>euro</w:t>
      </w:r>
      <w:proofErr w:type="spellEnd"/>
      <w:r w:rsidRPr="008B40F2">
        <w:rPr>
          <w:rFonts w:ascii="Times New Roman" w:eastAsia="Times New Roman" w:hAnsi="Times New Roman" w:cs="Times New Roman"/>
          <w:sz w:val="24"/>
          <w:szCs w:val="24"/>
        </w:rPr>
        <w:t xml:space="preserve"> (viens simts trīsdesmit eiro).</w:t>
      </w:r>
    </w:p>
    <w:p w14:paraId="37A4788D" w14:textId="5F9C626E"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sidRPr="008B40F2">
        <w:rPr>
          <w:rFonts w:ascii="Times New Roman" w:eastAsia="Times New Roman" w:hAnsi="Times New Roman" w:cs="Times New Roman"/>
          <w:sz w:val="24"/>
          <w:szCs w:val="24"/>
        </w:rPr>
        <w:t xml:space="preserve">2.5. Izsoles nodrošinājums – </w:t>
      </w:r>
      <w:r w:rsidRPr="008B40F2">
        <w:rPr>
          <w:rFonts w:ascii="Times New Roman" w:eastAsia="Times New Roman" w:hAnsi="Times New Roman" w:cs="Times New Roman"/>
          <w:b/>
          <w:bCs/>
          <w:sz w:val="24"/>
          <w:szCs w:val="24"/>
        </w:rPr>
        <w:t>130</w:t>
      </w:r>
      <w:r w:rsidRPr="008B40F2">
        <w:rPr>
          <w:rFonts w:ascii="Times New Roman" w:eastAsia="Times New Roman" w:hAnsi="Times New Roman" w:cs="Times New Roman"/>
          <w:sz w:val="24"/>
          <w:szCs w:val="24"/>
        </w:rPr>
        <w:t xml:space="preserve"> </w:t>
      </w:r>
      <w:proofErr w:type="spellStart"/>
      <w:r w:rsidRPr="008B40F2">
        <w:rPr>
          <w:rFonts w:ascii="Times New Roman" w:eastAsia="Times New Roman" w:hAnsi="Times New Roman" w:cs="Times New Roman"/>
          <w:b/>
          <w:bCs/>
          <w:i/>
          <w:iCs/>
          <w:sz w:val="24"/>
          <w:szCs w:val="24"/>
        </w:rPr>
        <w:t>euro</w:t>
      </w:r>
      <w:proofErr w:type="spellEnd"/>
      <w:r w:rsidRPr="008B40F2">
        <w:rPr>
          <w:rFonts w:ascii="Times New Roman" w:eastAsia="Times New Roman" w:hAnsi="Times New Roman" w:cs="Times New Roman"/>
          <w:b/>
          <w:bCs/>
          <w:i/>
          <w:iCs/>
          <w:sz w:val="24"/>
          <w:szCs w:val="24"/>
        </w:rPr>
        <w:t xml:space="preserve"> </w:t>
      </w:r>
      <w:r w:rsidRPr="008B40F2">
        <w:rPr>
          <w:rFonts w:ascii="Times New Roman" w:eastAsia="Times New Roman" w:hAnsi="Times New Roman" w:cs="Times New Roman"/>
          <w:sz w:val="24"/>
          <w:szCs w:val="24"/>
        </w:rPr>
        <w:t>(viens simts trīsdesmit eiro) (10% apmērā no izsolāmā objekta sākuma cenas - nosacītās cenas) no izsoles</w:t>
      </w:r>
      <w:r w:rsidRPr="00B94CF3">
        <w:rPr>
          <w:rFonts w:ascii="Times New Roman" w:eastAsia="Times New Roman" w:hAnsi="Times New Roman" w:cs="Times New Roman"/>
          <w:sz w:val="24"/>
          <w:szCs w:val="24"/>
        </w:rPr>
        <w:t xml:space="preserve"> sākuma 20 (divdesmit) dienu laikā izsoles dalībniekam jāpārskaita Saldus novada pašvaldībai ar atzīmi </w:t>
      </w:r>
      <w:r w:rsidRPr="00B94CF3">
        <w:rPr>
          <w:rFonts w:ascii="Times New Roman" w:eastAsia="Times New Roman" w:hAnsi="Times New Roman" w:cs="Times New Roman"/>
          <w:b/>
          <w:bCs/>
          <w:i/>
          <w:iCs/>
          <w:sz w:val="24"/>
          <w:szCs w:val="24"/>
        </w:rPr>
        <w:t>"Dzīvokļa īpašuma Skolas iela 4-</w:t>
      </w:r>
      <w:r>
        <w:rPr>
          <w:rFonts w:ascii="Times New Roman" w:eastAsia="Times New Roman" w:hAnsi="Times New Roman" w:cs="Times New Roman"/>
          <w:b/>
          <w:bCs/>
          <w:i/>
          <w:iCs/>
          <w:sz w:val="24"/>
          <w:szCs w:val="24"/>
        </w:rPr>
        <w:t>1</w:t>
      </w:r>
      <w:r w:rsidR="003205A1">
        <w:rPr>
          <w:rFonts w:ascii="Times New Roman" w:eastAsia="Times New Roman" w:hAnsi="Times New Roman" w:cs="Times New Roman"/>
          <w:b/>
          <w:bCs/>
          <w:i/>
          <w:iCs/>
          <w:sz w:val="24"/>
          <w:szCs w:val="24"/>
        </w:rPr>
        <w:t>1</w:t>
      </w:r>
      <w:r w:rsidRPr="00B94CF3">
        <w:rPr>
          <w:rFonts w:ascii="Times New Roman" w:eastAsia="Times New Roman" w:hAnsi="Times New Roman" w:cs="Times New Roman"/>
          <w:b/>
          <w:bCs/>
          <w:i/>
          <w:iCs/>
          <w:sz w:val="24"/>
          <w:szCs w:val="24"/>
        </w:rPr>
        <w:t>, Šķēdes pagasts, Saldus nov. izsoles nodrošinājums".</w:t>
      </w:r>
    </w:p>
    <w:p w14:paraId="3BB179E3" w14:textId="2A70BF95"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lastRenderedPageBreak/>
        <w:t xml:space="preserve">2.6. Samaksa par pirkumu – </w:t>
      </w:r>
      <w:r>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 vai uz nomaksu līdz </w:t>
      </w:r>
      <w:r w:rsidR="003205A1">
        <w:rPr>
          <w:rFonts w:ascii="Times New Roman" w:eastAsia="Calibri" w:hAnsi="Times New Roman" w:cs="Times New Roman"/>
          <w:b/>
          <w:bCs/>
          <w:sz w:val="24"/>
          <w:szCs w:val="24"/>
          <w:lang w:val="et-EE"/>
        </w:rPr>
        <w:t>2</w:t>
      </w:r>
      <w:r>
        <w:rPr>
          <w:rFonts w:ascii="Times New Roman" w:eastAsia="Calibri" w:hAnsi="Times New Roman" w:cs="Times New Roman"/>
          <w:b/>
          <w:bCs/>
          <w:sz w:val="24"/>
          <w:szCs w:val="24"/>
          <w:lang w:val="et-EE"/>
        </w:rPr>
        <w:t xml:space="preserve"> (</w:t>
      </w:r>
      <w:r w:rsidR="003205A1">
        <w:rPr>
          <w:rFonts w:ascii="Times New Roman" w:eastAsia="Calibri" w:hAnsi="Times New Roman" w:cs="Times New Roman"/>
          <w:b/>
          <w:bCs/>
          <w:sz w:val="24"/>
          <w:szCs w:val="24"/>
          <w:lang w:val="et-EE"/>
        </w:rPr>
        <w:t>diviem</w:t>
      </w:r>
      <w:r>
        <w:rPr>
          <w:rFonts w:ascii="Times New Roman" w:eastAsia="Calibri" w:hAnsi="Times New Roman" w:cs="Times New Roman"/>
          <w:b/>
          <w:bCs/>
          <w:sz w:val="24"/>
          <w:szCs w:val="24"/>
          <w:lang w:val="et-EE"/>
        </w:rPr>
        <w:t>) gadiem</w:t>
      </w:r>
      <w:r>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229DC9F1"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Nodrošinājums tiek ieskaitīts pirkuma maksā uzvarējušajam dalībniekam.</w:t>
      </w:r>
    </w:p>
    <w:p w14:paraId="1A58D92D" w14:textId="77777777" w:rsidR="00DE7ABD" w:rsidRDefault="00DE7ABD" w:rsidP="00DE7ABD">
      <w:pPr>
        <w:spacing w:after="0" w:line="240" w:lineRule="auto"/>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D9056C8" w14:textId="282694D1" w:rsidR="00DE7ABD" w:rsidRPr="00221EA9" w:rsidRDefault="00DE7ABD" w:rsidP="00DE7ABD">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w:t>
      </w:r>
      <w:r w:rsidRPr="00A7420A">
        <w:rPr>
          <w:rFonts w:ascii="Times New Roman" w:eastAsia="Times New Roman" w:hAnsi="Times New Roman" w:cs="Times New Roman"/>
          <w:sz w:val="24"/>
          <w:szCs w:val="24"/>
          <w:lang w:eastAsia="lv-LV"/>
        </w:rPr>
        <w:t xml:space="preserve">drošības nauda tiek ieskaitīta avansa maksājumā, bet atlikušo pirkuma maksa pircējam jāsamaksā ne vēlāk kā </w:t>
      </w:r>
      <w:r w:rsidR="003205A1">
        <w:rPr>
          <w:rFonts w:ascii="Times New Roman" w:eastAsia="Times New Roman" w:hAnsi="Times New Roman" w:cs="Times New Roman"/>
          <w:b/>
          <w:bCs/>
          <w:sz w:val="24"/>
          <w:szCs w:val="24"/>
          <w:lang w:eastAsia="lv-LV"/>
        </w:rPr>
        <w:t>divu</w:t>
      </w:r>
      <w:r w:rsidRPr="00A7420A">
        <w:rPr>
          <w:rFonts w:ascii="Times New Roman" w:eastAsia="Times New Roman" w:hAnsi="Times New Roman" w:cs="Times New Roman"/>
          <w:b/>
          <w:bCs/>
          <w:sz w:val="24"/>
          <w:szCs w:val="24"/>
          <w:lang w:eastAsia="lv-LV"/>
        </w:rPr>
        <w:t xml:space="preserve"> gadu</w:t>
      </w:r>
      <w:r w:rsidRPr="00A7420A">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055E22C8" w14:textId="77777777"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07690A42" w14:textId="5EF581AC"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2.11. Izsoli saskaņā ar Saldus novada domes 202</w:t>
      </w:r>
      <w:r w:rsidR="003205A1">
        <w:rPr>
          <w:rFonts w:ascii="Times New Roman" w:eastAsia="Calibri" w:hAnsi="Times New Roman" w:cs="Times New Roman"/>
          <w:sz w:val="24"/>
          <w:szCs w:val="24"/>
          <w:lang w:val="et-EE"/>
        </w:rPr>
        <w:t>6</w:t>
      </w:r>
      <w:r>
        <w:rPr>
          <w:rFonts w:ascii="Times New Roman" w:eastAsia="Calibri" w:hAnsi="Times New Roman" w:cs="Times New Roman"/>
          <w:sz w:val="24"/>
          <w:szCs w:val="24"/>
          <w:lang w:val="et-EE"/>
        </w:rPr>
        <w:t>.gada 2</w:t>
      </w:r>
      <w:r w:rsidR="003205A1">
        <w:rPr>
          <w:rFonts w:ascii="Times New Roman" w:eastAsia="Calibri" w:hAnsi="Times New Roman" w:cs="Times New Roman"/>
          <w:sz w:val="24"/>
          <w:szCs w:val="24"/>
          <w:lang w:val="et-EE"/>
        </w:rPr>
        <w:t>9</w:t>
      </w:r>
      <w:r>
        <w:rPr>
          <w:rFonts w:ascii="Times New Roman" w:eastAsia="Calibri" w:hAnsi="Times New Roman" w:cs="Times New Roman"/>
          <w:sz w:val="24"/>
          <w:szCs w:val="24"/>
          <w:lang w:val="et-EE"/>
        </w:rPr>
        <w:t>.j</w:t>
      </w:r>
      <w:r w:rsidR="003205A1">
        <w:rPr>
          <w:rFonts w:ascii="Times New Roman" w:eastAsia="Calibri" w:hAnsi="Times New Roman" w:cs="Times New Roman"/>
          <w:sz w:val="24"/>
          <w:szCs w:val="24"/>
          <w:lang w:val="et-EE"/>
        </w:rPr>
        <w:t>anvār</w:t>
      </w:r>
      <w:r>
        <w:rPr>
          <w:rFonts w:ascii="Times New Roman" w:eastAsia="Calibri" w:hAnsi="Times New Roman" w:cs="Times New Roman"/>
          <w:sz w:val="24"/>
          <w:szCs w:val="24"/>
          <w:lang w:val="et-EE"/>
        </w:rPr>
        <w:t>a sēdes lēmumu (protokols Nr.</w:t>
      </w:r>
      <w:r w:rsidR="003205A1">
        <w:rPr>
          <w:rFonts w:ascii="Times New Roman" w:eastAsia="Calibri" w:hAnsi="Times New Roman" w:cs="Times New Roman"/>
          <w:sz w:val="24"/>
          <w:szCs w:val="24"/>
          <w:lang w:val="et-EE"/>
        </w:rPr>
        <w:t>1</w:t>
      </w:r>
      <w:r>
        <w:rPr>
          <w:rFonts w:ascii="Times New Roman" w:eastAsia="Calibri" w:hAnsi="Times New Roman" w:cs="Times New Roman"/>
          <w:sz w:val="24"/>
          <w:szCs w:val="24"/>
          <w:lang w:val="et-EE"/>
        </w:rPr>
        <w:t xml:space="preserve">, </w:t>
      </w:r>
      <w:r w:rsidR="003205A1">
        <w:rPr>
          <w:rFonts w:ascii="Times New Roman" w:eastAsia="Calibri" w:hAnsi="Times New Roman" w:cs="Times New Roman"/>
          <w:sz w:val="24"/>
          <w:szCs w:val="24"/>
          <w:lang w:val="et-EE"/>
        </w:rPr>
        <w:t>11</w:t>
      </w:r>
      <w:r>
        <w:rPr>
          <w:rFonts w:ascii="Times New Roman" w:eastAsia="Calibri" w:hAnsi="Times New Roman" w:cs="Times New Roman"/>
          <w:sz w:val="24"/>
          <w:szCs w:val="24"/>
          <w:lang w:val="et-EE"/>
        </w:rPr>
        <w:t>.§) organizē Saldus novada pašvaldības Nekustamā īpašuma nodaļa (turpmāk – Izsoles komisija).</w:t>
      </w:r>
    </w:p>
    <w:p w14:paraId="0382D393" w14:textId="77777777" w:rsidR="003205A1" w:rsidRPr="003205A1" w:rsidRDefault="003205A1" w:rsidP="003205A1">
      <w:pPr>
        <w:spacing w:after="0" w:line="259" w:lineRule="auto"/>
        <w:jc w:val="both"/>
        <w:rPr>
          <w:rFonts w:ascii="Times New Roman" w:eastAsia="Calibri" w:hAnsi="Times New Roman" w:cs="Arial"/>
          <w:color w:val="000000"/>
          <w:sz w:val="24"/>
        </w:rPr>
      </w:pPr>
      <w:r w:rsidRPr="003205A1">
        <w:rPr>
          <w:rFonts w:ascii="Times New Roman" w:eastAsia="Calibri" w:hAnsi="Times New Roman" w:cs="Arial"/>
          <w:color w:val="000000"/>
          <w:sz w:val="24"/>
        </w:rPr>
        <w:t xml:space="preserve">2.12. pēc Objekta Pirkuma līguma noslēgšanas Izsoles uzvarētājam nekavējoties būs jānoslēdz apsaimniekošanas līgums ar dzīvojamās mājas </w:t>
      </w:r>
      <w:proofErr w:type="spellStart"/>
      <w:r w:rsidRPr="003205A1">
        <w:rPr>
          <w:rFonts w:ascii="Times New Roman" w:eastAsia="Calibri" w:hAnsi="Times New Roman" w:cs="Arial"/>
          <w:color w:val="000000"/>
          <w:sz w:val="24"/>
        </w:rPr>
        <w:t>apsaimniekotāju</w:t>
      </w:r>
      <w:proofErr w:type="spellEnd"/>
      <w:r w:rsidRPr="003205A1">
        <w:rPr>
          <w:rFonts w:ascii="Times New Roman" w:eastAsia="Calibri" w:hAnsi="Times New Roman" w:cs="Arial"/>
          <w:color w:val="000000"/>
          <w:sz w:val="24"/>
        </w:rPr>
        <w:t xml:space="preserve">. Ja dzīvojamās mājas </w:t>
      </w:r>
      <w:proofErr w:type="spellStart"/>
      <w:r w:rsidRPr="003205A1">
        <w:rPr>
          <w:rFonts w:ascii="Times New Roman" w:eastAsia="Calibri" w:hAnsi="Times New Roman" w:cs="Arial"/>
          <w:color w:val="000000"/>
          <w:sz w:val="24"/>
        </w:rPr>
        <w:t>apsaimniekotājs</w:t>
      </w:r>
      <w:proofErr w:type="spellEnd"/>
      <w:r w:rsidRPr="003205A1">
        <w:rPr>
          <w:rFonts w:ascii="Times New Roman" w:eastAsia="Calibri" w:hAnsi="Times New Roman" w:cs="Arial"/>
          <w:color w:val="000000"/>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63BB30E9" w14:textId="77777777" w:rsidR="00DE7ABD" w:rsidRDefault="00DE7ABD" w:rsidP="00DE7ABD">
      <w:pPr>
        <w:spacing w:after="0" w:line="240" w:lineRule="auto"/>
        <w:jc w:val="both"/>
        <w:rPr>
          <w:rFonts w:ascii="Times New Roman" w:eastAsia="Calibri" w:hAnsi="Times New Roman" w:cs="Times New Roman"/>
          <w:sz w:val="24"/>
          <w:szCs w:val="24"/>
          <w:lang w:val="et-EE"/>
        </w:rPr>
      </w:pPr>
    </w:p>
    <w:p w14:paraId="15565838" w14:textId="77777777"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b/>
          <w:bCs/>
          <w:sz w:val="24"/>
          <w:szCs w:val="24"/>
        </w:rPr>
      </w:pPr>
      <w:r w:rsidRPr="003205A1">
        <w:rPr>
          <w:rFonts w:ascii="Times New Roman" w:eastAsia="Times New Roman" w:hAnsi="Times New Roman" w:cs="Times New Roman"/>
          <w:b/>
          <w:bCs/>
          <w:sz w:val="24"/>
          <w:szCs w:val="24"/>
        </w:rPr>
        <w:t>3. Izsoles subjekts</w:t>
      </w:r>
    </w:p>
    <w:p w14:paraId="2C830B40" w14:textId="5642F66A"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sz w:val="24"/>
          <w:szCs w:val="24"/>
        </w:rPr>
      </w:pPr>
      <w:r w:rsidRPr="003205A1">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F73F2D" w:rsidRPr="00F73F2D">
        <w:rPr>
          <w:rFonts w:ascii="Times New Roman" w:eastAsia="Times New Roman" w:hAnsi="Times New Roman" w:cs="Times New Roman"/>
          <w:b/>
          <w:bCs/>
          <w:sz w:val="24"/>
          <w:szCs w:val="24"/>
        </w:rPr>
        <w:t>līdz 14.04.2026.</w:t>
      </w:r>
      <w:r w:rsidRPr="003205A1">
        <w:rPr>
          <w:rFonts w:ascii="Times New Roman" w:eastAsia="Times New Roman" w:hAnsi="Times New Roman" w:cs="Times New Roman"/>
          <w:b/>
          <w:bCs/>
          <w:sz w:val="24"/>
          <w:szCs w:val="24"/>
        </w:rPr>
        <w:t xml:space="preserve"> </w:t>
      </w:r>
      <w:r w:rsidRPr="003205A1">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3205A1">
        <w:rPr>
          <w:rFonts w:ascii="Times New Roman" w:eastAsia="Times New Roman" w:hAnsi="Times New Roman" w:cs="Times New Roman"/>
          <w:i/>
          <w:iCs/>
          <w:sz w:val="24"/>
          <w:szCs w:val="24"/>
        </w:rPr>
        <w:t>euro</w:t>
      </w:r>
      <w:proofErr w:type="spellEnd"/>
      <w:r w:rsidRPr="003205A1">
        <w:rPr>
          <w:rFonts w:ascii="Times New Roman" w:eastAsia="Times New Roman" w:hAnsi="Times New Roman" w:cs="Times New Roman"/>
          <w:sz w:val="24"/>
          <w:szCs w:val="24"/>
        </w:rPr>
        <w:t>, kā arī maksājumu (nodokļi, nomas maksājumi utt.) parādi attiecībā pret Saldus novada pašvaldību.</w:t>
      </w:r>
    </w:p>
    <w:p w14:paraId="3A5364DA" w14:textId="77777777"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sz w:val="24"/>
          <w:szCs w:val="24"/>
        </w:rPr>
      </w:pPr>
      <w:r w:rsidRPr="003205A1">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C50C76D" w14:textId="77777777"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sz w:val="24"/>
          <w:szCs w:val="24"/>
        </w:rPr>
      </w:pPr>
      <w:r w:rsidRPr="003205A1">
        <w:rPr>
          <w:rFonts w:ascii="Times New Roman" w:eastAsia="Times New Roman" w:hAnsi="Times New Roman" w:cs="Times New Roman"/>
          <w:sz w:val="24"/>
          <w:szCs w:val="24"/>
        </w:rPr>
        <w:t xml:space="preserve">3.3. Saskaņā ar </w:t>
      </w:r>
      <w:r w:rsidRPr="003205A1">
        <w:rPr>
          <w:rFonts w:ascii="Times New Roman" w:eastAsia="Times New Roman" w:hAnsi="Times New Roman" w:cs="Times New Roman"/>
          <w:b/>
          <w:bCs/>
          <w:sz w:val="24"/>
          <w:szCs w:val="24"/>
        </w:rPr>
        <w:t xml:space="preserve">Nacionālo drošību apdraudošu darījumu ierobežošanas likuma 2.pantu, </w:t>
      </w:r>
      <w:r w:rsidRPr="003205A1">
        <w:rPr>
          <w:rFonts w:ascii="Times New Roman" w:eastAsia="Times New Roman" w:hAnsi="Times New Roman" w:cs="Times New Roman"/>
          <w:sz w:val="24"/>
          <w:szCs w:val="24"/>
        </w:rPr>
        <w:t>nekustamo īpašumu vai tā daļu Latvijas Republikā ir aizliegts:</w:t>
      </w:r>
    </w:p>
    <w:p w14:paraId="31FF7E56" w14:textId="77777777"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sz w:val="24"/>
          <w:szCs w:val="24"/>
        </w:rPr>
      </w:pPr>
      <w:r w:rsidRPr="003205A1">
        <w:rPr>
          <w:rFonts w:ascii="Times New Roman" w:eastAsia="Times New Roman" w:hAnsi="Times New Roman" w:cs="Times New Roman"/>
          <w:sz w:val="24"/>
          <w:szCs w:val="24"/>
        </w:rPr>
        <w:t>1) Krievijas Federācijai un Baltkrievijas Republikai;</w:t>
      </w:r>
    </w:p>
    <w:p w14:paraId="319E65A3" w14:textId="77777777"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sz w:val="24"/>
          <w:szCs w:val="24"/>
        </w:rPr>
      </w:pPr>
      <w:r w:rsidRPr="003205A1">
        <w:rPr>
          <w:rFonts w:ascii="Times New Roman" w:eastAsia="Times New Roman" w:hAnsi="Times New Roman" w:cs="Times New Roman"/>
          <w:sz w:val="24"/>
          <w:szCs w:val="24"/>
        </w:rPr>
        <w:t>2) Krievijas Federācijas un Baltkrievijas Republikas pilsoņiem;</w:t>
      </w:r>
    </w:p>
    <w:p w14:paraId="24ADE121" w14:textId="77777777"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sz w:val="24"/>
          <w:szCs w:val="24"/>
        </w:rPr>
      </w:pPr>
      <w:r w:rsidRPr="003205A1">
        <w:rPr>
          <w:rFonts w:ascii="Times New Roman" w:eastAsia="Times New Roman" w:hAnsi="Times New Roman" w:cs="Times New Roman"/>
          <w:sz w:val="24"/>
          <w:szCs w:val="24"/>
        </w:rPr>
        <w:t>3) Krievijas Federācijā vai Baltkrievijas Republikā reģistrētām juridiskajām personām;</w:t>
      </w:r>
    </w:p>
    <w:p w14:paraId="3DA26A55" w14:textId="77777777"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sz w:val="24"/>
          <w:szCs w:val="24"/>
        </w:rPr>
      </w:pPr>
      <w:r w:rsidRPr="003205A1">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1AD61353" w14:textId="77777777"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sz w:val="24"/>
          <w:szCs w:val="24"/>
        </w:rPr>
      </w:pPr>
      <w:r w:rsidRPr="003205A1">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3205A1">
        <w:rPr>
          <w:rFonts w:ascii="Times New Roman" w:eastAsia="Times New Roman" w:hAnsi="Times New Roman" w:cs="Times New Roman"/>
          <w:sz w:val="24"/>
          <w:szCs w:val="24"/>
        </w:rPr>
        <w:t>valstspiederīgajiem</w:t>
      </w:r>
      <w:proofErr w:type="spellEnd"/>
      <w:r w:rsidRPr="003205A1">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DA80536" w14:textId="0E0E5706" w:rsidR="003205A1" w:rsidRPr="003205A1" w:rsidRDefault="003205A1" w:rsidP="003205A1">
      <w:pPr>
        <w:autoSpaceDE w:val="0"/>
        <w:autoSpaceDN w:val="0"/>
        <w:adjustRightInd w:val="0"/>
        <w:spacing w:after="0" w:line="240" w:lineRule="auto"/>
        <w:jc w:val="both"/>
        <w:rPr>
          <w:rFonts w:ascii="Times New Roman" w:eastAsia="Times New Roman" w:hAnsi="Times New Roman" w:cs="Times New Roman"/>
          <w:sz w:val="24"/>
          <w:szCs w:val="24"/>
        </w:rPr>
      </w:pPr>
      <w:r w:rsidRPr="003205A1">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352BFA56"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p>
    <w:p w14:paraId="732F8A0F"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01D052F8" w14:textId="41C872CD"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F73F2D" w:rsidRPr="00F73F2D">
        <w:rPr>
          <w:rFonts w:ascii="Times New Roman" w:eastAsia="Times New Roman" w:hAnsi="Times New Roman" w:cs="Times New Roman"/>
          <w:b/>
          <w:bCs/>
          <w:sz w:val="24"/>
          <w:szCs w:val="24"/>
        </w:rPr>
        <w:t>no 25.03.2026. plkst.13:00 līdz 14.04.2026.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300BAEC4"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4B3C514C"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6407B503"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16B81D38"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30459AC0"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56A15A9D" w14:textId="6AA20255"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683F24">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071E0F48" w14:textId="154DF306"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683F24">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273CF342"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684CE3FF"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68D3903D"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175175DD"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2B2362DF"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0794D8B6"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744A6D78"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6568D00"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216C354F"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4F45D849"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778"/>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2"/>
    <w:p w14:paraId="45875863"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7456AF12"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C872EF7"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29218316"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05AEB62B"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1A8F3490"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02E040D9"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702471B6"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412B4BC1"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3506069A"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43381378"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594FAE0C"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0D4D8D3" w14:textId="79CB42DC" w:rsidR="00DE7ABD" w:rsidRDefault="00DE7ABD" w:rsidP="00DE7AB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4.12. Izsoles pretendentiem pirms reģistrācijas izsolei ir tiesības ar izsoles rīkotāja atļauju apmeklēt atsavināmo Objektu</w:t>
      </w:r>
      <w:r w:rsidR="008B40F2">
        <w:rPr>
          <w:rFonts w:ascii="Times New Roman" w:eastAsia="Times New Roman" w:hAnsi="Times New Roman" w:cs="Times New Roman"/>
          <w:sz w:val="24"/>
          <w:szCs w:val="24"/>
        </w:rPr>
        <w:t xml:space="preserve"> un kredītsaistību esamību / neesamību</w:t>
      </w:r>
      <w:r>
        <w:rPr>
          <w:rFonts w:ascii="Times New Roman" w:eastAsia="Times New Roman" w:hAnsi="Times New Roman" w:cs="Times New Roman"/>
          <w:sz w:val="24"/>
          <w:szCs w:val="24"/>
        </w:rPr>
        <w:t xml:space="preserve">, zvanot </w:t>
      </w:r>
      <w:r>
        <w:rPr>
          <w:rFonts w:ascii="Times New Roman" w:eastAsia="Times New Roman" w:hAnsi="Times New Roman" w:cs="Times New Roman"/>
          <w:bCs/>
          <w:sz w:val="24"/>
          <w:szCs w:val="24"/>
        </w:rPr>
        <w:t xml:space="preserve">Saldus novada </w:t>
      </w:r>
      <w:r w:rsidRPr="00702DCC">
        <w:rPr>
          <w:rFonts w:ascii="Times New Roman" w:eastAsia="Times New Roman" w:hAnsi="Times New Roman" w:cs="Times New Roman"/>
          <w:b/>
          <w:sz w:val="24"/>
          <w:szCs w:val="24"/>
        </w:rPr>
        <w:t>Jaunlutriņu, Lutriņu un</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Šķēdes pagastu apvienības pārvaldes vadītājam Valdim Gūtmanim, kontakttālrunis 29120129</w:t>
      </w:r>
      <w:r>
        <w:rPr>
          <w:rFonts w:ascii="Times New Roman" w:eastAsia="Times New Roman" w:hAnsi="Times New Roman" w:cs="Times New Roman"/>
          <w:b/>
          <w:bCs/>
          <w:sz w:val="24"/>
          <w:szCs w:val="24"/>
        </w:rPr>
        <w:t>.</w:t>
      </w:r>
    </w:p>
    <w:p w14:paraId="608F0804"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p>
    <w:p w14:paraId="6A337AD6"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53FC4779" w14:textId="2E497D4A"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F73F2D" w:rsidRPr="00F73F2D">
        <w:rPr>
          <w:rFonts w:ascii="Times New Roman" w:eastAsia="Times New Roman" w:hAnsi="Times New Roman" w:cs="Times New Roman"/>
          <w:b/>
          <w:bCs/>
          <w:sz w:val="24"/>
          <w:szCs w:val="24"/>
        </w:rPr>
        <w:t>25.03.2026. plkst.13:00 un noslēdzas 24.04.2026. plkst. 13:00.</w:t>
      </w:r>
    </w:p>
    <w:p w14:paraId="104EBDBC"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37D1816E"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B5F3246"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E18950E"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601AE3AB"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29D100F"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5E7DC95E"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1AA304A7"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7AF63B8D"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53579BF7"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307236D"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p>
    <w:p w14:paraId="23E6FE7E"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FBDDED8"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21AF1B6"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3EB7CD07"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2C414D53"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60404370"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1C681B2C"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0E727A5"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EE8DBC8"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6443E47"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3161397"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0FA73FA"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03401BC9"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4D7698F4"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p>
    <w:p w14:paraId="59D6A58E"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1A9A0C0F"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22CD5C44"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3B5954C0"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 mantas atsavināšanas likuma nosacījumus;</w:t>
      </w:r>
    </w:p>
    <w:p w14:paraId="6D151E7E"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5E3FB252"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4CA8D904"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049A5782"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01BBCAB"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3321A691" w14:textId="77777777" w:rsidR="00DE7ABD" w:rsidRDefault="00DE7ABD" w:rsidP="00DE7ABD">
      <w:pPr>
        <w:spacing w:after="0" w:line="240" w:lineRule="auto"/>
        <w:jc w:val="both"/>
        <w:rPr>
          <w:rFonts w:ascii="Times New Roman" w:eastAsia="Calibri" w:hAnsi="Times New Roman" w:cs="Times New Roman"/>
          <w:b/>
          <w:bCs/>
          <w:sz w:val="24"/>
          <w:szCs w:val="24"/>
          <w:lang w:val="et-EE"/>
        </w:rPr>
      </w:pPr>
    </w:p>
    <w:p w14:paraId="2CFFD63A" w14:textId="77777777" w:rsidR="00DE7ABD" w:rsidRDefault="00DE7ABD" w:rsidP="00DE7AB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6DCA48D5" w14:textId="77777777"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04590473" w14:textId="77777777" w:rsidR="00DE7ABD" w:rsidRDefault="00DE7ABD" w:rsidP="00DE7ABD">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660C66FF" w14:textId="77777777" w:rsidR="00DE7ABD" w:rsidRDefault="00DE7ABD" w:rsidP="00DE7AB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04D83FD3" w14:textId="77777777" w:rsidR="00DE7ABD" w:rsidRDefault="00DE7ABD" w:rsidP="00DE7AB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77152670" w14:textId="77777777" w:rsidR="00DE7ABD" w:rsidRDefault="00DE7ABD" w:rsidP="00DE7AB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01709E03" w14:textId="77777777" w:rsidR="00DE7ABD" w:rsidRDefault="00DE7ABD" w:rsidP="00DE7AB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86A8E5D" w14:textId="77777777" w:rsidR="00DE7ABD" w:rsidRDefault="00DE7ABD" w:rsidP="00DE7AB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AE46540" w14:textId="77777777" w:rsidR="00DE7ABD" w:rsidRDefault="00DE7ABD" w:rsidP="00DE7AB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770CF08F" w14:textId="77777777"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46759383" w14:textId="77777777"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27A8E248" w14:textId="77777777"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14FDA7E5" w14:textId="77777777"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621EB775" w14:textId="77777777"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4F70F758" w14:textId="77777777"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3BCDBDC4" w14:textId="77777777" w:rsidR="00DE7ABD" w:rsidRDefault="00DE7ABD" w:rsidP="00DE7AB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5EF5D707" w14:textId="77777777" w:rsidR="00DE7ABD" w:rsidRDefault="00DE7ABD" w:rsidP="00DE7ABD">
      <w:pPr>
        <w:spacing w:after="0" w:line="240" w:lineRule="auto"/>
        <w:jc w:val="both"/>
        <w:rPr>
          <w:rFonts w:ascii="Calibri" w:eastAsia="Calibri" w:hAnsi="Calibri" w:cs="Times New Roman"/>
          <w:b/>
          <w:bCs/>
          <w:sz w:val="24"/>
          <w:lang w:val="et-EE"/>
        </w:rPr>
      </w:pPr>
    </w:p>
    <w:p w14:paraId="184704AE"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778B5894"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7D23002"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15889B84"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34C2C1D0"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2E921E82"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E7ABD" w14:paraId="675AEC24" w14:textId="77777777" w:rsidTr="00D624B2">
        <w:tc>
          <w:tcPr>
            <w:tcW w:w="2287" w:type="dxa"/>
            <w:tcBorders>
              <w:top w:val="single" w:sz="4" w:space="0" w:color="auto"/>
              <w:left w:val="single" w:sz="4" w:space="0" w:color="auto"/>
              <w:bottom w:val="single" w:sz="4" w:space="0" w:color="auto"/>
              <w:right w:val="single" w:sz="4" w:space="0" w:color="auto"/>
            </w:tcBorders>
            <w:vAlign w:val="center"/>
            <w:hideMark/>
          </w:tcPr>
          <w:p w14:paraId="36A921D1" w14:textId="77777777" w:rsidR="00DE7ABD" w:rsidRDefault="00DE7ABD" w:rsidP="00D624B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1183186F" w14:textId="77777777" w:rsidR="00DE7ABD" w:rsidRDefault="00DE7ABD" w:rsidP="00D624B2">
            <w:pPr>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6D4D1511" w14:textId="77777777" w:rsidR="00DE7ABD" w:rsidRDefault="00DE7ABD" w:rsidP="00D624B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412E169A" w14:textId="77777777" w:rsidR="00DE7ABD" w:rsidRDefault="00DE7ABD" w:rsidP="00D624B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2025DB4D" w14:textId="77777777" w:rsidR="00DE7ABD" w:rsidRDefault="00DE7ABD" w:rsidP="00D624B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262212BF"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E7ABD" w14:paraId="04B23CE6"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35F1EC"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48E979E"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5B5AAC"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DE7ABD" w14:paraId="09384DEE"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D6F0D0"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E12A51"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21153B"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DE7ABD" w14:paraId="4BB8D898"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12609A"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10D62D"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55B35"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DE7ABD" w14:paraId="5C6D30E9"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5A1EFB"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633BE7"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FDFA03"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DE7ABD" w14:paraId="5866398F"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A4318"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ECD181"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2DF6EA" w14:textId="77777777" w:rsidR="00DE7ABD" w:rsidRDefault="00DE7ABD"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4BB18E2"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8B6928E"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0F21467A"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p>
    <w:p w14:paraId="0A997796" w14:textId="77777777" w:rsidR="00DE7ABD" w:rsidRDefault="00DE7ABD" w:rsidP="00DE7ABD">
      <w:pPr>
        <w:autoSpaceDE w:val="0"/>
        <w:autoSpaceDN w:val="0"/>
        <w:adjustRightInd w:val="0"/>
        <w:spacing w:after="0" w:line="240" w:lineRule="auto"/>
        <w:jc w:val="both"/>
        <w:rPr>
          <w:rFonts w:ascii="Times New Roman" w:eastAsia="Times New Roman" w:hAnsi="Times New Roman" w:cs="Times New Roman"/>
          <w:sz w:val="24"/>
          <w:szCs w:val="24"/>
        </w:rPr>
      </w:pPr>
    </w:p>
    <w:p w14:paraId="3C8D70FC" w14:textId="1EC38486" w:rsidR="00DE7ABD" w:rsidRDefault="00DE7ABD" w:rsidP="00DE7ABD">
      <w:pPr>
        <w:tabs>
          <w:tab w:val="left" w:pos="426"/>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priekšsēdētāja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12F8D968" w14:textId="77777777" w:rsidR="00DE7ABD" w:rsidRDefault="00DE7ABD" w:rsidP="00DE7ABD">
      <w:pPr>
        <w:tabs>
          <w:tab w:val="left" w:pos="426"/>
        </w:tabs>
        <w:spacing w:line="240" w:lineRule="auto"/>
        <w:contextualSpacing/>
        <w:rPr>
          <w:rFonts w:ascii="Times New Roman" w:eastAsia="Times New Roman" w:hAnsi="Times New Roman" w:cs="Times New Roman"/>
          <w:sz w:val="24"/>
          <w:szCs w:val="24"/>
        </w:rPr>
      </w:pPr>
    </w:p>
    <w:p w14:paraId="085BB3B7" w14:textId="77777777" w:rsidR="00683F24" w:rsidRDefault="00DE7ABD" w:rsidP="00DE7ABD">
      <w:pPr>
        <w:tabs>
          <w:tab w:val="center" w:pos="4153"/>
          <w:tab w:val="right" w:pos="830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5" w:name="_Hlk58844422"/>
    </w:p>
    <w:p w14:paraId="3CB3801E" w14:textId="77777777" w:rsidR="00683F24" w:rsidRDefault="00683F24">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084962" w14:textId="410A217D" w:rsidR="00DE7ABD" w:rsidRDefault="00DE7ABD" w:rsidP="00DE7ABD">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Arial Unicode MS" w:hAnsi="Times New Roman" w:cs="Times New Roman"/>
          <w:b/>
          <w:sz w:val="24"/>
          <w:szCs w:val="24"/>
        </w:rPr>
        <w:t>Pielikums</w:t>
      </w:r>
    </w:p>
    <w:p w14:paraId="1DF3F98A" w14:textId="65B0C110" w:rsidR="00DE7ABD" w:rsidRDefault="00DE7ABD" w:rsidP="00DE7ABD">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Skolas iela 4-11, Šķēdes pag., Saldus nov. Izsoles noteikumiem</w:t>
      </w:r>
    </w:p>
    <w:p w14:paraId="33B8DACE" w14:textId="77777777" w:rsidR="00DE7ABD" w:rsidRDefault="00DE7ABD" w:rsidP="00DE7ABD">
      <w:pPr>
        <w:spacing w:after="0" w:line="240" w:lineRule="auto"/>
        <w:jc w:val="center"/>
        <w:rPr>
          <w:rFonts w:ascii="Times New Roman" w:eastAsia="Arial Unicode MS" w:hAnsi="Times New Roman" w:cs="Times New Roman"/>
          <w:b/>
          <w:color w:val="000000"/>
          <w:sz w:val="24"/>
          <w:szCs w:val="24"/>
        </w:rPr>
      </w:pPr>
    </w:p>
    <w:p w14:paraId="55AEE91A" w14:textId="77777777" w:rsidR="00DE7ABD" w:rsidRDefault="00DE7ABD" w:rsidP="00DE7AB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3231633D" w14:textId="77777777" w:rsidR="00DE7ABD" w:rsidRDefault="00DE7ABD" w:rsidP="00DE7AB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2BB8D801" w14:textId="77777777" w:rsidR="00DE7ABD" w:rsidRDefault="00DE7ABD" w:rsidP="00DE7ABD">
      <w:pPr>
        <w:spacing w:after="0" w:line="240" w:lineRule="auto"/>
        <w:jc w:val="center"/>
        <w:rPr>
          <w:rFonts w:ascii="Times New Roman" w:eastAsia="Times New Roman" w:hAnsi="Times New Roman" w:cs="Times New Roman"/>
          <w:b/>
          <w:sz w:val="24"/>
          <w:szCs w:val="24"/>
        </w:rPr>
      </w:pPr>
    </w:p>
    <w:p w14:paraId="6D4364B8" w14:textId="77777777" w:rsidR="00DE7ABD" w:rsidRDefault="00DE7ABD" w:rsidP="00DE7ABD">
      <w:pPr>
        <w:spacing w:after="0" w:line="240" w:lineRule="auto"/>
        <w:jc w:val="center"/>
        <w:rPr>
          <w:rFonts w:ascii="Times New Roman" w:eastAsia="Times New Roman" w:hAnsi="Times New Roman" w:cs="Times New Roman"/>
          <w:b/>
          <w:sz w:val="24"/>
          <w:szCs w:val="24"/>
        </w:rPr>
      </w:pPr>
    </w:p>
    <w:p w14:paraId="4D7BD630" w14:textId="77777777" w:rsidR="00DE7ABD" w:rsidRDefault="00DE7ABD" w:rsidP="00DE7AB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22D4C648" w14:textId="77777777" w:rsidR="00DE7ABD" w:rsidRDefault="00DE7ABD" w:rsidP="00DE7ABD">
      <w:pPr>
        <w:spacing w:after="0" w:line="360" w:lineRule="auto"/>
        <w:jc w:val="both"/>
        <w:rPr>
          <w:rFonts w:ascii="Times New Roman" w:eastAsia="Times New Roman" w:hAnsi="Times New Roman" w:cs="Times New Roman"/>
          <w:sz w:val="24"/>
          <w:szCs w:val="24"/>
        </w:rPr>
      </w:pPr>
    </w:p>
    <w:p w14:paraId="57C77FA3" w14:textId="77777777" w:rsidR="00DE7ABD" w:rsidRDefault="00DE7ABD" w:rsidP="00DE7ABD">
      <w:pPr>
        <w:spacing w:after="0" w:line="360" w:lineRule="auto"/>
        <w:jc w:val="both"/>
        <w:rPr>
          <w:rFonts w:ascii="Times New Roman" w:eastAsia="Times New Roman" w:hAnsi="Times New Roman" w:cs="Times New Roman"/>
          <w:sz w:val="24"/>
          <w:szCs w:val="24"/>
        </w:rPr>
      </w:pPr>
    </w:p>
    <w:p w14:paraId="1B7874FF" w14:textId="77777777" w:rsidR="00DE7ABD" w:rsidRDefault="00DE7ABD" w:rsidP="00DE7A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________________________________________________________________________, </w:t>
      </w:r>
    </w:p>
    <w:p w14:paraId="772D19E0" w14:textId="77777777" w:rsidR="00DE7ABD" w:rsidRDefault="00DE7ABD" w:rsidP="00DE7ABD">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18468BE8" w14:textId="77777777" w:rsidR="00DE7ABD" w:rsidRDefault="00DE7ABD" w:rsidP="00DE7ABD">
      <w:pPr>
        <w:spacing w:after="0" w:line="360" w:lineRule="auto"/>
        <w:jc w:val="both"/>
        <w:rPr>
          <w:rFonts w:ascii="Times New Roman" w:eastAsia="Times New Roman" w:hAnsi="Times New Roman" w:cs="Times New Roman"/>
          <w:sz w:val="24"/>
          <w:szCs w:val="24"/>
        </w:rPr>
      </w:pPr>
    </w:p>
    <w:p w14:paraId="6571FB8D" w14:textId="0D98276E" w:rsidR="00DE7ABD" w:rsidRDefault="00DE7ABD" w:rsidP="00DE7A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 xml:space="preserve">Skolas iela 4-11, Šķēdes pag., Saldus nov. </w:t>
      </w:r>
      <w:r>
        <w:rPr>
          <w:rFonts w:ascii="Times New Roman" w:eastAsia="Times New Roman" w:hAnsi="Times New Roman" w:cs="Times New Roman"/>
          <w:sz w:val="24"/>
          <w:szCs w:val="24"/>
        </w:rPr>
        <w:t xml:space="preserve">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60CC39DF" w14:textId="77777777" w:rsidR="00DE7ABD" w:rsidRDefault="00DE7ABD" w:rsidP="00DE7A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15D4FE33" w14:textId="77777777" w:rsidR="00DE7ABD" w:rsidRDefault="00DE7ABD" w:rsidP="00DE7ABD">
      <w:pPr>
        <w:spacing w:after="0" w:line="240" w:lineRule="auto"/>
        <w:jc w:val="both"/>
        <w:rPr>
          <w:rFonts w:ascii="Times New Roman" w:eastAsia="Times New Roman" w:hAnsi="Times New Roman" w:cs="Times New Roman"/>
          <w:sz w:val="24"/>
          <w:szCs w:val="24"/>
        </w:rPr>
      </w:pPr>
    </w:p>
    <w:p w14:paraId="2728AA5E" w14:textId="77777777" w:rsidR="00DE7ABD" w:rsidRDefault="00DE7ABD" w:rsidP="00DE7ABD">
      <w:pPr>
        <w:spacing w:after="0" w:line="240" w:lineRule="auto"/>
        <w:jc w:val="both"/>
        <w:rPr>
          <w:rFonts w:ascii="Times New Roman" w:eastAsia="Times New Roman" w:hAnsi="Times New Roman" w:cs="Times New Roman"/>
          <w:sz w:val="24"/>
          <w:szCs w:val="24"/>
        </w:rPr>
      </w:pPr>
    </w:p>
    <w:p w14:paraId="5E1CA8B2" w14:textId="77777777" w:rsidR="00DE7ABD" w:rsidRDefault="00DE7ABD" w:rsidP="00DE7ABD">
      <w:pPr>
        <w:spacing w:after="0" w:line="240" w:lineRule="auto"/>
        <w:jc w:val="both"/>
        <w:rPr>
          <w:rFonts w:ascii="Times New Roman" w:eastAsia="Times New Roman" w:hAnsi="Times New Roman" w:cs="Times New Roman"/>
          <w:sz w:val="24"/>
          <w:szCs w:val="24"/>
        </w:rPr>
      </w:pPr>
    </w:p>
    <w:p w14:paraId="0C80989F" w14:textId="77777777" w:rsidR="00DE7ABD" w:rsidRDefault="00DE7ABD" w:rsidP="00DE7ABD">
      <w:pPr>
        <w:spacing w:after="0" w:line="240" w:lineRule="auto"/>
        <w:jc w:val="both"/>
        <w:rPr>
          <w:rFonts w:ascii="Times New Roman" w:eastAsia="Times New Roman" w:hAnsi="Times New Roman" w:cs="Times New Roman"/>
          <w:sz w:val="24"/>
          <w:szCs w:val="24"/>
        </w:rPr>
      </w:pPr>
    </w:p>
    <w:p w14:paraId="3C6BCB14" w14:textId="77777777" w:rsidR="00DE7ABD" w:rsidRDefault="00DE7ABD" w:rsidP="00DE7ABD">
      <w:pPr>
        <w:spacing w:after="0" w:line="240" w:lineRule="auto"/>
        <w:jc w:val="both"/>
        <w:rPr>
          <w:rFonts w:ascii="Times New Roman" w:eastAsia="Times New Roman" w:hAnsi="Times New Roman" w:cs="Times New Roman"/>
          <w:sz w:val="24"/>
          <w:szCs w:val="24"/>
        </w:rPr>
      </w:pPr>
    </w:p>
    <w:p w14:paraId="0E5A8467" w14:textId="6635125D" w:rsidR="00DE7ABD" w:rsidRDefault="00DE7ABD" w:rsidP="00DE7A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  ___________________________</w:t>
      </w:r>
    </w:p>
    <w:p w14:paraId="4196177E" w14:textId="77777777" w:rsidR="00DE7ABD" w:rsidRDefault="00DE7ABD" w:rsidP="00DE7ABD">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36101FD4" w14:textId="77777777" w:rsidR="00DE7ABD" w:rsidRDefault="00DE7ABD" w:rsidP="00DE7ABD">
      <w:pPr>
        <w:tabs>
          <w:tab w:val="left" w:pos="426"/>
        </w:tabs>
        <w:spacing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23A1E6CD" w14:textId="77777777" w:rsidR="00DE7ABD" w:rsidRDefault="00DE7ABD" w:rsidP="00DE7ABD"/>
    <w:p w14:paraId="2E2C003C" w14:textId="77777777" w:rsidR="00DE7ABD" w:rsidRDefault="00DE7ABD" w:rsidP="00DE7ABD">
      <w:pPr>
        <w:tabs>
          <w:tab w:val="left" w:pos="426"/>
        </w:tabs>
        <w:spacing w:line="240" w:lineRule="auto"/>
        <w:contextualSpacing/>
        <w:rPr>
          <w:rFonts w:ascii="Times New Roman" w:eastAsia="Times New Roman" w:hAnsi="Times New Roman" w:cs="Times New Roman"/>
          <w:sz w:val="24"/>
          <w:szCs w:val="24"/>
        </w:rPr>
      </w:pPr>
    </w:p>
    <w:p w14:paraId="680C8D9D" w14:textId="77777777" w:rsidR="00DE7ABD" w:rsidRDefault="00DE7ABD" w:rsidP="00DE7ABD">
      <w:pPr>
        <w:tabs>
          <w:tab w:val="left" w:pos="426"/>
        </w:tabs>
        <w:spacing w:line="240" w:lineRule="auto"/>
        <w:contextualSpacing/>
        <w:rPr>
          <w:rFonts w:ascii="Times New Roman" w:eastAsia="Times New Roman" w:hAnsi="Times New Roman" w:cs="Times New Roman"/>
          <w:sz w:val="24"/>
          <w:szCs w:val="24"/>
        </w:rPr>
      </w:pPr>
    </w:p>
    <w:p w14:paraId="0C1978AE" w14:textId="77777777" w:rsidR="00DE7ABD" w:rsidRDefault="00DE7ABD" w:rsidP="00DE7ABD">
      <w:pPr>
        <w:tabs>
          <w:tab w:val="left" w:pos="426"/>
        </w:tabs>
        <w:spacing w:line="240" w:lineRule="auto"/>
        <w:contextualSpacing/>
        <w:rPr>
          <w:rFonts w:ascii="Times New Roman" w:eastAsia="Times New Roman" w:hAnsi="Times New Roman" w:cs="Times New Roman"/>
          <w:sz w:val="24"/>
          <w:szCs w:val="24"/>
        </w:rPr>
      </w:pPr>
    </w:p>
    <w:p w14:paraId="113DC055" w14:textId="77777777" w:rsidR="00DE7ABD" w:rsidRDefault="00DE7ABD" w:rsidP="00DE7ABD">
      <w:pPr>
        <w:tabs>
          <w:tab w:val="left" w:pos="426"/>
        </w:tabs>
        <w:spacing w:line="240" w:lineRule="auto"/>
        <w:contextualSpacing/>
        <w:rPr>
          <w:rFonts w:ascii="Times New Roman" w:eastAsia="Times New Roman" w:hAnsi="Times New Roman" w:cs="Times New Roman"/>
          <w:sz w:val="24"/>
          <w:szCs w:val="24"/>
        </w:rPr>
      </w:pPr>
    </w:p>
    <w:sectPr w:rsidR="00DE7ABD" w:rsidSect="00683F24">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41671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BD"/>
    <w:rsid w:val="000A6CB4"/>
    <w:rsid w:val="003205A1"/>
    <w:rsid w:val="006044B9"/>
    <w:rsid w:val="00683F24"/>
    <w:rsid w:val="00793356"/>
    <w:rsid w:val="007A340E"/>
    <w:rsid w:val="008B40F2"/>
    <w:rsid w:val="009C007B"/>
    <w:rsid w:val="00DE7ABD"/>
    <w:rsid w:val="00E249EC"/>
    <w:rsid w:val="00F73F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C68058"/>
  <w15:chartTrackingRefBased/>
  <w15:docId w15:val="{E84AE160-028C-44EE-A205-27295EA9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7ABD"/>
    <w:pPr>
      <w:spacing w:line="252" w:lineRule="auto"/>
    </w:pPr>
    <w:rPr>
      <w:kern w:val="0"/>
      <w14:ligatures w14:val="none"/>
    </w:rPr>
  </w:style>
  <w:style w:type="paragraph" w:styleId="Virsraksts1">
    <w:name w:val="heading 1"/>
    <w:basedOn w:val="Parasts"/>
    <w:next w:val="Parasts"/>
    <w:link w:val="Virsraksts1Rakstz"/>
    <w:uiPriority w:val="9"/>
    <w:qFormat/>
    <w:rsid w:val="00DE7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E7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E7A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E7A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E7A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E7AB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E7AB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E7AB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E7AB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E7A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E7A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E7A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E7A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E7A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E7A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E7A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E7A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E7A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E7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E7A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E7A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E7A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E7A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E7ABD"/>
    <w:rPr>
      <w:i/>
      <w:iCs/>
      <w:color w:val="404040" w:themeColor="text1" w:themeTint="BF"/>
    </w:rPr>
  </w:style>
  <w:style w:type="paragraph" w:styleId="Sarakstarindkopa">
    <w:name w:val="List Paragraph"/>
    <w:basedOn w:val="Parasts"/>
    <w:uiPriority w:val="34"/>
    <w:qFormat/>
    <w:rsid w:val="00DE7ABD"/>
    <w:pPr>
      <w:ind w:left="720"/>
      <w:contextualSpacing/>
    </w:pPr>
  </w:style>
  <w:style w:type="character" w:styleId="Intensvsizclums">
    <w:name w:val="Intense Emphasis"/>
    <w:basedOn w:val="Noklusjumarindkopasfonts"/>
    <w:uiPriority w:val="21"/>
    <w:qFormat/>
    <w:rsid w:val="00DE7ABD"/>
    <w:rPr>
      <w:i/>
      <w:iCs/>
      <w:color w:val="2F5496" w:themeColor="accent1" w:themeShade="BF"/>
    </w:rPr>
  </w:style>
  <w:style w:type="paragraph" w:styleId="Intensvscitts">
    <w:name w:val="Intense Quote"/>
    <w:basedOn w:val="Parasts"/>
    <w:next w:val="Parasts"/>
    <w:link w:val="IntensvscittsRakstz"/>
    <w:uiPriority w:val="30"/>
    <w:qFormat/>
    <w:rsid w:val="00DE7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E7ABD"/>
    <w:rPr>
      <w:i/>
      <w:iCs/>
      <w:color w:val="2F5496" w:themeColor="accent1" w:themeShade="BF"/>
    </w:rPr>
  </w:style>
  <w:style w:type="character" w:styleId="Intensvaatsauce">
    <w:name w:val="Intense Reference"/>
    <w:basedOn w:val="Noklusjumarindkopasfonts"/>
    <w:uiPriority w:val="32"/>
    <w:qFormat/>
    <w:rsid w:val="00DE7ABD"/>
    <w:rPr>
      <w:b/>
      <w:bCs/>
      <w:smallCaps/>
      <w:color w:val="2F5496" w:themeColor="accent1" w:themeShade="BF"/>
      <w:spacing w:val="5"/>
    </w:rPr>
  </w:style>
  <w:style w:type="character" w:styleId="Hipersaite">
    <w:name w:val="Hyperlink"/>
    <w:basedOn w:val="Noklusjumarindkopasfonts"/>
    <w:uiPriority w:val="99"/>
    <w:semiHidden/>
    <w:unhideWhenUsed/>
    <w:rsid w:val="00DE7A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14061</Words>
  <Characters>8015</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2026-03-11T12:15:00Z</dcterms:created>
  <dcterms:modified xsi:type="dcterms:W3CDTF">2026-03-11T12:15:00Z</dcterms:modified>
</cp:coreProperties>
</file>