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02" w:rsidRPr="00076302" w:rsidRDefault="00076302" w:rsidP="00076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76302">
        <w:rPr>
          <w:rFonts w:ascii="Times New Roman" w:eastAsia="Times New Roman" w:hAnsi="Times New Roman"/>
          <w:b/>
          <w:sz w:val="24"/>
          <w:szCs w:val="24"/>
          <w:lang w:val="lv-LV"/>
        </w:rPr>
        <w:t>9.lote. 18.novembra ielas, Valkas ielas, Ventspils ielas rajonā augošo Apaugumu atsavināšana.</w:t>
      </w:r>
    </w:p>
    <w:p w:rsidR="00076302" w:rsidRDefault="00076302" w:rsidP="000763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</w:p>
    <w:p w:rsidR="00076302" w:rsidRPr="00C97E2B" w:rsidRDefault="00076302" w:rsidP="000763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076302" w:rsidRDefault="00076302" w:rsidP="000763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Līdz 2026.gada 20.decembrim</w:t>
      </w:r>
    </w:p>
    <w:p w:rsidR="00076302" w:rsidRDefault="00076302" w:rsidP="000763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76302" w:rsidRPr="00207E00" w:rsidRDefault="00076302" w:rsidP="000763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darba spēku un tehnisko aprīkojumu, Pasūtītāja norādītajās vietās, veikt: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1. A</w:t>
      </w:r>
      <w:r w:rsidRPr="00495A20">
        <w:rPr>
          <w:rFonts w:ascii="Times New Roman" w:eastAsia="Times New Roman" w:hAnsi="Times New Roman"/>
          <w:sz w:val="24"/>
          <w:lang w:val="lv-LV"/>
        </w:rPr>
        <w:t>ugošo krūmu un koku nelikvīdu ar celma c</w:t>
      </w:r>
      <w:r>
        <w:rPr>
          <w:rFonts w:ascii="Times New Roman" w:eastAsia="Times New Roman" w:hAnsi="Times New Roman"/>
          <w:sz w:val="24"/>
          <w:lang w:val="lv-LV"/>
        </w:rPr>
        <w:t>aurmēriem lī</w:t>
      </w:r>
      <w:r w:rsidR="002E7209">
        <w:rPr>
          <w:rFonts w:ascii="Times New Roman" w:eastAsia="Times New Roman" w:hAnsi="Times New Roman"/>
          <w:sz w:val="24"/>
          <w:lang w:val="lv-LV"/>
        </w:rPr>
        <w:t>dz 20 cm nozāģēšanu, tai skaitā:</w:t>
      </w:r>
    </w:p>
    <w:p w:rsidR="00076302" w:rsidRPr="000B225A" w:rsidRDefault="00076302" w:rsidP="000763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 w:rsidRPr="000B225A">
        <w:rPr>
          <w:rFonts w:ascii="Times New Roman" w:eastAsia="Times New Roman" w:hAnsi="Times New Roman"/>
          <w:sz w:val="24"/>
          <w:lang w:val="lv-LV"/>
        </w:rPr>
        <w:t>vietējo sugu koku retināšanu (</w:t>
      </w:r>
      <w:r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</w:t>
      </w:r>
      <w:r w:rsidR="002E7209">
        <w:rPr>
          <w:rFonts w:ascii="Times New Roman" w:eastAsia="Times New Roman" w:hAnsi="Times New Roman"/>
          <w:sz w:val="24"/>
          <w:szCs w:val="24"/>
          <w:lang w:val="lv-LV"/>
        </w:rPr>
        <w:t>s ar kadastra apzīmējumiem</w:t>
      </w:r>
      <w:r w:rsidR="002E7209">
        <w:rPr>
          <w:rFonts w:ascii="Times New Roman" w:eastAsia="Times New Roman" w:hAnsi="Times New Roman"/>
          <w:sz w:val="24"/>
          <w:szCs w:val="24"/>
        </w:rPr>
        <w:t xml:space="preserve"> </w:t>
      </w:r>
      <w:r w:rsidR="002E7209" w:rsidRPr="002E7209">
        <w:rPr>
          <w:rFonts w:ascii="Times New Roman" w:hAnsi="Times New Roman"/>
          <w:sz w:val="24"/>
          <w:szCs w:val="24"/>
        </w:rPr>
        <w:t>05000050501</w:t>
      </w:r>
      <w:r w:rsidR="002E7209">
        <w:rPr>
          <w:rFonts w:ascii="Times New Roman" w:hAnsi="Times New Roman"/>
          <w:sz w:val="24"/>
          <w:szCs w:val="24"/>
        </w:rPr>
        <w:t xml:space="preserve">, </w:t>
      </w:r>
      <w:r w:rsidR="002E7209" w:rsidRPr="002E7209">
        <w:rPr>
          <w:rFonts w:ascii="Times New Roman" w:eastAsia="Times New Roman" w:hAnsi="Times New Roman"/>
          <w:sz w:val="24"/>
          <w:szCs w:val="24"/>
        </w:rPr>
        <w:t>05000050502</w:t>
      </w:r>
      <w:r w:rsidR="002E7209">
        <w:rPr>
          <w:rFonts w:ascii="Times New Roman" w:eastAsia="Times New Roman" w:hAnsi="Times New Roman"/>
          <w:sz w:val="24"/>
          <w:szCs w:val="24"/>
        </w:rPr>
        <w:t>).</w:t>
      </w:r>
    </w:p>
    <w:p w:rsidR="00076302" w:rsidRPr="00495A20" w:rsidRDefault="00076302" w:rsidP="0007630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val="lv-LV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lang w:val="lv-LV"/>
        </w:rPr>
        <w:t>2. V</w:t>
      </w:r>
      <w:r w:rsidRPr="00495A20">
        <w:rPr>
          <w:rFonts w:ascii="Times New Roman" w:eastAsia="Times New Roman" w:hAnsi="Times New Roman"/>
          <w:sz w:val="24"/>
          <w:lang w:val="lv-LV"/>
        </w:rPr>
        <w:t>isa izcirstā materiāla savākšanu un izvešanu uz krautuvi Pasūtītāja norādītajā vietā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076302" w:rsidRPr="00495A20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3. K</w:t>
      </w:r>
      <w:r w:rsidRPr="00495A20">
        <w:rPr>
          <w:rFonts w:ascii="Times New Roman" w:eastAsia="Times New Roman" w:hAnsi="Times New Roman"/>
          <w:sz w:val="24"/>
          <w:lang w:val="lv-LV"/>
        </w:rPr>
        <w:t>rautuvē sakraut</w:t>
      </w:r>
      <w:r>
        <w:rPr>
          <w:rFonts w:ascii="Times New Roman" w:eastAsia="Times New Roman" w:hAnsi="Times New Roman"/>
          <w:sz w:val="24"/>
          <w:lang w:val="lv-LV"/>
        </w:rPr>
        <w:t>a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izcirst</w:t>
      </w:r>
      <w:r>
        <w:rPr>
          <w:rFonts w:ascii="Times New Roman" w:eastAsia="Times New Roman" w:hAnsi="Times New Roman"/>
          <w:sz w:val="24"/>
          <w:lang w:val="lv-LV"/>
        </w:rPr>
        <w:t>ā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materiāl</w:t>
      </w:r>
      <w:r>
        <w:rPr>
          <w:rFonts w:ascii="Times New Roman" w:eastAsia="Times New Roman" w:hAnsi="Times New Roman"/>
          <w:sz w:val="24"/>
          <w:lang w:val="lv-LV"/>
        </w:rPr>
        <w:t>a pārstrādāšanu šķeldā.</w:t>
      </w:r>
    </w:p>
    <w:p w:rsidR="00076302" w:rsidRPr="00495A20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4. Š</w:t>
      </w:r>
      <w:r w:rsidRPr="00495A20">
        <w:rPr>
          <w:rFonts w:ascii="Times New Roman" w:eastAsia="Times New Roman" w:hAnsi="Times New Roman"/>
          <w:sz w:val="24"/>
          <w:lang w:val="lv-LV"/>
        </w:rPr>
        <w:t>ķeldas izvešanu</w:t>
      </w:r>
      <w:r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076302" w:rsidRPr="00495A20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5. C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iršanas vietas, pieviešanas ceļus un krautuves sakārtošanu pēc darbu pabeigšanas. </w:t>
      </w:r>
    </w:p>
    <w:p w:rsidR="00076302" w:rsidRDefault="00076302" w:rsidP="000763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76302" w:rsidRDefault="00076302" w:rsidP="000763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  <w:r w:rsidRPr="00B8639F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076302" w:rsidRDefault="00076302" w:rsidP="000763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076302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02" w:rsidRDefault="00076302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02" w:rsidRDefault="00076302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Zemes vienību attīrīšana no krūmiem un koku nelikvīdiem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02" w:rsidRDefault="00076302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Platība, ha</w:t>
            </w:r>
          </w:p>
        </w:tc>
      </w:tr>
      <w:tr w:rsidR="002E720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 xml:space="preserve"> 05000272005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P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>0.08</w:t>
            </w:r>
          </w:p>
        </w:tc>
      </w:tr>
      <w:tr w:rsidR="002E720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 xml:space="preserve"> 05000280111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P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>0.08</w:t>
            </w:r>
          </w:p>
        </w:tc>
      </w:tr>
      <w:tr w:rsidR="002E720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7209">
              <w:rPr>
                <w:rFonts w:ascii="Times New Roman" w:hAnsi="Times New Roman"/>
                <w:sz w:val="24"/>
                <w:szCs w:val="24"/>
              </w:rPr>
              <w:t>05000282104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P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>0.06</w:t>
            </w:r>
          </w:p>
        </w:tc>
      </w:tr>
      <w:tr w:rsidR="002E720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7209">
              <w:rPr>
                <w:rFonts w:ascii="Times New Roman" w:hAnsi="Times New Roman"/>
                <w:sz w:val="24"/>
                <w:szCs w:val="24"/>
              </w:rPr>
              <w:t>05000282006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P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>0.04</w:t>
            </w:r>
          </w:p>
        </w:tc>
      </w:tr>
      <w:tr w:rsidR="002E720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7209">
              <w:rPr>
                <w:rFonts w:ascii="Times New Roman" w:hAnsi="Times New Roman"/>
                <w:sz w:val="24"/>
                <w:szCs w:val="24"/>
              </w:rPr>
              <w:t>05000060613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P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>0.08</w:t>
            </w:r>
          </w:p>
        </w:tc>
      </w:tr>
      <w:tr w:rsidR="002E720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7209">
              <w:rPr>
                <w:rFonts w:ascii="Times New Roman" w:hAnsi="Times New Roman"/>
                <w:sz w:val="24"/>
                <w:szCs w:val="24"/>
              </w:rPr>
              <w:t>05000050501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P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>0.30</w:t>
            </w:r>
          </w:p>
        </w:tc>
      </w:tr>
      <w:tr w:rsidR="002E720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09" w:rsidRPr="002E7209" w:rsidRDefault="002E7209" w:rsidP="002E7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 xml:space="preserve"> 05000050502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09" w:rsidRPr="002E7209" w:rsidRDefault="002E7209" w:rsidP="002E7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209">
              <w:rPr>
                <w:rFonts w:ascii="Times New Roman" w:eastAsia="Times New Roman" w:hAnsi="Times New Roman"/>
                <w:sz w:val="24"/>
                <w:szCs w:val="24"/>
              </w:rPr>
              <w:t>0.15</w:t>
            </w:r>
          </w:p>
        </w:tc>
      </w:tr>
      <w:tr w:rsidR="00076302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2" w:rsidRDefault="00076302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02" w:rsidRDefault="00076302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02" w:rsidRDefault="002E720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0.79</w:t>
            </w:r>
          </w:p>
        </w:tc>
      </w:tr>
    </w:tbl>
    <w:p w:rsidR="00076302" w:rsidRDefault="00076302" w:rsidP="000763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76302" w:rsidRDefault="00076302" w:rsidP="002E72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4. Aizliegts veikt darbus laika posmā no 15.aprīļa līdz 30.jūnijam. Atkarībā no laika apstākļiem minētais laika posms var tikt koriģēts. 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Saglabāt Pasūtītāja noradītos vietējo sugu kokus, kuru celma caurmērs ir mazāks par 20 centimetriem.</w:t>
      </w:r>
    </w:p>
    <w:p w:rsidR="00076302" w:rsidRDefault="00076302" w:rsidP="000763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6. Darba uzdevumā noteikto darbu izpildes gaitā nepieļaut saglabājamo koku bojāšanu. </w:t>
      </w:r>
    </w:p>
    <w:p w:rsidR="00076302" w:rsidRDefault="00076302" w:rsidP="00076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7. I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zcirsto </w:t>
      </w:r>
      <w:r>
        <w:rPr>
          <w:rFonts w:ascii="Times New Roman" w:eastAsia="Times New Roman" w:hAnsi="Times New Roman"/>
          <w:sz w:val="24"/>
          <w:szCs w:val="24"/>
          <w:lang w:val="lv-LV"/>
        </w:rPr>
        <w:t>krūmu,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nelikvīdu un koku 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celmu augstums </w:t>
      </w:r>
      <w:r>
        <w:rPr>
          <w:rFonts w:ascii="Times New Roman" w:eastAsia="Times New Roman" w:hAnsi="Times New Roman"/>
          <w:sz w:val="24"/>
          <w:szCs w:val="24"/>
          <w:lang w:val="lv-LV"/>
        </w:rPr>
        <w:t>nedrīkst pārsniegt 10 cm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virs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zemes virsmas. </w:t>
      </w:r>
    </w:p>
    <w:p w:rsidR="00076302" w:rsidRPr="00D36D5B" w:rsidRDefault="00076302" w:rsidP="00076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8.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076302" w:rsidRDefault="00076302" w:rsidP="00076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9.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076302" w:rsidRDefault="00076302" w:rsidP="00076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10.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076302" w:rsidRDefault="00076302" w:rsidP="00076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11.  Izpildītājs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nolīdzina krautuves vietu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pieviešanas ceļus. </w:t>
      </w:r>
    </w:p>
    <w:p w:rsidR="00076302" w:rsidRDefault="00076302" w:rsidP="00076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12.  Izpildītājs sakopj krūmu un koku nelikvīdu ciršanas vietas, novācot ciršanas atliekas: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sikzarus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>, miz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u, stumbru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atlūžņu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 xml:space="preserve"> u. tml.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076302" w:rsidRPr="00263758" w:rsidRDefault="00076302" w:rsidP="000763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76302" w:rsidRPr="00263758" w:rsidRDefault="00076302" w:rsidP="000763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076302" w:rsidRPr="00263758" w:rsidRDefault="00076302" w:rsidP="00076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krūmu un koku ciršanu,  izcirstā  materiāla </w:t>
      </w:r>
      <w:r>
        <w:rPr>
          <w:rFonts w:ascii="Times New Roman" w:eastAsia="Times New Roman" w:hAnsi="Times New Roman"/>
          <w:sz w:val="24"/>
          <w:szCs w:val="24"/>
          <w:lang w:val="lv-LV"/>
        </w:rPr>
        <w:t>iz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vešanu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krautuvi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, izcirstā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076302" w:rsidRPr="00830D9D" w:rsidRDefault="00076302" w:rsidP="00076302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076302" w:rsidRPr="009D2FC1" w:rsidRDefault="00076302" w:rsidP="00076302">
      <w:pPr>
        <w:rPr>
          <w:lang w:val="lv-LV"/>
        </w:rPr>
      </w:pPr>
    </w:p>
    <w:p w:rsidR="00076302" w:rsidRPr="005E710F" w:rsidRDefault="00076302" w:rsidP="00076302">
      <w:pPr>
        <w:rPr>
          <w:lang w:val="lv-LV"/>
        </w:rPr>
      </w:pPr>
    </w:p>
    <w:p w:rsidR="00ED1BDA" w:rsidRPr="00076302" w:rsidRDefault="002E7209">
      <w:pPr>
        <w:rPr>
          <w:lang w:val="lv-LV"/>
        </w:rPr>
      </w:pPr>
    </w:p>
    <w:sectPr w:rsidR="00ED1BDA" w:rsidRPr="00076302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2"/>
    <w:rsid w:val="00076302"/>
    <w:rsid w:val="002E7209"/>
    <w:rsid w:val="004839D2"/>
    <w:rsid w:val="004F4BE6"/>
    <w:rsid w:val="007C77D4"/>
    <w:rsid w:val="008C2AD8"/>
    <w:rsid w:val="00B61F68"/>
    <w:rsid w:val="00E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DE0D3B-E8A4-48C0-9143-7A7C021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02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Aleksandrs Kampans</cp:lastModifiedBy>
  <cp:revision>1</cp:revision>
  <dcterms:created xsi:type="dcterms:W3CDTF">2026-02-02T14:42:00Z</dcterms:created>
  <dcterms:modified xsi:type="dcterms:W3CDTF">2026-02-02T15:01:00Z</dcterms:modified>
</cp:coreProperties>
</file>