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4AE9EC2" w:rsidR="00140390" w:rsidRPr="00785232" w:rsidRDefault="006E2E60" w:rsidP="00140390">
      <w:pPr>
        <w:ind w:left="4500" w:firstLine="720"/>
        <w:rPr>
          <w:sz w:val="26"/>
        </w:rPr>
      </w:pPr>
      <w:r>
        <w:rPr>
          <w:sz w:val="26"/>
        </w:rPr>
        <w:t>11.02</w:t>
      </w:r>
      <w:r w:rsidR="00C8625C">
        <w:rPr>
          <w:sz w:val="26"/>
        </w:rPr>
        <w:t>.20</w:t>
      </w:r>
      <w:r w:rsidR="00624B59">
        <w:rPr>
          <w:sz w:val="26"/>
        </w:rPr>
        <w:t>2</w:t>
      </w:r>
      <w:r w:rsidR="00151FEF">
        <w:rPr>
          <w:sz w:val="26"/>
        </w:rPr>
        <w:t>6</w:t>
      </w:r>
      <w:r w:rsidR="00140390" w:rsidRPr="00785232">
        <w:rPr>
          <w:sz w:val="26"/>
        </w:rPr>
        <w:t>. lēmumu Nr.</w:t>
      </w:r>
      <w:r>
        <w:rPr>
          <w:sz w:val="26"/>
        </w:rPr>
        <w:t>236</w:t>
      </w:r>
    </w:p>
    <w:p w14:paraId="0CB90981" w14:textId="2E5148E2" w:rsidR="00140390" w:rsidRPr="00785232" w:rsidRDefault="00140390" w:rsidP="00140390">
      <w:pPr>
        <w:ind w:left="5220" w:firstLine="720"/>
        <w:rPr>
          <w:sz w:val="26"/>
        </w:rPr>
      </w:pPr>
      <w:r w:rsidRPr="00785232">
        <w:rPr>
          <w:sz w:val="26"/>
        </w:rPr>
        <w:t>(prot.</w:t>
      </w:r>
      <w:r w:rsidR="006E2E60">
        <w:rPr>
          <w:sz w:val="26"/>
        </w:rPr>
        <w:t xml:space="preserve"> </w:t>
      </w:r>
      <w:r w:rsidRPr="00785232">
        <w:rPr>
          <w:sz w:val="26"/>
        </w:rPr>
        <w:t>Nr.</w:t>
      </w:r>
      <w:r w:rsidR="006E2E60">
        <w:rPr>
          <w:sz w:val="26"/>
        </w:rPr>
        <w:t>5</w:t>
      </w:r>
      <w:r w:rsidRPr="00785232">
        <w:rPr>
          <w:sz w:val="26"/>
        </w:rPr>
        <w:t xml:space="preserve">, </w:t>
      </w:r>
      <w:r w:rsidR="006E2E60">
        <w:rPr>
          <w:sz w:val="26"/>
        </w:rPr>
        <w:t>5</w:t>
      </w:r>
      <w:r w:rsidRPr="00785232">
        <w:rPr>
          <w:sz w:val="26"/>
        </w:rPr>
        <w:t>.</w:t>
      </w:r>
      <w:r w:rsidR="006E2E6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6817EBF" w14:textId="77777777" w:rsidR="00016AC8" w:rsidRDefault="00140390" w:rsidP="00016AC8">
      <w:pPr>
        <w:pStyle w:val="Sarakstarindkopa"/>
        <w:numPr>
          <w:ilvl w:val="1"/>
          <w:numId w:val="9"/>
        </w:numPr>
        <w:jc w:val="both"/>
        <w:rPr>
          <w:sz w:val="26"/>
          <w:szCs w:val="26"/>
        </w:rPr>
      </w:pPr>
      <w:r w:rsidRPr="00016AC8">
        <w:rPr>
          <w:sz w:val="26"/>
        </w:rPr>
        <w:t xml:space="preserve">Rīgas </w:t>
      </w:r>
      <w:proofErr w:type="spellStart"/>
      <w:r w:rsidR="006D7B1D" w:rsidRPr="00016AC8">
        <w:rPr>
          <w:sz w:val="26"/>
        </w:rPr>
        <w:t>valstspilsētas</w:t>
      </w:r>
      <w:proofErr w:type="spellEnd"/>
      <w:r w:rsidR="006D7B1D" w:rsidRPr="00016AC8">
        <w:rPr>
          <w:sz w:val="26"/>
        </w:rPr>
        <w:t xml:space="preserve"> </w:t>
      </w:r>
      <w:r w:rsidRPr="00016AC8">
        <w:rPr>
          <w:sz w:val="26"/>
        </w:rPr>
        <w:t>pašvaldības dzīvokļa īpašuma - neizīrēta dzīvokļa</w:t>
      </w:r>
      <w:r w:rsidR="00453582" w:rsidRPr="00016AC8">
        <w:rPr>
          <w:sz w:val="26"/>
        </w:rPr>
        <w:t xml:space="preserve"> </w:t>
      </w:r>
      <w:r w:rsidR="000E3E6C" w:rsidRPr="00016AC8">
        <w:rPr>
          <w:b/>
          <w:sz w:val="26"/>
        </w:rPr>
        <w:t>Valmieras</w:t>
      </w:r>
      <w:r w:rsidR="005A316B" w:rsidRPr="00016AC8">
        <w:rPr>
          <w:b/>
          <w:sz w:val="26"/>
        </w:rPr>
        <w:t xml:space="preserve"> ielā </w:t>
      </w:r>
      <w:r w:rsidR="000E3E6C" w:rsidRPr="00016AC8">
        <w:rPr>
          <w:b/>
          <w:sz w:val="26"/>
        </w:rPr>
        <w:t>6</w:t>
      </w:r>
      <w:r w:rsidR="005A316B" w:rsidRPr="00016AC8">
        <w:rPr>
          <w:b/>
          <w:sz w:val="26"/>
        </w:rPr>
        <w:t>-</w:t>
      </w:r>
      <w:r w:rsidR="000E3E6C" w:rsidRPr="00016AC8">
        <w:rPr>
          <w:b/>
          <w:sz w:val="26"/>
        </w:rPr>
        <w:t>1</w:t>
      </w:r>
      <w:r w:rsidR="00012EB4" w:rsidRPr="00016AC8">
        <w:rPr>
          <w:b/>
          <w:sz w:val="26"/>
        </w:rPr>
        <w:t xml:space="preserve">, Rīgā </w:t>
      </w:r>
      <w:r w:rsidRPr="00016AC8">
        <w:rPr>
          <w:sz w:val="26"/>
        </w:rPr>
        <w:t>(turpmāk – Objekts)</w:t>
      </w:r>
      <w:r w:rsidR="00BA3351" w:rsidRPr="00016AC8">
        <w:rPr>
          <w:sz w:val="26"/>
        </w:rPr>
        <w:t>,</w:t>
      </w:r>
      <w:r w:rsidRPr="00016AC8">
        <w:rPr>
          <w:sz w:val="26"/>
        </w:rPr>
        <w:t xml:space="preserve"> </w:t>
      </w:r>
      <w:r w:rsidR="00016AC8" w:rsidRPr="0015608A">
        <w:rPr>
          <w:sz w:val="26"/>
        </w:rPr>
        <w:t xml:space="preserve">Objekta izsole, atbilstoši Publiskas personas mantas atsavināšanas likumam un likuma „Par valsts un pašvaldību dzīvojamo māju privatizāciju” pārejas noteikumu 30.punktam, </w:t>
      </w:r>
      <w:r w:rsidR="00016AC8" w:rsidRPr="0015608A">
        <w:rPr>
          <w:sz w:val="26"/>
          <w:szCs w:val="26"/>
        </w:rPr>
        <w:t xml:space="preserve">Ministru kabineta 16.06.2015. noteikumiem Nr.318 </w:t>
      </w:r>
      <w:r w:rsidR="00016AC8" w:rsidRPr="0015608A">
        <w:rPr>
          <w:sz w:val="26"/>
        </w:rPr>
        <w:t>„</w:t>
      </w:r>
      <w:r w:rsidR="00016AC8" w:rsidRPr="0015608A">
        <w:rPr>
          <w:sz w:val="26"/>
          <w:szCs w:val="26"/>
        </w:rPr>
        <w:t xml:space="preserve">Elektronisko izsoļu vietnes noteikumi”, Ministru kabineta 20.06.2017. noteikumiem Nr.343 </w:t>
      </w:r>
      <w:r w:rsidR="00016AC8" w:rsidRPr="0015608A">
        <w:rPr>
          <w:sz w:val="26"/>
        </w:rPr>
        <w:t>„</w:t>
      </w:r>
      <w:r w:rsidR="00016AC8" w:rsidRPr="0015608A">
        <w:rPr>
          <w:sz w:val="26"/>
          <w:szCs w:val="26"/>
        </w:rPr>
        <w:t>Tiesu administrācijas maksas pakalpojumu cenrādis”</w:t>
      </w:r>
      <w:r w:rsidR="00016AC8">
        <w:rPr>
          <w:sz w:val="26"/>
          <w:szCs w:val="26"/>
        </w:rPr>
        <w:t>.</w:t>
      </w:r>
    </w:p>
    <w:p w14:paraId="75E8CF51" w14:textId="30E81498" w:rsidR="00F5295D" w:rsidRPr="00016AC8" w:rsidRDefault="00F5295D" w:rsidP="00785475">
      <w:pPr>
        <w:pStyle w:val="Sarakstarindkopa"/>
        <w:numPr>
          <w:ilvl w:val="1"/>
          <w:numId w:val="9"/>
        </w:numPr>
        <w:jc w:val="both"/>
        <w:rPr>
          <w:sz w:val="26"/>
          <w:szCs w:val="26"/>
        </w:rPr>
      </w:pPr>
      <w:r w:rsidRPr="00016AC8">
        <w:rPr>
          <w:sz w:val="26"/>
          <w:szCs w:val="26"/>
        </w:rPr>
        <w:t xml:space="preserve">Izsoli organizē </w:t>
      </w:r>
      <w:r w:rsidR="00504E1D" w:rsidRPr="00016AC8">
        <w:rPr>
          <w:sz w:val="26"/>
        </w:rPr>
        <w:t xml:space="preserve">Rīgas </w:t>
      </w:r>
      <w:proofErr w:type="spellStart"/>
      <w:r w:rsidR="00504E1D" w:rsidRPr="00016AC8">
        <w:rPr>
          <w:sz w:val="26"/>
        </w:rPr>
        <w:t>valstspilsētas</w:t>
      </w:r>
      <w:proofErr w:type="spellEnd"/>
      <w:r w:rsidR="00504E1D" w:rsidRPr="00016AC8">
        <w:rPr>
          <w:sz w:val="26"/>
        </w:rPr>
        <w:t xml:space="preserve"> pašvaldības Dzīvojamo māju </w:t>
      </w:r>
      <w:r w:rsidRPr="00016AC8">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445F4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E3E6C">
        <w:rPr>
          <w:b/>
          <w:sz w:val="26"/>
        </w:rPr>
        <w:t>Valmieras</w:t>
      </w:r>
      <w:r w:rsidR="005A316B" w:rsidRPr="005A316B">
        <w:rPr>
          <w:b/>
          <w:sz w:val="26"/>
        </w:rPr>
        <w:t xml:space="preserve"> ielā </w:t>
      </w:r>
      <w:r w:rsidR="000E3E6C">
        <w:rPr>
          <w:b/>
          <w:sz w:val="26"/>
        </w:rPr>
        <w:t>6</w:t>
      </w:r>
      <w:r w:rsidR="005A316B" w:rsidRPr="005A316B">
        <w:rPr>
          <w:b/>
          <w:sz w:val="26"/>
        </w:rPr>
        <w:t>-</w:t>
      </w:r>
      <w:r w:rsidR="000E3E6C">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60BA439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0E3E6C">
        <w:rPr>
          <w:b/>
          <w:bCs/>
          <w:i/>
          <w:iCs/>
          <w:sz w:val="26"/>
        </w:rPr>
        <w:t>5</w:t>
      </w:r>
      <w:r w:rsidR="009567DA">
        <w:rPr>
          <w:b/>
          <w:bCs/>
          <w:i/>
          <w:iCs/>
          <w:sz w:val="26"/>
        </w:rPr>
        <w:t xml:space="preserve"> </w:t>
      </w:r>
      <w:r w:rsidR="000E3E6C">
        <w:rPr>
          <w:b/>
          <w:bCs/>
          <w:i/>
          <w:iCs/>
          <w:sz w:val="26"/>
        </w:rPr>
        <w:t>5400</w:t>
      </w:r>
      <w:r w:rsidR="009567DA" w:rsidRPr="009567DA">
        <w:rPr>
          <w:sz w:val="26"/>
        </w:rPr>
        <w:t xml:space="preserve">, </w:t>
      </w:r>
      <w:r w:rsidR="009567DA">
        <w:rPr>
          <w:sz w:val="26"/>
        </w:rPr>
        <w:t xml:space="preserve">kopējā </w:t>
      </w:r>
      <w:r w:rsidR="00094C29">
        <w:rPr>
          <w:bCs/>
          <w:iCs/>
          <w:sz w:val="26"/>
        </w:rPr>
        <w:t xml:space="preserve">platība </w:t>
      </w:r>
      <w:r w:rsidR="000E3E6C">
        <w:rPr>
          <w:bCs/>
          <w:iCs/>
          <w:sz w:val="26"/>
        </w:rPr>
        <w:t>35</w:t>
      </w:r>
      <w:r w:rsidR="002F32C2">
        <w:rPr>
          <w:bCs/>
          <w:iCs/>
          <w:sz w:val="26"/>
        </w:rPr>
        <w:t>.</w:t>
      </w:r>
      <w:r w:rsidR="000E3E6C">
        <w:rPr>
          <w:bCs/>
          <w:iCs/>
          <w:sz w:val="26"/>
        </w:rPr>
        <w:t>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E3E6C">
        <w:rPr>
          <w:b/>
          <w:i/>
          <w:sz w:val="26"/>
        </w:rPr>
        <w:t>3808</w:t>
      </w:r>
      <w:r w:rsidR="002F32C2">
        <w:rPr>
          <w:b/>
          <w:i/>
          <w:sz w:val="26"/>
        </w:rPr>
        <w:t>/</w:t>
      </w:r>
      <w:r w:rsidR="000E3E6C">
        <w:rPr>
          <w:b/>
          <w:i/>
          <w:sz w:val="26"/>
        </w:rPr>
        <w:t>71326</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EB0448">
        <w:rPr>
          <w:sz w:val="26"/>
          <w:szCs w:val="20"/>
        </w:rPr>
        <w:t>3801760</w:t>
      </w:r>
      <w:r w:rsidR="003B0DD9">
        <w:rPr>
          <w:sz w:val="26"/>
          <w:szCs w:val="20"/>
        </w:rPr>
        <w:t>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EB0448">
        <w:rPr>
          <w:sz w:val="26"/>
          <w:szCs w:val="20"/>
        </w:rPr>
        <w:t>380176</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BB27C45" w14:textId="21D76E96" w:rsidR="00EB0448" w:rsidRDefault="004A30D4" w:rsidP="00EB0448">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EB0448" w:rsidRPr="00CD54C8">
        <w:rPr>
          <w:sz w:val="26"/>
          <w:szCs w:val="20"/>
        </w:rPr>
        <w:t xml:space="preserve">Rīgas </w:t>
      </w:r>
      <w:proofErr w:type="spellStart"/>
      <w:r w:rsidR="00EB0448">
        <w:rPr>
          <w:sz w:val="26"/>
          <w:szCs w:val="20"/>
        </w:rPr>
        <w:t>valstspilsētas</w:t>
      </w:r>
      <w:proofErr w:type="spellEnd"/>
      <w:r w:rsidR="00EB0448">
        <w:rPr>
          <w:sz w:val="26"/>
          <w:szCs w:val="20"/>
        </w:rPr>
        <w:t xml:space="preserve"> pašvaldības</w:t>
      </w:r>
      <w:r w:rsidR="00EB0448" w:rsidRPr="00CD54C8">
        <w:rPr>
          <w:sz w:val="26"/>
          <w:szCs w:val="20"/>
        </w:rPr>
        <w:t xml:space="preserve"> </w:t>
      </w:r>
      <w:r w:rsidR="00EB0448">
        <w:rPr>
          <w:sz w:val="26"/>
          <w:szCs w:val="20"/>
        </w:rPr>
        <w:t xml:space="preserve">Mājokļu un vides departamenta Apsaimniekošanas pārvaldes Neprivatizētās daļas pārstāvības nodaļas 10.12.2024. brīvās dzīvojamās telpas </w:t>
      </w:r>
      <w:r w:rsidR="00EB0448">
        <w:rPr>
          <w:bCs/>
          <w:sz w:val="26"/>
        </w:rPr>
        <w:t>Valmieras ielā 6-1</w:t>
      </w:r>
      <w:r w:rsidR="00EB0448">
        <w:rPr>
          <w:sz w:val="26"/>
          <w:szCs w:val="20"/>
        </w:rPr>
        <w:t>, Rīgā, apsekošanas akta slēdzienā norādīts, ka dzīvojamā telpa nav derīga pastāvīgai dzīvošanai, tajā veicams remonts. Kurināmā novietne atrodas pagrabā.</w:t>
      </w:r>
    </w:p>
    <w:p w14:paraId="0DFE6958" w14:textId="5B42BF9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51FEF">
        <w:rPr>
          <w:b/>
          <w:iCs/>
          <w:sz w:val="26"/>
          <w:szCs w:val="26"/>
        </w:rPr>
        <w:t>19680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F450993"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B0448">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5FC9B03"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51FEF" w:rsidRPr="00151FEF">
          <w:t xml:space="preserve"> </w:t>
        </w:r>
        <w:r w:rsidR="00151FEF" w:rsidRPr="00151FEF">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40A2" w14:textId="77777777" w:rsidR="00A35785" w:rsidRDefault="00A35785">
      <w:r>
        <w:separator/>
      </w:r>
    </w:p>
  </w:endnote>
  <w:endnote w:type="continuationSeparator" w:id="0">
    <w:p w14:paraId="33D149AD" w14:textId="77777777" w:rsidR="00A35785" w:rsidRDefault="00A3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F25A" w14:textId="77777777" w:rsidR="00A35785" w:rsidRDefault="00A35785">
      <w:r>
        <w:separator/>
      </w:r>
    </w:p>
  </w:footnote>
  <w:footnote w:type="continuationSeparator" w:id="0">
    <w:p w14:paraId="61A748A1" w14:textId="77777777" w:rsidR="00A35785" w:rsidRDefault="00A3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6AC8"/>
    <w:rsid w:val="00021CA0"/>
    <w:rsid w:val="00022752"/>
    <w:rsid w:val="00023130"/>
    <w:rsid w:val="0002417A"/>
    <w:rsid w:val="00026217"/>
    <w:rsid w:val="00036C66"/>
    <w:rsid w:val="0003727F"/>
    <w:rsid w:val="00045236"/>
    <w:rsid w:val="00045472"/>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3E6C"/>
    <w:rsid w:val="000E712A"/>
    <w:rsid w:val="000F366A"/>
    <w:rsid w:val="000F5422"/>
    <w:rsid w:val="001039E3"/>
    <w:rsid w:val="00105B77"/>
    <w:rsid w:val="00111AB8"/>
    <w:rsid w:val="0011362C"/>
    <w:rsid w:val="00115343"/>
    <w:rsid w:val="001306FF"/>
    <w:rsid w:val="00140390"/>
    <w:rsid w:val="0014360C"/>
    <w:rsid w:val="0014477B"/>
    <w:rsid w:val="001447F7"/>
    <w:rsid w:val="00151FEF"/>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2F45A6"/>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3F5AE9"/>
    <w:rsid w:val="004051E9"/>
    <w:rsid w:val="00405674"/>
    <w:rsid w:val="004101B3"/>
    <w:rsid w:val="00410277"/>
    <w:rsid w:val="004109CD"/>
    <w:rsid w:val="00414E1F"/>
    <w:rsid w:val="00427B12"/>
    <w:rsid w:val="004327EE"/>
    <w:rsid w:val="00437AEC"/>
    <w:rsid w:val="00440B49"/>
    <w:rsid w:val="00443C91"/>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3456F"/>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66D08"/>
    <w:rsid w:val="006772D4"/>
    <w:rsid w:val="00695A83"/>
    <w:rsid w:val="006A09E6"/>
    <w:rsid w:val="006A152D"/>
    <w:rsid w:val="006A2B3A"/>
    <w:rsid w:val="006A65F1"/>
    <w:rsid w:val="006B0015"/>
    <w:rsid w:val="006B5215"/>
    <w:rsid w:val="006B5F9F"/>
    <w:rsid w:val="006C254E"/>
    <w:rsid w:val="006C70FA"/>
    <w:rsid w:val="006D21D1"/>
    <w:rsid w:val="006D42D7"/>
    <w:rsid w:val="006D4761"/>
    <w:rsid w:val="006D7B1D"/>
    <w:rsid w:val="006E07AE"/>
    <w:rsid w:val="006E20FC"/>
    <w:rsid w:val="006E2E60"/>
    <w:rsid w:val="006E413C"/>
    <w:rsid w:val="006E4371"/>
    <w:rsid w:val="006E6D2E"/>
    <w:rsid w:val="00700FD0"/>
    <w:rsid w:val="00701F3E"/>
    <w:rsid w:val="00705827"/>
    <w:rsid w:val="00707495"/>
    <w:rsid w:val="00710E3C"/>
    <w:rsid w:val="00721803"/>
    <w:rsid w:val="00725A29"/>
    <w:rsid w:val="00727F63"/>
    <w:rsid w:val="0073338A"/>
    <w:rsid w:val="00736F37"/>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17F5"/>
    <w:rsid w:val="008C2705"/>
    <w:rsid w:val="008C7044"/>
    <w:rsid w:val="008D37BB"/>
    <w:rsid w:val="008E148B"/>
    <w:rsid w:val="008E1BD9"/>
    <w:rsid w:val="008F0564"/>
    <w:rsid w:val="00902F76"/>
    <w:rsid w:val="00903345"/>
    <w:rsid w:val="0091160E"/>
    <w:rsid w:val="00912395"/>
    <w:rsid w:val="00912E8E"/>
    <w:rsid w:val="00912EE7"/>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5785"/>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05CF8"/>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3754"/>
    <w:rsid w:val="00EA4221"/>
    <w:rsid w:val="00EB0448"/>
    <w:rsid w:val="00EB1F2C"/>
    <w:rsid w:val="00EB5FA3"/>
    <w:rsid w:val="00EB6DAC"/>
    <w:rsid w:val="00EC12E7"/>
    <w:rsid w:val="00ED4BE1"/>
    <w:rsid w:val="00ED65DF"/>
    <w:rsid w:val="00ED6D15"/>
    <w:rsid w:val="00EE41D3"/>
    <w:rsid w:val="00EF06C7"/>
    <w:rsid w:val="00EF4EB8"/>
    <w:rsid w:val="00F01673"/>
    <w:rsid w:val="00F029F4"/>
    <w:rsid w:val="00F048E2"/>
    <w:rsid w:val="00F113B7"/>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0981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167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5738</Words>
  <Characters>3272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12</cp:revision>
  <cp:lastPrinted>2024-11-13T09:13:00Z</cp:lastPrinted>
  <dcterms:created xsi:type="dcterms:W3CDTF">2025-05-29T12:29:00Z</dcterms:created>
  <dcterms:modified xsi:type="dcterms:W3CDTF">2026-02-16T09:48:00Z</dcterms:modified>
</cp:coreProperties>
</file>