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BBAB" w14:textId="77777777" w:rsidR="0089734E" w:rsidRPr="006B6776" w:rsidRDefault="0089734E" w:rsidP="0089734E">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5BDC3555" w14:textId="77777777" w:rsidR="0089734E" w:rsidRPr="006B6776" w:rsidRDefault="0089734E" w:rsidP="0089734E">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29F6F025" w14:textId="77777777" w:rsidR="0089734E" w:rsidRPr="006B6776" w:rsidRDefault="0089734E" w:rsidP="0089734E">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0167955C" w14:textId="77777777" w:rsidR="0089734E" w:rsidRPr="006B6776" w:rsidRDefault="0089734E" w:rsidP="0089734E">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60F341AF" w14:textId="77777777" w:rsidR="008E4863" w:rsidRPr="008E4863" w:rsidRDefault="008E4863" w:rsidP="008E4863">
      <w:pPr>
        <w:spacing w:after="0" w:line="240" w:lineRule="auto"/>
        <w:jc w:val="right"/>
        <w:rPr>
          <w:rFonts w:ascii="Times New Roman" w:eastAsia="Times New Roman" w:hAnsi="Times New Roman" w:cs="Times New Roman"/>
          <w:kern w:val="0"/>
          <w:sz w:val="24"/>
          <w:szCs w:val="20"/>
          <w:lang w:val="x-none"/>
          <w14:ligatures w14:val="none"/>
        </w:rPr>
      </w:pPr>
      <w:r w:rsidRPr="008E4863">
        <w:rPr>
          <w:rFonts w:ascii="Times New Roman" w:eastAsia="Times New Roman" w:hAnsi="Times New Roman" w:cs="Times New Roman"/>
          <w:kern w:val="0"/>
          <w:sz w:val="24"/>
          <w:szCs w:val="20"/>
          <w:lang w:val="x-none"/>
          <w14:ligatures w14:val="none"/>
        </w:rPr>
        <w:t>202</w:t>
      </w:r>
      <w:r w:rsidRPr="008E4863">
        <w:rPr>
          <w:rFonts w:ascii="Times New Roman" w:eastAsia="Times New Roman" w:hAnsi="Times New Roman" w:cs="Times New Roman"/>
          <w:kern w:val="0"/>
          <w:sz w:val="24"/>
          <w:szCs w:val="20"/>
          <w14:ligatures w14:val="none"/>
        </w:rPr>
        <w:t>6</w:t>
      </w:r>
      <w:r w:rsidRPr="008E4863">
        <w:rPr>
          <w:rFonts w:ascii="Times New Roman" w:eastAsia="Times New Roman" w:hAnsi="Times New Roman" w:cs="Times New Roman"/>
          <w:kern w:val="0"/>
          <w:sz w:val="24"/>
          <w:szCs w:val="20"/>
          <w:lang w:val="x-none"/>
          <w14:ligatures w14:val="none"/>
        </w:rPr>
        <w:t>.gada 4.februāra sēdes lēmumu</w:t>
      </w:r>
    </w:p>
    <w:p w14:paraId="205D544D" w14:textId="5F96801D" w:rsidR="0089734E" w:rsidRPr="006B6776" w:rsidRDefault="008E4863" w:rsidP="008E4863">
      <w:pPr>
        <w:spacing w:after="0" w:line="240" w:lineRule="auto"/>
        <w:jc w:val="right"/>
        <w:rPr>
          <w:rFonts w:ascii="Times New Roman" w:eastAsia="Times New Roman" w:hAnsi="Times New Roman" w:cs="Times New Roman"/>
          <w:kern w:val="0"/>
          <w:sz w:val="24"/>
          <w:szCs w:val="20"/>
          <w:lang w:val="x-none"/>
          <w14:ligatures w14:val="none"/>
        </w:rPr>
      </w:pPr>
      <w:r w:rsidRPr="008E4863">
        <w:rPr>
          <w:rFonts w:ascii="Times New Roman" w:eastAsia="Times New Roman" w:hAnsi="Times New Roman" w:cs="Times New Roman"/>
          <w:kern w:val="0"/>
          <w:sz w:val="24"/>
          <w:szCs w:val="20"/>
          <w:lang w:val="x-none"/>
          <w14:ligatures w14:val="none"/>
        </w:rPr>
        <w:t>(protokols Nr.</w:t>
      </w:r>
      <w:r w:rsidRPr="008E4863">
        <w:rPr>
          <w:rFonts w:ascii="Times New Roman" w:eastAsia="Times New Roman" w:hAnsi="Times New Roman" w:cs="Times New Roman"/>
          <w:kern w:val="0"/>
          <w:sz w:val="24"/>
          <w:szCs w:val="20"/>
          <w14:ligatures w14:val="none"/>
        </w:rPr>
        <w:t xml:space="preserve"> 4</w:t>
      </w:r>
      <w:r w:rsidRPr="008E4863">
        <w:rPr>
          <w:rFonts w:ascii="Times New Roman" w:eastAsia="Times New Roman" w:hAnsi="Times New Roman" w:cs="Times New Roman"/>
          <w:kern w:val="0"/>
          <w:sz w:val="24"/>
          <w:szCs w:val="20"/>
          <w:lang w:val="x-none"/>
          <w14:ligatures w14:val="none"/>
        </w:rPr>
        <w:t>,</w:t>
      </w:r>
      <w:r w:rsidRPr="008E4863">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16</w:t>
      </w:r>
      <w:r w:rsidRPr="008E4863">
        <w:rPr>
          <w:rFonts w:ascii="Times New Roman" w:eastAsia="Times New Roman" w:hAnsi="Times New Roman" w:cs="Times New Roman"/>
          <w:kern w:val="0"/>
          <w:sz w:val="24"/>
          <w:szCs w:val="20"/>
          <w14:ligatures w14:val="none"/>
        </w:rPr>
        <w:t>.</w:t>
      </w:r>
      <w:r w:rsidRPr="008E4863">
        <w:rPr>
          <w:rFonts w:ascii="Times New Roman" w:eastAsia="Times New Roman" w:hAnsi="Times New Roman" w:cs="Times New Roman"/>
          <w:kern w:val="0"/>
          <w:sz w:val="24"/>
          <w:szCs w:val="20"/>
          <w:lang w:val="x-none"/>
          <w14:ligatures w14:val="none"/>
        </w:rPr>
        <w:t>§)</w:t>
      </w:r>
    </w:p>
    <w:p w14:paraId="3777C1C0" w14:textId="77777777" w:rsidR="0089734E" w:rsidRPr="006B6776" w:rsidRDefault="0089734E" w:rsidP="0089734E">
      <w:pPr>
        <w:spacing w:after="0" w:line="240" w:lineRule="auto"/>
        <w:jc w:val="center"/>
        <w:rPr>
          <w:rFonts w:ascii="Times New Roman" w:eastAsia="Times New Roman" w:hAnsi="Times New Roman" w:cs="Times New Roman"/>
          <w:b/>
          <w:bCs/>
          <w:kern w:val="0"/>
          <w:sz w:val="28"/>
          <w:szCs w:val="24"/>
          <w14:ligatures w14:val="none"/>
        </w:rPr>
      </w:pPr>
    </w:p>
    <w:p w14:paraId="0850A9F0" w14:textId="77777777" w:rsidR="0089734E" w:rsidRPr="006B6776" w:rsidRDefault="0089734E" w:rsidP="0089734E">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1993FEBB" w14:textId="77777777" w:rsidR="0089734E" w:rsidRPr="006B6776" w:rsidRDefault="0089734E" w:rsidP="0089734E">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Zaķi</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Blīdenes</w:t>
      </w:r>
      <w:r w:rsidRPr="006B6776">
        <w:rPr>
          <w:rFonts w:ascii="Times New Roman" w:eastAsia="Times New Roman" w:hAnsi="Times New Roman" w:cs="Times New Roman"/>
          <w:b/>
          <w:bCs/>
          <w:kern w:val="0"/>
          <w:sz w:val="24"/>
          <w:szCs w:val="24"/>
          <w14:ligatures w14:val="none"/>
        </w:rPr>
        <w:t xml:space="preserve"> pag., Saldus nov.</w:t>
      </w:r>
    </w:p>
    <w:p w14:paraId="5DA01BA8" w14:textId="77777777" w:rsidR="0089734E" w:rsidRPr="006B6776" w:rsidRDefault="0089734E" w:rsidP="0089734E">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44</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052</w:t>
      </w:r>
      <w:r w:rsidRPr="006B6776">
        <w:rPr>
          <w:rFonts w:ascii="Times New Roman" w:eastAsia="Times New Roman" w:hAnsi="Times New Roman" w:cs="Times New Roman"/>
          <w:b/>
          <w:bCs/>
          <w:kern w:val="0"/>
          <w:sz w:val="24"/>
          <w:szCs w:val="24"/>
          <w14:ligatures w14:val="none"/>
        </w:rPr>
        <w:t>)</w:t>
      </w:r>
    </w:p>
    <w:p w14:paraId="6251E00F" w14:textId="77777777" w:rsidR="0089734E" w:rsidRPr="006B6776" w:rsidRDefault="0089734E" w:rsidP="0089734E">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7A0D8C18" w14:textId="77777777" w:rsidR="0089734E" w:rsidRPr="006B6776" w:rsidRDefault="0089734E" w:rsidP="008973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4C45D17" w14:textId="77777777" w:rsidR="0089734E" w:rsidRPr="006B6776" w:rsidRDefault="0089734E" w:rsidP="008973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2C343C9C" w14:textId="77777777" w:rsidR="0089734E" w:rsidRPr="006B6776"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Zaķi</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Blīdenes</w:t>
      </w:r>
      <w:r w:rsidRPr="006B6776">
        <w:rPr>
          <w:rFonts w:ascii="Times New Roman" w:eastAsia="Times New Roman" w:hAnsi="Times New Roman" w:cs="Times New Roman"/>
          <w:kern w:val="0"/>
          <w:sz w:val="24"/>
          <w:szCs w:val="24"/>
          <w14:ligatures w14:val="none"/>
        </w:rPr>
        <w:t xml:space="preserve"> pag., Saldus nov.</w:t>
      </w:r>
    </w:p>
    <w:p w14:paraId="6B05ECE2" w14:textId="77777777" w:rsidR="0089734E"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5D5D8D7D" w14:textId="77777777" w:rsidR="0089734E" w:rsidRPr="00A352E9"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44</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053</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1.8008 ha;</w:t>
      </w:r>
    </w:p>
    <w:p w14:paraId="6909EA1F" w14:textId="77777777" w:rsidR="0089734E" w:rsidRPr="006B6776"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1.3. Īpašuma tiesība: īpašnieks – Saldus novada pašvaldība, reģistrācijas numurs 90009114646, reģistrēts</w:t>
      </w:r>
      <w:r>
        <w:rPr>
          <w:rFonts w:ascii="Times New Roman" w:eastAsia="Times New Roman" w:hAnsi="Times New Roman" w:cs="Times New Roman"/>
          <w:kern w:val="0"/>
          <w:sz w:val="24"/>
          <w:szCs w:val="24"/>
          <w14:ligatures w14:val="none"/>
        </w:rPr>
        <w:t xml:space="preserve"> Blīdenes</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00000947885</w:t>
      </w:r>
      <w:r w:rsidRPr="006B6776">
        <w:rPr>
          <w:rFonts w:ascii="Times New Roman" w:eastAsia="Times New Roman" w:hAnsi="Times New Roman" w:cs="Times New Roman"/>
          <w:kern w:val="0"/>
          <w:sz w:val="24"/>
          <w:szCs w:val="24"/>
          <w14:ligatures w14:val="none"/>
        </w:rPr>
        <w:t>.</w:t>
      </w:r>
    </w:p>
    <w:p w14:paraId="3C678ED0" w14:textId="77777777" w:rsidR="0089734E"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1.4. Apgrūtinājum</w:t>
      </w:r>
      <w:r>
        <w:rPr>
          <w:rFonts w:ascii="Times New Roman" w:eastAsia="Times New Roman" w:hAnsi="Times New Roman" w:cs="Times New Roman"/>
          <w:kern w:val="0"/>
          <w:sz w:val="24"/>
          <w:szCs w:val="24"/>
          <w:u w:val="single"/>
          <w14:ligatures w14:val="none"/>
        </w:rPr>
        <w:t>u plānā zemes vienībai ar kadastra apzīmējumu 8444 004 0053 reģistrēti sekojoši apgrūtinājumi:</w:t>
      </w:r>
    </w:p>
    <w:p w14:paraId="6BDE9C73" w14:textId="77777777" w:rsidR="0089734E" w:rsidRPr="00107BB5" w:rsidRDefault="0089734E" w:rsidP="0089734E">
      <w:pPr>
        <w:autoSpaceDE w:val="0"/>
        <w:autoSpaceDN w:val="0"/>
        <w:adjustRightInd w:val="0"/>
        <w:spacing w:after="0" w:line="240" w:lineRule="auto"/>
        <w:rPr>
          <w:rFonts w:ascii="Times New Roman" w:hAnsi="Times New Roman" w:cs="Times New Roman"/>
          <w:kern w:val="0"/>
          <w:sz w:val="24"/>
          <w:szCs w:val="24"/>
        </w:rPr>
      </w:pPr>
      <w:r w:rsidRPr="00107BB5">
        <w:rPr>
          <w:rFonts w:ascii="Times New Roman" w:eastAsia="Times New Roman" w:hAnsi="Times New Roman" w:cs="Times New Roman"/>
          <w:kern w:val="0"/>
          <w:sz w:val="24"/>
          <w:szCs w:val="24"/>
          <w14:ligatures w14:val="none"/>
        </w:rPr>
        <w:t xml:space="preserve">1.4.1. </w:t>
      </w:r>
      <w:r w:rsidRPr="00107BB5">
        <w:rPr>
          <w:rFonts w:ascii="Times New Roman" w:hAnsi="Times New Roman" w:cs="Times New Roman"/>
          <w:kern w:val="0"/>
          <w:sz w:val="24"/>
          <w:szCs w:val="24"/>
        </w:rPr>
        <w:t>ekspluatācijas aizsargjoslas teritorija gar ielu vai ceļu – sarkanā līnija -</w:t>
      </w:r>
    </w:p>
    <w:p w14:paraId="5624CE47" w14:textId="77777777" w:rsidR="0089734E" w:rsidRPr="00107BB5" w:rsidRDefault="0089734E" w:rsidP="0089734E">
      <w:pPr>
        <w:autoSpaceDE w:val="0"/>
        <w:autoSpaceDN w:val="0"/>
        <w:adjustRightInd w:val="0"/>
        <w:spacing w:after="0" w:line="240" w:lineRule="auto"/>
        <w:rPr>
          <w:rFonts w:ascii="Times New Roman" w:hAnsi="Times New Roman" w:cs="Times New Roman"/>
          <w:kern w:val="0"/>
          <w:sz w:val="24"/>
          <w:szCs w:val="24"/>
        </w:rPr>
      </w:pPr>
      <w:r w:rsidRPr="00107BB5">
        <w:rPr>
          <w:rFonts w:ascii="Times New Roman" w:hAnsi="Times New Roman" w:cs="Times New Roman"/>
          <w:kern w:val="0"/>
          <w:sz w:val="24"/>
          <w:szCs w:val="24"/>
        </w:rPr>
        <w:t>0.1293ha;</w:t>
      </w:r>
    </w:p>
    <w:p w14:paraId="5D0A6636" w14:textId="77777777" w:rsidR="0089734E" w:rsidRPr="00107BB5" w:rsidRDefault="0089734E" w:rsidP="0089734E">
      <w:pPr>
        <w:autoSpaceDE w:val="0"/>
        <w:autoSpaceDN w:val="0"/>
        <w:adjustRightInd w:val="0"/>
        <w:spacing w:after="0" w:line="240" w:lineRule="auto"/>
        <w:rPr>
          <w:rFonts w:ascii="Times New Roman" w:hAnsi="Times New Roman" w:cs="Times New Roman"/>
          <w:kern w:val="0"/>
          <w:sz w:val="24"/>
          <w:szCs w:val="24"/>
        </w:rPr>
      </w:pPr>
      <w:r w:rsidRPr="00107BB5">
        <w:rPr>
          <w:rFonts w:ascii="Times New Roman" w:hAnsi="Times New Roman" w:cs="Times New Roman"/>
          <w:kern w:val="0"/>
          <w:sz w:val="24"/>
          <w:szCs w:val="24"/>
        </w:rPr>
        <w:t>1.4.2. ekspluatācijas aizsargjoslas teritorija ap elektrisko tīklu gaisvadu līniju pilsētās</w:t>
      </w:r>
    </w:p>
    <w:p w14:paraId="73001F73" w14:textId="77777777" w:rsidR="0089734E" w:rsidRPr="00107BB5" w:rsidRDefault="0089734E" w:rsidP="0089734E">
      <w:pPr>
        <w:autoSpaceDE w:val="0"/>
        <w:autoSpaceDN w:val="0"/>
        <w:adjustRightInd w:val="0"/>
        <w:spacing w:after="0" w:line="240" w:lineRule="auto"/>
        <w:rPr>
          <w:rFonts w:ascii="Times New Roman" w:hAnsi="Times New Roman" w:cs="Times New Roman"/>
          <w:kern w:val="0"/>
          <w:sz w:val="24"/>
          <w:szCs w:val="24"/>
        </w:rPr>
      </w:pPr>
      <w:r w:rsidRPr="00107BB5">
        <w:rPr>
          <w:rFonts w:ascii="Times New Roman" w:hAnsi="Times New Roman" w:cs="Times New Roman"/>
          <w:kern w:val="0"/>
          <w:sz w:val="24"/>
          <w:szCs w:val="24"/>
        </w:rPr>
        <w:t>un ciemos ar nominālo spriegumu līdz 20 kilovoltiem - 0.0656 ha;</w:t>
      </w:r>
    </w:p>
    <w:p w14:paraId="66C365F4" w14:textId="77777777" w:rsidR="0089734E" w:rsidRPr="00107BB5" w:rsidRDefault="0089734E" w:rsidP="0089734E">
      <w:pPr>
        <w:autoSpaceDE w:val="0"/>
        <w:autoSpaceDN w:val="0"/>
        <w:adjustRightInd w:val="0"/>
        <w:spacing w:after="0" w:line="240" w:lineRule="auto"/>
        <w:rPr>
          <w:rFonts w:ascii="Times New Roman" w:hAnsi="Times New Roman" w:cs="Times New Roman"/>
          <w:kern w:val="0"/>
          <w:sz w:val="24"/>
          <w:szCs w:val="24"/>
        </w:rPr>
      </w:pPr>
      <w:r w:rsidRPr="00107BB5">
        <w:rPr>
          <w:rFonts w:ascii="Times New Roman" w:hAnsi="Times New Roman" w:cs="Times New Roman"/>
          <w:kern w:val="0"/>
          <w:sz w:val="24"/>
          <w:szCs w:val="24"/>
        </w:rPr>
        <w:t>1.4.3. sanitārās aizsargjoslas teritorija ap kapsētu - 1.8008 ha;</w:t>
      </w:r>
    </w:p>
    <w:p w14:paraId="712B201F" w14:textId="77777777" w:rsidR="0089734E" w:rsidRPr="00107BB5" w:rsidRDefault="0089734E" w:rsidP="0089734E">
      <w:pPr>
        <w:autoSpaceDE w:val="0"/>
        <w:autoSpaceDN w:val="0"/>
        <w:adjustRightInd w:val="0"/>
        <w:spacing w:after="0" w:line="240" w:lineRule="auto"/>
        <w:rPr>
          <w:rFonts w:ascii="Times New Roman" w:hAnsi="Times New Roman" w:cs="Times New Roman"/>
          <w:kern w:val="0"/>
          <w:sz w:val="24"/>
          <w:szCs w:val="24"/>
        </w:rPr>
      </w:pPr>
      <w:r w:rsidRPr="00107BB5">
        <w:rPr>
          <w:rFonts w:ascii="Times New Roman" w:hAnsi="Times New Roman" w:cs="Times New Roman"/>
          <w:kern w:val="0"/>
          <w:sz w:val="24"/>
          <w:szCs w:val="24"/>
        </w:rPr>
        <w:t>1.4.4. ekspluatācijas aizsargjoslas teritorija gar elektrisko tīklu gaisvadu līniju ārpus</w:t>
      </w:r>
    </w:p>
    <w:p w14:paraId="1E7C4757" w14:textId="77777777" w:rsidR="0089734E" w:rsidRPr="00107BB5" w:rsidRDefault="0089734E" w:rsidP="0089734E">
      <w:pPr>
        <w:autoSpaceDE w:val="0"/>
        <w:autoSpaceDN w:val="0"/>
        <w:adjustRightInd w:val="0"/>
        <w:spacing w:after="0" w:line="240" w:lineRule="auto"/>
        <w:rPr>
          <w:rFonts w:ascii="Times New Roman" w:hAnsi="Times New Roman" w:cs="Times New Roman"/>
          <w:kern w:val="0"/>
          <w:sz w:val="24"/>
          <w:szCs w:val="24"/>
        </w:rPr>
      </w:pPr>
      <w:r w:rsidRPr="00107BB5">
        <w:rPr>
          <w:rFonts w:ascii="Times New Roman" w:hAnsi="Times New Roman" w:cs="Times New Roman"/>
          <w:kern w:val="0"/>
          <w:sz w:val="24"/>
          <w:szCs w:val="24"/>
        </w:rPr>
        <w:t>pilsētām un ciemiem ar nominālo spriegumu līdz 20 kilovoltiem</w:t>
      </w:r>
      <w:r>
        <w:rPr>
          <w:rFonts w:ascii="Times New Roman" w:hAnsi="Times New Roman" w:cs="Times New Roman"/>
          <w:kern w:val="0"/>
          <w:sz w:val="24"/>
          <w:szCs w:val="24"/>
        </w:rPr>
        <w:t xml:space="preserve"> - </w:t>
      </w:r>
      <w:r w:rsidRPr="00107BB5">
        <w:rPr>
          <w:rFonts w:ascii="Times New Roman" w:hAnsi="Times New Roman" w:cs="Times New Roman"/>
          <w:kern w:val="0"/>
          <w:sz w:val="24"/>
          <w:szCs w:val="24"/>
        </w:rPr>
        <w:t>0.0060 ha.</w:t>
      </w:r>
    </w:p>
    <w:p w14:paraId="20C994AC" w14:textId="77777777" w:rsidR="0089734E" w:rsidRPr="00107BB5" w:rsidRDefault="0089734E" w:rsidP="0089734E">
      <w:pPr>
        <w:autoSpaceDE w:val="0"/>
        <w:autoSpaceDN w:val="0"/>
        <w:adjustRightInd w:val="0"/>
        <w:spacing w:after="0" w:line="240" w:lineRule="auto"/>
        <w:rPr>
          <w:rFonts w:ascii="Times New Roman" w:hAnsi="Times New Roman" w:cs="Times New Roman"/>
          <w:kern w:val="0"/>
          <w:sz w:val="24"/>
          <w:szCs w:val="24"/>
        </w:rPr>
      </w:pPr>
      <w:r w:rsidRPr="00107BB5">
        <w:rPr>
          <w:rFonts w:ascii="Times New Roman" w:hAnsi="Times New Roman" w:cs="Times New Roman"/>
          <w:kern w:val="0"/>
          <w:sz w:val="24"/>
          <w:szCs w:val="24"/>
        </w:rPr>
        <w:t>1.4.5. ekspluatācijas aizsargjoslas teritorija ap elektrisko tīklu gaisvadu līniju pilsētās</w:t>
      </w:r>
    </w:p>
    <w:p w14:paraId="70594992" w14:textId="77777777" w:rsidR="0089734E" w:rsidRDefault="0089734E" w:rsidP="0089734E">
      <w:pPr>
        <w:autoSpaceDE w:val="0"/>
        <w:autoSpaceDN w:val="0"/>
        <w:adjustRightInd w:val="0"/>
        <w:spacing w:after="0" w:line="240" w:lineRule="auto"/>
        <w:rPr>
          <w:rFonts w:ascii="Times New Roman" w:hAnsi="Times New Roman" w:cs="Times New Roman"/>
          <w:kern w:val="0"/>
          <w:sz w:val="24"/>
          <w:szCs w:val="24"/>
        </w:rPr>
      </w:pPr>
      <w:r w:rsidRPr="00107BB5">
        <w:rPr>
          <w:rFonts w:ascii="Times New Roman" w:hAnsi="Times New Roman" w:cs="Times New Roman"/>
          <w:kern w:val="0"/>
          <w:sz w:val="24"/>
          <w:szCs w:val="24"/>
        </w:rPr>
        <w:t>un ciemos ar nominālo spriegumu līdz 20 kilovoltiem</w:t>
      </w:r>
      <w:r>
        <w:rPr>
          <w:rFonts w:ascii="Times New Roman" w:hAnsi="Times New Roman" w:cs="Times New Roman"/>
          <w:kern w:val="0"/>
          <w:sz w:val="24"/>
          <w:szCs w:val="24"/>
        </w:rPr>
        <w:t xml:space="preserve"> -</w:t>
      </w:r>
      <w:r w:rsidRPr="00107BB5">
        <w:rPr>
          <w:rFonts w:ascii="Times New Roman" w:hAnsi="Times New Roman" w:cs="Times New Roman"/>
          <w:kern w:val="0"/>
          <w:sz w:val="24"/>
          <w:szCs w:val="24"/>
        </w:rPr>
        <w:t xml:space="preserve"> 0.0637 ha</w:t>
      </w:r>
      <w:r>
        <w:rPr>
          <w:rFonts w:ascii="Times New Roman" w:hAnsi="Times New Roman" w:cs="Times New Roman"/>
          <w:kern w:val="0"/>
          <w:sz w:val="24"/>
          <w:szCs w:val="24"/>
        </w:rPr>
        <w:t>;</w:t>
      </w:r>
    </w:p>
    <w:p w14:paraId="2C6863FF" w14:textId="77777777" w:rsidR="0089734E"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Pr>
          <w:rFonts w:ascii="Times New Roman" w:hAnsi="Times New Roman" w:cs="Times New Roman"/>
          <w:kern w:val="0"/>
          <w:sz w:val="24"/>
          <w:szCs w:val="24"/>
        </w:rPr>
        <w:t>1.5</w:t>
      </w:r>
      <w:r w:rsidRPr="006957B1">
        <w:rPr>
          <w:rFonts w:ascii="Times New Roman" w:hAnsi="Times New Roman" w:cs="Times New Roman"/>
          <w:kern w:val="0"/>
          <w:sz w:val="24"/>
          <w:szCs w:val="24"/>
          <w:u w:val="single"/>
        </w:rPr>
        <w:t xml:space="preserve">. NĪVKIS </w:t>
      </w:r>
      <w:r w:rsidRPr="006957B1">
        <w:rPr>
          <w:rFonts w:ascii="Times New Roman" w:eastAsia="Times New Roman" w:hAnsi="Times New Roman" w:cs="Times New Roman"/>
          <w:kern w:val="0"/>
          <w:sz w:val="24"/>
          <w:szCs w:val="24"/>
          <w:u w:val="single"/>
          <w14:ligatures w14:val="none"/>
        </w:rPr>
        <w:t>zemes</w:t>
      </w:r>
      <w:r>
        <w:rPr>
          <w:rFonts w:ascii="Times New Roman" w:eastAsia="Times New Roman" w:hAnsi="Times New Roman" w:cs="Times New Roman"/>
          <w:kern w:val="0"/>
          <w:sz w:val="24"/>
          <w:szCs w:val="24"/>
          <w:u w:val="single"/>
          <w14:ligatures w14:val="none"/>
        </w:rPr>
        <w:t xml:space="preserve"> vienībai ar kadastra apzīmējumu 8444 004 0053 reģistrēti sekojoši apgrūtinājumi:</w:t>
      </w:r>
    </w:p>
    <w:p w14:paraId="3BD0EE27" w14:textId="77777777" w:rsidR="0089734E" w:rsidRDefault="0089734E" w:rsidP="0089734E">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1.5.1.</w:t>
      </w:r>
      <w:r w:rsidRPr="006957B1">
        <w:t xml:space="preserve"> </w:t>
      </w:r>
      <w:r w:rsidRPr="006957B1">
        <w:rPr>
          <w:rFonts w:ascii="Times New Roman" w:hAnsi="Times New Roman" w:cs="Times New Roman"/>
          <w:kern w:val="0"/>
          <w:sz w:val="24"/>
          <w:szCs w:val="24"/>
        </w:rPr>
        <w:t>Lauku zemei izvērtējamo apgrūtinājumu pārklājuma teritorija zemes kadastrālās vērtības aprēķinam</w:t>
      </w:r>
      <w:r>
        <w:rPr>
          <w:rFonts w:ascii="Times New Roman" w:hAnsi="Times New Roman" w:cs="Times New Roman"/>
          <w:kern w:val="0"/>
          <w:sz w:val="24"/>
          <w:szCs w:val="24"/>
        </w:rPr>
        <w:t xml:space="preserve"> – 0.006 ha;</w:t>
      </w:r>
    </w:p>
    <w:p w14:paraId="594D10B4" w14:textId="77777777" w:rsidR="0089734E" w:rsidRDefault="0089734E" w:rsidP="0089734E">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1.5.2. </w:t>
      </w:r>
      <w:r w:rsidRPr="006957B1">
        <w:rPr>
          <w:rFonts w:ascii="Times New Roman" w:hAnsi="Times New Roman" w:cs="Times New Roman"/>
          <w:kern w:val="0"/>
          <w:sz w:val="24"/>
          <w:szCs w:val="24"/>
        </w:rPr>
        <w:t>ekspluatācijas aizsargjoslas teritorija ap elektrisko tīklu gaisvadu līniju pilsētās un ciemos ar nominālo spriegumu līdz 20 kilovoltiem</w:t>
      </w:r>
      <w:r>
        <w:rPr>
          <w:rFonts w:ascii="Times New Roman" w:hAnsi="Times New Roman" w:cs="Times New Roman"/>
          <w:kern w:val="0"/>
          <w:sz w:val="24"/>
          <w:szCs w:val="24"/>
        </w:rPr>
        <w:t xml:space="preserve"> – 0.0637 ha;</w:t>
      </w:r>
    </w:p>
    <w:p w14:paraId="7C86AE9E" w14:textId="77777777" w:rsidR="0089734E" w:rsidRDefault="0089734E" w:rsidP="0089734E">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1.5.3. </w:t>
      </w:r>
      <w:r w:rsidRPr="006957B1">
        <w:rPr>
          <w:rFonts w:ascii="Times New Roman" w:hAnsi="Times New Roman" w:cs="Times New Roman"/>
          <w:kern w:val="0"/>
          <w:sz w:val="24"/>
          <w:szCs w:val="24"/>
        </w:rPr>
        <w:t>ekspluatācijas aizsargjoslas teritorija gar elektrisko tīklu gaisvadu līniju ārpus pilsētām un ciemiem ar nominālo spriegumu līdz 20 kilovoltiem</w:t>
      </w:r>
      <w:r>
        <w:rPr>
          <w:rFonts w:ascii="Times New Roman" w:hAnsi="Times New Roman" w:cs="Times New Roman"/>
          <w:kern w:val="0"/>
          <w:sz w:val="24"/>
          <w:szCs w:val="24"/>
        </w:rPr>
        <w:t xml:space="preserve"> – 0.006 ha;</w:t>
      </w:r>
    </w:p>
    <w:p w14:paraId="55E5CC72" w14:textId="77777777" w:rsidR="0089734E" w:rsidRDefault="0089734E" w:rsidP="0089734E">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1.5.4. </w:t>
      </w:r>
      <w:r w:rsidRPr="006957B1">
        <w:rPr>
          <w:rFonts w:ascii="Times New Roman" w:hAnsi="Times New Roman" w:cs="Times New Roman"/>
          <w:kern w:val="0"/>
          <w:sz w:val="24"/>
          <w:szCs w:val="24"/>
        </w:rPr>
        <w:t>Dzīvojamās apbūves zemei izvērtējamo apgrūtinājumu pārklājuma teritorija zemes kadastrālās vērtības aprēķinam</w:t>
      </w:r>
      <w:r>
        <w:rPr>
          <w:rFonts w:ascii="Times New Roman" w:hAnsi="Times New Roman" w:cs="Times New Roman"/>
          <w:kern w:val="0"/>
          <w:sz w:val="24"/>
          <w:szCs w:val="24"/>
        </w:rPr>
        <w:t xml:space="preserve"> – 1.8008 ha;</w:t>
      </w:r>
    </w:p>
    <w:p w14:paraId="6BE124BA" w14:textId="77777777" w:rsidR="0089734E" w:rsidRDefault="0089734E" w:rsidP="0089734E">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1.5.5. </w:t>
      </w:r>
      <w:r w:rsidRPr="006957B1">
        <w:rPr>
          <w:rFonts w:ascii="Times New Roman" w:hAnsi="Times New Roman" w:cs="Times New Roman"/>
          <w:kern w:val="0"/>
          <w:sz w:val="24"/>
          <w:szCs w:val="24"/>
        </w:rPr>
        <w:t>sanitārās aizsargjoslas teritorija ap kapsētu</w:t>
      </w:r>
      <w:r>
        <w:rPr>
          <w:rFonts w:ascii="Times New Roman" w:hAnsi="Times New Roman" w:cs="Times New Roman"/>
          <w:kern w:val="0"/>
          <w:sz w:val="24"/>
          <w:szCs w:val="24"/>
        </w:rPr>
        <w:t xml:space="preserve"> – 1.8008 ha;</w:t>
      </w:r>
    </w:p>
    <w:p w14:paraId="374AE251" w14:textId="77777777" w:rsidR="0089734E" w:rsidRPr="00107BB5" w:rsidRDefault="0089734E" w:rsidP="0089734E">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1.5.6. Uz zemes vienības atrodas 2 (divas) ēkas ar nenoskaidrotu piederību.</w:t>
      </w:r>
    </w:p>
    <w:p w14:paraId="4ED902E2" w14:textId="77777777" w:rsidR="0089734E" w:rsidRPr="00D52C38" w:rsidRDefault="0089734E" w:rsidP="0089734E">
      <w:pPr>
        <w:spacing w:after="0" w:line="240" w:lineRule="auto"/>
        <w:jc w:val="both"/>
        <w:rPr>
          <w:rFonts w:ascii="Times New Roman" w:eastAsia="Calibri" w:hAnsi="Times New Roman" w:cs="Times New Roman"/>
          <w:kern w:val="0"/>
          <w:sz w:val="24"/>
          <w:szCs w:val="24"/>
          <w:u w:val="single"/>
          <w:lang w:val="et-EE"/>
          <w14:ligatures w14:val="none"/>
        </w:rPr>
      </w:pPr>
      <w:r w:rsidRPr="00D52C38">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6</w:t>
      </w:r>
      <w:r w:rsidRPr="00D52C38">
        <w:rPr>
          <w:rFonts w:ascii="Times New Roman" w:eastAsia="Calibri" w:hAnsi="Times New Roman" w:cs="Times New Roman"/>
          <w:kern w:val="0"/>
          <w:sz w:val="24"/>
          <w:szCs w:val="24"/>
          <w:u w:val="single"/>
          <w:lang w:val="et-EE"/>
          <w14:ligatures w14:val="none"/>
        </w:rPr>
        <w:t>. Objekta iespējamie izmantošanas varianti:</w:t>
      </w:r>
    </w:p>
    <w:p w14:paraId="7650808C" w14:textId="77777777" w:rsidR="0089734E" w:rsidRPr="00621071" w:rsidRDefault="0089734E" w:rsidP="0089734E">
      <w:pPr>
        <w:autoSpaceDN w:val="0"/>
        <w:spacing w:after="0" w:line="240" w:lineRule="auto"/>
        <w:jc w:val="both"/>
        <w:rPr>
          <w:rFonts w:ascii="Calibri" w:eastAsia="Calibri" w:hAnsi="Calibri" w:cs="Times New Roman"/>
          <w:color w:val="FF0000"/>
          <w:kern w:val="0"/>
          <w:szCs w:val="21"/>
          <w14:ligatures w14:val="none"/>
        </w:rPr>
      </w:pPr>
      <w:r w:rsidRPr="00157A2F">
        <w:rPr>
          <w:rFonts w:ascii="Calibri" w:eastAsia="Calibri" w:hAnsi="Calibri" w:cs="Times New Roman"/>
          <w:bCs/>
          <w:kern w:val="0"/>
          <w:sz w:val="24"/>
          <w:szCs w:val="21"/>
          <w14:ligatures w14:val="none"/>
        </w:rPr>
        <w:t xml:space="preserve">- </w:t>
      </w:r>
      <w:r w:rsidRPr="00157A2F">
        <w:rPr>
          <w:rFonts w:ascii="Times New Roman" w:eastAsia="Calibri" w:hAnsi="Times New Roman" w:cs="Times New Roman"/>
          <w:kern w:val="0"/>
          <w:sz w:val="24"/>
          <w:szCs w:val="24"/>
          <w14:ligatures w14:val="none"/>
        </w:rPr>
        <w:t>saskaņā ar Brocēnu novada domes 27.10.2016. sēdes lēmumu (protokols Nr.23, 23.§) apstiprinātiem saistošajiem noteikumiem Nr.18 „Brocēnu novada teritorijas plānojuma (2017. – 2030.) teritorijas izmantošanas un apbūves noteikumi</w:t>
      </w:r>
      <w:r>
        <w:rPr>
          <w:rFonts w:ascii="Times New Roman" w:eastAsia="Calibri" w:hAnsi="Times New Roman" w:cs="Times New Roman"/>
          <w:kern w:val="0"/>
          <w:sz w:val="24"/>
          <w:szCs w:val="24"/>
          <w14:ligatures w14:val="none"/>
        </w:rPr>
        <w:t xml:space="preserve"> </w:t>
      </w:r>
      <w:r w:rsidRPr="00157A2F">
        <w:rPr>
          <w:rFonts w:ascii="Times New Roman" w:eastAsia="Calibri" w:hAnsi="Times New Roman" w:cs="Times New Roman"/>
          <w:kern w:val="0"/>
          <w:sz w:val="24"/>
          <w:szCs w:val="24"/>
          <w14:ligatures w14:val="none"/>
        </w:rPr>
        <w:t>“Objekta plānotā (atļautā) izmantošana ir noteikta</w:t>
      </w:r>
      <w:r>
        <w:rPr>
          <w:rFonts w:ascii="Times New Roman" w:eastAsia="Calibri" w:hAnsi="Times New Roman" w:cs="Times New Roman"/>
          <w:kern w:val="0"/>
          <w:sz w:val="24"/>
          <w:szCs w:val="24"/>
          <w14:ligatures w14:val="none"/>
        </w:rPr>
        <w:t xml:space="preserve"> </w:t>
      </w:r>
      <w:r w:rsidRPr="00552645">
        <w:rPr>
          <w:rFonts w:ascii="Times New Roman" w:eastAsia="Calibri" w:hAnsi="Times New Roman" w:cs="Times New Roman"/>
          <w:kern w:val="0"/>
          <w:sz w:val="24"/>
          <w:szCs w:val="24"/>
          <w14:ligatures w14:val="none"/>
        </w:rPr>
        <w:t xml:space="preserve">kā </w:t>
      </w:r>
      <w:r w:rsidRPr="00824F6D">
        <w:rPr>
          <w:rFonts w:ascii="Times New Roman" w:eastAsia="Calibri" w:hAnsi="Times New Roman" w:cs="Times New Roman"/>
          <w:kern w:val="0"/>
          <w:sz w:val="24"/>
          <w:szCs w:val="24"/>
          <w14:ligatures w14:val="none"/>
        </w:rPr>
        <w:t>Lauksaimniecības teritorija (</w:t>
      </w:r>
      <w:r w:rsidRPr="00824F6D">
        <w:rPr>
          <w:rFonts w:ascii="Times New Roman" w:eastAsia="Calibri" w:hAnsi="Times New Roman" w:cs="Times New Roman"/>
          <w:color w:val="000000" w:themeColor="text1"/>
          <w:kern w:val="0"/>
          <w:sz w:val="24"/>
          <w:szCs w:val="24"/>
          <w14:ligatures w14:val="none"/>
        </w:rPr>
        <w:t>L1).</w:t>
      </w:r>
    </w:p>
    <w:p w14:paraId="09608302" w14:textId="77777777" w:rsidR="0089734E" w:rsidRDefault="0089734E" w:rsidP="0089734E">
      <w:pPr>
        <w:autoSpaceDE w:val="0"/>
        <w:autoSpaceDN w:val="0"/>
        <w:adjustRightInd w:val="0"/>
        <w:spacing w:after="0" w:line="240" w:lineRule="auto"/>
        <w:jc w:val="both"/>
        <w:rPr>
          <w:rFonts w:ascii="Times New Roman" w:eastAsia="Times New Roman" w:hAnsi="Times New Roman" w:cs="Times New Roman"/>
          <w:bCs/>
          <w:color w:val="000000" w:themeColor="text1"/>
          <w:kern w:val="0"/>
          <w:sz w:val="24"/>
          <w:szCs w:val="24"/>
          <w14:ligatures w14:val="none"/>
        </w:rPr>
      </w:pPr>
    </w:p>
    <w:p w14:paraId="568E98DA" w14:textId="77777777" w:rsidR="0089734E" w:rsidRPr="006B6776" w:rsidRDefault="0089734E" w:rsidP="008973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378AB4B8" w14:textId="77777777" w:rsidR="0089734E" w:rsidRPr="006B6776"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5F43C24C" w14:textId="77777777" w:rsidR="0089734E" w:rsidRPr="004D023C"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4581B414" w14:textId="2A65CA91" w:rsidR="0089734E" w:rsidRPr="004027B6"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D023C">
        <w:rPr>
          <w:rFonts w:ascii="Times New Roman" w:eastAsia="Times New Roman" w:hAnsi="Times New Roman" w:cs="Times New Roman"/>
          <w:kern w:val="0"/>
          <w:sz w:val="24"/>
          <w:szCs w:val="24"/>
          <w14:ligatures w14:val="none"/>
        </w:rPr>
        <w:lastRenderedPageBreak/>
        <w:t xml:space="preserve">2.3. Izsoles sākuma cena (nosacītā </w:t>
      </w:r>
      <w:r w:rsidRPr="004027B6">
        <w:rPr>
          <w:rFonts w:ascii="Times New Roman" w:eastAsia="Times New Roman" w:hAnsi="Times New Roman" w:cs="Times New Roman"/>
          <w:kern w:val="0"/>
          <w:sz w:val="24"/>
          <w:szCs w:val="24"/>
          <w14:ligatures w14:val="none"/>
        </w:rPr>
        <w:t xml:space="preserve">cena): </w:t>
      </w:r>
      <w:r w:rsidRPr="004027B6">
        <w:rPr>
          <w:rFonts w:ascii="Times New Roman" w:eastAsia="Times New Roman" w:hAnsi="Times New Roman" w:cs="Times New Roman"/>
          <w:b/>
          <w:bCs/>
          <w:kern w:val="0"/>
          <w:sz w:val="24"/>
          <w:szCs w:val="24"/>
          <w14:ligatures w14:val="none"/>
        </w:rPr>
        <w:t xml:space="preserve">6 </w:t>
      </w:r>
      <w:r w:rsidR="00076FF0" w:rsidRPr="004027B6">
        <w:rPr>
          <w:rFonts w:ascii="Times New Roman" w:eastAsia="Times New Roman" w:hAnsi="Times New Roman" w:cs="Times New Roman"/>
          <w:b/>
          <w:bCs/>
          <w:kern w:val="0"/>
          <w:sz w:val="24"/>
          <w:szCs w:val="24"/>
          <w14:ligatures w14:val="none"/>
        </w:rPr>
        <w:t>3</w:t>
      </w:r>
      <w:r w:rsidR="00CE0C39" w:rsidRPr="004027B6">
        <w:rPr>
          <w:rFonts w:ascii="Times New Roman" w:eastAsia="Times New Roman" w:hAnsi="Times New Roman" w:cs="Times New Roman"/>
          <w:b/>
          <w:bCs/>
          <w:kern w:val="0"/>
          <w:sz w:val="24"/>
          <w:szCs w:val="24"/>
          <w14:ligatures w14:val="none"/>
        </w:rPr>
        <w:t>00</w:t>
      </w:r>
      <w:r w:rsidRPr="004027B6">
        <w:rPr>
          <w:rFonts w:ascii="Times New Roman" w:eastAsia="Times New Roman" w:hAnsi="Times New Roman" w:cs="Times New Roman"/>
          <w:b/>
          <w:bCs/>
          <w:kern w:val="0"/>
          <w:sz w:val="24"/>
          <w:szCs w:val="24"/>
          <w14:ligatures w14:val="none"/>
        </w:rPr>
        <w:t xml:space="preserve"> </w:t>
      </w:r>
      <w:proofErr w:type="spellStart"/>
      <w:r w:rsidRPr="004027B6">
        <w:rPr>
          <w:rFonts w:ascii="Times New Roman" w:eastAsia="Times New Roman" w:hAnsi="Times New Roman" w:cs="Times New Roman"/>
          <w:b/>
          <w:bCs/>
          <w:i/>
          <w:kern w:val="0"/>
          <w:sz w:val="24"/>
          <w:szCs w:val="24"/>
          <w14:ligatures w14:val="none"/>
        </w:rPr>
        <w:t>euro</w:t>
      </w:r>
      <w:proofErr w:type="spellEnd"/>
      <w:r w:rsidRPr="004027B6">
        <w:rPr>
          <w:rFonts w:ascii="Times New Roman" w:eastAsia="Times New Roman" w:hAnsi="Times New Roman" w:cs="Times New Roman"/>
          <w:kern w:val="0"/>
          <w:sz w:val="24"/>
          <w:szCs w:val="24"/>
          <w14:ligatures w14:val="none"/>
        </w:rPr>
        <w:t xml:space="preserve"> (seši tūkstoši </w:t>
      </w:r>
      <w:r w:rsidR="00076FF0" w:rsidRPr="004027B6">
        <w:rPr>
          <w:rFonts w:ascii="Times New Roman" w:eastAsia="Times New Roman" w:hAnsi="Times New Roman" w:cs="Times New Roman"/>
          <w:kern w:val="0"/>
          <w:sz w:val="24"/>
          <w:szCs w:val="24"/>
          <w14:ligatures w14:val="none"/>
        </w:rPr>
        <w:t xml:space="preserve">trīs simti </w:t>
      </w:r>
      <w:r w:rsidRPr="004027B6">
        <w:rPr>
          <w:rFonts w:ascii="Times New Roman" w:eastAsia="Times New Roman" w:hAnsi="Times New Roman" w:cs="Times New Roman"/>
          <w:kern w:val="0"/>
          <w:sz w:val="24"/>
          <w:szCs w:val="24"/>
          <w14:ligatures w14:val="none"/>
        </w:rPr>
        <w:t>eiro).</w:t>
      </w:r>
    </w:p>
    <w:p w14:paraId="1BE62E45" w14:textId="27EA6E4C" w:rsidR="0089734E" w:rsidRPr="004027B6"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027B6">
        <w:rPr>
          <w:rFonts w:ascii="Times New Roman" w:eastAsia="Times New Roman" w:hAnsi="Times New Roman" w:cs="Times New Roman"/>
          <w:kern w:val="0"/>
          <w:sz w:val="24"/>
          <w:szCs w:val="24"/>
          <w14:ligatures w14:val="none"/>
        </w:rPr>
        <w:t xml:space="preserve">2.4. Izsoles solis noteikts </w:t>
      </w:r>
      <w:r w:rsidRPr="004027B6">
        <w:rPr>
          <w:rFonts w:ascii="Times New Roman" w:eastAsia="Times New Roman" w:hAnsi="Times New Roman" w:cs="Times New Roman"/>
          <w:b/>
          <w:bCs/>
          <w:kern w:val="0"/>
          <w:sz w:val="24"/>
          <w:szCs w:val="24"/>
          <w14:ligatures w14:val="none"/>
        </w:rPr>
        <w:t>6</w:t>
      </w:r>
      <w:r w:rsidR="00C04948" w:rsidRPr="004027B6">
        <w:rPr>
          <w:rFonts w:ascii="Times New Roman" w:eastAsia="Times New Roman" w:hAnsi="Times New Roman" w:cs="Times New Roman"/>
          <w:b/>
          <w:bCs/>
          <w:kern w:val="0"/>
          <w:sz w:val="24"/>
          <w:szCs w:val="24"/>
          <w14:ligatures w14:val="none"/>
        </w:rPr>
        <w:t>3</w:t>
      </w:r>
      <w:r w:rsidRPr="004027B6">
        <w:rPr>
          <w:rFonts w:ascii="Times New Roman" w:eastAsia="Times New Roman" w:hAnsi="Times New Roman" w:cs="Times New Roman"/>
          <w:b/>
          <w:bCs/>
          <w:kern w:val="0"/>
          <w:sz w:val="24"/>
          <w:szCs w:val="24"/>
          <w14:ligatures w14:val="none"/>
        </w:rPr>
        <w:t>0</w:t>
      </w:r>
      <w:r w:rsidRPr="004027B6">
        <w:rPr>
          <w:rFonts w:ascii="Times New Roman" w:eastAsia="Times New Roman" w:hAnsi="Times New Roman" w:cs="Times New Roman"/>
          <w:kern w:val="0"/>
          <w:sz w:val="24"/>
          <w:szCs w:val="24"/>
          <w14:ligatures w14:val="none"/>
        </w:rPr>
        <w:t xml:space="preserve"> </w:t>
      </w:r>
      <w:proofErr w:type="spellStart"/>
      <w:r w:rsidRPr="004027B6">
        <w:rPr>
          <w:rFonts w:ascii="Times New Roman" w:eastAsia="Times New Roman" w:hAnsi="Times New Roman" w:cs="Times New Roman"/>
          <w:b/>
          <w:bCs/>
          <w:i/>
          <w:iCs/>
          <w:kern w:val="0"/>
          <w:sz w:val="24"/>
          <w:szCs w:val="24"/>
          <w14:ligatures w14:val="none"/>
        </w:rPr>
        <w:t>euro</w:t>
      </w:r>
      <w:proofErr w:type="spellEnd"/>
      <w:r w:rsidRPr="004027B6">
        <w:rPr>
          <w:rFonts w:ascii="Times New Roman" w:eastAsia="Times New Roman" w:hAnsi="Times New Roman" w:cs="Times New Roman"/>
          <w:b/>
          <w:bCs/>
          <w:i/>
          <w:iCs/>
          <w:kern w:val="0"/>
          <w:sz w:val="24"/>
          <w:szCs w:val="24"/>
          <w14:ligatures w14:val="none"/>
        </w:rPr>
        <w:t xml:space="preserve"> </w:t>
      </w:r>
      <w:r w:rsidRPr="004027B6">
        <w:rPr>
          <w:rFonts w:ascii="Times New Roman" w:eastAsia="Times New Roman" w:hAnsi="Times New Roman" w:cs="Times New Roman"/>
          <w:kern w:val="0"/>
          <w:sz w:val="24"/>
          <w:szCs w:val="24"/>
          <w14:ligatures w14:val="none"/>
        </w:rPr>
        <w:t xml:space="preserve">(seši simti </w:t>
      </w:r>
      <w:r w:rsidR="00C04948" w:rsidRPr="004027B6">
        <w:rPr>
          <w:rFonts w:ascii="Times New Roman" w:eastAsia="Times New Roman" w:hAnsi="Times New Roman" w:cs="Times New Roman"/>
          <w:kern w:val="0"/>
          <w:sz w:val="24"/>
          <w:szCs w:val="24"/>
          <w14:ligatures w14:val="none"/>
        </w:rPr>
        <w:t xml:space="preserve">trīsdesmit </w:t>
      </w:r>
      <w:r w:rsidRPr="004027B6">
        <w:rPr>
          <w:rFonts w:ascii="Times New Roman" w:eastAsia="Times New Roman" w:hAnsi="Times New Roman" w:cs="Times New Roman"/>
          <w:kern w:val="0"/>
          <w:sz w:val="24"/>
          <w:szCs w:val="24"/>
          <w14:ligatures w14:val="none"/>
        </w:rPr>
        <w:t>eiro)</w:t>
      </w:r>
      <w:r w:rsidRPr="004027B6">
        <w:rPr>
          <w:rFonts w:ascii="Times New Roman" w:eastAsia="Times New Roman" w:hAnsi="Times New Roman" w:cs="Times New Roman"/>
          <w:bCs/>
          <w:sz w:val="24"/>
          <w:szCs w:val="24"/>
          <w:lang w:eastAsia="lv-LV"/>
        </w:rPr>
        <w:t>.</w:t>
      </w:r>
    </w:p>
    <w:p w14:paraId="6889E016" w14:textId="0EDAAAEA" w:rsidR="0089734E" w:rsidRPr="004D023C" w:rsidRDefault="0089734E" w:rsidP="0089734E">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4027B6">
        <w:rPr>
          <w:rFonts w:ascii="Times New Roman" w:eastAsia="Times New Roman" w:hAnsi="Times New Roman" w:cs="Times New Roman"/>
          <w:kern w:val="0"/>
          <w:sz w:val="24"/>
          <w:szCs w:val="24"/>
          <w14:ligatures w14:val="none"/>
        </w:rPr>
        <w:t xml:space="preserve">2.5. Izsoles nodrošinājums – </w:t>
      </w:r>
      <w:r w:rsidRPr="004027B6">
        <w:rPr>
          <w:rFonts w:ascii="Times New Roman" w:eastAsia="Times New Roman" w:hAnsi="Times New Roman" w:cs="Times New Roman"/>
          <w:b/>
          <w:bCs/>
          <w:kern w:val="0"/>
          <w:sz w:val="24"/>
          <w:szCs w:val="24"/>
          <w14:ligatures w14:val="none"/>
        </w:rPr>
        <w:t xml:space="preserve"> 6</w:t>
      </w:r>
      <w:r w:rsidR="00C04948" w:rsidRPr="004027B6">
        <w:rPr>
          <w:rFonts w:ascii="Times New Roman" w:eastAsia="Times New Roman" w:hAnsi="Times New Roman" w:cs="Times New Roman"/>
          <w:b/>
          <w:bCs/>
          <w:kern w:val="0"/>
          <w:sz w:val="24"/>
          <w:szCs w:val="24"/>
          <w14:ligatures w14:val="none"/>
        </w:rPr>
        <w:t>3</w:t>
      </w:r>
      <w:r w:rsidR="00305763" w:rsidRPr="004027B6">
        <w:rPr>
          <w:rFonts w:ascii="Times New Roman" w:eastAsia="Times New Roman" w:hAnsi="Times New Roman" w:cs="Times New Roman"/>
          <w:b/>
          <w:bCs/>
          <w:kern w:val="0"/>
          <w:sz w:val="24"/>
          <w:szCs w:val="24"/>
          <w14:ligatures w14:val="none"/>
        </w:rPr>
        <w:t>0</w:t>
      </w:r>
      <w:r w:rsidRPr="004027B6">
        <w:rPr>
          <w:rFonts w:ascii="Times New Roman" w:eastAsia="Times New Roman" w:hAnsi="Times New Roman" w:cs="Times New Roman"/>
          <w:kern w:val="0"/>
          <w:sz w:val="24"/>
          <w:szCs w:val="24"/>
          <w14:ligatures w14:val="none"/>
        </w:rPr>
        <w:t xml:space="preserve"> </w:t>
      </w:r>
      <w:proofErr w:type="spellStart"/>
      <w:r w:rsidRPr="004027B6">
        <w:rPr>
          <w:rFonts w:ascii="Times New Roman" w:eastAsia="Times New Roman" w:hAnsi="Times New Roman" w:cs="Times New Roman"/>
          <w:b/>
          <w:bCs/>
          <w:i/>
          <w:iCs/>
          <w:kern w:val="0"/>
          <w:sz w:val="24"/>
          <w:szCs w:val="24"/>
          <w14:ligatures w14:val="none"/>
        </w:rPr>
        <w:t>euro</w:t>
      </w:r>
      <w:proofErr w:type="spellEnd"/>
      <w:r w:rsidRPr="004027B6">
        <w:rPr>
          <w:rFonts w:ascii="Times New Roman" w:eastAsia="Times New Roman" w:hAnsi="Times New Roman" w:cs="Times New Roman"/>
          <w:b/>
          <w:bCs/>
          <w:i/>
          <w:iCs/>
          <w:kern w:val="0"/>
          <w:sz w:val="24"/>
          <w:szCs w:val="24"/>
          <w14:ligatures w14:val="none"/>
        </w:rPr>
        <w:t xml:space="preserve"> </w:t>
      </w:r>
      <w:r w:rsidRPr="004027B6">
        <w:rPr>
          <w:rFonts w:ascii="Times New Roman" w:eastAsia="Times New Roman" w:hAnsi="Times New Roman" w:cs="Times New Roman"/>
          <w:kern w:val="0"/>
          <w:sz w:val="24"/>
          <w:szCs w:val="24"/>
          <w14:ligatures w14:val="none"/>
        </w:rPr>
        <w:t xml:space="preserve">(seši simti </w:t>
      </w:r>
      <w:r w:rsidR="00C04948" w:rsidRPr="004027B6">
        <w:rPr>
          <w:rFonts w:ascii="Times New Roman" w:eastAsia="Times New Roman" w:hAnsi="Times New Roman" w:cs="Times New Roman"/>
          <w:kern w:val="0"/>
          <w:sz w:val="24"/>
          <w:szCs w:val="24"/>
          <w14:ligatures w14:val="none"/>
        </w:rPr>
        <w:t xml:space="preserve">trīsdesmit </w:t>
      </w:r>
      <w:r w:rsidRPr="004027B6">
        <w:rPr>
          <w:rFonts w:ascii="Times New Roman" w:eastAsia="Times New Roman" w:hAnsi="Times New Roman" w:cs="Times New Roman"/>
          <w:kern w:val="0"/>
          <w:sz w:val="24"/>
          <w:szCs w:val="24"/>
          <w14:ligatures w14:val="none"/>
        </w:rPr>
        <w:t>eiro) (10% apmērā no izsolāmā objekta sākuma cenas - nosacītās cenas) no izsoles sākuma 20 (divdesmit) dienu laikā izsoles dalībniekam jāpārskaita Saldus novada pašvaldībai ar atzīmi</w:t>
      </w:r>
      <w:r w:rsidRPr="006957B1">
        <w:rPr>
          <w:rFonts w:ascii="Times New Roman" w:eastAsia="Times New Roman" w:hAnsi="Times New Roman" w:cs="Times New Roman"/>
          <w:kern w:val="0"/>
          <w:sz w:val="24"/>
          <w:szCs w:val="24"/>
          <w14:ligatures w14:val="none"/>
        </w:rPr>
        <w:t xml:space="preserve"> </w:t>
      </w:r>
      <w:r w:rsidRPr="006957B1">
        <w:rPr>
          <w:rFonts w:ascii="Times New Roman" w:eastAsia="Times New Roman" w:hAnsi="Times New Roman" w:cs="Times New Roman"/>
          <w:b/>
          <w:bCs/>
          <w:i/>
          <w:iCs/>
          <w:kern w:val="0"/>
          <w:sz w:val="24"/>
          <w:szCs w:val="24"/>
          <w14:ligatures w14:val="none"/>
        </w:rPr>
        <w:t>"Nekustamā īpašuma Zaķi, Blīdenes pagasts izsoles nodrošinājums"</w:t>
      </w:r>
      <w:r w:rsidRPr="006957B1">
        <w:rPr>
          <w:rFonts w:ascii="Times New Roman" w:eastAsia="Times New Roman" w:hAnsi="Times New Roman" w:cs="Times New Roman"/>
          <w:i/>
          <w:iCs/>
          <w:kern w:val="0"/>
          <w:sz w:val="24"/>
          <w:szCs w:val="24"/>
          <w14:ligatures w14:val="none"/>
        </w:rPr>
        <w:t>.</w:t>
      </w:r>
    </w:p>
    <w:p w14:paraId="0C668FBA" w14:textId="77777777" w:rsidR="0089734E" w:rsidRPr="00157A2F" w:rsidRDefault="0089734E" w:rsidP="0089734E">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55A47CFB"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225B7BAF" w14:textId="77777777" w:rsidR="0089734E" w:rsidRPr="00157A2F" w:rsidRDefault="0089734E" w:rsidP="0089734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AA49B87" w14:textId="77777777" w:rsidR="0089734E" w:rsidRPr="00157A2F" w:rsidRDefault="0089734E" w:rsidP="0089734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3</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oktobra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14</w:t>
      </w:r>
      <w:r w:rsidRPr="00157A2F">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25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07EF514E" w14:textId="77777777" w:rsidR="0089734E" w:rsidRPr="00157A2F" w:rsidRDefault="0089734E" w:rsidP="0089734E">
      <w:pPr>
        <w:spacing w:after="0" w:line="240" w:lineRule="auto"/>
        <w:jc w:val="both"/>
        <w:rPr>
          <w:rFonts w:ascii="Times New Roman" w:eastAsia="Calibri" w:hAnsi="Times New Roman" w:cs="Times New Roman"/>
          <w:kern w:val="0"/>
          <w:sz w:val="24"/>
          <w:szCs w:val="24"/>
          <w:lang w:val="et-EE"/>
          <w14:ligatures w14:val="none"/>
        </w:rPr>
      </w:pPr>
    </w:p>
    <w:p w14:paraId="030EC6DA"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68EF3E6F" w14:textId="2774CFDF"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8E4863" w:rsidRPr="008E4863">
        <w:rPr>
          <w:rFonts w:ascii="Times New Roman" w:eastAsia="Times New Roman" w:hAnsi="Times New Roman" w:cs="Times New Roman"/>
          <w:b/>
          <w:bCs/>
          <w:kern w:val="0"/>
          <w:sz w:val="24"/>
          <w:szCs w:val="24"/>
          <w14:ligatures w14:val="none"/>
        </w:rPr>
        <w:t>līdz</w:t>
      </w:r>
      <w:r w:rsidR="008E4863" w:rsidRPr="008E4863">
        <w:rPr>
          <w:rFonts w:ascii="Times New Roman" w:eastAsia="Times New Roman" w:hAnsi="Times New Roman" w:cs="Times New Roman"/>
          <w:kern w:val="0"/>
          <w:sz w:val="24"/>
          <w:szCs w:val="24"/>
          <w14:ligatures w14:val="none"/>
        </w:rPr>
        <w:t xml:space="preserve"> </w:t>
      </w:r>
      <w:r w:rsidR="008E4863" w:rsidRPr="008E4863">
        <w:rPr>
          <w:rFonts w:ascii="Times New Roman" w:eastAsia="Times New Roman" w:hAnsi="Times New Roman" w:cs="Times New Roman"/>
          <w:b/>
          <w:bCs/>
          <w:kern w:val="0"/>
          <w:sz w:val="24"/>
          <w:szCs w:val="24"/>
          <w14:ligatures w14:val="none"/>
        </w:rPr>
        <w:t>16.03.2026.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3D3B0CBB"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1D643BB3" w14:textId="77777777" w:rsidR="0089734E" w:rsidRPr="00157A2F" w:rsidRDefault="0089734E" w:rsidP="0089734E">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29530CBC" w14:textId="77777777" w:rsidR="0089734E" w:rsidRDefault="0089734E" w:rsidP="0089734E">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721C3F71" w14:textId="77777777" w:rsidR="0089734E" w:rsidRPr="00B84B52" w:rsidRDefault="0089734E" w:rsidP="0089734E">
      <w:pPr>
        <w:spacing w:after="0" w:line="240" w:lineRule="auto"/>
        <w:jc w:val="both"/>
        <w:rPr>
          <w:rFonts w:ascii="Times New Roman" w:eastAsia="Times New Roman" w:hAnsi="Times New Roman" w:cs="Times New Roman"/>
          <w:kern w:val="0"/>
          <w:sz w:val="24"/>
          <w:szCs w:val="24"/>
          <w:lang w:eastAsia="lv-LV"/>
          <w14:ligatures w14:val="none"/>
        </w:rPr>
      </w:pPr>
      <w:bookmarkStart w:id="1" w:name="_Hlk203471992"/>
      <w:r w:rsidRPr="00B84B52">
        <w:rPr>
          <w:rFonts w:ascii="Times New Roman" w:eastAsia="Times New Roman" w:hAnsi="Times New Roman" w:cs="Times New Roman"/>
          <w:kern w:val="0"/>
          <w:sz w:val="24"/>
          <w:szCs w:val="24"/>
          <w:lang w:eastAsia="lv-LV"/>
          <w14:ligatures w14:val="none"/>
        </w:rPr>
        <w:t xml:space="preserve">3.5. Saskaņā ar </w:t>
      </w:r>
      <w:r w:rsidRPr="00B84B52">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B84B52">
        <w:rPr>
          <w:rFonts w:ascii="Times New Roman" w:eastAsia="Times New Roman" w:hAnsi="Times New Roman" w:cs="Times New Roman"/>
          <w:kern w:val="0"/>
          <w:sz w:val="24"/>
          <w:szCs w:val="24"/>
          <w:lang w:eastAsia="lv-LV"/>
          <w14:ligatures w14:val="none"/>
        </w:rPr>
        <w:t>nekustamo īpašumu vai tā daļu Latvijas Republikā ir aizliegts:</w:t>
      </w:r>
    </w:p>
    <w:p w14:paraId="40BAC644" w14:textId="77777777" w:rsidR="0089734E" w:rsidRPr="00B84B52" w:rsidRDefault="0089734E" w:rsidP="0089734E">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1) Krievijas Federācijai un Baltkrievijas Republikai;</w:t>
      </w:r>
    </w:p>
    <w:p w14:paraId="5854EE0D" w14:textId="77777777" w:rsidR="0089734E" w:rsidRPr="00B84B52" w:rsidRDefault="0089734E" w:rsidP="0089734E">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2) Krievijas Federācijas un Baltkrievijas Republikas pilsoņiem;</w:t>
      </w:r>
    </w:p>
    <w:p w14:paraId="4D3D5046" w14:textId="77777777" w:rsidR="0089734E" w:rsidRPr="00B84B52" w:rsidRDefault="0089734E" w:rsidP="0089734E">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443D6851" w14:textId="77777777" w:rsidR="0089734E" w:rsidRPr="00B84B52" w:rsidRDefault="0089734E" w:rsidP="0089734E">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02D7D1EF" w14:textId="77777777" w:rsidR="0089734E" w:rsidRPr="00B84B52" w:rsidRDefault="0089734E" w:rsidP="0089734E">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B84B52">
        <w:rPr>
          <w:rFonts w:ascii="Times New Roman" w:eastAsia="Times New Roman" w:hAnsi="Times New Roman" w:cs="Times New Roman"/>
          <w:kern w:val="0"/>
          <w:sz w:val="24"/>
          <w:szCs w:val="24"/>
          <w:lang w:eastAsia="lv-LV"/>
          <w14:ligatures w14:val="none"/>
        </w:rPr>
        <w:t>valstspiederīgajiem</w:t>
      </w:r>
      <w:proofErr w:type="spellEnd"/>
      <w:r w:rsidRPr="00B84B52">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2C9D5D85" w14:textId="77777777" w:rsidR="0089734E" w:rsidRPr="00B84B52" w:rsidRDefault="0089734E" w:rsidP="0089734E">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bookmarkEnd w:id="1"/>
    <w:p w14:paraId="2C198ACA" w14:textId="77777777" w:rsidR="0089734E" w:rsidRPr="00B84B52" w:rsidRDefault="0089734E" w:rsidP="008973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AEE3F32"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lastRenderedPageBreak/>
        <w:t>4. Izsoles pretendentu reģistrēšana Izsoļu dalībnieku reģistrā</w:t>
      </w:r>
    </w:p>
    <w:p w14:paraId="50FB5CDF" w14:textId="4C934EF9"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8E4863" w:rsidRPr="008E4863">
        <w:rPr>
          <w:rFonts w:ascii="Times New Roman" w:eastAsia="Times New Roman" w:hAnsi="Times New Roman" w:cs="Times New Roman"/>
          <w:b/>
          <w:bCs/>
          <w:kern w:val="0"/>
          <w:sz w:val="24"/>
          <w:szCs w:val="24"/>
          <w14:ligatures w14:val="none"/>
        </w:rPr>
        <w:t>no 24.02.2026. plkst.13:00 līdz 16.03.2026.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5626ACA7"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24BA741D"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2005302A"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02157482"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0C234A04"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40DB2411"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32037BE1"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4AB43DE1"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7FB6C417"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218DA104"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5166D744"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715D2A1C"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1E256F48"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1D2AE16B"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1168B8F"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28F49D94"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4B4E0C2F"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0C36439D"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18CC9E07"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CD72AA9"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658C9778"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5D9BBD05"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4.8. Autorizējot personu izsolei, katram solītājam elektronisko izsoļu vietnes sistēma automātiski izveido unikālu identifikatoru.</w:t>
      </w:r>
    </w:p>
    <w:p w14:paraId="3AAF4E45"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725A84A8"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15A007D6"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37595850"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799DB80C"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32AA8D09"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53F162AB"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6E631023"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96EFCA2"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61DEBEAC" w14:textId="797451FF"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8E4863" w:rsidRPr="008E4863">
        <w:rPr>
          <w:rFonts w:ascii="Times New Roman" w:eastAsia="Times New Roman" w:hAnsi="Times New Roman" w:cs="Times New Roman"/>
          <w:b/>
          <w:bCs/>
          <w:kern w:val="0"/>
          <w:sz w:val="24"/>
          <w:szCs w:val="24"/>
          <w14:ligatures w14:val="none"/>
        </w:rPr>
        <w:t>24.02.2026. plkst.13:00 un noslēdzas 26.03.2026. plkst. 13:00.</w:t>
      </w:r>
    </w:p>
    <w:p w14:paraId="3945B4EF"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423B169B"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6FDF13B8"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C046AC2"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30808A7D"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E4DBA78"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16F77E5D"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2FB7776C"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2C6D4892"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7785D6D0"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48ED83B"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570A3436"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3D81E138"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AAA06DF"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27D67793"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69B5FEB8"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05F9BB27"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588D86A2"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3"/>
    <w:p w14:paraId="4872C8EC"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7692D7ED"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A72A943"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1BD46D72"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3F777CDD"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65FE0AF1"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5DF6A587"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5A390E0C"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59DCD2AD"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078B1B68"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7EA70F1D"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69FBBD6D"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799EDC08"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E6C0C26" w14:textId="77777777" w:rsidR="0089734E" w:rsidRPr="00157A2F" w:rsidRDefault="0089734E" w:rsidP="0089734E">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721B07B6" w14:textId="77777777" w:rsidR="0089734E" w:rsidRPr="00157A2F" w:rsidRDefault="0089734E" w:rsidP="0089734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1203BF44" w14:textId="77777777" w:rsidR="0089734E" w:rsidRPr="00157A2F" w:rsidRDefault="0089734E" w:rsidP="0089734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34CD47C8" w14:textId="77777777" w:rsidR="0089734E" w:rsidRPr="00157A2F" w:rsidRDefault="0089734E" w:rsidP="0089734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42478059" w14:textId="77777777" w:rsidR="0089734E" w:rsidRPr="00157A2F" w:rsidRDefault="0089734E" w:rsidP="0089734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4C13B51E" w14:textId="77777777" w:rsidR="0089734E" w:rsidRPr="00157A2F" w:rsidRDefault="0089734E" w:rsidP="0089734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w:t>
      </w:r>
      <w:r w:rsidRPr="00157A2F">
        <w:rPr>
          <w:rFonts w:ascii="Times New Roman" w:eastAsia="Calibri" w:hAnsi="Times New Roman" w:cs="Times New Roman"/>
          <w:kern w:val="0"/>
          <w:sz w:val="24"/>
          <w:szCs w:val="24"/>
          <w:lang w:val="et-EE"/>
          <w14:ligatures w14:val="none"/>
        </w:rPr>
        <w:lastRenderedPageBreak/>
        <w:t xml:space="preserve">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2B18111F" w14:textId="77777777" w:rsidR="0089734E" w:rsidRPr="00157A2F" w:rsidRDefault="0089734E" w:rsidP="0089734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5555A834" w14:textId="77777777" w:rsidR="0089734E" w:rsidRPr="00157A2F" w:rsidRDefault="0089734E" w:rsidP="0089734E">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4"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4"/>
    </w:p>
    <w:p w14:paraId="5222B9D7"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9405CFA"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553B9D90"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6B1886BC"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26F5C9F1"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3E50EEE7"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41E9F147"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89734E" w:rsidRPr="00157A2F" w14:paraId="63722773" w14:textId="77777777" w:rsidTr="00075002">
        <w:tc>
          <w:tcPr>
            <w:tcW w:w="2287" w:type="dxa"/>
            <w:tcBorders>
              <w:top w:val="single" w:sz="4" w:space="0" w:color="auto"/>
              <w:left w:val="single" w:sz="4" w:space="0" w:color="auto"/>
              <w:bottom w:val="single" w:sz="4" w:space="0" w:color="auto"/>
              <w:right w:val="single" w:sz="4" w:space="0" w:color="auto"/>
            </w:tcBorders>
            <w:vAlign w:val="center"/>
            <w:hideMark/>
          </w:tcPr>
          <w:p w14:paraId="46DA1712" w14:textId="77777777" w:rsidR="0089734E" w:rsidRPr="00157A2F" w:rsidRDefault="0089734E" w:rsidP="00075002">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37B3E50E" w14:textId="77777777" w:rsidR="0089734E" w:rsidRPr="00157A2F" w:rsidRDefault="0089734E" w:rsidP="00075002">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0B6729EC" w14:textId="77777777" w:rsidR="0089734E" w:rsidRPr="00157A2F" w:rsidRDefault="0089734E" w:rsidP="0007500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0FC0026D" w14:textId="77777777" w:rsidR="0089734E" w:rsidRPr="00157A2F" w:rsidRDefault="0089734E" w:rsidP="0007500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5429D235" w14:textId="77777777" w:rsidR="0089734E" w:rsidRPr="00157A2F" w:rsidRDefault="0089734E" w:rsidP="0007500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2D604BB5"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89734E" w:rsidRPr="00157A2F" w14:paraId="6DA5244D" w14:textId="77777777" w:rsidTr="0007500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452BEE" w14:textId="77777777" w:rsidR="0089734E" w:rsidRPr="00157A2F" w:rsidRDefault="0089734E" w:rsidP="0007500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2B326C0" w14:textId="77777777" w:rsidR="0089734E" w:rsidRPr="00157A2F" w:rsidRDefault="0089734E" w:rsidP="0007500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DE24CB1" w14:textId="77777777" w:rsidR="0089734E" w:rsidRPr="00157A2F" w:rsidRDefault="0089734E" w:rsidP="0007500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89734E" w:rsidRPr="00157A2F" w14:paraId="4E512BE9" w14:textId="77777777" w:rsidTr="0007500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6E7D81" w14:textId="77777777" w:rsidR="0089734E" w:rsidRPr="00157A2F" w:rsidRDefault="0089734E" w:rsidP="0007500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D1AE7A" w14:textId="77777777" w:rsidR="0089734E" w:rsidRPr="00157A2F" w:rsidRDefault="0089734E" w:rsidP="0007500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1F7ED3" w14:textId="77777777" w:rsidR="0089734E" w:rsidRPr="00157A2F" w:rsidRDefault="0089734E" w:rsidP="0007500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89734E" w:rsidRPr="00157A2F" w14:paraId="33BC620E" w14:textId="77777777" w:rsidTr="0007500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0E5985" w14:textId="77777777" w:rsidR="0089734E" w:rsidRPr="00157A2F" w:rsidRDefault="0089734E" w:rsidP="0007500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8D0EEC" w14:textId="77777777" w:rsidR="0089734E" w:rsidRPr="00157A2F" w:rsidRDefault="0089734E" w:rsidP="0007500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8231C7" w14:textId="77777777" w:rsidR="0089734E" w:rsidRPr="00157A2F" w:rsidRDefault="0089734E" w:rsidP="0007500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89734E" w:rsidRPr="00157A2F" w14:paraId="1DACC3CF" w14:textId="77777777" w:rsidTr="0007500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0A86DB" w14:textId="77777777" w:rsidR="0089734E" w:rsidRPr="00157A2F" w:rsidRDefault="0089734E" w:rsidP="0007500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E45C3E" w14:textId="77777777" w:rsidR="0089734E" w:rsidRPr="00157A2F" w:rsidRDefault="0089734E" w:rsidP="0007500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B3AAD1" w14:textId="77777777" w:rsidR="0089734E" w:rsidRPr="00157A2F" w:rsidRDefault="0089734E" w:rsidP="0007500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89734E" w:rsidRPr="00157A2F" w14:paraId="68D52913" w14:textId="77777777" w:rsidTr="0007500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E0924D" w14:textId="77777777" w:rsidR="0089734E" w:rsidRPr="00157A2F" w:rsidRDefault="0089734E" w:rsidP="0007500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594CFE" w14:textId="77777777" w:rsidR="0089734E" w:rsidRPr="00157A2F" w:rsidRDefault="0089734E" w:rsidP="0007500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EB8EE0" w14:textId="77777777" w:rsidR="0089734E" w:rsidRPr="00157A2F" w:rsidRDefault="0089734E" w:rsidP="0007500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5495A7ED"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0C5809C4" w14:textId="77777777" w:rsidR="0089734E" w:rsidRPr="00157A2F" w:rsidRDefault="0089734E" w:rsidP="0089734E">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287B4F70" w14:textId="77777777" w:rsidR="0089734E" w:rsidRDefault="0089734E" w:rsidP="008973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DA34E1C" w14:textId="77777777" w:rsidR="0089734E" w:rsidRDefault="0089734E" w:rsidP="0089734E">
      <w:pPr>
        <w:autoSpaceDE w:val="0"/>
        <w:autoSpaceDN w:val="0"/>
        <w:adjustRightInd w:val="0"/>
        <w:spacing w:after="0" w:line="240" w:lineRule="auto"/>
        <w:jc w:val="both"/>
      </w:pPr>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A.Grigute</w:t>
      </w:r>
      <w:proofErr w:type="spellEnd"/>
    </w:p>
    <w:p w14:paraId="1CF85A85" w14:textId="77777777" w:rsidR="0089734E" w:rsidRDefault="0089734E" w:rsidP="0089734E"/>
    <w:p w14:paraId="7EB56BB1" w14:textId="77777777" w:rsidR="0089734E" w:rsidRDefault="0089734E" w:rsidP="0089734E"/>
    <w:p w14:paraId="10F15B2B" w14:textId="77777777" w:rsidR="0089734E" w:rsidRDefault="0089734E" w:rsidP="0089734E"/>
    <w:p w14:paraId="16432976" w14:textId="77777777" w:rsidR="0089734E" w:rsidRDefault="0089734E" w:rsidP="0089734E"/>
    <w:p w14:paraId="68B20044" w14:textId="77777777" w:rsidR="007A340E" w:rsidRDefault="007A340E"/>
    <w:sectPr w:rsidR="007A340E" w:rsidSect="0089734E">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34E"/>
    <w:rsid w:val="00076FF0"/>
    <w:rsid w:val="000E39FB"/>
    <w:rsid w:val="0017295B"/>
    <w:rsid w:val="00305763"/>
    <w:rsid w:val="004027B6"/>
    <w:rsid w:val="004D76D3"/>
    <w:rsid w:val="006A109D"/>
    <w:rsid w:val="00793356"/>
    <w:rsid w:val="007A340E"/>
    <w:rsid w:val="007F2F46"/>
    <w:rsid w:val="0089734E"/>
    <w:rsid w:val="008E4863"/>
    <w:rsid w:val="00C04948"/>
    <w:rsid w:val="00CE0C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D744D32"/>
  <w15:chartTrackingRefBased/>
  <w15:docId w15:val="{1AC4CBE8-44E9-4AF9-9CA2-44524E40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9734E"/>
  </w:style>
  <w:style w:type="paragraph" w:styleId="Virsraksts1">
    <w:name w:val="heading 1"/>
    <w:basedOn w:val="Parasts"/>
    <w:next w:val="Parasts"/>
    <w:link w:val="Virsraksts1Rakstz"/>
    <w:uiPriority w:val="9"/>
    <w:qFormat/>
    <w:rsid w:val="008973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973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9734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9734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9734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9734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9734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9734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9734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9734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9734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9734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9734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9734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9734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9734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9734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9734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97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9734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9734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9734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9734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9734E"/>
    <w:rPr>
      <w:i/>
      <w:iCs/>
      <w:color w:val="404040" w:themeColor="text1" w:themeTint="BF"/>
    </w:rPr>
  </w:style>
  <w:style w:type="paragraph" w:styleId="Sarakstarindkopa">
    <w:name w:val="List Paragraph"/>
    <w:basedOn w:val="Parasts"/>
    <w:uiPriority w:val="34"/>
    <w:qFormat/>
    <w:rsid w:val="0089734E"/>
    <w:pPr>
      <w:ind w:left="720"/>
      <w:contextualSpacing/>
    </w:pPr>
  </w:style>
  <w:style w:type="character" w:styleId="Intensvsizclums">
    <w:name w:val="Intense Emphasis"/>
    <w:basedOn w:val="Noklusjumarindkopasfonts"/>
    <w:uiPriority w:val="21"/>
    <w:qFormat/>
    <w:rsid w:val="0089734E"/>
    <w:rPr>
      <w:i/>
      <w:iCs/>
      <w:color w:val="2F5496" w:themeColor="accent1" w:themeShade="BF"/>
    </w:rPr>
  </w:style>
  <w:style w:type="paragraph" w:styleId="Intensvscitts">
    <w:name w:val="Intense Quote"/>
    <w:basedOn w:val="Parasts"/>
    <w:next w:val="Parasts"/>
    <w:link w:val="IntensvscittsRakstz"/>
    <w:uiPriority w:val="30"/>
    <w:qFormat/>
    <w:rsid w:val="00897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9734E"/>
    <w:rPr>
      <w:i/>
      <w:iCs/>
      <w:color w:val="2F5496" w:themeColor="accent1" w:themeShade="BF"/>
    </w:rPr>
  </w:style>
  <w:style w:type="character" w:styleId="Intensvaatsauce">
    <w:name w:val="Intense Reference"/>
    <w:basedOn w:val="Noklusjumarindkopasfonts"/>
    <w:uiPriority w:val="32"/>
    <w:qFormat/>
    <w:rsid w:val="008973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12096</Words>
  <Characters>6896</Characters>
  <Application>Microsoft Office Word</Application>
  <DocSecurity>0</DocSecurity>
  <Lines>57</Lines>
  <Paragraphs>37</Paragraphs>
  <ScaleCrop>false</ScaleCrop>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2026-02-05T09:04:00Z</dcterms:created>
  <dcterms:modified xsi:type="dcterms:W3CDTF">2026-02-05T09:04:00Z</dcterms:modified>
</cp:coreProperties>
</file>