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0E02E6" w:rsidRPr="00F13578" w:rsidP="00EF7611" w14:paraId="5E04B4D5" w14:textId="77777777">
      <w:pPr>
        <w:widowControl/>
        <w:jc w:val="center"/>
        <w:rPr>
          <w:rFonts w:ascii="Times New Roman" w:eastAsia="Times New Roman" w:hAnsi="Times New Roman" w:cs="Times New Roman"/>
          <w:b/>
          <w:color w:val="auto"/>
          <w:sz w:val="48"/>
          <w:szCs w:val="48"/>
          <w:lang w:bidi="ar-SA"/>
        </w:rPr>
      </w:pPr>
      <w:bookmarkStart w:id="0" w:name="_Hlk156307352"/>
      <w:r w:rsidRPr="00F13578">
        <w:rPr>
          <w:rFonts w:ascii="Times New Roman" w:eastAsia="Times New Roman" w:hAnsi="Times New Roman" w:cs="Times New Roman"/>
          <w:noProof/>
          <w:color w:val="auto"/>
          <w:szCs w:val="20"/>
          <w:lang w:val="en-GB" w:eastAsia="en-GB" w:bidi="ar-SA"/>
        </w:rPr>
        <w:drawing>
          <wp:anchor distT="0" distB="0" distL="114300" distR="114300" simplePos="0" relativeHeight="251658240" behindDoc="1" locked="0" layoutInCell="1" allowOverlap="1">
            <wp:simplePos x="0" y="0"/>
            <wp:positionH relativeFrom="column">
              <wp:posOffset>-97155</wp:posOffset>
            </wp:positionH>
            <wp:positionV relativeFrom="paragraph">
              <wp:posOffset>72390</wp:posOffset>
            </wp:positionV>
            <wp:extent cx="723900" cy="838200"/>
            <wp:effectExtent l="0" t="0" r="0" b="0"/>
            <wp:wrapTight wrapText="bothSides">
              <wp:wrapPolygon>
                <wp:start x="0" y="0"/>
                <wp:lineTo x="0" y="21109"/>
                <wp:lineTo x="21032" y="21109"/>
                <wp:lineTo x="21032"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723900"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13578">
        <w:rPr>
          <w:rFonts w:ascii="Times New Roman" w:eastAsia="Times New Roman" w:hAnsi="Times New Roman" w:cs="Times New Roman"/>
          <w:b/>
          <w:color w:val="auto"/>
          <w:sz w:val="48"/>
          <w:szCs w:val="48"/>
          <w:lang w:bidi="ar-SA"/>
        </w:rPr>
        <w:t>TUKUMA  NOVADA  DOME</w:t>
      </w:r>
    </w:p>
    <w:p w:rsidR="000E02E6" w:rsidRPr="00F13578" w:rsidP="00EF7611" w14:paraId="759A313B" w14:textId="77777777">
      <w:pPr>
        <w:widowControl/>
        <w:jc w:val="center"/>
        <w:rPr>
          <w:rFonts w:ascii="Times New Roman" w:eastAsia="Times New Roman" w:hAnsi="Times New Roman" w:cs="Times New Roman"/>
          <w:color w:val="auto"/>
          <w:sz w:val="22"/>
          <w:lang w:bidi="ar-SA"/>
        </w:rPr>
      </w:pPr>
      <w:r w:rsidRPr="00F13578">
        <w:rPr>
          <w:rFonts w:ascii="Times New Roman" w:eastAsia="Times New Roman" w:hAnsi="Times New Roman" w:cs="Times New Roman"/>
          <w:color w:val="auto"/>
          <w:sz w:val="22"/>
          <w:lang w:bidi="ar-SA"/>
        </w:rPr>
        <w:t>Reģistrācijas  Nr. 90000050975</w:t>
      </w:r>
    </w:p>
    <w:p w:rsidR="000E02E6" w:rsidRPr="00F13578" w:rsidP="00EF7611" w14:paraId="375FAD2E" w14:textId="77777777">
      <w:pPr>
        <w:widowControl/>
        <w:jc w:val="center"/>
        <w:rPr>
          <w:rFonts w:ascii="Times New Roman" w:eastAsia="Times New Roman" w:hAnsi="Times New Roman" w:cs="Times New Roman"/>
          <w:color w:val="1C1C1C"/>
          <w:sz w:val="22"/>
          <w:lang w:bidi="ar-SA"/>
        </w:rPr>
      </w:pPr>
      <w:r w:rsidRPr="00F13578">
        <w:rPr>
          <w:rFonts w:ascii="Times New Roman" w:eastAsia="Times New Roman" w:hAnsi="Times New Roman" w:cs="Times New Roman"/>
          <w:color w:val="1C1C1C"/>
          <w:sz w:val="22"/>
          <w:lang w:bidi="ar-SA"/>
        </w:rPr>
        <w:t>Talsu iela 4, Tukums, Tukuma novads, LV-3101</w:t>
      </w:r>
    </w:p>
    <w:p w:rsidR="000E02E6" w:rsidRPr="00F13578" w:rsidP="00EF7611" w14:paraId="6C838437" w14:textId="77777777">
      <w:pPr>
        <w:widowControl/>
        <w:jc w:val="center"/>
        <w:rPr>
          <w:rFonts w:ascii="Times New Roman" w:eastAsia="Times New Roman" w:hAnsi="Times New Roman" w:cs="Times New Roman"/>
          <w:color w:val="1C1C1C"/>
          <w:sz w:val="22"/>
          <w:lang w:bidi="ar-SA"/>
        </w:rPr>
      </w:pPr>
      <w:r w:rsidRPr="00F13578">
        <w:rPr>
          <w:rFonts w:ascii="Times New Roman" w:eastAsia="Times New Roman" w:hAnsi="Times New Roman" w:cs="Times New Roman"/>
          <w:color w:val="1C1C1C"/>
          <w:sz w:val="22"/>
          <w:lang w:bidi="ar-SA"/>
        </w:rPr>
        <w:t>Tālrunis 63122707, mobilais tālrunis 26603299</w:t>
      </w:r>
    </w:p>
    <w:p w:rsidR="000E02E6" w:rsidRPr="00F13578" w:rsidP="00EF7611" w14:paraId="0C742F44" w14:textId="77777777">
      <w:pPr>
        <w:widowControl/>
        <w:jc w:val="center"/>
        <w:rPr>
          <w:rFonts w:ascii="Times New Roman" w:eastAsia="Times New Roman" w:hAnsi="Times New Roman" w:cs="Times New Roman"/>
          <w:color w:val="1C1C1C"/>
          <w:sz w:val="22"/>
          <w:lang w:bidi="ar-SA"/>
        </w:rPr>
      </w:pPr>
      <w:hyperlink r:id="rId6" w:history="1">
        <w:r w:rsidRPr="00F13578">
          <w:rPr>
            <w:rFonts w:ascii="Times New Roman" w:eastAsia="Times New Roman" w:hAnsi="Times New Roman" w:cs="Times New Roman"/>
            <w:color w:val="1C1C1C"/>
            <w:sz w:val="22"/>
            <w:lang w:bidi="ar-SA"/>
          </w:rPr>
          <w:t>www.tukums.lv</w:t>
        </w:r>
      </w:hyperlink>
      <w:r w:rsidRPr="00F13578" w:rsidR="00375D1B">
        <w:rPr>
          <w:rFonts w:ascii="Times New Roman" w:eastAsia="Times New Roman" w:hAnsi="Times New Roman" w:cs="Times New Roman"/>
          <w:color w:val="1C1C1C"/>
          <w:sz w:val="22"/>
          <w:lang w:bidi="ar-SA"/>
        </w:rPr>
        <w:t xml:space="preserve">      e-pasts: </w:t>
      </w:r>
      <w:hyperlink r:id="rId7" w:history="1">
        <w:r w:rsidRPr="00F13578">
          <w:rPr>
            <w:rFonts w:ascii="Times New Roman" w:eastAsia="Times New Roman" w:hAnsi="Times New Roman" w:cs="Times New Roman"/>
            <w:color w:val="0563C1"/>
            <w:sz w:val="22"/>
            <w:u w:val="single"/>
            <w:lang w:bidi="ar-SA"/>
          </w:rPr>
          <w:t>pasts@tukums.lv</w:t>
        </w:r>
      </w:hyperlink>
    </w:p>
    <w:bookmarkEnd w:id="0"/>
    <w:p w:rsidR="000E02E6" w:rsidRPr="00F13578" w:rsidP="00EF7611" w14:paraId="6045EBCA" w14:textId="77777777">
      <w:pPr>
        <w:widowControl/>
        <w:rPr>
          <w:rFonts w:ascii="Times New Roman" w:eastAsia="Times New Roman" w:hAnsi="Times New Roman" w:cs="Times New Roman"/>
          <w:color w:val="auto"/>
          <w:sz w:val="16"/>
          <w:szCs w:val="16"/>
          <w:lang w:bidi="ar-SA"/>
        </w:rPr>
      </w:pPr>
      <w:r w:rsidRPr="00F13578">
        <w:rPr>
          <w:rFonts w:ascii="Times New Roman" w:eastAsia="Times New Roman" w:hAnsi="Times New Roman" w:cs="Times New Roman"/>
          <w:noProof/>
          <w:color w:val="auto"/>
          <w:szCs w:val="20"/>
          <w:lang w:val="en-GB" w:eastAsia="en-GB" w:bidi="ar-SA"/>
        </w:rPr>
        <mc:AlternateContent>
          <mc:Choice Requires="wps">
            <w:drawing>
              <wp:anchor distT="0" distB="0" distL="114298" distR="114298" simplePos="0" relativeHeight="251659264" behindDoc="0" locked="0" layoutInCell="1" allowOverlap="1">
                <wp:simplePos x="0" y="0"/>
                <wp:positionH relativeFrom="column">
                  <wp:posOffset>1600199</wp:posOffset>
                </wp:positionH>
                <wp:positionV relativeFrom="paragraph">
                  <wp:posOffset>3657599</wp:posOffset>
                </wp:positionV>
                <wp:extent cx="0" cy="0"/>
                <wp:effectExtent l="0" t="0" r="0" b="0"/>
                <wp:wrapNone/>
                <wp:docPr id="26" name="Straight Connector 2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6" o:spid="_x0000_s1025" style="mso-height-percent:0;mso-height-relative:page;mso-width-percent:0;mso-width-relative:page;mso-wrap-distance-bottom:0;mso-wrap-distance-left:9pt;mso-wrap-distance-right:9pt;mso-wrap-distance-top:0;mso-wrap-style:square;position:absolute;visibility:visible;z-index:251660288" from="126pt,4in" to="126pt,4in"/>
            </w:pict>
          </mc:Fallback>
        </mc:AlternateContent>
      </w:r>
      <w:r w:rsidRPr="00F13578">
        <w:rPr>
          <w:rFonts w:ascii="Times New Roman" w:eastAsia="Times New Roman" w:hAnsi="Times New Roman" w:cs="Times New Roman"/>
          <w:noProof/>
          <w:color w:val="auto"/>
          <w:szCs w:val="20"/>
          <w:lang w:val="en-GB" w:eastAsia="en-GB" w:bidi="ar-SA"/>
        </w:rPr>
        <mc:AlternateContent>
          <mc:Choice Requires="wps">
            <w:drawing>
              <wp:anchor distT="0" distB="0" distL="114298" distR="114298" simplePos="0" relativeHeight="251661312" behindDoc="0" locked="0" layoutInCell="1" allowOverlap="1">
                <wp:simplePos x="0" y="0"/>
                <wp:positionH relativeFrom="column">
                  <wp:posOffset>1600199</wp:posOffset>
                </wp:positionH>
                <wp:positionV relativeFrom="paragraph">
                  <wp:posOffset>3657599</wp:posOffset>
                </wp:positionV>
                <wp:extent cx="0" cy="0"/>
                <wp:effectExtent l="0" t="0" r="0" b="0"/>
                <wp:wrapNone/>
                <wp:docPr id="25" name="Straight Connector 2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5" o:spid="_x0000_s1026" style="mso-height-percent:0;mso-height-relative:page;mso-width-percent:0;mso-width-relative:page;mso-wrap-distance-bottom:0;mso-wrap-distance-left:9pt;mso-wrap-distance-right:9pt;mso-wrap-distance-top:0;mso-wrap-style:square;position:absolute;visibility:visible;z-index:251662336" from="126pt,4in" to="126pt,4in"/>
            </w:pict>
          </mc:Fallback>
        </mc:AlternateContent>
      </w:r>
      <w:r w:rsidRPr="00F13578">
        <w:rPr>
          <w:rFonts w:ascii="Times New Roman" w:eastAsia="Times New Roman" w:hAnsi="Times New Roman" w:cs="Times New Roman"/>
          <w:noProof/>
          <w:color w:val="auto"/>
          <w:szCs w:val="20"/>
          <w:lang w:val="en-GB" w:eastAsia="en-GB" w:bidi="ar-SA"/>
        </w:rPr>
        <mc:AlternateContent>
          <mc:Choice Requires="wps">
            <w:drawing>
              <wp:anchor distT="0" distB="0" distL="114298" distR="114298" simplePos="0" relativeHeight="251663360" behindDoc="0" locked="0" layoutInCell="1" allowOverlap="1">
                <wp:simplePos x="0" y="0"/>
                <wp:positionH relativeFrom="column">
                  <wp:posOffset>1600199</wp:posOffset>
                </wp:positionH>
                <wp:positionV relativeFrom="paragraph">
                  <wp:posOffset>3657599</wp:posOffset>
                </wp:positionV>
                <wp:extent cx="0" cy="0"/>
                <wp:effectExtent l="0" t="0" r="0" b="0"/>
                <wp:wrapNone/>
                <wp:docPr id="24" name="Straight Connector 2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4" o:spid="_x0000_s1027" style="mso-height-percent:0;mso-height-relative:page;mso-width-percent:0;mso-width-relative:page;mso-wrap-distance-bottom:0;mso-wrap-distance-left:9pt;mso-wrap-distance-right:9pt;mso-wrap-distance-top:0;mso-wrap-style:square;position:absolute;visibility:visible;z-index:251664384" from="126pt,4in" to="126pt,4in"/>
            </w:pict>
          </mc:Fallback>
        </mc:AlternateContent>
      </w:r>
      <w:r w:rsidRPr="00F13578">
        <w:rPr>
          <w:rFonts w:ascii="Times New Roman" w:eastAsia="Times New Roman" w:hAnsi="Times New Roman" w:cs="Times New Roman"/>
          <w:noProof/>
          <w:color w:val="auto"/>
          <w:szCs w:val="20"/>
          <w:lang w:val="en-GB" w:eastAsia="en-GB" w:bidi="ar-SA"/>
        </w:rPr>
        <mc:AlternateContent>
          <mc:Choice Requires="wps">
            <w:drawing>
              <wp:anchor distT="0" distB="0" distL="114300" distR="114300" simplePos="0" relativeHeight="251665408" behindDoc="0" locked="0" layoutInCell="1" allowOverlap="1">
                <wp:simplePos x="0" y="0"/>
                <wp:positionH relativeFrom="column">
                  <wp:posOffset>-180975</wp:posOffset>
                </wp:positionH>
                <wp:positionV relativeFrom="paragraph">
                  <wp:posOffset>134619</wp:posOffset>
                </wp:positionV>
                <wp:extent cx="6127115" cy="0"/>
                <wp:effectExtent l="0" t="19050" r="26035" b="19050"/>
                <wp:wrapNone/>
                <wp:docPr id="23" name="Straight Connector 2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127115" cy="0"/>
                        </a:xfrm>
                        <a:prstGeom prst="line">
                          <a:avLst/>
                        </a:prstGeom>
                        <a:noFill/>
                        <a:ln w="41275" cmpd="thickThin">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3" o:spid="_x0000_s1028" style="mso-height-percent:0;mso-height-relative:page;mso-width-percent:0;mso-width-relative:page;mso-wrap-distance-bottom:0;mso-wrap-distance-left:9pt;mso-wrap-distance-right:9pt;mso-wrap-distance-top:0;mso-wrap-style:square;position:absolute;visibility:visible;z-index:251666432" from="-14.25pt,10.6pt" to="468.2pt,10.6pt" strokeweight="3.25pt">
                <v:stroke linestyle="thickThin"/>
              </v:line>
            </w:pict>
          </mc:Fallback>
        </mc:AlternateContent>
      </w:r>
    </w:p>
    <w:p w:rsidR="000E02E6" w:rsidRPr="00F13578" w:rsidP="00EF7611" w14:paraId="7573850A" w14:textId="77777777">
      <w:pPr>
        <w:widowControl/>
        <w:suppressAutoHyphens/>
        <w:autoSpaceDN w:val="0"/>
        <w:ind w:right="-538" w:firstLine="709"/>
        <w:jc w:val="both"/>
        <w:textAlignment w:val="baseline"/>
        <w:rPr>
          <w:rFonts w:ascii="Times New Roman" w:eastAsia="Times New Roman" w:hAnsi="Times New Roman" w:cs="Times New Roman"/>
          <w:color w:val="auto"/>
          <w:lang w:bidi="lo-LA"/>
        </w:rPr>
      </w:pPr>
    </w:p>
    <w:p w:rsidR="000E02E6" w:rsidRPr="00F13578" w:rsidP="00EF7611" w14:paraId="6BC3B69C" w14:textId="77777777">
      <w:pPr>
        <w:widowControl/>
        <w:ind w:left="5040" w:firstLine="347"/>
        <w:rPr>
          <w:rFonts w:ascii="Times New Roman" w:eastAsia="Times New Roman" w:hAnsi="Times New Roman" w:cs="Times New Roman"/>
          <w:caps/>
          <w:color w:val="auto"/>
          <w:sz w:val="20"/>
          <w:szCs w:val="20"/>
          <w:lang w:bidi="ar-SA"/>
        </w:rPr>
      </w:pPr>
      <w:r w:rsidRPr="00F13578">
        <w:rPr>
          <w:rFonts w:ascii="Times New Roman" w:eastAsia="Times New Roman" w:hAnsi="Times New Roman" w:cs="Times New Roman"/>
          <w:caps/>
          <w:color w:val="auto"/>
          <w:sz w:val="20"/>
          <w:szCs w:val="20"/>
          <w:lang w:bidi="ar-SA"/>
        </w:rPr>
        <w:t xml:space="preserve">Apstiprināti </w:t>
      </w:r>
    </w:p>
    <w:p w:rsidR="000E02E6" w:rsidRPr="00F13578" w:rsidP="00EF7611" w14:paraId="4E4160C1" w14:textId="77777777">
      <w:pPr>
        <w:widowControl/>
        <w:ind w:left="5040" w:firstLine="347"/>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t>ar Tukuma novada domes 29.01</w:t>
      </w:r>
      <w:r w:rsidRPr="00F13578" w:rsidR="00950B33">
        <w:rPr>
          <w:rFonts w:ascii="Times New Roman" w:eastAsia="Times New Roman" w:hAnsi="Times New Roman" w:cs="Times New Roman"/>
          <w:color w:val="auto"/>
          <w:sz w:val="20"/>
          <w:szCs w:val="20"/>
          <w:lang w:bidi="ar-SA"/>
        </w:rPr>
        <w:t>.202</w:t>
      </w:r>
      <w:r>
        <w:rPr>
          <w:rFonts w:ascii="Times New Roman" w:eastAsia="Times New Roman" w:hAnsi="Times New Roman" w:cs="Times New Roman"/>
          <w:color w:val="auto"/>
          <w:sz w:val="20"/>
          <w:szCs w:val="20"/>
          <w:lang w:bidi="ar-SA"/>
        </w:rPr>
        <w:t>6</w:t>
      </w:r>
      <w:r w:rsidRPr="00F13578" w:rsidR="00950B33">
        <w:rPr>
          <w:rFonts w:ascii="Times New Roman" w:eastAsia="Times New Roman" w:hAnsi="Times New Roman" w:cs="Times New Roman"/>
          <w:color w:val="auto"/>
          <w:sz w:val="20"/>
          <w:szCs w:val="20"/>
          <w:lang w:bidi="ar-SA"/>
        </w:rPr>
        <w:t>.</w:t>
      </w:r>
    </w:p>
    <w:p w:rsidR="000E02E6" w:rsidRPr="00F13578" w:rsidP="00EF7611" w14:paraId="3D299D1C" w14:textId="0DC6AA2C">
      <w:pPr>
        <w:widowControl/>
        <w:ind w:left="5040" w:right="-964" w:firstLine="347"/>
        <w:rPr>
          <w:rFonts w:ascii="Times New Roman" w:eastAsia="Times New Roman" w:hAnsi="Times New Roman" w:cs="Times New Roman"/>
          <w:color w:val="auto"/>
          <w:sz w:val="20"/>
          <w:szCs w:val="20"/>
          <w:lang w:bidi="ar-SA"/>
        </w:rPr>
      </w:pPr>
      <w:r w:rsidRPr="00F13578">
        <w:rPr>
          <w:rFonts w:ascii="Times New Roman" w:eastAsia="Times New Roman" w:hAnsi="Times New Roman" w:cs="Times New Roman"/>
          <w:color w:val="auto"/>
          <w:sz w:val="20"/>
          <w:szCs w:val="20"/>
          <w:lang w:bidi="ar-SA"/>
        </w:rPr>
        <w:t>lēmumu Nr. TND/1-1.1/2</w:t>
      </w:r>
      <w:r w:rsidR="00FF2AAC">
        <w:rPr>
          <w:rFonts w:ascii="Times New Roman" w:eastAsia="Times New Roman" w:hAnsi="Times New Roman" w:cs="Times New Roman"/>
          <w:color w:val="auto"/>
          <w:sz w:val="20"/>
          <w:szCs w:val="20"/>
          <w:lang w:bidi="ar-SA"/>
        </w:rPr>
        <w:t>6</w:t>
      </w:r>
      <w:r w:rsidRPr="00F13578">
        <w:rPr>
          <w:rFonts w:ascii="Times New Roman" w:eastAsia="Times New Roman" w:hAnsi="Times New Roman" w:cs="Times New Roman"/>
          <w:color w:val="auto"/>
          <w:sz w:val="20"/>
          <w:szCs w:val="20"/>
          <w:lang w:bidi="ar-SA"/>
        </w:rPr>
        <w:t>/</w:t>
      </w:r>
      <w:r w:rsidR="00133B14">
        <w:rPr>
          <w:rFonts w:ascii="Times New Roman" w:eastAsia="Times New Roman" w:hAnsi="Times New Roman" w:cs="Times New Roman"/>
          <w:color w:val="auto"/>
          <w:sz w:val="20"/>
          <w:szCs w:val="20"/>
          <w:lang w:bidi="ar-SA"/>
        </w:rPr>
        <w:t>32</w:t>
      </w:r>
      <w:r w:rsidRPr="00F13578">
        <w:rPr>
          <w:rFonts w:ascii="Times New Roman" w:eastAsia="Times New Roman" w:hAnsi="Times New Roman" w:cs="Times New Roman"/>
          <w:color w:val="auto"/>
          <w:sz w:val="20"/>
          <w:szCs w:val="20"/>
          <w:lang w:bidi="ar-SA"/>
        </w:rPr>
        <w:t xml:space="preserve"> (prot. Nr. </w:t>
      </w:r>
      <w:r w:rsidR="00133B14">
        <w:rPr>
          <w:rFonts w:ascii="Times New Roman" w:eastAsia="Times New Roman" w:hAnsi="Times New Roman" w:cs="Times New Roman"/>
          <w:color w:val="auto"/>
          <w:sz w:val="20"/>
          <w:szCs w:val="20"/>
          <w:lang w:bidi="ar-SA"/>
        </w:rPr>
        <w:t>1</w:t>
      </w:r>
      <w:r>
        <w:rPr>
          <w:rFonts w:ascii="Times New Roman" w:eastAsia="Times New Roman" w:hAnsi="Times New Roman" w:cs="Times New Roman"/>
          <w:color w:val="auto"/>
          <w:sz w:val="20"/>
          <w:szCs w:val="20"/>
          <w:lang w:bidi="ar-SA"/>
        </w:rPr>
        <w:t>,</w:t>
      </w:r>
      <w:r w:rsidRPr="00F13578">
        <w:rPr>
          <w:rFonts w:ascii="Times New Roman" w:eastAsia="Times New Roman" w:hAnsi="Times New Roman" w:cs="Times New Roman"/>
          <w:color w:val="auto"/>
          <w:sz w:val="20"/>
          <w:szCs w:val="20"/>
          <w:lang w:bidi="ar-SA"/>
        </w:rPr>
        <w:t xml:space="preserve"> </w:t>
      </w:r>
      <w:r w:rsidR="00133B14">
        <w:rPr>
          <w:rFonts w:ascii="Times New Roman" w:eastAsia="Times New Roman" w:hAnsi="Times New Roman" w:cs="Times New Roman"/>
          <w:color w:val="auto"/>
          <w:sz w:val="20"/>
          <w:szCs w:val="20"/>
          <w:lang w:bidi="ar-SA"/>
        </w:rPr>
        <w:t>32</w:t>
      </w:r>
      <w:r w:rsidRPr="00F13578">
        <w:rPr>
          <w:rFonts w:ascii="Times New Roman" w:eastAsia="Times New Roman" w:hAnsi="Times New Roman" w:cs="Times New Roman"/>
          <w:color w:val="auto"/>
          <w:sz w:val="20"/>
          <w:szCs w:val="20"/>
          <w:lang w:bidi="ar-SA"/>
        </w:rPr>
        <w:t>. §)</w:t>
      </w:r>
    </w:p>
    <w:p w:rsidR="000E02E6" w:rsidRPr="00F13578" w:rsidP="00EF7611" w14:paraId="007D2294" w14:textId="77777777">
      <w:pPr>
        <w:widowControl/>
        <w:jc w:val="both"/>
        <w:rPr>
          <w:rFonts w:ascii="Times New Roman" w:eastAsia="Times New Roman" w:hAnsi="Times New Roman" w:cs="Times New Roman"/>
          <w:color w:val="auto"/>
          <w:sz w:val="22"/>
          <w:szCs w:val="22"/>
          <w:lang w:bidi="ar-SA"/>
        </w:rPr>
      </w:pPr>
    </w:p>
    <w:p w:rsidR="000E02E6" w:rsidRPr="00F13578" w:rsidP="00EF7611" w14:paraId="5BA42E5A" w14:textId="77777777">
      <w:pPr>
        <w:widowControl/>
        <w:jc w:val="center"/>
        <w:rPr>
          <w:rFonts w:ascii="Times New Roman" w:eastAsia="Times New Roman" w:hAnsi="Times New Roman" w:cs="Times New Roman"/>
          <w:color w:val="auto"/>
          <w:lang w:bidi="ar-SA"/>
        </w:rPr>
      </w:pPr>
      <w:r w:rsidRPr="00F13578">
        <w:rPr>
          <w:rFonts w:ascii="Times New Roman" w:eastAsia="Times New Roman" w:hAnsi="Times New Roman" w:cs="Times New Roman"/>
          <w:b/>
          <w:color w:val="auto"/>
          <w:lang w:bidi="ar-SA"/>
        </w:rPr>
        <w:t>IZSOLES NOTEIKUMI</w:t>
      </w:r>
    </w:p>
    <w:p w:rsidR="000E02E6" w:rsidRPr="00F13578" w:rsidP="00EF7611" w14:paraId="44932171" w14:textId="77777777">
      <w:pPr>
        <w:widowControl/>
        <w:jc w:val="center"/>
        <w:rPr>
          <w:rFonts w:ascii="Times New Roman" w:eastAsia="Times New Roman" w:hAnsi="Times New Roman" w:cs="Times New Roman"/>
          <w:color w:val="auto"/>
          <w:lang w:bidi="ar-SA"/>
        </w:rPr>
      </w:pPr>
      <w:r w:rsidRPr="00F13578">
        <w:rPr>
          <w:rFonts w:ascii="Times New Roman" w:eastAsia="Times New Roman" w:hAnsi="Times New Roman" w:cs="Times New Roman"/>
          <w:color w:val="auto"/>
          <w:lang w:bidi="ar-SA"/>
        </w:rPr>
        <w:t>Tukumā</w:t>
      </w:r>
    </w:p>
    <w:p w:rsidR="000E02E6" w:rsidRPr="00F13578" w:rsidP="00EF7611" w14:paraId="5B76BCD2" w14:textId="427D429A">
      <w:pPr>
        <w:widowControl/>
        <w:jc w:val="both"/>
        <w:rPr>
          <w:rFonts w:ascii="Times New Roman" w:eastAsia="Times New Roman" w:hAnsi="Times New Roman" w:cs="Times New Roman"/>
          <w:b/>
          <w:color w:val="auto"/>
          <w:lang w:bidi="ar-SA"/>
        </w:rPr>
      </w:pPr>
      <w:r>
        <w:rPr>
          <w:rFonts w:ascii="Times New Roman" w:eastAsia="Times New Roman" w:hAnsi="Times New Roman" w:cs="Times New Roman"/>
          <w:color w:val="auto"/>
          <w:lang w:bidi="ar-SA"/>
        </w:rPr>
        <w:t>2026. gada 29</w:t>
      </w:r>
      <w:r w:rsidRPr="00F13578" w:rsidR="00950B33">
        <w:rPr>
          <w:rFonts w:ascii="Times New Roman" w:eastAsia="Times New Roman" w:hAnsi="Times New Roman" w:cs="Times New Roman"/>
          <w:color w:val="auto"/>
          <w:lang w:bidi="ar-SA"/>
        </w:rPr>
        <w:t>. </w:t>
      </w:r>
      <w:r>
        <w:rPr>
          <w:rFonts w:ascii="Times New Roman" w:eastAsia="Times New Roman" w:hAnsi="Times New Roman" w:cs="Times New Roman"/>
          <w:color w:val="auto"/>
          <w:lang w:bidi="ar-SA"/>
        </w:rPr>
        <w:t>janvārī</w:t>
      </w:r>
      <w:r w:rsidRPr="00F13578" w:rsidR="00950B33">
        <w:rPr>
          <w:rFonts w:ascii="Times New Roman" w:eastAsia="Times New Roman" w:hAnsi="Times New Roman" w:cs="Times New Roman"/>
          <w:color w:val="auto"/>
          <w:lang w:bidi="ar-SA"/>
        </w:rPr>
        <w:tab/>
      </w:r>
      <w:r w:rsidRPr="00F13578" w:rsidR="00950B33">
        <w:rPr>
          <w:rFonts w:ascii="Times New Roman" w:eastAsia="Times New Roman" w:hAnsi="Times New Roman" w:cs="Times New Roman"/>
          <w:color w:val="auto"/>
          <w:lang w:bidi="ar-SA"/>
        </w:rPr>
        <w:tab/>
      </w:r>
      <w:r w:rsidRPr="00F13578" w:rsidR="00950B33">
        <w:rPr>
          <w:rFonts w:ascii="Times New Roman" w:eastAsia="Times New Roman" w:hAnsi="Times New Roman" w:cs="Times New Roman"/>
          <w:color w:val="auto"/>
          <w:lang w:bidi="ar-SA"/>
        </w:rPr>
        <w:tab/>
      </w:r>
      <w:r w:rsidRPr="00F13578" w:rsidR="00950B33">
        <w:rPr>
          <w:rFonts w:ascii="Times New Roman" w:eastAsia="Times New Roman" w:hAnsi="Times New Roman" w:cs="Times New Roman"/>
          <w:color w:val="auto"/>
          <w:lang w:bidi="ar-SA"/>
        </w:rPr>
        <w:tab/>
      </w:r>
      <w:r w:rsidRPr="00F13578" w:rsidR="00950B33">
        <w:rPr>
          <w:rFonts w:ascii="Times New Roman" w:eastAsia="Times New Roman" w:hAnsi="Times New Roman" w:cs="Times New Roman"/>
          <w:color w:val="auto"/>
          <w:lang w:bidi="ar-SA"/>
        </w:rPr>
        <w:tab/>
      </w:r>
      <w:r w:rsidRPr="00F13578" w:rsidR="00950B33">
        <w:rPr>
          <w:rFonts w:ascii="Times New Roman" w:eastAsia="Times New Roman" w:hAnsi="Times New Roman" w:cs="Times New Roman"/>
          <w:color w:val="auto"/>
          <w:lang w:bidi="ar-SA"/>
        </w:rPr>
        <w:tab/>
      </w:r>
      <w:r w:rsidRPr="00F13578" w:rsidR="00950B33">
        <w:rPr>
          <w:rFonts w:ascii="Times New Roman" w:eastAsia="Times New Roman" w:hAnsi="Times New Roman" w:cs="Times New Roman"/>
          <w:color w:val="auto"/>
          <w:lang w:bidi="ar-SA"/>
        </w:rPr>
        <w:tab/>
      </w:r>
      <w:r w:rsidR="00133B14">
        <w:rPr>
          <w:rFonts w:ascii="Times New Roman" w:eastAsia="Times New Roman" w:hAnsi="Times New Roman" w:cs="Times New Roman"/>
          <w:color w:val="auto"/>
          <w:lang w:bidi="ar-SA"/>
        </w:rPr>
        <w:tab/>
      </w:r>
      <w:r w:rsidR="00133B14">
        <w:rPr>
          <w:rFonts w:ascii="Times New Roman" w:eastAsia="Times New Roman" w:hAnsi="Times New Roman" w:cs="Times New Roman"/>
          <w:color w:val="auto"/>
          <w:lang w:bidi="ar-SA"/>
        </w:rPr>
        <w:tab/>
      </w:r>
      <w:r w:rsidRPr="00F13578" w:rsidR="00950B33">
        <w:rPr>
          <w:rFonts w:ascii="Times New Roman" w:eastAsia="Times New Roman" w:hAnsi="Times New Roman" w:cs="Times New Roman"/>
          <w:b/>
          <w:color w:val="auto"/>
          <w:lang w:bidi="ar-SA"/>
        </w:rPr>
        <w:t>Nr. </w:t>
      </w:r>
      <w:r w:rsidR="00133B14">
        <w:rPr>
          <w:rFonts w:ascii="Times New Roman" w:eastAsia="Times New Roman" w:hAnsi="Times New Roman" w:cs="Times New Roman"/>
          <w:b/>
          <w:color w:val="auto"/>
          <w:lang w:bidi="ar-SA"/>
        </w:rPr>
        <w:t>5</w:t>
      </w:r>
    </w:p>
    <w:p w:rsidR="000E02E6" w:rsidRPr="00F13578" w:rsidP="00E8777D" w14:paraId="7536BD25" w14:textId="306C8E6E">
      <w:pPr>
        <w:widowControl/>
        <w:ind w:left="5760" w:firstLine="720"/>
        <w:jc w:val="center"/>
        <w:rPr>
          <w:rFonts w:ascii="Times New Roman" w:eastAsia="Times New Roman" w:hAnsi="Times New Roman" w:cs="Times New Roman"/>
          <w:color w:val="auto"/>
          <w:lang w:bidi="ar-SA"/>
        </w:rPr>
      </w:pPr>
      <w:r w:rsidRPr="00F13578">
        <w:rPr>
          <w:rFonts w:ascii="Times New Roman" w:eastAsia="Times New Roman" w:hAnsi="Times New Roman" w:cs="Times New Roman"/>
          <w:color w:val="auto"/>
          <w:lang w:bidi="ar-SA"/>
        </w:rPr>
        <w:t>(prot. Nr. </w:t>
      </w:r>
      <w:r w:rsidR="00133B14">
        <w:rPr>
          <w:rFonts w:ascii="Times New Roman" w:eastAsia="Times New Roman" w:hAnsi="Times New Roman" w:cs="Times New Roman"/>
          <w:color w:val="auto"/>
          <w:lang w:bidi="ar-SA"/>
        </w:rPr>
        <w:t>1</w:t>
      </w:r>
      <w:r w:rsidRPr="00F13578">
        <w:rPr>
          <w:rFonts w:ascii="Times New Roman" w:eastAsia="Times New Roman" w:hAnsi="Times New Roman" w:cs="Times New Roman"/>
          <w:color w:val="auto"/>
          <w:lang w:bidi="ar-SA"/>
        </w:rPr>
        <w:t xml:space="preserve">, </w:t>
      </w:r>
      <w:r w:rsidR="00133B14">
        <w:rPr>
          <w:rFonts w:ascii="Times New Roman" w:eastAsia="Times New Roman" w:hAnsi="Times New Roman" w:cs="Times New Roman"/>
          <w:color w:val="auto"/>
          <w:lang w:bidi="ar-SA"/>
        </w:rPr>
        <w:t>32</w:t>
      </w:r>
      <w:r w:rsidRPr="00F13578">
        <w:rPr>
          <w:rFonts w:ascii="Times New Roman" w:eastAsia="Times New Roman" w:hAnsi="Times New Roman" w:cs="Times New Roman"/>
          <w:color w:val="auto"/>
          <w:lang w:bidi="ar-SA"/>
        </w:rPr>
        <w:t>. §)</w:t>
      </w:r>
    </w:p>
    <w:p w:rsidR="00C205A8" w:rsidRPr="00F13578" w:rsidP="00EF7611" w14:paraId="5003341E" w14:textId="77777777">
      <w:pPr>
        <w:widowControl/>
        <w:rPr>
          <w:rFonts w:ascii="Times New Roman" w:eastAsia="Calibri" w:hAnsi="Times New Roman" w:cs="Times New Roman"/>
          <w:b/>
          <w:color w:val="auto"/>
          <w:lang w:bidi="ar-SA"/>
        </w:rPr>
      </w:pPr>
      <w:r w:rsidRPr="00F13578">
        <w:rPr>
          <w:rFonts w:ascii="Times New Roman" w:eastAsia="Calibri" w:hAnsi="Times New Roman" w:cs="Times New Roman"/>
          <w:b/>
          <w:color w:val="auto"/>
          <w:lang w:bidi="ar-SA"/>
        </w:rPr>
        <w:t xml:space="preserve">Par pašvaldības nekustamo īpašumu </w:t>
      </w:r>
      <w:r w:rsidR="009C1EA0">
        <w:rPr>
          <w:rFonts w:ascii="Times New Roman" w:eastAsia="Calibri" w:hAnsi="Times New Roman" w:cs="Times New Roman"/>
          <w:b/>
          <w:color w:val="auto"/>
          <w:lang w:bidi="ar-SA"/>
        </w:rPr>
        <w:t>–</w:t>
      </w:r>
      <w:r w:rsidRPr="00F13578">
        <w:rPr>
          <w:rFonts w:ascii="Times New Roman" w:eastAsia="Calibri" w:hAnsi="Times New Roman" w:cs="Times New Roman"/>
          <w:b/>
          <w:color w:val="auto"/>
          <w:lang w:bidi="ar-SA"/>
        </w:rPr>
        <w:t xml:space="preserve"> zemesgabalu</w:t>
      </w:r>
    </w:p>
    <w:p w:rsidR="00C205A8" w:rsidRPr="00F13578" w:rsidP="00EF7611" w14:paraId="25F35085" w14:textId="510E283E">
      <w:pPr>
        <w:widowControl/>
        <w:rPr>
          <w:rFonts w:ascii="Times New Roman" w:eastAsia="Calibri" w:hAnsi="Times New Roman" w:cs="Times New Roman"/>
          <w:b/>
          <w:color w:val="auto"/>
          <w:lang w:bidi="ar-SA"/>
        </w:rPr>
      </w:pPr>
      <w:r w:rsidRPr="00F13578">
        <w:rPr>
          <w:rFonts w:ascii="Times New Roman" w:eastAsia="Calibri" w:hAnsi="Times New Roman" w:cs="Times New Roman"/>
          <w:b/>
          <w:color w:val="auto"/>
          <w:lang w:bidi="ar-SA"/>
        </w:rPr>
        <w:t>Raudas ielā 32A un Celtnieku ielā 3B, Tukumā,</w:t>
      </w:r>
    </w:p>
    <w:p w:rsidR="000E02E6" w:rsidRPr="00F13578" w:rsidP="00EF7611" w14:paraId="0264CE32" w14:textId="2D89309D">
      <w:pPr>
        <w:widowControl/>
        <w:rPr>
          <w:rFonts w:ascii="Times New Roman" w:eastAsia="Times New Roman" w:hAnsi="Times New Roman" w:cs="Times New Roman"/>
          <w:b/>
          <w:color w:val="auto"/>
          <w:lang w:bidi="ar-SA"/>
        </w:rPr>
      </w:pPr>
      <w:r w:rsidRPr="00F13578">
        <w:rPr>
          <w:rFonts w:ascii="Times New Roman" w:eastAsia="Calibri" w:hAnsi="Times New Roman" w:cs="Times New Roman"/>
          <w:b/>
          <w:color w:val="auto"/>
          <w:lang w:bidi="ar-SA"/>
        </w:rPr>
        <w:t xml:space="preserve">Tukuma novadā, </w:t>
      </w:r>
      <w:r>
        <w:rPr>
          <w:rFonts w:ascii="Times New Roman" w:eastAsia="Calibri" w:hAnsi="Times New Roman" w:cs="Times New Roman"/>
          <w:b/>
          <w:color w:val="auto"/>
          <w:lang w:bidi="ar-SA"/>
        </w:rPr>
        <w:t xml:space="preserve">otro </w:t>
      </w:r>
      <w:r w:rsidRPr="00F13578">
        <w:rPr>
          <w:rFonts w:ascii="Times New Roman" w:eastAsia="Times New Roman" w:hAnsi="Times New Roman" w:cs="Times New Roman"/>
          <w:b/>
          <w:color w:val="auto"/>
          <w:lang w:bidi="ar-SA"/>
        </w:rPr>
        <w:t>elektronisko izsoli</w:t>
      </w:r>
    </w:p>
    <w:p w:rsidR="000E02E6" w:rsidRPr="00F13578" w:rsidP="00EF7611" w14:paraId="7046F967" w14:textId="77777777">
      <w:pPr>
        <w:jc w:val="center"/>
        <w:rPr>
          <w:rFonts w:ascii="Times New Roman" w:hAnsi="Times New Roman" w:cs="Times New Roman"/>
          <w:noProof/>
          <w:lang w:eastAsia="en-GB" w:bidi="ar-SA"/>
        </w:rPr>
      </w:pPr>
    </w:p>
    <w:p w:rsidR="00440ADF" w:rsidRPr="00F13578" w:rsidP="00D83F79" w14:paraId="6DDAC8D2" w14:textId="77777777">
      <w:pPr>
        <w:pStyle w:val="Heading20"/>
        <w:keepNext/>
        <w:keepLines/>
        <w:numPr>
          <w:ilvl w:val="0"/>
          <w:numId w:val="1"/>
        </w:numPr>
        <w:tabs>
          <w:tab w:val="left" w:pos="309"/>
        </w:tabs>
        <w:spacing w:after="0"/>
        <w:ind w:left="284" w:hanging="284"/>
        <w:jc w:val="both"/>
        <w:rPr>
          <w:rStyle w:val="Heading2"/>
          <w:rFonts w:ascii="Times New Roman" w:hAnsi="Times New Roman" w:cs="Times New Roman"/>
          <w:b/>
          <w:bCs/>
          <w:sz w:val="24"/>
          <w:szCs w:val="24"/>
        </w:rPr>
      </w:pPr>
      <w:bookmarkStart w:id="1" w:name="bookmark4"/>
      <w:r w:rsidRPr="00F13578">
        <w:rPr>
          <w:rStyle w:val="Heading2"/>
          <w:rFonts w:ascii="Times New Roman" w:hAnsi="Times New Roman" w:cs="Times New Roman"/>
          <w:b/>
          <w:bCs/>
          <w:sz w:val="24"/>
          <w:szCs w:val="24"/>
        </w:rPr>
        <w:t xml:space="preserve">Informācija </w:t>
      </w:r>
      <w:r w:rsidRPr="00F13578">
        <w:rPr>
          <w:rStyle w:val="Heading2"/>
          <w:rFonts w:ascii="Times New Roman" w:hAnsi="Times New Roman" w:cs="Times New Roman"/>
          <w:b/>
          <w:bCs/>
          <w:sz w:val="24"/>
          <w:szCs w:val="24"/>
          <w:lang w:eastAsia="en-US" w:bidi="en-US"/>
        </w:rPr>
        <w:t xml:space="preserve">par </w:t>
      </w:r>
      <w:r w:rsidRPr="00F13578" w:rsidR="00256CA1">
        <w:rPr>
          <w:rStyle w:val="Heading2"/>
          <w:rFonts w:ascii="Times New Roman" w:hAnsi="Times New Roman" w:cs="Times New Roman"/>
          <w:b/>
          <w:bCs/>
          <w:sz w:val="24"/>
          <w:szCs w:val="24"/>
          <w:lang w:eastAsia="en-US" w:bidi="en-US"/>
        </w:rPr>
        <w:t xml:space="preserve">Tukuma novada pašvaldības (turpmāk </w:t>
      </w:r>
      <w:r w:rsidR="009C1EA0">
        <w:rPr>
          <w:rStyle w:val="Heading2"/>
          <w:rFonts w:ascii="Times New Roman" w:hAnsi="Times New Roman" w:cs="Times New Roman"/>
          <w:b/>
          <w:bCs/>
          <w:sz w:val="24"/>
          <w:szCs w:val="24"/>
          <w:lang w:eastAsia="en-US" w:bidi="en-US"/>
        </w:rPr>
        <w:t>–</w:t>
      </w:r>
      <w:r w:rsidRPr="00F13578" w:rsidR="00256CA1">
        <w:rPr>
          <w:rStyle w:val="Heading2"/>
          <w:rFonts w:ascii="Times New Roman" w:hAnsi="Times New Roman" w:cs="Times New Roman"/>
          <w:b/>
          <w:bCs/>
          <w:sz w:val="24"/>
          <w:szCs w:val="24"/>
          <w:lang w:eastAsia="en-US" w:bidi="en-US"/>
        </w:rPr>
        <w:t xml:space="preserve"> pašvaldība) </w:t>
      </w:r>
      <w:r w:rsidRPr="00F13578">
        <w:rPr>
          <w:rStyle w:val="Heading2"/>
          <w:rFonts w:ascii="Times New Roman" w:hAnsi="Times New Roman" w:cs="Times New Roman"/>
          <w:b/>
          <w:bCs/>
          <w:sz w:val="24"/>
          <w:szCs w:val="24"/>
        </w:rPr>
        <w:t>atsavinām</w:t>
      </w:r>
      <w:r w:rsidRPr="00F13578" w:rsidR="00A032D6">
        <w:rPr>
          <w:rStyle w:val="Heading2"/>
          <w:rFonts w:ascii="Times New Roman" w:hAnsi="Times New Roman" w:cs="Times New Roman"/>
          <w:b/>
          <w:bCs/>
          <w:sz w:val="24"/>
          <w:szCs w:val="24"/>
        </w:rPr>
        <w:t>ajiem</w:t>
      </w:r>
      <w:r w:rsidRPr="00F13578">
        <w:rPr>
          <w:rStyle w:val="Heading2"/>
          <w:rFonts w:ascii="Times New Roman" w:hAnsi="Times New Roman" w:cs="Times New Roman"/>
          <w:b/>
          <w:bCs/>
          <w:sz w:val="24"/>
          <w:szCs w:val="24"/>
        </w:rPr>
        <w:t xml:space="preserve"> </w:t>
      </w:r>
      <w:r w:rsidRPr="00F13578">
        <w:rPr>
          <w:rStyle w:val="Heading2"/>
          <w:rFonts w:ascii="Times New Roman" w:hAnsi="Times New Roman" w:cs="Times New Roman"/>
          <w:b/>
          <w:bCs/>
          <w:sz w:val="24"/>
          <w:szCs w:val="24"/>
          <w:lang w:eastAsia="en-US" w:bidi="en-US"/>
        </w:rPr>
        <w:t>nekustam</w:t>
      </w:r>
      <w:r w:rsidRPr="00F13578" w:rsidR="00A032D6">
        <w:rPr>
          <w:rStyle w:val="Heading2"/>
          <w:rFonts w:ascii="Times New Roman" w:hAnsi="Times New Roman" w:cs="Times New Roman"/>
          <w:b/>
          <w:bCs/>
          <w:sz w:val="24"/>
          <w:szCs w:val="24"/>
          <w:lang w:eastAsia="en-US" w:bidi="en-US"/>
        </w:rPr>
        <w:t>iem</w:t>
      </w:r>
      <w:r w:rsidRPr="00F13578">
        <w:rPr>
          <w:rStyle w:val="Heading2"/>
          <w:rFonts w:ascii="Times New Roman" w:hAnsi="Times New Roman" w:cs="Times New Roman"/>
          <w:b/>
          <w:bCs/>
          <w:sz w:val="24"/>
          <w:szCs w:val="24"/>
          <w:lang w:eastAsia="en-US" w:bidi="en-US"/>
        </w:rPr>
        <w:t xml:space="preserve"> </w:t>
      </w:r>
      <w:r w:rsidRPr="00F13578">
        <w:rPr>
          <w:rStyle w:val="Heading2"/>
          <w:rFonts w:ascii="Times New Roman" w:hAnsi="Times New Roman" w:cs="Times New Roman"/>
          <w:b/>
          <w:bCs/>
          <w:sz w:val="24"/>
          <w:szCs w:val="24"/>
        </w:rPr>
        <w:t>īpašum</w:t>
      </w:r>
      <w:bookmarkEnd w:id="1"/>
      <w:r w:rsidRPr="00F13578" w:rsidR="00A032D6">
        <w:rPr>
          <w:rStyle w:val="Heading2"/>
          <w:rFonts w:ascii="Times New Roman" w:hAnsi="Times New Roman" w:cs="Times New Roman"/>
          <w:b/>
          <w:bCs/>
          <w:sz w:val="24"/>
          <w:szCs w:val="24"/>
        </w:rPr>
        <w:t>iem:</w:t>
      </w:r>
    </w:p>
    <w:p w:rsidR="00440ADF" w:rsidRPr="00F13578" w:rsidP="00440ADF" w14:paraId="7D57207D" w14:textId="77777777">
      <w:pPr>
        <w:pStyle w:val="Heading20"/>
        <w:keepNext/>
        <w:keepLines/>
        <w:numPr>
          <w:ilvl w:val="1"/>
          <w:numId w:val="1"/>
        </w:numPr>
        <w:tabs>
          <w:tab w:val="left" w:pos="309"/>
        </w:tabs>
        <w:spacing w:after="0"/>
        <w:ind w:left="709" w:hanging="425"/>
        <w:jc w:val="both"/>
        <w:rPr>
          <w:rStyle w:val="BodyTextChar"/>
          <w:rFonts w:ascii="Times New Roman" w:hAnsi="Times New Roman" w:cs="Times New Roman"/>
          <w:b w:val="0"/>
          <w:bCs w:val="0"/>
          <w:sz w:val="24"/>
          <w:szCs w:val="24"/>
        </w:rPr>
      </w:pPr>
      <w:r w:rsidRPr="00F13578">
        <w:rPr>
          <w:rStyle w:val="BodyTextChar"/>
          <w:rFonts w:ascii="Times New Roman" w:hAnsi="Times New Roman" w:cs="Times New Roman"/>
          <w:b w:val="0"/>
          <w:bCs w:val="0"/>
          <w:sz w:val="24"/>
          <w:szCs w:val="24"/>
          <w:lang w:eastAsia="en-US" w:bidi="en-US"/>
        </w:rPr>
        <w:t>n</w:t>
      </w:r>
      <w:r w:rsidRPr="00F13578" w:rsidR="009F5B65">
        <w:rPr>
          <w:rStyle w:val="BodyTextChar"/>
          <w:rFonts w:ascii="Times New Roman" w:hAnsi="Times New Roman" w:cs="Times New Roman"/>
          <w:b w:val="0"/>
          <w:bCs w:val="0"/>
          <w:sz w:val="24"/>
          <w:szCs w:val="24"/>
          <w:lang w:eastAsia="en-US" w:bidi="en-US"/>
        </w:rPr>
        <w:t xml:space="preserve">ekustamais </w:t>
      </w:r>
      <w:r w:rsidRPr="00F13578" w:rsidR="00A032D6">
        <w:rPr>
          <w:rStyle w:val="BodyTextChar"/>
          <w:rFonts w:ascii="Times New Roman" w:hAnsi="Times New Roman" w:cs="Times New Roman"/>
          <w:b w:val="0"/>
          <w:bCs w:val="0"/>
          <w:sz w:val="24"/>
          <w:szCs w:val="24"/>
        </w:rPr>
        <w:t xml:space="preserve">īpašums </w:t>
      </w:r>
      <w:r w:rsidR="009C1EA0">
        <w:rPr>
          <w:rStyle w:val="BodyTextChar"/>
          <w:rFonts w:ascii="Times New Roman" w:hAnsi="Times New Roman" w:cs="Times New Roman"/>
          <w:b w:val="0"/>
          <w:bCs w:val="0"/>
          <w:sz w:val="24"/>
          <w:szCs w:val="24"/>
        </w:rPr>
        <w:t>–</w:t>
      </w:r>
      <w:r w:rsidRPr="00F13578" w:rsidR="00A032D6">
        <w:rPr>
          <w:rStyle w:val="BodyTextChar"/>
          <w:rFonts w:ascii="Times New Roman" w:hAnsi="Times New Roman" w:cs="Times New Roman"/>
          <w:b w:val="0"/>
          <w:bCs w:val="0"/>
          <w:sz w:val="24"/>
          <w:szCs w:val="24"/>
        </w:rPr>
        <w:t xml:space="preserve"> zemesgabals</w:t>
      </w:r>
      <w:r w:rsidRPr="00F13578" w:rsidR="009F5B65">
        <w:rPr>
          <w:rStyle w:val="BodyTextChar"/>
          <w:rFonts w:ascii="Times New Roman" w:hAnsi="Times New Roman" w:cs="Times New Roman"/>
          <w:b w:val="0"/>
          <w:bCs w:val="0"/>
          <w:sz w:val="24"/>
          <w:szCs w:val="24"/>
        </w:rPr>
        <w:t xml:space="preserve"> </w:t>
      </w:r>
      <w:r w:rsidRPr="00F13578" w:rsidR="00A032D6">
        <w:rPr>
          <w:rFonts w:ascii="Times New Roman" w:hAnsi="Times New Roman" w:cs="Times New Roman"/>
          <w:sz w:val="24"/>
          <w:szCs w:val="24"/>
          <w:lang w:eastAsia="en-US" w:bidi="en-US"/>
        </w:rPr>
        <w:t>Raudas ielā 32A, Tukumā, Tukuma novadā</w:t>
      </w:r>
      <w:r w:rsidRPr="00F13578" w:rsidR="00A032D6">
        <w:rPr>
          <w:rFonts w:ascii="Times New Roman" w:hAnsi="Times New Roman" w:cs="Times New Roman"/>
          <w:b w:val="0"/>
          <w:bCs w:val="0"/>
          <w:sz w:val="24"/>
          <w:szCs w:val="24"/>
          <w:lang w:eastAsia="en-US" w:bidi="en-US"/>
        </w:rPr>
        <w:t>, kadastra numurs 9001</w:t>
      </w:r>
      <w:r w:rsidR="009C1EA0">
        <w:rPr>
          <w:rFonts w:ascii="Times New Roman" w:hAnsi="Times New Roman" w:cs="Times New Roman"/>
          <w:b w:val="0"/>
          <w:bCs w:val="0"/>
          <w:sz w:val="24"/>
          <w:szCs w:val="24"/>
          <w:lang w:eastAsia="en-US" w:bidi="en-US"/>
        </w:rPr>
        <w:t> </w:t>
      </w:r>
      <w:r w:rsidRPr="00F13578" w:rsidR="00A032D6">
        <w:rPr>
          <w:rFonts w:ascii="Times New Roman" w:hAnsi="Times New Roman" w:cs="Times New Roman"/>
          <w:b w:val="0"/>
          <w:bCs w:val="0"/>
          <w:sz w:val="24"/>
          <w:szCs w:val="24"/>
          <w:lang w:eastAsia="en-US" w:bidi="en-US"/>
        </w:rPr>
        <w:t>001</w:t>
      </w:r>
      <w:r w:rsidR="009C1EA0">
        <w:rPr>
          <w:rFonts w:ascii="Times New Roman" w:hAnsi="Times New Roman" w:cs="Times New Roman"/>
          <w:b w:val="0"/>
          <w:bCs w:val="0"/>
          <w:sz w:val="24"/>
          <w:szCs w:val="24"/>
          <w:lang w:eastAsia="en-US" w:bidi="en-US"/>
        </w:rPr>
        <w:t> </w:t>
      </w:r>
      <w:r w:rsidRPr="00F13578" w:rsidR="00A032D6">
        <w:rPr>
          <w:rFonts w:ascii="Times New Roman" w:hAnsi="Times New Roman" w:cs="Times New Roman"/>
          <w:b w:val="0"/>
          <w:bCs w:val="0"/>
          <w:sz w:val="24"/>
          <w:szCs w:val="24"/>
          <w:lang w:eastAsia="en-US" w:bidi="en-US"/>
        </w:rPr>
        <w:t>0369, sastāv no zemes vienības ar kadastra apzīmējumu 9001</w:t>
      </w:r>
      <w:r w:rsidR="009C1EA0">
        <w:rPr>
          <w:rFonts w:ascii="Times New Roman" w:hAnsi="Times New Roman" w:cs="Times New Roman"/>
          <w:b w:val="0"/>
          <w:bCs w:val="0"/>
          <w:sz w:val="24"/>
          <w:szCs w:val="24"/>
          <w:lang w:eastAsia="en-US" w:bidi="en-US"/>
        </w:rPr>
        <w:t> </w:t>
      </w:r>
      <w:r w:rsidRPr="00F13578" w:rsidR="00A032D6">
        <w:rPr>
          <w:rFonts w:ascii="Times New Roman" w:hAnsi="Times New Roman" w:cs="Times New Roman"/>
          <w:b w:val="0"/>
          <w:bCs w:val="0"/>
          <w:sz w:val="24"/>
          <w:szCs w:val="24"/>
          <w:lang w:eastAsia="en-US" w:bidi="en-US"/>
        </w:rPr>
        <w:t>001</w:t>
      </w:r>
      <w:r w:rsidR="009C1EA0">
        <w:rPr>
          <w:rFonts w:ascii="Times New Roman" w:hAnsi="Times New Roman" w:cs="Times New Roman"/>
          <w:b w:val="0"/>
          <w:bCs w:val="0"/>
          <w:sz w:val="24"/>
          <w:szCs w:val="24"/>
          <w:lang w:eastAsia="en-US" w:bidi="en-US"/>
        </w:rPr>
        <w:t> </w:t>
      </w:r>
      <w:r w:rsidRPr="00F13578" w:rsidR="00A032D6">
        <w:rPr>
          <w:rFonts w:ascii="Times New Roman" w:hAnsi="Times New Roman" w:cs="Times New Roman"/>
          <w:b w:val="0"/>
          <w:bCs w:val="0"/>
          <w:sz w:val="24"/>
          <w:szCs w:val="24"/>
          <w:lang w:eastAsia="en-US" w:bidi="en-US"/>
        </w:rPr>
        <w:t>0369, 1404</w:t>
      </w:r>
      <w:r w:rsidR="009C1EA0">
        <w:rPr>
          <w:rFonts w:ascii="Times New Roman" w:hAnsi="Times New Roman" w:cs="Times New Roman"/>
          <w:b w:val="0"/>
          <w:bCs w:val="0"/>
          <w:sz w:val="24"/>
          <w:szCs w:val="24"/>
          <w:lang w:eastAsia="en-US" w:bidi="en-US"/>
        </w:rPr>
        <w:t> </w:t>
      </w:r>
      <w:r w:rsidRPr="00F13578" w:rsidR="00A032D6">
        <w:rPr>
          <w:rFonts w:ascii="Times New Roman" w:hAnsi="Times New Roman" w:cs="Times New Roman"/>
          <w:b w:val="0"/>
          <w:bCs w:val="0"/>
          <w:sz w:val="24"/>
          <w:szCs w:val="24"/>
          <w:lang w:eastAsia="en-US" w:bidi="en-US"/>
        </w:rPr>
        <w:t>m</w:t>
      </w:r>
      <w:r w:rsidRPr="00F13578" w:rsidR="00A032D6">
        <w:rPr>
          <w:rFonts w:ascii="Times New Roman" w:hAnsi="Times New Roman" w:cs="Times New Roman"/>
          <w:b w:val="0"/>
          <w:bCs w:val="0"/>
          <w:sz w:val="24"/>
          <w:szCs w:val="24"/>
          <w:vertAlign w:val="superscript"/>
          <w:lang w:eastAsia="en-US" w:bidi="en-US"/>
        </w:rPr>
        <w:t>2</w:t>
      </w:r>
      <w:r w:rsidRPr="00F13578" w:rsidR="00A032D6">
        <w:rPr>
          <w:rFonts w:ascii="Times New Roman" w:hAnsi="Times New Roman" w:cs="Times New Roman"/>
          <w:b w:val="0"/>
          <w:bCs w:val="0"/>
          <w:sz w:val="24"/>
          <w:szCs w:val="24"/>
          <w:lang w:eastAsia="en-US" w:bidi="en-US"/>
        </w:rPr>
        <w:t xml:space="preserve"> platībā, uz kura atrodas viena </w:t>
      </w:r>
      <w:r w:rsidRPr="00F13578" w:rsidR="00A032D6">
        <w:rPr>
          <w:rFonts w:ascii="Times New Roman" w:hAnsi="Times New Roman" w:cs="Times New Roman"/>
          <w:b w:val="0"/>
          <w:bCs w:val="0"/>
          <w:sz w:val="24"/>
          <w:szCs w:val="24"/>
          <w:lang w:eastAsia="en-US" w:bidi="en-US"/>
        </w:rPr>
        <w:t>vienstāva</w:t>
      </w:r>
      <w:r w:rsidRPr="00F13578" w:rsidR="00A032D6">
        <w:rPr>
          <w:rFonts w:ascii="Times New Roman" w:hAnsi="Times New Roman" w:cs="Times New Roman"/>
          <w:b w:val="0"/>
          <w:bCs w:val="0"/>
          <w:sz w:val="24"/>
          <w:szCs w:val="24"/>
          <w:lang w:eastAsia="en-US" w:bidi="en-US"/>
        </w:rPr>
        <w:t xml:space="preserve"> dzīvojamā ēka ar kadastra apzīmējumu 9001</w:t>
      </w:r>
      <w:r w:rsidR="009C1EA0">
        <w:rPr>
          <w:rFonts w:ascii="Times New Roman" w:hAnsi="Times New Roman" w:cs="Times New Roman"/>
          <w:b w:val="0"/>
          <w:bCs w:val="0"/>
          <w:sz w:val="24"/>
          <w:szCs w:val="24"/>
          <w:lang w:eastAsia="en-US" w:bidi="en-US"/>
        </w:rPr>
        <w:t> </w:t>
      </w:r>
      <w:r w:rsidRPr="00F13578" w:rsidR="00A032D6">
        <w:rPr>
          <w:rFonts w:ascii="Times New Roman" w:hAnsi="Times New Roman" w:cs="Times New Roman"/>
          <w:b w:val="0"/>
          <w:bCs w:val="0"/>
          <w:sz w:val="24"/>
          <w:szCs w:val="24"/>
          <w:lang w:eastAsia="en-US" w:bidi="en-US"/>
        </w:rPr>
        <w:t>001</w:t>
      </w:r>
      <w:r w:rsidR="009C1EA0">
        <w:rPr>
          <w:rFonts w:ascii="Times New Roman" w:hAnsi="Times New Roman" w:cs="Times New Roman"/>
          <w:b w:val="0"/>
          <w:bCs w:val="0"/>
          <w:sz w:val="24"/>
          <w:szCs w:val="24"/>
          <w:lang w:eastAsia="en-US" w:bidi="en-US"/>
        </w:rPr>
        <w:t> </w:t>
      </w:r>
      <w:r w:rsidRPr="00F13578" w:rsidR="00A032D6">
        <w:rPr>
          <w:rFonts w:ascii="Times New Roman" w:hAnsi="Times New Roman" w:cs="Times New Roman"/>
          <w:b w:val="0"/>
          <w:bCs w:val="0"/>
          <w:sz w:val="24"/>
          <w:szCs w:val="24"/>
          <w:lang w:eastAsia="en-US" w:bidi="en-US"/>
        </w:rPr>
        <w:t>0369</w:t>
      </w:r>
      <w:r w:rsidR="009C1EA0">
        <w:rPr>
          <w:rFonts w:ascii="Times New Roman" w:hAnsi="Times New Roman" w:cs="Times New Roman"/>
          <w:b w:val="0"/>
          <w:bCs w:val="0"/>
          <w:sz w:val="24"/>
          <w:szCs w:val="24"/>
          <w:lang w:eastAsia="en-US" w:bidi="en-US"/>
        </w:rPr>
        <w:t> </w:t>
      </w:r>
      <w:r w:rsidRPr="00F13578" w:rsidR="00A032D6">
        <w:rPr>
          <w:rFonts w:ascii="Times New Roman" w:hAnsi="Times New Roman" w:cs="Times New Roman"/>
          <w:b w:val="0"/>
          <w:bCs w:val="0"/>
          <w:sz w:val="24"/>
          <w:szCs w:val="24"/>
          <w:lang w:eastAsia="en-US" w:bidi="en-US"/>
        </w:rPr>
        <w:t>001, reģistrēts Zemgales rajona tiesas Tukuma pilsētas zemesgrāmatas nodalījumā Nr.</w:t>
      </w:r>
      <w:r w:rsidR="009C1EA0">
        <w:rPr>
          <w:rFonts w:ascii="Times New Roman" w:hAnsi="Times New Roman" w:cs="Times New Roman"/>
          <w:b w:val="0"/>
          <w:bCs w:val="0"/>
          <w:sz w:val="24"/>
          <w:szCs w:val="24"/>
          <w:lang w:eastAsia="en-US" w:bidi="en-US"/>
        </w:rPr>
        <w:t> </w:t>
      </w:r>
      <w:r w:rsidRPr="00F13578" w:rsidR="00A032D6">
        <w:rPr>
          <w:rFonts w:ascii="Times New Roman" w:hAnsi="Times New Roman" w:cs="Times New Roman"/>
          <w:b w:val="0"/>
          <w:bCs w:val="0"/>
          <w:sz w:val="24"/>
          <w:szCs w:val="24"/>
          <w:lang w:eastAsia="en-US" w:bidi="en-US"/>
        </w:rPr>
        <w:t>944</w:t>
      </w:r>
      <w:r w:rsidRPr="00F13578">
        <w:rPr>
          <w:rFonts w:ascii="Times New Roman" w:hAnsi="Times New Roman" w:cs="Times New Roman"/>
          <w:b w:val="0"/>
          <w:bCs w:val="0"/>
          <w:sz w:val="24"/>
          <w:szCs w:val="24"/>
          <w:lang w:eastAsia="en-US" w:bidi="en-US"/>
        </w:rPr>
        <w:t xml:space="preserve">, kuram ir šādi </w:t>
      </w:r>
      <w:r w:rsidRPr="00F13578" w:rsidR="009F5B65">
        <w:rPr>
          <w:rStyle w:val="BodyTextChar"/>
          <w:rFonts w:ascii="Times New Roman" w:hAnsi="Times New Roman" w:cs="Times New Roman"/>
          <w:b w:val="0"/>
          <w:bCs w:val="0"/>
          <w:sz w:val="24"/>
          <w:szCs w:val="24"/>
        </w:rPr>
        <w:t>apgrūtinājumi:</w:t>
      </w:r>
    </w:p>
    <w:p w:rsidR="00440ADF" w:rsidRPr="00F13578" w:rsidP="00440ADF" w14:paraId="12865386" w14:textId="77777777">
      <w:pPr>
        <w:pStyle w:val="Heading20"/>
        <w:keepNext/>
        <w:keepLines/>
        <w:numPr>
          <w:ilvl w:val="2"/>
          <w:numId w:val="1"/>
        </w:numPr>
        <w:tabs>
          <w:tab w:val="left" w:pos="309"/>
        </w:tabs>
        <w:spacing w:after="0"/>
        <w:ind w:left="1276" w:hanging="567"/>
        <w:jc w:val="both"/>
        <w:rPr>
          <w:rStyle w:val="BodyTextChar"/>
          <w:rFonts w:ascii="Times New Roman" w:hAnsi="Times New Roman" w:cs="Times New Roman"/>
          <w:b w:val="0"/>
          <w:bCs w:val="0"/>
          <w:sz w:val="24"/>
          <w:szCs w:val="24"/>
        </w:rPr>
      </w:pPr>
      <w:r w:rsidRPr="00F13578">
        <w:rPr>
          <w:rStyle w:val="BodyTextChar"/>
          <w:rFonts w:ascii="Times New Roman" w:hAnsi="Times New Roman" w:cs="Times New Roman"/>
          <w:b w:val="0"/>
          <w:bCs w:val="0"/>
          <w:sz w:val="24"/>
          <w:szCs w:val="24"/>
        </w:rPr>
        <w:t>ekspluatācijas aizsargjoslas teritorija ap ūdensvadu, kas atrodas dziļāk par 2</w:t>
      </w:r>
      <w:r w:rsidR="009C1EA0">
        <w:rPr>
          <w:rStyle w:val="BodyTextChar"/>
          <w:rFonts w:ascii="Times New Roman" w:hAnsi="Times New Roman" w:cs="Times New Roman"/>
          <w:b w:val="0"/>
          <w:bCs w:val="0"/>
          <w:sz w:val="24"/>
          <w:szCs w:val="24"/>
        </w:rPr>
        <w:t> </w:t>
      </w:r>
      <w:r w:rsidRPr="00F13578">
        <w:rPr>
          <w:rStyle w:val="BodyTextChar"/>
          <w:rFonts w:ascii="Times New Roman" w:hAnsi="Times New Roman" w:cs="Times New Roman"/>
          <w:b w:val="0"/>
          <w:bCs w:val="0"/>
          <w:sz w:val="24"/>
          <w:szCs w:val="24"/>
        </w:rPr>
        <w:t>metriem</w:t>
      </w:r>
      <w:r w:rsidRPr="00F13578" w:rsidR="009F5B65">
        <w:rPr>
          <w:rStyle w:val="BodyTextChar"/>
          <w:rFonts w:ascii="Times New Roman" w:hAnsi="Times New Roman" w:cs="Times New Roman"/>
          <w:b w:val="0"/>
          <w:bCs w:val="0"/>
          <w:sz w:val="24"/>
          <w:szCs w:val="24"/>
        </w:rPr>
        <w:t>;</w:t>
      </w:r>
    </w:p>
    <w:p w:rsidR="00440ADF" w:rsidRPr="00F13578" w:rsidP="00440ADF" w14:paraId="463EF5C0" w14:textId="77777777">
      <w:pPr>
        <w:pStyle w:val="Heading20"/>
        <w:keepNext/>
        <w:keepLines/>
        <w:numPr>
          <w:ilvl w:val="2"/>
          <w:numId w:val="1"/>
        </w:numPr>
        <w:tabs>
          <w:tab w:val="left" w:pos="309"/>
        </w:tabs>
        <w:spacing w:after="0"/>
        <w:ind w:left="1276" w:hanging="567"/>
        <w:jc w:val="both"/>
        <w:rPr>
          <w:rFonts w:ascii="Times New Roman" w:hAnsi="Times New Roman" w:cs="Times New Roman"/>
          <w:b w:val="0"/>
          <w:bCs w:val="0"/>
          <w:sz w:val="24"/>
          <w:szCs w:val="24"/>
        </w:rPr>
      </w:pPr>
      <w:r w:rsidRPr="00F13578">
        <w:rPr>
          <w:rFonts w:ascii="Times New Roman" w:hAnsi="Times New Roman" w:cs="Times New Roman"/>
          <w:b w:val="0"/>
          <w:bCs w:val="0"/>
          <w:sz w:val="24"/>
          <w:szCs w:val="24"/>
        </w:rPr>
        <w:t>navigācijas tehniskā līdzekļa aviācijas gaisa kuģu lidojumu drošības nodrošināšanai tālās ietekmes zona;</w:t>
      </w:r>
    </w:p>
    <w:p w:rsidR="00440ADF" w:rsidRPr="00F73376" w:rsidP="00440ADF" w14:paraId="786697D2" w14:textId="77777777">
      <w:pPr>
        <w:pStyle w:val="Heading20"/>
        <w:keepNext/>
        <w:keepLines/>
        <w:numPr>
          <w:ilvl w:val="2"/>
          <w:numId w:val="1"/>
        </w:numPr>
        <w:tabs>
          <w:tab w:val="left" w:pos="309"/>
        </w:tabs>
        <w:spacing w:after="0"/>
        <w:ind w:left="1276" w:hanging="567"/>
        <w:jc w:val="both"/>
        <w:rPr>
          <w:rFonts w:ascii="Times New Roman" w:hAnsi="Times New Roman" w:cs="Times New Roman"/>
          <w:b w:val="0"/>
          <w:bCs w:val="0"/>
          <w:sz w:val="24"/>
          <w:szCs w:val="24"/>
        </w:rPr>
      </w:pPr>
      <w:r w:rsidRPr="00F73376">
        <w:rPr>
          <w:rFonts w:ascii="Times New Roman" w:hAnsi="Times New Roman" w:cs="Times New Roman"/>
          <w:b w:val="0"/>
          <w:bCs w:val="0"/>
          <w:sz w:val="24"/>
          <w:szCs w:val="24"/>
        </w:rPr>
        <w:t>ekspluatācijas aizsargjoslas teritorija gar elektrisko tīklu kabeļu līniju;</w:t>
      </w:r>
    </w:p>
    <w:p w:rsidR="00DB5B70" w:rsidRPr="00F13578" w:rsidP="005D66C5" w14:paraId="12DB41A9" w14:textId="77777777">
      <w:pPr>
        <w:pStyle w:val="Heading20"/>
        <w:keepNext/>
        <w:keepLines/>
        <w:numPr>
          <w:ilvl w:val="2"/>
          <w:numId w:val="1"/>
        </w:numPr>
        <w:tabs>
          <w:tab w:val="left" w:pos="309"/>
        </w:tabs>
        <w:spacing w:after="0"/>
        <w:ind w:left="1276" w:hanging="567"/>
        <w:jc w:val="both"/>
        <w:rPr>
          <w:rFonts w:ascii="Times New Roman" w:hAnsi="Times New Roman" w:cs="Times New Roman"/>
          <w:b w:val="0"/>
          <w:bCs w:val="0"/>
          <w:sz w:val="24"/>
          <w:szCs w:val="24"/>
        </w:rPr>
      </w:pPr>
      <w:r w:rsidRPr="00F13578">
        <w:rPr>
          <w:rFonts w:ascii="Times New Roman" w:hAnsi="Times New Roman" w:cs="Times New Roman"/>
          <w:b w:val="0"/>
          <w:bCs w:val="0"/>
          <w:sz w:val="24"/>
          <w:szCs w:val="24"/>
        </w:rPr>
        <w:t>ekspluatācijas aizsargjoslas teritorija ap ūdensvadu, kas atrodas līdz 2</w:t>
      </w:r>
      <w:r w:rsidR="009C1EA0">
        <w:rPr>
          <w:rFonts w:ascii="Times New Roman" w:hAnsi="Times New Roman" w:cs="Times New Roman"/>
          <w:b w:val="0"/>
          <w:bCs w:val="0"/>
          <w:sz w:val="24"/>
          <w:szCs w:val="24"/>
        </w:rPr>
        <w:t> </w:t>
      </w:r>
      <w:r w:rsidRPr="00F13578">
        <w:rPr>
          <w:rFonts w:ascii="Times New Roman" w:hAnsi="Times New Roman" w:cs="Times New Roman"/>
          <w:b w:val="0"/>
          <w:bCs w:val="0"/>
          <w:sz w:val="24"/>
          <w:szCs w:val="24"/>
        </w:rPr>
        <w:t>metru dziļumam</w:t>
      </w:r>
      <w:r w:rsidR="009C1EA0">
        <w:rPr>
          <w:rFonts w:ascii="Times New Roman" w:hAnsi="Times New Roman" w:cs="Times New Roman"/>
          <w:b w:val="0"/>
          <w:bCs w:val="0"/>
          <w:sz w:val="24"/>
          <w:szCs w:val="24"/>
        </w:rPr>
        <w:t>,</w:t>
      </w:r>
    </w:p>
    <w:p w:rsidR="00B71060" w:rsidRPr="00F13578" w:rsidP="005B0A9B" w14:paraId="0072B94E" w14:textId="77777777">
      <w:pPr>
        <w:pStyle w:val="BodyText"/>
        <w:numPr>
          <w:ilvl w:val="1"/>
          <w:numId w:val="4"/>
        </w:numPr>
        <w:spacing w:after="0"/>
        <w:ind w:hanging="426"/>
        <w:jc w:val="both"/>
        <w:rPr>
          <w:rFonts w:ascii="Times New Roman" w:hAnsi="Times New Roman" w:cs="Times New Roman"/>
          <w:sz w:val="24"/>
          <w:szCs w:val="24"/>
          <w:lang w:eastAsia="en-US" w:bidi="en-US"/>
        </w:rPr>
      </w:pPr>
      <w:r w:rsidRPr="00F13578">
        <w:rPr>
          <w:rStyle w:val="BodyTextChar"/>
          <w:rFonts w:ascii="Times New Roman" w:hAnsi="Times New Roman" w:cs="Times New Roman"/>
          <w:sz w:val="24"/>
          <w:szCs w:val="24"/>
          <w:lang w:eastAsia="en-US" w:bidi="en-US"/>
        </w:rPr>
        <w:t>n</w:t>
      </w:r>
      <w:r w:rsidRPr="00F13578" w:rsidR="00A032D6">
        <w:rPr>
          <w:rStyle w:val="BodyTextChar"/>
          <w:rFonts w:ascii="Times New Roman" w:hAnsi="Times New Roman" w:cs="Times New Roman"/>
          <w:sz w:val="24"/>
          <w:szCs w:val="24"/>
          <w:lang w:eastAsia="en-US" w:bidi="en-US"/>
        </w:rPr>
        <w:t xml:space="preserve">ekustamais </w:t>
      </w:r>
      <w:r w:rsidRPr="00F13578" w:rsidR="00A032D6">
        <w:rPr>
          <w:rStyle w:val="BodyTextChar"/>
          <w:rFonts w:ascii="Times New Roman" w:hAnsi="Times New Roman" w:cs="Times New Roman"/>
          <w:sz w:val="24"/>
          <w:szCs w:val="24"/>
        </w:rPr>
        <w:t xml:space="preserve">īpašums </w:t>
      </w:r>
      <w:r w:rsidR="009C1EA0">
        <w:rPr>
          <w:rStyle w:val="BodyTextChar"/>
          <w:rFonts w:ascii="Times New Roman" w:hAnsi="Times New Roman" w:cs="Times New Roman"/>
          <w:sz w:val="24"/>
          <w:szCs w:val="24"/>
        </w:rPr>
        <w:t>–</w:t>
      </w:r>
      <w:r w:rsidRPr="00F13578" w:rsidR="00A032D6">
        <w:rPr>
          <w:rStyle w:val="BodyTextChar"/>
          <w:rFonts w:ascii="Times New Roman" w:hAnsi="Times New Roman" w:cs="Times New Roman"/>
          <w:sz w:val="24"/>
          <w:szCs w:val="24"/>
        </w:rPr>
        <w:t xml:space="preserve"> zemesgabals </w:t>
      </w:r>
      <w:r w:rsidRPr="00F13578" w:rsidR="00A032D6">
        <w:rPr>
          <w:rFonts w:ascii="Times New Roman" w:hAnsi="Times New Roman" w:cs="Times New Roman"/>
          <w:b/>
          <w:sz w:val="24"/>
          <w:szCs w:val="24"/>
          <w:lang w:eastAsia="en-US" w:bidi="en-US"/>
        </w:rPr>
        <w:t>Celtnieku ielā 3B, Tukumā, Tukuma novadā</w:t>
      </w:r>
      <w:r w:rsidRPr="00F13578" w:rsidR="00A032D6">
        <w:rPr>
          <w:rFonts w:ascii="Times New Roman" w:hAnsi="Times New Roman" w:cs="Times New Roman"/>
          <w:sz w:val="24"/>
          <w:szCs w:val="24"/>
          <w:lang w:eastAsia="en-US" w:bidi="en-US"/>
        </w:rPr>
        <w:t>, kadastra numurs 9001</w:t>
      </w:r>
      <w:r w:rsidR="009C1EA0">
        <w:rPr>
          <w:rFonts w:ascii="Times New Roman" w:hAnsi="Times New Roman" w:cs="Times New Roman"/>
          <w:sz w:val="24"/>
          <w:szCs w:val="24"/>
          <w:lang w:eastAsia="en-US" w:bidi="en-US"/>
        </w:rPr>
        <w:t> </w:t>
      </w:r>
      <w:r w:rsidRPr="00F13578" w:rsidR="00A032D6">
        <w:rPr>
          <w:rFonts w:ascii="Times New Roman" w:hAnsi="Times New Roman" w:cs="Times New Roman"/>
          <w:sz w:val="24"/>
          <w:szCs w:val="24"/>
          <w:lang w:eastAsia="en-US" w:bidi="en-US"/>
        </w:rPr>
        <w:t>001</w:t>
      </w:r>
      <w:r w:rsidR="009C1EA0">
        <w:rPr>
          <w:rFonts w:ascii="Times New Roman" w:hAnsi="Times New Roman" w:cs="Times New Roman"/>
          <w:sz w:val="24"/>
          <w:szCs w:val="24"/>
          <w:lang w:eastAsia="en-US" w:bidi="en-US"/>
        </w:rPr>
        <w:t> </w:t>
      </w:r>
      <w:r w:rsidRPr="00F13578" w:rsidR="00A032D6">
        <w:rPr>
          <w:rFonts w:ascii="Times New Roman" w:hAnsi="Times New Roman" w:cs="Times New Roman"/>
          <w:sz w:val="24"/>
          <w:szCs w:val="24"/>
          <w:lang w:eastAsia="en-US" w:bidi="en-US"/>
        </w:rPr>
        <w:t>0668, sastāv no zemes vienības ar kadastra apzīmējumu 9001</w:t>
      </w:r>
      <w:r w:rsidR="009C1EA0">
        <w:rPr>
          <w:rFonts w:ascii="Times New Roman" w:hAnsi="Times New Roman" w:cs="Times New Roman"/>
          <w:sz w:val="24"/>
          <w:szCs w:val="24"/>
          <w:lang w:eastAsia="en-US" w:bidi="en-US"/>
        </w:rPr>
        <w:t> </w:t>
      </w:r>
      <w:r w:rsidRPr="00F13578" w:rsidR="00A032D6">
        <w:rPr>
          <w:rFonts w:ascii="Times New Roman" w:hAnsi="Times New Roman" w:cs="Times New Roman"/>
          <w:sz w:val="24"/>
          <w:szCs w:val="24"/>
          <w:lang w:eastAsia="en-US" w:bidi="en-US"/>
        </w:rPr>
        <w:t>001</w:t>
      </w:r>
      <w:r w:rsidR="009C1EA0">
        <w:rPr>
          <w:rFonts w:ascii="Times New Roman" w:hAnsi="Times New Roman" w:cs="Times New Roman"/>
          <w:sz w:val="24"/>
          <w:szCs w:val="24"/>
          <w:lang w:eastAsia="en-US" w:bidi="en-US"/>
        </w:rPr>
        <w:t> </w:t>
      </w:r>
      <w:r w:rsidRPr="00F13578" w:rsidR="00A032D6">
        <w:rPr>
          <w:rFonts w:ascii="Times New Roman" w:hAnsi="Times New Roman" w:cs="Times New Roman"/>
          <w:sz w:val="24"/>
          <w:szCs w:val="24"/>
          <w:lang w:eastAsia="en-US" w:bidi="en-US"/>
        </w:rPr>
        <w:t>0664, 7164</w:t>
      </w:r>
      <w:r w:rsidRPr="00F13578">
        <w:rPr>
          <w:rFonts w:ascii="Times New Roman" w:hAnsi="Times New Roman" w:cs="Times New Roman"/>
          <w:sz w:val="24"/>
          <w:szCs w:val="24"/>
          <w:lang w:eastAsia="en-US" w:bidi="en-US"/>
        </w:rPr>
        <w:t> </w:t>
      </w:r>
      <w:r w:rsidRPr="00F13578" w:rsidR="00A032D6">
        <w:rPr>
          <w:rFonts w:ascii="Times New Roman" w:hAnsi="Times New Roman" w:cs="Times New Roman"/>
          <w:sz w:val="24"/>
          <w:szCs w:val="24"/>
          <w:lang w:eastAsia="en-US" w:bidi="en-US"/>
        </w:rPr>
        <w:t>m</w:t>
      </w:r>
      <w:r w:rsidRPr="00F13578" w:rsidR="00A032D6">
        <w:rPr>
          <w:rFonts w:ascii="Times New Roman" w:hAnsi="Times New Roman" w:cs="Times New Roman"/>
          <w:sz w:val="24"/>
          <w:szCs w:val="24"/>
          <w:vertAlign w:val="superscript"/>
          <w:lang w:eastAsia="en-US" w:bidi="en-US"/>
        </w:rPr>
        <w:t>2</w:t>
      </w:r>
      <w:r w:rsidRPr="00F13578" w:rsidR="00A032D6">
        <w:rPr>
          <w:rFonts w:ascii="Times New Roman" w:hAnsi="Times New Roman" w:cs="Times New Roman"/>
          <w:sz w:val="24"/>
          <w:szCs w:val="24"/>
          <w:lang w:eastAsia="en-US" w:bidi="en-US"/>
        </w:rPr>
        <w:t xml:space="preserve"> platībā, reģistrēts Zemgales rajona tiesas Tukuma pilsētas zemesgrāmatas nodalījumā Nr.</w:t>
      </w:r>
      <w:r w:rsidR="009C1EA0">
        <w:rPr>
          <w:rFonts w:ascii="Times New Roman" w:hAnsi="Times New Roman" w:cs="Times New Roman"/>
          <w:sz w:val="24"/>
          <w:szCs w:val="24"/>
          <w:lang w:eastAsia="en-US" w:bidi="en-US"/>
        </w:rPr>
        <w:t> </w:t>
      </w:r>
      <w:r w:rsidRPr="00F13578" w:rsidR="00A032D6">
        <w:rPr>
          <w:rFonts w:ascii="Times New Roman" w:hAnsi="Times New Roman" w:cs="Times New Roman"/>
          <w:sz w:val="24"/>
          <w:szCs w:val="24"/>
          <w:lang w:eastAsia="en-US" w:bidi="en-US"/>
        </w:rPr>
        <w:t>100000598889</w:t>
      </w:r>
      <w:r w:rsidRPr="00F13578">
        <w:rPr>
          <w:rFonts w:ascii="Times New Roman" w:hAnsi="Times New Roman" w:cs="Times New Roman"/>
          <w:sz w:val="24"/>
          <w:szCs w:val="24"/>
          <w:lang w:eastAsia="en-US" w:bidi="en-US"/>
        </w:rPr>
        <w:t>, kuram ir šādi apgrūtinājumi:</w:t>
      </w:r>
    </w:p>
    <w:p w:rsidR="00B71060" w:rsidRPr="00F13578" w:rsidP="00B71060" w14:paraId="4C3B8EB2" w14:textId="77777777">
      <w:pPr>
        <w:pStyle w:val="BodyText"/>
        <w:numPr>
          <w:ilvl w:val="2"/>
          <w:numId w:val="4"/>
        </w:numPr>
        <w:spacing w:after="0"/>
        <w:ind w:hanging="351"/>
        <w:jc w:val="both"/>
        <w:rPr>
          <w:rStyle w:val="BodyTextChar"/>
          <w:rFonts w:ascii="Times New Roman" w:hAnsi="Times New Roman" w:cs="Times New Roman"/>
          <w:sz w:val="24"/>
          <w:szCs w:val="24"/>
          <w:lang w:eastAsia="en-US" w:bidi="en-US"/>
        </w:rPr>
      </w:pPr>
      <w:r w:rsidRPr="00F13578">
        <w:rPr>
          <w:rStyle w:val="BodyTextChar"/>
          <w:rFonts w:ascii="Times New Roman" w:hAnsi="Times New Roman" w:cs="Times New Roman"/>
          <w:sz w:val="24"/>
          <w:szCs w:val="24"/>
        </w:rPr>
        <w:t>ekspluatācijas aizsargjoslas teritorija ap ūdensvadu, kas atrodas dziļāk par 2</w:t>
      </w:r>
      <w:r w:rsidR="009C1EA0">
        <w:rPr>
          <w:rStyle w:val="BodyTextChar"/>
          <w:rFonts w:ascii="Times New Roman" w:hAnsi="Times New Roman" w:cs="Times New Roman"/>
          <w:sz w:val="24"/>
          <w:szCs w:val="24"/>
        </w:rPr>
        <w:t> </w:t>
      </w:r>
      <w:r w:rsidRPr="00F13578">
        <w:rPr>
          <w:rStyle w:val="BodyTextChar"/>
          <w:rFonts w:ascii="Times New Roman" w:hAnsi="Times New Roman" w:cs="Times New Roman"/>
          <w:sz w:val="24"/>
          <w:szCs w:val="24"/>
        </w:rPr>
        <w:t>metriem;</w:t>
      </w:r>
      <w:r w:rsidRPr="00F13578" w:rsidR="00094500">
        <w:t xml:space="preserve"> </w:t>
      </w:r>
    </w:p>
    <w:p w:rsidR="005D66C5" w:rsidRPr="00F13578" w:rsidP="00B71060" w14:paraId="23DE26B2" w14:textId="77777777">
      <w:pPr>
        <w:pStyle w:val="BodyText"/>
        <w:numPr>
          <w:ilvl w:val="2"/>
          <w:numId w:val="4"/>
        </w:numPr>
        <w:spacing w:after="0"/>
        <w:ind w:hanging="351"/>
        <w:jc w:val="both"/>
        <w:rPr>
          <w:rFonts w:ascii="Times New Roman" w:hAnsi="Times New Roman" w:cs="Times New Roman"/>
          <w:sz w:val="24"/>
          <w:szCs w:val="24"/>
          <w:lang w:eastAsia="en-US" w:bidi="en-US"/>
        </w:rPr>
      </w:pPr>
      <w:r w:rsidRPr="00F13578">
        <w:rPr>
          <w:rFonts w:ascii="Times New Roman" w:hAnsi="Times New Roman" w:cs="Times New Roman"/>
          <w:sz w:val="24"/>
          <w:szCs w:val="24"/>
        </w:rPr>
        <w:t>ekspluatācijas aizsargjoslas teritorija gar elektrisko tīklu kabeļu līniju,</w:t>
      </w:r>
    </w:p>
    <w:p w:rsidR="00E90862" w:rsidRPr="00F13578" w:rsidP="001C532A" w14:paraId="1C7F4C6A" w14:textId="77777777">
      <w:pPr>
        <w:pStyle w:val="BodyText"/>
        <w:spacing w:after="0"/>
        <w:ind w:left="709"/>
        <w:jc w:val="both"/>
        <w:rPr>
          <w:rFonts w:ascii="Times New Roman" w:hAnsi="Times New Roman" w:cs="Times New Roman"/>
          <w:sz w:val="24"/>
          <w:szCs w:val="24"/>
          <w:lang w:eastAsia="en-US" w:bidi="en-US"/>
        </w:rPr>
      </w:pPr>
      <w:r w:rsidRPr="00F13578">
        <w:rPr>
          <w:rFonts w:ascii="Times New Roman" w:hAnsi="Times New Roman" w:cs="Times New Roman"/>
          <w:sz w:val="24"/>
          <w:szCs w:val="24"/>
          <w:lang w:eastAsia="en-US" w:bidi="en-US"/>
        </w:rPr>
        <w:t>(turpmāk abi kopā – Nekustamie īpašumi);</w:t>
      </w:r>
    </w:p>
    <w:p w:rsidR="00EC3C4F" w:rsidRPr="00F13578" w:rsidP="006B5DCA" w14:paraId="5AA33880" w14:textId="77777777">
      <w:pPr>
        <w:pStyle w:val="BodyText"/>
        <w:numPr>
          <w:ilvl w:val="1"/>
          <w:numId w:val="4"/>
        </w:numPr>
        <w:tabs>
          <w:tab w:val="left" w:pos="1094"/>
        </w:tabs>
        <w:spacing w:after="0"/>
        <w:ind w:hanging="426"/>
        <w:jc w:val="both"/>
        <w:rPr>
          <w:rFonts w:ascii="Times New Roman" w:hAnsi="Times New Roman" w:cs="Times New Roman"/>
          <w:sz w:val="24"/>
          <w:szCs w:val="24"/>
        </w:rPr>
      </w:pPr>
      <w:r w:rsidRPr="00F13578">
        <w:rPr>
          <w:rFonts w:ascii="Times New Roman" w:eastAsia="Times New Roman" w:hAnsi="Times New Roman" w:cs="Times New Roman"/>
          <w:color w:val="auto"/>
          <w:sz w:val="24"/>
          <w:szCs w:val="24"/>
          <w:lang w:eastAsia="en-US" w:bidi="lo-LA"/>
        </w:rPr>
        <w:t xml:space="preserve"> </w:t>
      </w:r>
      <w:r w:rsidR="004C63DF">
        <w:rPr>
          <w:rFonts w:ascii="Times New Roman" w:eastAsia="Times New Roman" w:hAnsi="Times New Roman" w:cs="Times New Roman"/>
          <w:color w:val="auto"/>
          <w:sz w:val="24"/>
          <w:szCs w:val="24"/>
          <w:lang w:bidi="lo-LA"/>
        </w:rPr>
        <w:t>s</w:t>
      </w:r>
      <w:r w:rsidRPr="00F13578">
        <w:rPr>
          <w:rFonts w:ascii="Times New Roman" w:eastAsia="Times New Roman" w:hAnsi="Times New Roman" w:cs="Times New Roman"/>
          <w:color w:val="auto"/>
          <w:sz w:val="24"/>
          <w:szCs w:val="24"/>
          <w:lang w:bidi="lo-LA"/>
        </w:rPr>
        <w:t>askaņā ar Tukuma novada Teritorijas plānojumu 2011.–2023. gadam (ar grozījumiem 2022. gadā) zemes vienības</w:t>
      </w:r>
      <w:r w:rsidR="00F155AC">
        <w:rPr>
          <w:rFonts w:ascii="Times New Roman" w:eastAsia="Times New Roman" w:hAnsi="Times New Roman" w:cs="Times New Roman"/>
          <w:color w:val="auto"/>
          <w:sz w:val="24"/>
          <w:szCs w:val="24"/>
          <w:lang w:bidi="lo-LA"/>
        </w:rPr>
        <w:t xml:space="preserve"> – zemesgabals</w:t>
      </w:r>
      <w:r w:rsidRPr="00F13578">
        <w:rPr>
          <w:rFonts w:ascii="Times New Roman" w:eastAsia="Times New Roman" w:hAnsi="Times New Roman" w:cs="Times New Roman"/>
          <w:color w:val="auto"/>
          <w:sz w:val="24"/>
          <w:szCs w:val="24"/>
          <w:lang w:bidi="lo-LA"/>
        </w:rPr>
        <w:t>:</w:t>
      </w:r>
    </w:p>
    <w:p w:rsidR="001C532A" w:rsidP="001C532A" w14:paraId="42BB76F8" w14:textId="77777777">
      <w:pPr>
        <w:pStyle w:val="BodyText"/>
        <w:numPr>
          <w:ilvl w:val="2"/>
          <w:numId w:val="4"/>
        </w:numPr>
        <w:tabs>
          <w:tab w:val="left" w:pos="1418"/>
        </w:tabs>
        <w:spacing w:after="0"/>
        <w:ind w:left="1276" w:hanging="567"/>
        <w:jc w:val="both"/>
        <w:rPr>
          <w:rFonts w:ascii="Times New Roman" w:hAnsi="Times New Roman" w:cs="Times New Roman"/>
          <w:sz w:val="24"/>
          <w:szCs w:val="24"/>
        </w:rPr>
      </w:pPr>
      <w:r w:rsidRPr="00F13578">
        <w:rPr>
          <w:rFonts w:ascii="Times New Roman" w:hAnsi="Times New Roman" w:cs="Times New Roman"/>
          <w:sz w:val="24"/>
          <w:szCs w:val="24"/>
          <w:lang w:eastAsia="en-US" w:bidi="en-US"/>
        </w:rPr>
        <w:t>Raudas iela</w:t>
      </w:r>
      <w:r w:rsidRPr="00F13578" w:rsidR="00EC3C4F">
        <w:rPr>
          <w:rFonts w:ascii="Times New Roman" w:hAnsi="Times New Roman" w:cs="Times New Roman"/>
          <w:sz w:val="24"/>
          <w:szCs w:val="24"/>
          <w:lang w:eastAsia="en-US" w:bidi="en-US"/>
        </w:rPr>
        <w:t xml:space="preserve"> 32A, Tukumā, Tukuma novadā</w:t>
      </w:r>
      <w:r w:rsidRPr="00F13578" w:rsidR="007E1DC3">
        <w:rPr>
          <w:rFonts w:ascii="Times New Roman" w:hAnsi="Times New Roman" w:cs="Times New Roman"/>
          <w:sz w:val="24"/>
          <w:szCs w:val="24"/>
          <w:lang w:eastAsia="en-US" w:bidi="en-US"/>
        </w:rPr>
        <w:t xml:space="preserve">, atrodas </w:t>
      </w:r>
      <w:r w:rsidRPr="00F13578" w:rsidR="00EC3C4F">
        <w:rPr>
          <w:rFonts w:ascii="Times New Roman" w:hAnsi="Times New Roman" w:cs="Times New Roman"/>
          <w:sz w:val="24"/>
          <w:szCs w:val="24"/>
          <w:lang w:eastAsia="en-US" w:bidi="en-US"/>
        </w:rPr>
        <w:t>mazstāvu</w:t>
      </w:r>
      <w:r w:rsidRPr="00F13578" w:rsidR="00EC3C4F">
        <w:rPr>
          <w:rFonts w:ascii="Times New Roman" w:hAnsi="Times New Roman" w:cs="Times New Roman"/>
          <w:sz w:val="24"/>
          <w:szCs w:val="24"/>
          <w:lang w:eastAsia="en-US" w:bidi="en-US"/>
        </w:rPr>
        <w:t xml:space="preserve">  dzīvojamo</w:t>
      </w:r>
      <w:r w:rsidRPr="00F13578" w:rsidR="007E1DC3">
        <w:rPr>
          <w:rFonts w:ascii="Times New Roman" w:hAnsi="Times New Roman" w:cs="Times New Roman"/>
          <w:sz w:val="24"/>
          <w:szCs w:val="24"/>
          <w:lang w:eastAsia="en-US" w:bidi="en-US"/>
        </w:rPr>
        <w:t xml:space="preserve"> </w:t>
      </w:r>
      <w:r w:rsidRPr="00F13578" w:rsidR="00EC3C4F">
        <w:rPr>
          <w:rFonts w:ascii="Times New Roman" w:hAnsi="Times New Roman" w:cs="Times New Roman"/>
          <w:sz w:val="24"/>
          <w:szCs w:val="24"/>
          <w:lang w:eastAsia="en-US" w:bidi="en-US"/>
        </w:rPr>
        <w:t>apbūve</w:t>
      </w:r>
      <w:r w:rsidRPr="00F13578">
        <w:rPr>
          <w:rFonts w:ascii="Times New Roman" w:hAnsi="Times New Roman" w:cs="Times New Roman"/>
          <w:sz w:val="24"/>
          <w:szCs w:val="24"/>
          <w:lang w:eastAsia="en-US" w:bidi="en-US"/>
        </w:rPr>
        <w:t>s t</w:t>
      </w:r>
      <w:r w:rsidRPr="00F13578" w:rsidR="00EC3C4F">
        <w:rPr>
          <w:rFonts w:ascii="Times New Roman" w:eastAsia="Times New Roman" w:hAnsi="Times New Roman" w:cs="Times New Roman"/>
          <w:color w:val="auto"/>
          <w:sz w:val="24"/>
          <w:szCs w:val="24"/>
          <w:lang w:bidi="lo-LA"/>
        </w:rPr>
        <w:t>eritorijā (</w:t>
      </w:r>
      <w:r w:rsidRPr="00F13578">
        <w:rPr>
          <w:rFonts w:ascii="Times New Roman" w:eastAsia="Times New Roman" w:hAnsi="Times New Roman" w:cs="Times New Roman"/>
          <w:color w:val="auto"/>
          <w:sz w:val="24"/>
          <w:szCs w:val="24"/>
          <w:lang w:bidi="lo-LA"/>
        </w:rPr>
        <w:t>DzM</w:t>
      </w:r>
      <w:r w:rsidRPr="00F13578" w:rsidR="00EC3C4F">
        <w:rPr>
          <w:rFonts w:ascii="Times New Roman" w:eastAsia="Times New Roman" w:hAnsi="Times New Roman" w:cs="Times New Roman"/>
          <w:color w:val="auto"/>
          <w:sz w:val="24"/>
          <w:szCs w:val="24"/>
          <w:lang w:bidi="lo-LA"/>
        </w:rPr>
        <w:t>)</w:t>
      </w:r>
      <w:r w:rsidR="00F155AC">
        <w:rPr>
          <w:rFonts w:ascii="Times New Roman" w:eastAsia="Times New Roman" w:hAnsi="Times New Roman" w:cs="Times New Roman"/>
          <w:color w:val="auto"/>
          <w:sz w:val="24"/>
          <w:szCs w:val="24"/>
          <w:lang w:bidi="lo-LA"/>
        </w:rPr>
        <w:t xml:space="preserve">. </w:t>
      </w:r>
      <w:r w:rsidRPr="00F13578" w:rsidR="00F155AC">
        <w:rPr>
          <w:rFonts w:ascii="Times New Roman" w:eastAsia="Times New Roman" w:hAnsi="Times New Roman" w:cs="Times New Roman"/>
          <w:color w:val="auto"/>
          <w:sz w:val="24"/>
          <w:szCs w:val="24"/>
          <w:lang w:bidi="lo-LA"/>
        </w:rPr>
        <w:t xml:space="preserve">Izstrādes stadijā Tukuma novada Teritorijas plānojumā </w:t>
      </w:r>
      <w:r w:rsidRPr="00F13578" w:rsidR="00F155AC">
        <w:rPr>
          <w:rStyle w:val="BodyTextChar"/>
          <w:rFonts w:ascii="Times New Roman" w:hAnsi="Times New Roman" w:cs="Times New Roman"/>
          <w:sz w:val="24"/>
          <w:szCs w:val="24"/>
        </w:rPr>
        <w:t xml:space="preserve">zemesgabalam </w:t>
      </w:r>
      <w:r w:rsidRPr="00F13578" w:rsidR="00F155AC">
        <w:rPr>
          <w:rFonts w:ascii="Times New Roman" w:hAnsi="Times New Roman" w:cs="Times New Roman"/>
          <w:sz w:val="24"/>
          <w:szCs w:val="24"/>
          <w:lang w:eastAsia="en-US" w:bidi="en-US"/>
        </w:rPr>
        <w:t>Raudas iela</w:t>
      </w:r>
      <w:r w:rsidR="00F155AC">
        <w:rPr>
          <w:rFonts w:ascii="Times New Roman" w:hAnsi="Times New Roman" w:cs="Times New Roman"/>
          <w:sz w:val="24"/>
          <w:szCs w:val="24"/>
          <w:lang w:eastAsia="en-US" w:bidi="en-US"/>
        </w:rPr>
        <w:t> </w:t>
      </w:r>
      <w:r w:rsidRPr="00F13578" w:rsidR="00F155AC">
        <w:rPr>
          <w:rFonts w:ascii="Times New Roman" w:hAnsi="Times New Roman" w:cs="Times New Roman"/>
          <w:sz w:val="24"/>
          <w:szCs w:val="24"/>
          <w:lang w:eastAsia="en-US" w:bidi="en-US"/>
        </w:rPr>
        <w:t>32A, Tukumā, Tukuma novadā,</w:t>
      </w:r>
      <w:r w:rsidRPr="00F13578" w:rsidR="00F155AC">
        <w:rPr>
          <w:rFonts w:ascii="Times New Roman" w:eastAsia="Times New Roman" w:hAnsi="Times New Roman" w:cs="Times New Roman"/>
          <w:color w:val="auto"/>
          <w:sz w:val="24"/>
          <w:szCs w:val="24"/>
          <w:lang w:bidi="lo-LA"/>
        </w:rPr>
        <w:t xml:space="preserve"> paredzēts mainīt funkcionālo zonu uz </w:t>
      </w:r>
      <w:r w:rsidRPr="00F13578" w:rsidR="00F155AC">
        <w:rPr>
          <w:rFonts w:ascii="Times New Roman" w:hAnsi="Times New Roman" w:cs="Times New Roman"/>
          <w:sz w:val="24"/>
          <w:szCs w:val="24"/>
          <w:lang w:eastAsia="en-US" w:bidi="en-US"/>
        </w:rPr>
        <w:t>daudzstāvu dzīvojamo apbūves t</w:t>
      </w:r>
      <w:r w:rsidRPr="00F13578" w:rsidR="00F155AC">
        <w:rPr>
          <w:rFonts w:ascii="Times New Roman" w:eastAsia="Times New Roman" w:hAnsi="Times New Roman" w:cs="Times New Roman"/>
          <w:color w:val="auto"/>
          <w:sz w:val="24"/>
          <w:szCs w:val="24"/>
          <w:lang w:bidi="lo-LA"/>
        </w:rPr>
        <w:t>eritoriju (</w:t>
      </w:r>
      <w:r w:rsidRPr="00F13578" w:rsidR="00F155AC">
        <w:rPr>
          <w:rFonts w:ascii="Times New Roman" w:eastAsia="Times New Roman" w:hAnsi="Times New Roman" w:cs="Times New Roman"/>
          <w:color w:val="auto"/>
          <w:sz w:val="24"/>
          <w:szCs w:val="24"/>
          <w:lang w:bidi="lo-LA"/>
        </w:rPr>
        <w:t>DzD</w:t>
      </w:r>
      <w:r w:rsidRPr="00F13578" w:rsidR="00F155AC">
        <w:rPr>
          <w:rFonts w:ascii="Times New Roman" w:eastAsia="Times New Roman" w:hAnsi="Times New Roman" w:cs="Times New Roman"/>
          <w:color w:val="auto"/>
          <w:sz w:val="24"/>
          <w:szCs w:val="24"/>
          <w:lang w:bidi="lo-LA"/>
        </w:rPr>
        <w:t>)</w:t>
      </w:r>
      <w:r w:rsidRPr="00F13578">
        <w:rPr>
          <w:rFonts w:ascii="Times New Roman" w:eastAsia="Times New Roman" w:hAnsi="Times New Roman" w:cs="Times New Roman"/>
          <w:color w:val="auto"/>
          <w:sz w:val="24"/>
          <w:szCs w:val="24"/>
          <w:lang w:bidi="lo-LA"/>
        </w:rPr>
        <w:t>;</w:t>
      </w:r>
    </w:p>
    <w:p w:rsidR="00E279B7" w:rsidRPr="001C532A" w:rsidP="001C532A" w14:paraId="2CCFD439" w14:textId="77777777">
      <w:pPr>
        <w:pStyle w:val="BodyText"/>
        <w:numPr>
          <w:ilvl w:val="2"/>
          <w:numId w:val="4"/>
        </w:numPr>
        <w:tabs>
          <w:tab w:val="left" w:pos="1418"/>
        </w:tabs>
        <w:spacing w:after="0"/>
        <w:ind w:left="1276" w:hanging="567"/>
        <w:jc w:val="both"/>
        <w:rPr>
          <w:rFonts w:ascii="Times New Roman" w:hAnsi="Times New Roman" w:cs="Times New Roman"/>
          <w:sz w:val="24"/>
          <w:szCs w:val="24"/>
        </w:rPr>
      </w:pPr>
      <w:r w:rsidRPr="001C532A">
        <w:rPr>
          <w:rFonts w:ascii="Times New Roman" w:hAnsi="Times New Roman" w:cs="Times New Roman"/>
          <w:sz w:val="24"/>
          <w:szCs w:val="24"/>
          <w:lang w:eastAsia="en-US" w:bidi="en-US"/>
        </w:rPr>
        <w:t>Celtnieku ielā 3B, Tukumā, Tukuma novadā</w:t>
      </w:r>
      <w:r w:rsidRPr="001C532A" w:rsidR="007E1DC3">
        <w:rPr>
          <w:rFonts w:ascii="Times New Roman" w:hAnsi="Times New Roman" w:cs="Times New Roman"/>
          <w:sz w:val="24"/>
          <w:szCs w:val="24"/>
          <w:lang w:eastAsia="en-US" w:bidi="en-US"/>
        </w:rPr>
        <w:t xml:space="preserve">, atrodas </w:t>
      </w:r>
      <w:r w:rsidRPr="001C532A">
        <w:rPr>
          <w:rFonts w:ascii="Times New Roman" w:hAnsi="Times New Roman" w:cs="Times New Roman"/>
          <w:sz w:val="24"/>
          <w:szCs w:val="24"/>
          <w:lang w:eastAsia="en-US" w:bidi="en-US"/>
        </w:rPr>
        <w:t>daudzstāvu dzīvojamo apbūves t</w:t>
      </w:r>
      <w:r w:rsidRPr="001C532A">
        <w:rPr>
          <w:rFonts w:ascii="Times New Roman" w:eastAsia="Times New Roman" w:hAnsi="Times New Roman" w:cs="Times New Roman"/>
          <w:color w:val="auto"/>
          <w:sz w:val="24"/>
          <w:szCs w:val="24"/>
          <w:lang w:bidi="lo-LA"/>
        </w:rPr>
        <w:t>eritorijā (</w:t>
      </w:r>
      <w:r w:rsidRPr="001C532A">
        <w:rPr>
          <w:rFonts w:ascii="Times New Roman" w:eastAsia="Times New Roman" w:hAnsi="Times New Roman" w:cs="Times New Roman"/>
          <w:color w:val="auto"/>
          <w:sz w:val="24"/>
          <w:szCs w:val="24"/>
          <w:lang w:bidi="lo-LA"/>
        </w:rPr>
        <w:t>DzD</w:t>
      </w:r>
      <w:r w:rsidRPr="001C532A">
        <w:rPr>
          <w:rFonts w:ascii="Times New Roman" w:eastAsia="Times New Roman" w:hAnsi="Times New Roman" w:cs="Times New Roman"/>
          <w:color w:val="auto"/>
          <w:sz w:val="24"/>
          <w:szCs w:val="24"/>
          <w:lang w:bidi="lo-LA"/>
        </w:rPr>
        <w:t>)</w:t>
      </w:r>
      <w:r w:rsidRPr="001C532A" w:rsidR="00E86A43">
        <w:rPr>
          <w:rFonts w:ascii="Times New Roman" w:eastAsia="Times New Roman" w:hAnsi="Times New Roman" w:cs="Times New Roman"/>
          <w:color w:val="auto"/>
          <w:sz w:val="24"/>
          <w:szCs w:val="24"/>
          <w:lang w:bidi="lo-LA"/>
        </w:rPr>
        <w:t>.</w:t>
      </w:r>
    </w:p>
    <w:p w:rsidR="00C3378B" w:rsidP="006B5DCA" w14:paraId="3C0D572A" w14:textId="77777777">
      <w:pPr>
        <w:pStyle w:val="BodyText"/>
        <w:numPr>
          <w:ilvl w:val="1"/>
          <w:numId w:val="4"/>
        </w:numPr>
        <w:tabs>
          <w:tab w:val="left" w:pos="0"/>
        </w:tabs>
        <w:spacing w:after="0"/>
        <w:ind w:hanging="426"/>
        <w:jc w:val="both"/>
        <w:rPr>
          <w:rFonts w:ascii="Times New Roman" w:hAnsi="Times New Roman" w:cs="Times New Roman"/>
          <w:sz w:val="24"/>
          <w:szCs w:val="24"/>
          <w:lang w:eastAsia="en-US" w:bidi="en-US"/>
        </w:rPr>
      </w:pPr>
      <w:r w:rsidRPr="00F13578">
        <w:rPr>
          <w:rFonts w:ascii="Times New Roman" w:hAnsi="Times New Roman" w:cs="Times New Roman"/>
          <w:sz w:val="24"/>
          <w:szCs w:val="24"/>
        </w:rPr>
        <w:t>Nekustam</w:t>
      </w:r>
      <w:r w:rsidRPr="00F13578" w:rsidR="00E86A43">
        <w:rPr>
          <w:rFonts w:ascii="Times New Roman" w:hAnsi="Times New Roman" w:cs="Times New Roman"/>
          <w:sz w:val="24"/>
          <w:szCs w:val="24"/>
        </w:rPr>
        <w:t>o</w:t>
      </w:r>
      <w:r w:rsidRPr="00F13578">
        <w:rPr>
          <w:rFonts w:ascii="Times New Roman" w:hAnsi="Times New Roman" w:cs="Times New Roman"/>
          <w:sz w:val="24"/>
          <w:szCs w:val="24"/>
        </w:rPr>
        <w:t xml:space="preserve"> īpašum</w:t>
      </w:r>
      <w:r w:rsidRPr="00F13578" w:rsidR="00E86A43">
        <w:rPr>
          <w:rFonts w:ascii="Times New Roman" w:hAnsi="Times New Roman" w:cs="Times New Roman"/>
          <w:sz w:val="24"/>
          <w:szCs w:val="24"/>
        </w:rPr>
        <w:t>u</w:t>
      </w:r>
      <w:r w:rsidRPr="00F13578">
        <w:rPr>
          <w:rFonts w:ascii="Times New Roman" w:hAnsi="Times New Roman" w:cs="Times New Roman"/>
          <w:sz w:val="24"/>
          <w:szCs w:val="24"/>
        </w:rPr>
        <w:t xml:space="preserve"> nosolītājs </w:t>
      </w:r>
      <w:r w:rsidR="00A741E4">
        <w:rPr>
          <w:rFonts w:ascii="Times New Roman" w:hAnsi="Times New Roman" w:cs="Times New Roman"/>
          <w:sz w:val="24"/>
          <w:szCs w:val="24"/>
        </w:rPr>
        <w:t xml:space="preserve">apņemas </w:t>
      </w:r>
      <w:r w:rsidRPr="00F13578">
        <w:rPr>
          <w:rFonts w:ascii="Times New Roman" w:hAnsi="Times New Roman" w:cs="Times New Roman"/>
          <w:sz w:val="24"/>
          <w:szCs w:val="24"/>
        </w:rPr>
        <w:t xml:space="preserve">par saviem līdzekļiem apvienot </w:t>
      </w:r>
      <w:r w:rsidR="00D1698D">
        <w:rPr>
          <w:rFonts w:ascii="Times New Roman" w:hAnsi="Times New Roman" w:cs="Times New Roman"/>
          <w:sz w:val="24"/>
          <w:szCs w:val="24"/>
        </w:rPr>
        <w:t>n</w:t>
      </w:r>
      <w:r w:rsidRPr="00F13578" w:rsidR="006C09BD">
        <w:rPr>
          <w:rFonts w:ascii="Times New Roman" w:hAnsi="Times New Roman" w:cs="Times New Roman"/>
          <w:sz w:val="24"/>
          <w:szCs w:val="24"/>
        </w:rPr>
        <w:t>ekustamos īpašumus</w:t>
      </w:r>
      <w:r w:rsidRPr="00F13578">
        <w:rPr>
          <w:rFonts w:ascii="Times New Roman" w:hAnsi="Times New Roman" w:cs="Times New Roman"/>
          <w:sz w:val="24"/>
          <w:szCs w:val="24"/>
          <w:lang w:eastAsia="en-US" w:bidi="en-US"/>
        </w:rPr>
        <w:t xml:space="preserve"> </w:t>
      </w:r>
      <w:r w:rsidR="00D1698D">
        <w:rPr>
          <w:rFonts w:ascii="Times New Roman" w:hAnsi="Times New Roman" w:cs="Times New Roman"/>
          <w:sz w:val="24"/>
          <w:szCs w:val="24"/>
          <w:lang w:eastAsia="en-US" w:bidi="en-US"/>
        </w:rPr>
        <w:t xml:space="preserve">– zemesgabalus </w:t>
      </w:r>
      <w:r w:rsidRPr="00F13578">
        <w:rPr>
          <w:rFonts w:ascii="Times New Roman" w:hAnsi="Times New Roman" w:cs="Times New Roman"/>
          <w:sz w:val="24"/>
          <w:szCs w:val="24"/>
          <w:lang w:eastAsia="en-US" w:bidi="en-US"/>
        </w:rPr>
        <w:t>Raudas iela 32A</w:t>
      </w:r>
      <w:r w:rsidR="00D1698D">
        <w:rPr>
          <w:rFonts w:ascii="Times New Roman" w:hAnsi="Times New Roman" w:cs="Times New Roman"/>
          <w:sz w:val="24"/>
          <w:szCs w:val="24"/>
          <w:lang w:eastAsia="en-US" w:bidi="en-US"/>
        </w:rPr>
        <w:t xml:space="preserve"> </w:t>
      </w:r>
      <w:r w:rsidRPr="00F13578">
        <w:rPr>
          <w:rFonts w:ascii="Times New Roman" w:hAnsi="Times New Roman" w:cs="Times New Roman"/>
          <w:sz w:val="24"/>
          <w:szCs w:val="24"/>
          <w:lang w:eastAsia="en-US" w:bidi="en-US"/>
        </w:rPr>
        <w:t>un Celtnieku iela 3B, Tukumā, Tukuma novadā, vienā nekustamajā īpašumā (t.sk. zemes vienības).</w:t>
      </w:r>
    </w:p>
    <w:p w:rsidR="00036D46" w:rsidRPr="005C6AFF" w:rsidP="00036D46" w14:paraId="66D5B288" w14:textId="77777777">
      <w:pPr>
        <w:pStyle w:val="BodyText"/>
        <w:numPr>
          <w:ilvl w:val="1"/>
          <w:numId w:val="4"/>
        </w:numPr>
        <w:tabs>
          <w:tab w:val="left" w:pos="0"/>
        </w:tabs>
        <w:spacing w:after="0"/>
        <w:ind w:hanging="426"/>
        <w:jc w:val="both"/>
        <w:rPr>
          <w:rFonts w:ascii="Times New Roman" w:hAnsi="Times New Roman" w:cs="Times New Roman"/>
          <w:sz w:val="24"/>
          <w:szCs w:val="24"/>
          <w:lang w:eastAsia="en-US" w:bidi="en-US"/>
        </w:rPr>
      </w:pPr>
      <w:r w:rsidRPr="005C6AFF">
        <w:rPr>
          <w:rFonts w:ascii="Times New Roman" w:hAnsi="Times New Roman" w:cs="Times New Roman"/>
          <w:sz w:val="24"/>
          <w:szCs w:val="24"/>
          <w:lang w:eastAsia="en-US" w:bidi="en-US"/>
        </w:rPr>
        <w:t xml:space="preserve">Nekustamo īpašumu izsoli organizē </w:t>
      </w:r>
      <w:r w:rsidRPr="005C6AFF">
        <w:rPr>
          <w:rFonts w:ascii="Times New Roman" w:eastAsia="Times New Roman" w:hAnsi="Times New Roman" w:cs="Times New Roman"/>
          <w:sz w:val="24"/>
          <w:szCs w:val="24"/>
          <w:lang w:bidi="lo-LA"/>
        </w:rPr>
        <w:t>Tukuma novada domes Īpašumu apsaimniekošanas un privatizācijas komisija.</w:t>
      </w:r>
    </w:p>
    <w:p w:rsidR="00A65C0F" w:rsidP="006B5DCA" w14:paraId="2F2F082A" w14:textId="77777777">
      <w:pPr>
        <w:pStyle w:val="BodyText"/>
        <w:numPr>
          <w:ilvl w:val="1"/>
          <w:numId w:val="4"/>
        </w:numPr>
        <w:tabs>
          <w:tab w:val="left" w:pos="1094"/>
        </w:tabs>
        <w:spacing w:after="0"/>
        <w:ind w:hanging="426"/>
        <w:jc w:val="both"/>
        <w:rPr>
          <w:rStyle w:val="BodyTextChar"/>
          <w:rFonts w:ascii="Times New Roman" w:hAnsi="Times New Roman" w:cs="Times New Roman"/>
          <w:sz w:val="24"/>
          <w:szCs w:val="24"/>
        </w:rPr>
      </w:pPr>
      <w:r w:rsidRPr="00F13578">
        <w:rPr>
          <w:rStyle w:val="BodyTextChar"/>
          <w:rFonts w:ascii="Times New Roman" w:hAnsi="Times New Roman" w:cs="Times New Roman"/>
          <w:sz w:val="24"/>
          <w:szCs w:val="24"/>
        </w:rPr>
        <w:t xml:space="preserve">Izsoles mērķis ir noteikt pircēju, kurš apņemas izpildīt </w:t>
      </w:r>
      <w:r w:rsidR="0073795D">
        <w:rPr>
          <w:rStyle w:val="BodyTextChar"/>
          <w:rFonts w:ascii="Times New Roman" w:hAnsi="Times New Roman" w:cs="Times New Roman"/>
          <w:sz w:val="24"/>
          <w:szCs w:val="24"/>
        </w:rPr>
        <w:t>i</w:t>
      </w:r>
      <w:r w:rsidRPr="00F13578">
        <w:rPr>
          <w:rStyle w:val="BodyTextChar"/>
          <w:rFonts w:ascii="Times New Roman" w:hAnsi="Times New Roman" w:cs="Times New Roman"/>
          <w:sz w:val="24"/>
          <w:szCs w:val="24"/>
        </w:rPr>
        <w:t xml:space="preserve">zsoles noteikumu </w:t>
      </w:r>
      <w:r w:rsidRPr="00F13578" w:rsidR="00E56FE4">
        <w:rPr>
          <w:rStyle w:val="BodyTextChar"/>
          <w:rFonts w:ascii="Times New Roman" w:hAnsi="Times New Roman" w:cs="Times New Roman"/>
          <w:sz w:val="24"/>
          <w:szCs w:val="24"/>
        </w:rPr>
        <w:t>(turpmāk – noteikumu) Nekustam</w:t>
      </w:r>
      <w:r>
        <w:rPr>
          <w:rStyle w:val="BodyTextChar"/>
          <w:rFonts w:ascii="Times New Roman" w:hAnsi="Times New Roman" w:cs="Times New Roman"/>
          <w:sz w:val="24"/>
          <w:szCs w:val="24"/>
        </w:rPr>
        <w:t>o</w:t>
      </w:r>
      <w:r w:rsidRPr="00F13578" w:rsidR="00E56FE4">
        <w:rPr>
          <w:rStyle w:val="BodyTextChar"/>
          <w:rFonts w:ascii="Times New Roman" w:hAnsi="Times New Roman" w:cs="Times New Roman"/>
          <w:sz w:val="24"/>
          <w:szCs w:val="24"/>
        </w:rPr>
        <w:t xml:space="preserve"> īpašum</w:t>
      </w:r>
      <w:r>
        <w:rPr>
          <w:rStyle w:val="BodyTextChar"/>
          <w:rFonts w:ascii="Times New Roman" w:hAnsi="Times New Roman" w:cs="Times New Roman"/>
          <w:sz w:val="24"/>
          <w:szCs w:val="24"/>
        </w:rPr>
        <w:t>u</w:t>
      </w:r>
      <w:r w:rsidRPr="00F13578">
        <w:rPr>
          <w:rStyle w:val="BodyTextChar"/>
          <w:rFonts w:ascii="Times New Roman" w:hAnsi="Times New Roman" w:cs="Times New Roman"/>
          <w:sz w:val="24"/>
          <w:szCs w:val="24"/>
        </w:rPr>
        <w:t xml:space="preserve"> izmantošanas nosacījumus</w:t>
      </w:r>
      <w:r>
        <w:rPr>
          <w:rStyle w:val="BodyTextChar"/>
          <w:rFonts w:ascii="Times New Roman" w:hAnsi="Times New Roman" w:cs="Times New Roman"/>
          <w:sz w:val="24"/>
          <w:szCs w:val="24"/>
        </w:rPr>
        <w:t>, t.i.:</w:t>
      </w:r>
    </w:p>
    <w:p w:rsidR="00A65C0F" w:rsidP="00A8089C" w14:paraId="3A58F74B" w14:textId="2713FA73">
      <w:pPr>
        <w:pStyle w:val="BodyText"/>
        <w:numPr>
          <w:ilvl w:val="2"/>
          <w:numId w:val="4"/>
        </w:numPr>
        <w:tabs>
          <w:tab w:val="left" w:pos="1418"/>
        </w:tabs>
        <w:spacing w:after="0"/>
        <w:ind w:left="1418" w:hanging="567"/>
        <w:jc w:val="both"/>
        <w:rPr>
          <w:rStyle w:val="BodyTextChar"/>
          <w:rFonts w:ascii="Times New Roman" w:hAnsi="Times New Roman" w:cs="Times New Roman"/>
          <w:sz w:val="24"/>
          <w:szCs w:val="24"/>
        </w:rPr>
      </w:pPr>
      <w:r>
        <w:rPr>
          <w:rStyle w:val="BodyTextChar"/>
          <w:rFonts w:ascii="Times New Roman" w:hAnsi="Times New Roman" w:cs="Times New Roman"/>
          <w:sz w:val="24"/>
          <w:szCs w:val="24"/>
        </w:rPr>
        <w:t>36</w:t>
      </w:r>
      <w:r w:rsidR="00B17B98">
        <w:rPr>
          <w:rStyle w:val="BodyTextChar"/>
          <w:rFonts w:ascii="Times New Roman" w:hAnsi="Times New Roman" w:cs="Times New Roman"/>
          <w:sz w:val="24"/>
          <w:szCs w:val="24"/>
        </w:rPr>
        <w:t> </w:t>
      </w:r>
      <w:r w:rsidRPr="00F13578">
        <w:rPr>
          <w:rStyle w:val="BodyTextChar"/>
          <w:rFonts w:ascii="Times New Roman" w:hAnsi="Times New Roman" w:cs="Times New Roman"/>
          <w:sz w:val="24"/>
          <w:szCs w:val="24"/>
        </w:rPr>
        <w:t xml:space="preserve">mēnešu laikā </w:t>
      </w:r>
      <w:r>
        <w:rPr>
          <w:rStyle w:val="BodyTextChar"/>
          <w:rFonts w:ascii="Times New Roman" w:hAnsi="Times New Roman" w:cs="Times New Roman"/>
          <w:sz w:val="24"/>
          <w:szCs w:val="24"/>
        </w:rPr>
        <w:t xml:space="preserve">no pirkuma līguma noslēgšanas </w:t>
      </w:r>
      <w:r w:rsidR="00EC5C66">
        <w:rPr>
          <w:rStyle w:val="BodyTextChar"/>
          <w:rFonts w:ascii="Times New Roman" w:hAnsi="Times New Roman" w:cs="Times New Roman"/>
          <w:sz w:val="24"/>
          <w:szCs w:val="24"/>
        </w:rPr>
        <w:t xml:space="preserve">(abpusējas parakstīšanas) </w:t>
      </w:r>
      <w:r>
        <w:rPr>
          <w:rStyle w:val="BodyTextChar"/>
          <w:rFonts w:ascii="Times New Roman" w:hAnsi="Times New Roman" w:cs="Times New Roman"/>
          <w:sz w:val="24"/>
          <w:szCs w:val="24"/>
        </w:rPr>
        <w:t xml:space="preserve">dienas </w:t>
      </w:r>
      <w:r w:rsidR="00375D1B">
        <w:rPr>
          <w:rStyle w:val="BodyTextChar"/>
          <w:rFonts w:ascii="Times New Roman" w:hAnsi="Times New Roman" w:cs="Times New Roman"/>
          <w:sz w:val="24"/>
          <w:szCs w:val="24"/>
        </w:rPr>
        <w:t xml:space="preserve">uzbūvēt </w:t>
      </w:r>
      <w:r w:rsidR="00BA2B4B">
        <w:rPr>
          <w:rStyle w:val="BodyTextChar"/>
          <w:rFonts w:ascii="Times New Roman" w:hAnsi="Times New Roman" w:cs="Times New Roman"/>
          <w:sz w:val="24"/>
          <w:szCs w:val="24"/>
        </w:rPr>
        <w:t xml:space="preserve">un </w:t>
      </w:r>
      <w:r w:rsidRPr="00F13578" w:rsidR="00BA2B4B">
        <w:rPr>
          <w:rStyle w:val="BodyTextChar"/>
          <w:rFonts w:ascii="Times New Roman" w:hAnsi="Times New Roman" w:cs="Times New Roman"/>
          <w:sz w:val="24"/>
          <w:szCs w:val="24"/>
        </w:rPr>
        <w:t xml:space="preserve">nodot ekspluatācijā </w:t>
      </w:r>
      <w:r w:rsidR="006524CF">
        <w:rPr>
          <w:rStyle w:val="BodyTextChar"/>
          <w:rFonts w:ascii="Times New Roman" w:hAnsi="Times New Roman" w:cs="Times New Roman"/>
          <w:sz w:val="24"/>
          <w:szCs w:val="24"/>
        </w:rPr>
        <w:t xml:space="preserve">daudzdzīvokļu </w:t>
      </w:r>
      <w:r w:rsidRPr="00F13578" w:rsidR="00375D1B">
        <w:rPr>
          <w:rStyle w:val="BodyTextChar"/>
          <w:rFonts w:ascii="Times New Roman" w:hAnsi="Times New Roman" w:cs="Times New Roman"/>
          <w:sz w:val="24"/>
          <w:szCs w:val="24"/>
        </w:rPr>
        <w:t>dzīvojamo māju/mājas</w:t>
      </w:r>
      <w:r w:rsidR="00375D1B">
        <w:rPr>
          <w:rStyle w:val="BodyTextChar"/>
          <w:rFonts w:ascii="Times New Roman" w:hAnsi="Times New Roman" w:cs="Times New Roman"/>
          <w:sz w:val="24"/>
          <w:szCs w:val="24"/>
        </w:rPr>
        <w:t xml:space="preserve"> </w:t>
      </w:r>
      <w:r w:rsidRPr="00F13578" w:rsidR="00375D1B">
        <w:rPr>
          <w:rStyle w:val="BodyTextChar"/>
          <w:rFonts w:ascii="Times New Roman" w:hAnsi="Times New Roman" w:cs="Times New Roman"/>
          <w:sz w:val="24"/>
          <w:szCs w:val="24"/>
        </w:rPr>
        <w:t>ar vismaz 3</w:t>
      </w:r>
      <w:r w:rsidR="00BA2B4B">
        <w:rPr>
          <w:rStyle w:val="BodyTextChar"/>
          <w:rFonts w:ascii="Times New Roman" w:hAnsi="Times New Roman" w:cs="Times New Roman"/>
          <w:sz w:val="24"/>
          <w:szCs w:val="24"/>
        </w:rPr>
        <w:t> </w:t>
      </w:r>
      <w:r w:rsidRPr="00F13578" w:rsidR="00375D1B">
        <w:rPr>
          <w:rStyle w:val="BodyTextChar"/>
          <w:rFonts w:ascii="Times New Roman" w:hAnsi="Times New Roman" w:cs="Times New Roman"/>
          <w:sz w:val="24"/>
          <w:szCs w:val="24"/>
        </w:rPr>
        <w:t>000</w:t>
      </w:r>
      <w:r w:rsidR="00BA2B4B">
        <w:rPr>
          <w:rStyle w:val="BodyTextChar"/>
          <w:rFonts w:ascii="Times New Roman" w:hAnsi="Times New Roman" w:cs="Times New Roman"/>
          <w:sz w:val="24"/>
          <w:szCs w:val="24"/>
        </w:rPr>
        <w:t> </w:t>
      </w:r>
      <w:r w:rsidRPr="00F13578" w:rsidR="00375D1B">
        <w:rPr>
          <w:rStyle w:val="BodyTextChar"/>
          <w:rFonts w:ascii="Times New Roman" w:hAnsi="Times New Roman" w:cs="Times New Roman"/>
          <w:sz w:val="24"/>
          <w:szCs w:val="24"/>
        </w:rPr>
        <w:t>m</w:t>
      </w:r>
      <w:r w:rsidRPr="00F13578" w:rsidR="00375D1B">
        <w:rPr>
          <w:rStyle w:val="BodyTextChar"/>
          <w:rFonts w:ascii="Times New Roman" w:hAnsi="Times New Roman" w:cs="Times New Roman"/>
          <w:sz w:val="24"/>
          <w:szCs w:val="24"/>
          <w:vertAlign w:val="superscript"/>
        </w:rPr>
        <w:t>2</w:t>
      </w:r>
      <w:r w:rsidRPr="00F13578" w:rsidR="00375D1B">
        <w:rPr>
          <w:rStyle w:val="BodyTextChar"/>
          <w:rFonts w:ascii="Times New Roman" w:hAnsi="Times New Roman" w:cs="Times New Roman"/>
          <w:sz w:val="24"/>
          <w:szCs w:val="24"/>
        </w:rPr>
        <w:t xml:space="preserve"> dzīvojamo platību</w:t>
      </w:r>
      <w:r w:rsidR="001C532A">
        <w:rPr>
          <w:rStyle w:val="BodyTextChar"/>
          <w:rFonts w:ascii="Times New Roman" w:hAnsi="Times New Roman" w:cs="Times New Roman"/>
          <w:sz w:val="24"/>
          <w:szCs w:val="24"/>
        </w:rPr>
        <w:t>;</w:t>
      </w:r>
      <w:r w:rsidRPr="00F13578" w:rsidR="009F5B65">
        <w:rPr>
          <w:rStyle w:val="BodyTextChar"/>
          <w:rFonts w:ascii="Times New Roman" w:hAnsi="Times New Roman" w:cs="Times New Roman"/>
          <w:sz w:val="24"/>
          <w:szCs w:val="24"/>
        </w:rPr>
        <w:t xml:space="preserve"> </w:t>
      </w:r>
    </w:p>
    <w:p w:rsidR="00725BC0" w:rsidRPr="00F13578" w:rsidP="004C63DF" w14:paraId="0213CF64" w14:textId="77777777">
      <w:pPr>
        <w:pStyle w:val="BodyText"/>
        <w:numPr>
          <w:ilvl w:val="2"/>
          <w:numId w:val="4"/>
        </w:numPr>
        <w:tabs>
          <w:tab w:val="left" w:pos="1418"/>
        </w:tabs>
        <w:spacing w:after="0"/>
        <w:ind w:hanging="209"/>
        <w:jc w:val="both"/>
        <w:rPr>
          <w:rStyle w:val="BodyTextChar"/>
          <w:rFonts w:ascii="Times New Roman" w:hAnsi="Times New Roman" w:cs="Times New Roman"/>
          <w:sz w:val="24"/>
          <w:szCs w:val="24"/>
        </w:rPr>
      </w:pPr>
      <w:r w:rsidRPr="00F13578">
        <w:rPr>
          <w:rStyle w:val="BodyTextChar"/>
          <w:rFonts w:ascii="Times New Roman" w:hAnsi="Times New Roman" w:cs="Times New Roman"/>
          <w:sz w:val="24"/>
          <w:szCs w:val="24"/>
        </w:rPr>
        <w:t>piedāvāt augstāko pirkuma maksu.</w:t>
      </w:r>
    </w:p>
    <w:p w:rsidR="00EF7611" w:rsidRPr="00F13578" w:rsidP="00EF7611" w14:paraId="4D07EC52" w14:textId="77777777">
      <w:pPr>
        <w:pStyle w:val="BodyText"/>
        <w:tabs>
          <w:tab w:val="left" w:pos="1094"/>
        </w:tabs>
        <w:spacing w:after="0"/>
        <w:ind w:left="710"/>
        <w:jc w:val="both"/>
        <w:rPr>
          <w:rFonts w:ascii="Times New Roman" w:hAnsi="Times New Roman" w:cs="Times New Roman"/>
          <w:sz w:val="24"/>
          <w:szCs w:val="24"/>
        </w:rPr>
      </w:pPr>
    </w:p>
    <w:p w:rsidR="00C85A67" w:rsidRPr="00F13578" w:rsidP="00C85A67" w14:paraId="4401DA16" w14:textId="77777777">
      <w:pPr>
        <w:pStyle w:val="Heading20"/>
        <w:keepNext/>
        <w:keepLines/>
        <w:numPr>
          <w:ilvl w:val="0"/>
          <w:numId w:val="4"/>
        </w:numPr>
        <w:tabs>
          <w:tab w:val="left" w:pos="303"/>
        </w:tabs>
        <w:spacing w:after="0"/>
        <w:jc w:val="both"/>
        <w:rPr>
          <w:rStyle w:val="Heading2"/>
          <w:rFonts w:ascii="Times New Roman" w:hAnsi="Times New Roman" w:cs="Times New Roman"/>
          <w:b/>
          <w:bCs/>
          <w:sz w:val="24"/>
          <w:szCs w:val="24"/>
        </w:rPr>
      </w:pPr>
      <w:bookmarkStart w:id="2" w:name="bookmark6"/>
      <w:r w:rsidRPr="00F13578">
        <w:rPr>
          <w:rStyle w:val="Heading2"/>
          <w:rFonts w:ascii="Times New Roman" w:hAnsi="Times New Roman" w:cs="Times New Roman"/>
          <w:b/>
          <w:bCs/>
          <w:sz w:val="24"/>
          <w:szCs w:val="24"/>
          <w:lang w:eastAsia="en-US" w:bidi="en-US"/>
        </w:rPr>
        <w:t xml:space="preserve">Izsoles veids, </w:t>
      </w:r>
      <w:r w:rsidRPr="00F13578">
        <w:rPr>
          <w:rStyle w:val="Heading2"/>
          <w:rFonts w:ascii="Times New Roman" w:hAnsi="Times New Roman" w:cs="Times New Roman"/>
          <w:b/>
          <w:bCs/>
          <w:sz w:val="24"/>
          <w:szCs w:val="24"/>
        </w:rPr>
        <w:t xml:space="preserve">maksājumi </w:t>
      </w:r>
      <w:r w:rsidRPr="00F13578">
        <w:rPr>
          <w:rStyle w:val="Heading2"/>
          <w:rFonts w:ascii="Times New Roman" w:hAnsi="Times New Roman" w:cs="Times New Roman"/>
          <w:b/>
          <w:bCs/>
          <w:sz w:val="24"/>
          <w:szCs w:val="24"/>
          <w:lang w:eastAsia="en-US" w:bidi="en-US"/>
        </w:rPr>
        <w:t xml:space="preserve">un samaksas </w:t>
      </w:r>
      <w:r w:rsidRPr="00F13578">
        <w:rPr>
          <w:rStyle w:val="Heading2"/>
          <w:rFonts w:ascii="Times New Roman" w:hAnsi="Times New Roman" w:cs="Times New Roman"/>
          <w:b/>
          <w:bCs/>
          <w:sz w:val="24"/>
          <w:szCs w:val="24"/>
        </w:rPr>
        <w:t>kārtība</w:t>
      </w:r>
      <w:bookmarkEnd w:id="2"/>
    </w:p>
    <w:p w:rsidR="00725BC0" w:rsidRPr="00F13578" w:rsidP="00C85A67" w14:paraId="161855BC" w14:textId="77777777">
      <w:pPr>
        <w:pStyle w:val="Heading20"/>
        <w:keepNext/>
        <w:keepLines/>
        <w:numPr>
          <w:ilvl w:val="1"/>
          <w:numId w:val="6"/>
        </w:numPr>
        <w:tabs>
          <w:tab w:val="left" w:pos="303"/>
        </w:tabs>
        <w:spacing w:after="0"/>
        <w:jc w:val="both"/>
        <w:rPr>
          <w:rFonts w:ascii="Times New Roman" w:hAnsi="Times New Roman" w:cs="Times New Roman"/>
          <w:b w:val="0"/>
          <w:bCs w:val="0"/>
          <w:sz w:val="24"/>
          <w:szCs w:val="24"/>
        </w:rPr>
      </w:pPr>
      <w:r w:rsidRPr="00F13578">
        <w:rPr>
          <w:rStyle w:val="BodyTextChar"/>
          <w:rFonts w:ascii="Times New Roman" w:hAnsi="Times New Roman" w:cs="Times New Roman"/>
          <w:b w:val="0"/>
          <w:bCs w:val="0"/>
          <w:sz w:val="24"/>
          <w:szCs w:val="24"/>
        </w:rPr>
        <w:t>i</w:t>
      </w:r>
      <w:r w:rsidRPr="00F13578" w:rsidR="009F5B65">
        <w:rPr>
          <w:rStyle w:val="BodyTextChar"/>
          <w:rFonts w:ascii="Times New Roman" w:hAnsi="Times New Roman" w:cs="Times New Roman"/>
          <w:b w:val="0"/>
          <w:bCs w:val="0"/>
          <w:sz w:val="24"/>
          <w:szCs w:val="24"/>
        </w:rPr>
        <w:t xml:space="preserve">zsoles veids </w:t>
      </w:r>
      <w:r w:rsidR="009C1EA0">
        <w:rPr>
          <w:rStyle w:val="BodyTextChar"/>
          <w:rFonts w:ascii="Times New Roman" w:hAnsi="Times New Roman" w:cs="Times New Roman"/>
          <w:b w:val="0"/>
          <w:bCs w:val="0"/>
          <w:sz w:val="24"/>
          <w:szCs w:val="24"/>
        </w:rPr>
        <w:t>–</w:t>
      </w:r>
      <w:r w:rsidRPr="00F13578" w:rsidR="009F5B65">
        <w:rPr>
          <w:rStyle w:val="BodyTextChar"/>
          <w:rFonts w:ascii="Times New Roman" w:hAnsi="Times New Roman" w:cs="Times New Roman"/>
          <w:b w:val="0"/>
          <w:bCs w:val="0"/>
          <w:sz w:val="24"/>
          <w:szCs w:val="24"/>
        </w:rPr>
        <w:t xml:space="preserve"> elektroniska izsole ar augšupejošu soli</w:t>
      </w:r>
      <w:r w:rsidRPr="00F13578">
        <w:rPr>
          <w:rStyle w:val="BodyTextChar"/>
          <w:rFonts w:ascii="Times New Roman" w:hAnsi="Times New Roman" w:cs="Times New Roman"/>
          <w:b w:val="0"/>
          <w:bCs w:val="0"/>
          <w:sz w:val="24"/>
          <w:szCs w:val="24"/>
        </w:rPr>
        <w:t>;</w:t>
      </w:r>
    </w:p>
    <w:p w:rsidR="00725BC0" w:rsidRPr="00F13578" w:rsidP="00C85A67" w14:paraId="3E9DDBAC" w14:textId="77777777">
      <w:pPr>
        <w:pStyle w:val="BodyText"/>
        <w:numPr>
          <w:ilvl w:val="1"/>
          <w:numId w:val="6"/>
        </w:numPr>
        <w:tabs>
          <w:tab w:val="left" w:pos="1138"/>
        </w:tabs>
        <w:spacing w:after="0"/>
        <w:jc w:val="both"/>
        <w:rPr>
          <w:rFonts w:ascii="Times New Roman" w:hAnsi="Times New Roman" w:cs="Times New Roman"/>
          <w:sz w:val="24"/>
          <w:szCs w:val="24"/>
        </w:rPr>
      </w:pPr>
      <w:r w:rsidRPr="00F13578">
        <w:rPr>
          <w:rStyle w:val="BodyTextChar"/>
          <w:rFonts w:ascii="Times New Roman" w:hAnsi="Times New Roman" w:cs="Times New Roman"/>
          <w:sz w:val="24"/>
          <w:szCs w:val="24"/>
        </w:rPr>
        <w:t>m</w:t>
      </w:r>
      <w:r w:rsidRPr="00F13578" w:rsidR="009F5B65">
        <w:rPr>
          <w:rStyle w:val="BodyTextChar"/>
          <w:rFonts w:ascii="Times New Roman" w:hAnsi="Times New Roman" w:cs="Times New Roman"/>
          <w:sz w:val="24"/>
          <w:szCs w:val="24"/>
        </w:rPr>
        <w:t xml:space="preserve">aksāšanas līdzekļi </w:t>
      </w:r>
      <w:r w:rsidR="009C1EA0">
        <w:rPr>
          <w:rStyle w:val="BodyTextChar"/>
          <w:rFonts w:ascii="Times New Roman" w:hAnsi="Times New Roman" w:cs="Times New Roman"/>
          <w:sz w:val="24"/>
          <w:szCs w:val="24"/>
        </w:rPr>
        <w:t>–</w:t>
      </w:r>
      <w:r w:rsidRPr="00F13578" w:rsidR="009F5B65">
        <w:rPr>
          <w:rStyle w:val="BodyTextChar"/>
          <w:rFonts w:ascii="Times New Roman" w:hAnsi="Times New Roman" w:cs="Times New Roman"/>
          <w:sz w:val="24"/>
          <w:szCs w:val="24"/>
        </w:rPr>
        <w:t xml:space="preserve"> 100</w:t>
      </w:r>
      <w:r w:rsidR="009C1EA0">
        <w:rPr>
          <w:rStyle w:val="BodyTextChar"/>
          <w:rFonts w:ascii="Times New Roman" w:hAnsi="Times New Roman" w:cs="Times New Roman"/>
          <w:sz w:val="24"/>
          <w:szCs w:val="24"/>
        </w:rPr>
        <w:t> </w:t>
      </w:r>
      <w:r w:rsidRPr="00F13578" w:rsidR="009F5B65">
        <w:rPr>
          <w:rStyle w:val="BodyTextChar"/>
          <w:rFonts w:ascii="Times New Roman" w:hAnsi="Times New Roman" w:cs="Times New Roman"/>
          <w:sz w:val="24"/>
          <w:szCs w:val="24"/>
        </w:rPr>
        <w:t xml:space="preserve">% </w:t>
      </w:r>
      <w:r w:rsidRPr="00F13578" w:rsidR="009F5B65">
        <w:rPr>
          <w:rStyle w:val="BodyTextChar"/>
          <w:rFonts w:ascii="Times New Roman" w:hAnsi="Times New Roman" w:cs="Times New Roman"/>
          <w:i/>
          <w:iCs/>
          <w:sz w:val="24"/>
          <w:szCs w:val="24"/>
        </w:rPr>
        <w:t>euro</w:t>
      </w:r>
      <w:r w:rsidRPr="00F13578">
        <w:rPr>
          <w:rStyle w:val="BodyTextChar"/>
          <w:rFonts w:ascii="Times New Roman" w:hAnsi="Times New Roman" w:cs="Times New Roman"/>
          <w:sz w:val="24"/>
          <w:szCs w:val="24"/>
        </w:rPr>
        <w:t>;</w:t>
      </w:r>
    </w:p>
    <w:p w:rsidR="00725BC0" w:rsidRPr="00F13578" w:rsidP="00C85A67" w14:paraId="49012F2C" w14:textId="77777777">
      <w:pPr>
        <w:pStyle w:val="BodyText"/>
        <w:numPr>
          <w:ilvl w:val="1"/>
          <w:numId w:val="6"/>
        </w:numPr>
        <w:tabs>
          <w:tab w:val="left" w:pos="1134"/>
        </w:tabs>
        <w:spacing w:after="0"/>
        <w:jc w:val="both"/>
        <w:rPr>
          <w:rFonts w:ascii="Times New Roman" w:hAnsi="Times New Roman" w:cs="Times New Roman"/>
          <w:sz w:val="24"/>
          <w:szCs w:val="24"/>
        </w:rPr>
      </w:pPr>
      <w:r w:rsidRPr="00F13578">
        <w:rPr>
          <w:rStyle w:val="BodyTextChar"/>
          <w:rFonts w:ascii="Times New Roman" w:hAnsi="Times New Roman" w:cs="Times New Roman"/>
          <w:sz w:val="24"/>
          <w:szCs w:val="24"/>
        </w:rPr>
        <w:t>i</w:t>
      </w:r>
      <w:r w:rsidRPr="00F13578" w:rsidR="009F5B65">
        <w:rPr>
          <w:rStyle w:val="BodyTextChar"/>
          <w:rFonts w:ascii="Times New Roman" w:hAnsi="Times New Roman" w:cs="Times New Roman"/>
          <w:sz w:val="24"/>
          <w:szCs w:val="24"/>
        </w:rPr>
        <w:t xml:space="preserve">zsoles sākuma cena (nosacītā cena) </w:t>
      </w:r>
      <w:r w:rsidR="009C1EA0">
        <w:rPr>
          <w:rStyle w:val="BodyTextChar"/>
          <w:rFonts w:ascii="Times New Roman" w:hAnsi="Times New Roman" w:cs="Times New Roman"/>
          <w:sz w:val="24"/>
          <w:szCs w:val="24"/>
        </w:rPr>
        <w:t>–</w:t>
      </w:r>
      <w:r w:rsidRPr="00F13578" w:rsidR="009F5B65">
        <w:rPr>
          <w:rStyle w:val="BodyTextChar"/>
          <w:rFonts w:ascii="Times New Roman" w:hAnsi="Times New Roman" w:cs="Times New Roman"/>
          <w:sz w:val="24"/>
          <w:szCs w:val="24"/>
        </w:rPr>
        <w:t xml:space="preserve"> </w:t>
      </w:r>
      <w:r w:rsidRPr="00F13578" w:rsidR="00D87ACD">
        <w:rPr>
          <w:rFonts w:ascii="Times New Roman" w:eastAsia="Times New Roman" w:hAnsi="Times New Roman" w:cs="Times New Roman"/>
          <w:b/>
          <w:color w:val="auto"/>
          <w:kern w:val="2"/>
          <w:sz w:val="24"/>
          <w:szCs w:val="24"/>
          <w:lang w:eastAsia="ar-SA" w:bidi="ar-SA"/>
        </w:rPr>
        <w:t>70 900,00 </w:t>
      </w:r>
      <w:r w:rsidRPr="00F13578" w:rsidR="00D87ACD">
        <w:rPr>
          <w:rFonts w:ascii="Times New Roman" w:eastAsia="Times New Roman" w:hAnsi="Times New Roman" w:cs="Times New Roman"/>
          <w:b/>
          <w:i/>
          <w:color w:val="auto"/>
          <w:kern w:val="2"/>
          <w:sz w:val="24"/>
          <w:szCs w:val="24"/>
          <w:lang w:eastAsia="ar-SA" w:bidi="ar-SA"/>
        </w:rPr>
        <w:t>euro</w:t>
      </w:r>
      <w:r w:rsidRPr="00F13578" w:rsidR="00D87ACD">
        <w:rPr>
          <w:rFonts w:ascii="Times New Roman" w:eastAsia="Times New Roman" w:hAnsi="Times New Roman" w:cs="Times New Roman"/>
          <w:color w:val="auto"/>
          <w:kern w:val="2"/>
          <w:sz w:val="24"/>
          <w:szCs w:val="24"/>
          <w:lang w:eastAsia="ar-SA" w:bidi="ar-SA"/>
        </w:rPr>
        <w:t xml:space="preserve"> (septiņdesmit tūkstoši deviņi simti </w:t>
      </w:r>
      <w:r w:rsidRPr="00F13578" w:rsidR="00D87ACD">
        <w:rPr>
          <w:rFonts w:ascii="Times New Roman" w:eastAsia="Times New Roman" w:hAnsi="Times New Roman" w:cs="Times New Roman"/>
          <w:i/>
          <w:color w:val="auto"/>
          <w:kern w:val="2"/>
          <w:sz w:val="24"/>
          <w:szCs w:val="24"/>
          <w:lang w:eastAsia="ar-SA" w:bidi="ar-SA"/>
        </w:rPr>
        <w:t>euro</w:t>
      </w:r>
      <w:r w:rsidRPr="00F13578" w:rsidR="00D87ACD">
        <w:rPr>
          <w:rFonts w:ascii="Times New Roman" w:eastAsia="Times New Roman" w:hAnsi="Times New Roman" w:cs="Times New Roman"/>
          <w:i/>
          <w:iCs/>
          <w:color w:val="auto"/>
          <w:kern w:val="2"/>
          <w:sz w:val="24"/>
          <w:szCs w:val="24"/>
          <w:lang w:eastAsia="ar-SA" w:bidi="ar-SA"/>
        </w:rPr>
        <w:t>)</w:t>
      </w:r>
      <w:r w:rsidRPr="00F13578">
        <w:rPr>
          <w:rStyle w:val="BodyTextChar"/>
          <w:rFonts w:ascii="Times New Roman" w:hAnsi="Times New Roman" w:cs="Times New Roman"/>
          <w:sz w:val="24"/>
          <w:szCs w:val="24"/>
        </w:rPr>
        <w:t>;</w:t>
      </w:r>
    </w:p>
    <w:p w:rsidR="00725BC0" w:rsidRPr="00F13578" w:rsidP="00C85A67" w14:paraId="4D7B9515" w14:textId="77777777">
      <w:pPr>
        <w:pStyle w:val="BodyText"/>
        <w:numPr>
          <w:ilvl w:val="1"/>
          <w:numId w:val="6"/>
        </w:numPr>
        <w:tabs>
          <w:tab w:val="left" w:pos="1134"/>
        </w:tabs>
        <w:spacing w:after="0"/>
        <w:jc w:val="both"/>
        <w:rPr>
          <w:rFonts w:ascii="Times New Roman" w:hAnsi="Times New Roman" w:cs="Times New Roman"/>
          <w:sz w:val="24"/>
          <w:szCs w:val="24"/>
        </w:rPr>
      </w:pPr>
      <w:r w:rsidRPr="00F13578">
        <w:rPr>
          <w:rStyle w:val="BodyTextChar"/>
          <w:rFonts w:ascii="Times New Roman" w:hAnsi="Times New Roman" w:cs="Times New Roman"/>
          <w:sz w:val="24"/>
          <w:szCs w:val="24"/>
        </w:rPr>
        <w:t>i</w:t>
      </w:r>
      <w:r w:rsidRPr="00F13578" w:rsidR="00D87ACD">
        <w:rPr>
          <w:rStyle w:val="BodyTextChar"/>
          <w:rFonts w:ascii="Times New Roman" w:hAnsi="Times New Roman" w:cs="Times New Roman"/>
          <w:sz w:val="24"/>
          <w:szCs w:val="24"/>
        </w:rPr>
        <w:t>zsoles solis noteikts 1</w:t>
      </w:r>
      <w:r w:rsidR="009C1EA0">
        <w:rPr>
          <w:rStyle w:val="BodyTextChar"/>
          <w:rFonts w:ascii="Times New Roman" w:hAnsi="Times New Roman" w:cs="Times New Roman"/>
          <w:sz w:val="24"/>
          <w:szCs w:val="24"/>
        </w:rPr>
        <w:t> </w:t>
      </w:r>
      <w:r w:rsidRPr="00F13578" w:rsidR="00D87ACD">
        <w:rPr>
          <w:rStyle w:val="BodyTextChar"/>
          <w:rFonts w:ascii="Times New Roman" w:hAnsi="Times New Roman" w:cs="Times New Roman"/>
          <w:sz w:val="24"/>
          <w:szCs w:val="24"/>
        </w:rPr>
        <w:t>000</w:t>
      </w:r>
      <w:r w:rsidR="009C1EA0">
        <w:rPr>
          <w:rStyle w:val="BodyTextChar"/>
          <w:rFonts w:ascii="Times New Roman" w:hAnsi="Times New Roman" w:cs="Times New Roman"/>
          <w:sz w:val="24"/>
          <w:szCs w:val="24"/>
        </w:rPr>
        <w:t> </w:t>
      </w:r>
      <w:r w:rsidRPr="00F13578" w:rsidR="00D87ACD">
        <w:rPr>
          <w:rStyle w:val="BodyTextChar"/>
          <w:rFonts w:ascii="Times New Roman" w:hAnsi="Times New Roman" w:cs="Times New Roman"/>
          <w:i/>
          <w:sz w:val="24"/>
          <w:szCs w:val="24"/>
        </w:rPr>
        <w:t>euro</w:t>
      </w:r>
      <w:r w:rsidRPr="00F13578" w:rsidR="009F5B65">
        <w:rPr>
          <w:rStyle w:val="BodyTextChar"/>
          <w:rFonts w:ascii="Times New Roman" w:hAnsi="Times New Roman" w:cs="Times New Roman"/>
          <w:i/>
          <w:sz w:val="24"/>
          <w:szCs w:val="24"/>
        </w:rPr>
        <w:t xml:space="preserve"> </w:t>
      </w:r>
      <w:r w:rsidRPr="00F13578" w:rsidR="009F5B65">
        <w:rPr>
          <w:rStyle w:val="BodyTextChar"/>
          <w:rFonts w:ascii="Times New Roman" w:hAnsi="Times New Roman" w:cs="Times New Roman"/>
          <w:sz w:val="24"/>
          <w:szCs w:val="24"/>
        </w:rPr>
        <w:t xml:space="preserve">(viens tūkstotis </w:t>
      </w:r>
      <w:r w:rsidRPr="00F13578" w:rsidR="009F5B65">
        <w:rPr>
          <w:rStyle w:val="BodyTextChar"/>
          <w:rFonts w:ascii="Times New Roman" w:hAnsi="Times New Roman" w:cs="Times New Roman"/>
          <w:i/>
          <w:iCs/>
          <w:sz w:val="24"/>
          <w:szCs w:val="24"/>
        </w:rPr>
        <w:t>euro</w:t>
      </w:r>
      <w:r w:rsidRPr="00F13578" w:rsidR="009F5B65">
        <w:rPr>
          <w:rStyle w:val="BodyTextChar"/>
          <w:rFonts w:ascii="Times New Roman" w:hAnsi="Times New Roman" w:cs="Times New Roman"/>
          <w:sz w:val="24"/>
          <w:szCs w:val="24"/>
        </w:rPr>
        <w:t>)</w:t>
      </w:r>
      <w:r w:rsidRPr="00F13578">
        <w:rPr>
          <w:rStyle w:val="BodyTextChar"/>
          <w:rFonts w:ascii="Times New Roman" w:hAnsi="Times New Roman" w:cs="Times New Roman"/>
          <w:sz w:val="24"/>
          <w:szCs w:val="24"/>
        </w:rPr>
        <w:t>;</w:t>
      </w:r>
    </w:p>
    <w:p w:rsidR="000A35AD" w:rsidRPr="00F13578" w:rsidP="00C85A67" w14:paraId="19132843" w14:textId="5CBCD4BF">
      <w:pPr>
        <w:pStyle w:val="ListParagraph"/>
        <w:widowControl/>
        <w:numPr>
          <w:ilvl w:val="1"/>
          <w:numId w:val="6"/>
        </w:numPr>
        <w:jc w:val="both"/>
        <w:rPr>
          <w:rFonts w:ascii="Times New Roman" w:hAnsi="Times New Roman" w:cs="Times New Roman"/>
        </w:rPr>
      </w:pPr>
      <w:r w:rsidRPr="00F13578">
        <w:rPr>
          <w:rStyle w:val="BodyTextChar"/>
          <w:rFonts w:ascii="Times New Roman" w:hAnsi="Times New Roman" w:cs="Times New Roman"/>
          <w:sz w:val="24"/>
          <w:szCs w:val="24"/>
        </w:rPr>
        <w:t>i</w:t>
      </w:r>
      <w:r w:rsidRPr="00F13578" w:rsidR="00D87ACD">
        <w:rPr>
          <w:rStyle w:val="BodyTextChar"/>
          <w:rFonts w:ascii="Times New Roman" w:hAnsi="Times New Roman" w:cs="Times New Roman"/>
          <w:sz w:val="24"/>
          <w:szCs w:val="24"/>
        </w:rPr>
        <w:t xml:space="preserve">zsoles nodrošinājums – </w:t>
      </w:r>
      <w:r w:rsidRPr="00F73376" w:rsidR="00D87ACD">
        <w:rPr>
          <w:rStyle w:val="BodyTextChar"/>
          <w:rFonts w:ascii="Times New Roman" w:hAnsi="Times New Roman" w:cs="Times New Roman"/>
          <w:b/>
          <w:bCs/>
          <w:sz w:val="24"/>
          <w:szCs w:val="24"/>
        </w:rPr>
        <w:t>7</w:t>
      </w:r>
      <w:r w:rsidRPr="00F73376">
        <w:rPr>
          <w:rStyle w:val="BodyTextChar"/>
          <w:rFonts w:ascii="Times New Roman" w:hAnsi="Times New Roman" w:cs="Times New Roman"/>
          <w:b/>
          <w:bCs/>
          <w:sz w:val="24"/>
          <w:szCs w:val="24"/>
        </w:rPr>
        <w:t> </w:t>
      </w:r>
      <w:r w:rsidRPr="00F73376" w:rsidR="00D87ACD">
        <w:rPr>
          <w:rStyle w:val="BodyTextChar"/>
          <w:rFonts w:ascii="Times New Roman" w:hAnsi="Times New Roman" w:cs="Times New Roman"/>
          <w:b/>
          <w:bCs/>
          <w:sz w:val="24"/>
          <w:szCs w:val="24"/>
        </w:rPr>
        <w:t>090,00</w:t>
      </w:r>
      <w:r w:rsidR="009C1EA0">
        <w:rPr>
          <w:rStyle w:val="BodyTextChar"/>
          <w:rFonts w:ascii="Times New Roman" w:hAnsi="Times New Roman" w:cs="Times New Roman"/>
          <w:b/>
          <w:bCs/>
          <w:sz w:val="24"/>
          <w:szCs w:val="24"/>
        </w:rPr>
        <w:t> </w:t>
      </w:r>
      <w:r w:rsidRPr="00F73376" w:rsidR="00D87ACD">
        <w:rPr>
          <w:rStyle w:val="BodyTextChar"/>
          <w:rFonts w:ascii="Times New Roman" w:hAnsi="Times New Roman" w:cs="Times New Roman"/>
          <w:b/>
          <w:bCs/>
          <w:i/>
          <w:sz w:val="24"/>
          <w:szCs w:val="24"/>
        </w:rPr>
        <w:t>euro</w:t>
      </w:r>
      <w:r w:rsidRPr="00F13578" w:rsidR="00D87ACD">
        <w:rPr>
          <w:rStyle w:val="BodyTextChar"/>
          <w:rFonts w:ascii="Times New Roman" w:hAnsi="Times New Roman" w:cs="Times New Roman"/>
          <w:sz w:val="24"/>
          <w:szCs w:val="24"/>
        </w:rPr>
        <w:t xml:space="preserve"> </w:t>
      </w:r>
      <w:r w:rsidRPr="00F13578" w:rsidR="009F5B65">
        <w:rPr>
          <w:rStyle w:val="BodyTextChar"/>
          <w:rFonts w:ascii="Times New Roman" w:hAnsi="Times New Roman" w:cs="Times New Roman"/>
          <w:sz w:val="24"/>
          <w:szCs w:val="24"/>
        </w:rPr>
        <w:t>(</w:t>
      </w:r>
      <w:r w:rsidRPr="00F13578" w:rsidR="00D87ACD">
        <w:rPr>
          <w:rStyle w:val="BodyTextChar"/>
          <w:rFonts w:ascii="Times New Roman" w:hAnsi="Times New Roman" w:cs="Times New Roman"/>
          <w:sz w:val="24"/>
          <w:szCs w:val="24"/>
        </w:rPr>
        <w:t>septiņi</w:t>
      </w:r>
      <w:r w:rsidRPr="00F13578" w:rsidR="009F5B65">
        <w:rPr>
          <w:rStyle w:val="BodyTextChar"/>
          <w:rFonts w:ascii="Times New Roman" w:hAnsi="Times New Roman" w:cs="Times New Roman"/>
          <w:sz w:val="24"/>
          <w:szCs w:val="24"/>
        </w:rPr>
        <w:t xml:space="preserve"> tūkstoši </w:t>
      </w:r>
      <w:r w:rsidRPr="00F13578" w:rsidR="00D87ACD">
        <w:rPr>
          <w:rStyle w:val="BodyTextChar"/>
          <w:rFonts w:ascii="Times New Roman" w:hAnsi="Times New Roman" w:cs="Times New Roman"/>
          <w:sz w:val="24"/>
          <w:szCs w:val="24"/>
        </w:rPr>
        <w:t>deviņdesmit</w:t>
      </w:r>
      <w:r w:rsidRPr="00F13578" w:rsidR="009F5B65">
        <w:rPr>
          <w:rStyle w:val="BodyTextChar"/>
          <w:rFonts w:ascii="Times New Roman" w:hAnsi="Times New Roman" w:cs="Times New Roman"/>
          <w:sz w:val="24"/>
          <w:szCs w:val="24"/>
        </w:rPr>
        <w:t xml:space="preserve"> </w:t>
      </w:r>
      <w:r w:rsidRPr="00F13578" w:rsidR="009F5B65">
        <w:rPr>
          <w:rStyle w:val="BodyTextChar"/>
          <w:rFonts w:ascii="Times New Roman" w:hAnsi="Times New Roman" w:cs="Times New Roman"/>
          <w:i/>
          <w:iCs/>
          <w:sz w:val="24"/>
          <w:szCs w:val="24"/>
        </w:rPr>
        <w:t>euro</w:t>
      </w:r>
      <w:r w:rsidRPr="00F13578" w:rsidR="009F5B65">
        <w:rPr>
          <w:rStyle w:val="BodyTextChar"/>
          <w:rFonts w:ascii="Times New Roman" w:hAnsi="Times New Roman" w:cs="Times New Roman"/>
          <w:sz w:val="24"/>
          <w:szCs w:val="24"/>
        </w:rPr>
        <w:t>) (10</w:t>
      </w:r>
      <w:r w:rsidR="009C1EA0">
        <w:rPr>
          <w:rStyle w:val="BodyTextChar"/>
          <w:rFonts w:ascii="Times New Roman" w:hAnsi="Times New Roman" w:cs="Times New Roman"/>
          <w:sz w:val="24"/>
          <w:szCs w:val="24"/>
        </w:rPr>
        <w:t> </w:t>
      </w:r>
      <w:r w:rsidRPr="00F13578" w:rsidR="009F5B65">
        <w:rPr>
          <w:rStyle w:val="BodyTextChar"/>
          <w:rFonts w:ascii="Times New Roman" w:hAnsi="Times New Roman" w:cs="Times New Roman"/>
          <w:sz w:val="24"/>
          <w:szCs w:val="24"/>
        </w:rPr>
        <w:t>% no izsolām</w:t>
      </w:r>
      <w:r>
        <w:rPr>
          <w:rStyle w:val="BodyTextChar"/>
          <w:rFonts w:ascii="Times New Roman" w:hAnsi="Times New Roman" w:cs="Times New Roman"/>
          <w:sz w:val="24"/>
          <w:szCs w:val="24"/>
        </w:rPr>
        <w:t>o</w:t>
      </w:r>
      <w:r w:rsidRPr="00F13578" w:rsidR="009F5B65">
        <w:rPr>
          <w:rStyle w:val="BodyTextChar"/>
          <w:rFonts w:ascii="Times New Roman" w:hAnsi="Times New Roman" w:cs="Times New Roman"/>
          <w:sz w:val="24"/>
          <w:szCs w:val="24"/>
        </w:rPr>
        <w:t xml:space="preserve"> </w:t>
      </w:r>
      <w:r w:rsidRPr="00F13578" w:rsidR="00DF3EDE">
        <w:rPr>
          <w:rStyle w:val="BodyTextChar"/>
          <w:rFonts w:ascii="Times New Roman" w:hAnsi="Times New Roman" w:cs="Times New Roman"/>
          <w:sz w:val="24"/>
          <w:szCs w:val="24"/>
        </w:rPr>
        <w:t>Nekustam</w:t>
      </w:r>
      <w:r>
        <w:rPr>
          <w:rStyle w:val="BodyTextChar"/>
          <w:rFonts w:ascii="Times New Roman" w:hAnsi="Times New Roman" w:cs="Times New Roman"/>
          <w:sz w:val="24"/>
          <w:szCs w:val="24"/>
        </w:rPr>
        <w:t>o</w:t>
      </w:r>
      <w:r w:rsidRPr="00F13578" w:rsidR="00DF3EDE">
        <w:rPr>
          <w:rStyle w:val="BodyTextChar"/>
          <w:rFonts w:ascii="Times New Roman" w:hAnsi="Times New Roman" w:cs="Times New Roman"/>
          <w:sz w:val="24"/>
          <w:szCs w:val="24"/>
        </w:rPr>
        <w:t xml:space="preserve"> īpašum</w:t>
      </w:r>
      <w:r>
        <w:rPr>
          <w:rStyle w:val="BodyTextChar"/>
          <w:rFonts w:ascii="Times New Roman" w:hAnsi="Times New Roman" w:cs="Times New Roman"/>
          <w:sz w:val="24"/>
          <w:szCs w:val="24"/>
        </w:rPr>
        <w:t>u</w:t>
      </w:r>
      <w:r w:rsidRPr="00F13578" w:rsidR="00DF3EDE">
        <w:rPr>
          <w:rStyle w:val="BodyTextChar"/>
          <w:rFonts w:ascii="Times New Roman" w:hAnsi="Times New Roman" w:cs="Times New Roman"/>
          <w:sz w:val="24"/>
          <w:szCs w:val="24"/>
        </w:rPr>
        <w:t xml:space="preserve"> </w:t>
      </w:r>
      <w:r w:rsidRPr="00F13578" w:rsidR="009F5B65">
        <w:rPr>
          <w:rStyle w:val="BodyTextChar"/>
          <w:rFonts w:ascii="Times New Roman" w:hAnsi="Times New Roman" w:cs="Times New Roman"/>
          <w:sz w:val="24"/>
          <w:szCs w:val="24"/>
        </w:rPr>
        <w:t xml:space="preserve">sākuma cenas </w:t>
      </w:r>
      <w:r w:rsidRPr="00F13578" w:rsidR="00207A97">
        <w:rPr>
          <w:rStyle w:val="BodyTextChar"/>
          <w:rFonts w:ascii="Times New Roman" w:hAnsi="Times New Roman" w:cs="Times New Roman"/>
          <w:sz w:val="24"/>
          <w:szCs w:val="24"/>
        </w:rPr>
        <w:t>(</w:t>
      </w:r>
      <w:r w:rsidRPr="00F13578" w:rsidR="009F5B65">
        <w:rPr>
          <w:rStyle w:val="BodyTextChar"/>
          <w:rFonts w:ascii="Times New Roman" w:hAnsi="Times New Roman" w:cs="Times New Roman"/>
          <w:sz w:val="24"/>
          <w:szCs w:val="24"/>
        </w:rPr>
        <w:t>nosacītās cenas</w:t>
      </w:r>
      <w:r w:rsidRPr="00F13578" w:rsidR="00207A97">
        <w:rPr>
          <w:rStyle w:val="BodyTextChar"/>
          <w:rFonts w:ascii="Times New Roman" w:hAnsi="Times New Roman" w:cs="Times New Roman"/>
          <w:sz w:val="24"/>
          <w:szCs w:val="24"/>
        </w:rPr>
        <w:t>)</w:t>
      </w:r>
      <w:r w:rsidRPr="00F13578" w:rsidR="009F5B65">
        <w:rPr>
          <w:rStyle w:val="BodyTextChar"/>
          <w:rFonts w:ascii="Times New Roman" w:hAnsi="Times New Roman" w:cs="Times New Roman"/>
          <w:sz w:val="24"/>
          <w:szCs w:val="24"/>
        </w:rPr>
        <w:t>), 20</w:t>
      </w:r>
      <w:r w:rsidR="009C1EA0">
        <w:rPr>
          <w:rStyle w:val="BodyTextChar"/>
          <w:rFonts w:ascii="Times New Roman" w:hAnsi="Times New Roman" w:cs="Times New Roman"/>
          <w:sz w:val="24"/>
          <w:szCs w:val="24"/>
        </w:rPr>
        <w:t> </w:t>
      </w:r>
      <w:r w:rsidRPr="00F13578" w:rsidR="009F5B65">
        <w:rPr>
          <w:rStyle w:val="BodyTextChar"/>
          <w:rFonts w:ascii="Times New Roman" w:hAnsi="Times New Roman" w:cs="Times New Roman"/>
          <w:sz w:val="24"/>
          <w:szCs w:val="24"/>
        </w:rPr>
        <w:t xml:space="preserve">(divdesmit) dienu laikā no izsoles sākuma datuma </w:t>
      </w:r>
      <w:r w:rsidRPr="00F13578" w:rsidR="00A70AEA">
        <w:rPr>
          <w:rStyle w:val="BodyTextChar"/>
          <w:rFonts w:ascii="Times New Roman" w:hAnsi="Times New Roman" w:cs="Times New Roman"/>
          <w:sz w:val="24"/>
          <w:szCs w:val="24"/>
        </w:rPr>
        <w:t>izsoles dalībniekam</w:t>
      </w:r>
      <w:r w:rsidRPr="00F13578" w:rsidR="009F5B65">
        <w:rPr>
          <w:rStyle w:val="BodyTextChar"/>
          <w:rFonts w:ascii="Times New Roman" w:hAnsi="Times New Roman" w:cs="Times New Roman"/>
          <w:sz w:val="24"/>
          <w:szCs w:val="24"/>
        </w:rPr>
        <w:t xml:space="preserve"> </w:t>
      </w:r>
      <w:r w:rsidRPr="00F13578" w:rsidR="00A70AEA">
        <w:rPr>
          <w:rStyle w:val="BodyTextChar"/>
          <w:rFonts w:ascii="Times New Roman" w:hAnsi="Times New Roman" w:cs="Times New Roman"/>
          <w:sz w:val="24"/>
          <w:szCs w:val="24"/>
        </w:rPr>
        <w:t>jā</w:t>
      </w:r>
      <w:r w:rsidRPr="00F13578" w:rsidR="009F5B65">
        <w:rPr>
          <w:rStyle w:val="BodyTextChar"/>
          <w:rFonts w:ascii="Times New Roman" w:hAnsi="Times New Roman" w:cs="Times New Roman"/>
          <w:sz w:val="24"/>
          <w:szCs w:val="24"/>
        </w:rPr>
        <w:t xml:space="preserve">pārskaita </w:t>
      </w:r>
      <w:r w:rsidRPr="00F13578">
        <w:rPr>
          <w:rFonts w:ascii="Times New Roman" w:eastAsia="Times New Roman" w:hAnsi="Times New Roman" w:cs="Times New Roman"/>
          <w:color w:val="auto"/>
          <w:lang w:eastAsia="en-US" w:bidi="lo-LA"/>
        </w:rPr>
        <w:t xml:space="preserve">pašvaldībai </w:t>
      </w:r>
      <w:r w:rsidRPr="00F13578" w:rsidR="00A70AEA">
        <w:rPr>
          <w:rFonts w:ascii="Times New Roman" w:eastAsia="Times New Roman" w:hAnsi="Times New Roman" w:cs="Times New Roman"/>
          <w:color w:val="auto"/>
          <w:lang w:eastAsia="en-US" w:bidi="lo-LA"/>
        </w:rPr>
        <w:t>(</w:t>
      </w:r>
      <w:r w:rsidRPr="00F13578">
        <w:rPr>
          <w:rFonts w:ascii="Times New Roman" w:eastAsia="Times New Roman" w:hAnsi="Times New Roman" w:cs="Times New Roman"/>
          <w:color w:val="auto"/>
          <w:lang w:eastAsia="en-US" w:bidi="lo-LA"/>
        </w:rPr>
        <w:t>reģistrācijas Nr. 90000050975, AS “Swedbank” norēķinu konta Nr.</w:t>
      </w:r>
      <w:r w:rsidR="00B17B98">
        <w:rPr>
          <w:rFonts w:ascii="Times New Roman" w:eastAsia="Times New Roman" w:hAnsi="Times New Roman" w:cs="Times New Roman"/>
          <w:color w:val="auto"/>
          <w:lang w:eastAsia="en-US" w:bidi="lo-LA"/>
        </w:rPr>
        <w:t> </w:t>
      </w:r>
      <w:r w:rsidRPr="00F13578">
        <w:rPr>
          <w:rFonts w:ascii="Times New Roman" w:eastAsia="Times New Roman" w:hAnsi="Times New Roman" w:cs="Times New Roman"/>
          <w:color w:val="auto"/>
          <w:lang w:eastAsia="en-US" w:bidi="lo-LA"/>
        </w:rPr>
        <w:t>LV17HABA0001402040731, kods: HABALV22</w:t>
      </w:r>
      <w:r w:rsidRPr="00F13578" w:rsidR="00A70AEA">
        <w:rPr>
          <w:rFonts w:ascii="Times New Roman" w:eastAsia="Times New Roman" w:hAnsi="Times New Roman" w:cs="Times New Roman"/>
          <w:color w:val="auto"/>
          <w:lang w:eastAsia="en-US" w:bidi="lo-LA"/>
        </w:rPr>
        <w:t>)</w:t>
      </w:r>
      <w:r w:rsidRPr="00F13578" w:rsidR="00F814BC">
        <w:rPr>
          <w:rFonts w:ascii="Times New Roman" w:eastAsia="Times New Roman" w:hAnsi="Times New Roman" w:cs="Times New Roman"/>
          <w:color w:val="auto"/>
          <w:lang w:eastAsia="en-US" w:bidi="lo-LA"/>
        </w:rPr>
        <w:t>, norādot</w:t>
      </w:r>
      <w:r w:rsidRPr="00F13578" w:rsidR="009F5B65">
        <w:rPr>
          <w:rStyle w:val="BodyTextChar"/>
          <w:rFonts w:ascii="Times New Roman" w:hAnsi="Times New Roman" w:cs="Times New Roman"/>
          <w:sz w:val="24"/>
          <w:szCs w:val="24"/>
        </w:rPr>
        <w:t xml:space="preserve"> </w:t>
      </w:r>
      <w:r w:rsidRPr="00F13578" w:rsidR="00325948">
        <w:rPr>
          <w:rStyle w:val="BodyTextChar"/>
          <w:rFonts w:ascii="Times New Roman" w:hAnsi="Times New Roman" w:cs="Times New Roman"/>
          <w:sz w:val="24"/>
          <w:szCs w:val="24"/>
        </w:rPr>
        <w:t xml:space="preserve">maksājuma uzdevumā </w:t>
      </w:r>
      <w:r w:rsidR="00F73376">
        <w:rPr>
          <w:rStyle w:val="BodyTextChar"/>
          <w:rFonts w:ascii="Times New Roman" w:hAnsi="Times New Roman" w:cs="Times New Roman"/>
          <w:sz w:val="24"/>
          <w:szCs w:val="24"/>
        </w:rPr>
        <w:t>maksājuma mērķi:</w:t>
      </w:r>
      <w:r w:rsidRPr="00F13578" w:rsidR="009F5B65">
        <w:rPr>
          <w:rStyle w:val="BodyTextChar"/>
          <w:rFonts w:ascii="Times New Roman" w:hAnsi="Times New Roman" w:cs="Times New Roman"/>
          <w:sz w:val="24"/>
          <w:szCs w:val="24"/>
        </w:rPr>
        <w:t xml:space="preserve"> </w:t>
      </w:r>
      <w:r w:rsidR="009C1EA0">
        <w:rPr>
          <w:rStyle w:val="BodyTextChar"/>
          <w:rFonts w:ascii="Times New Roman" w:hAnsi="Times New Roman" w:cs="Times New Roman"/>
          <w:sz w:val="24"/>
          <w:szCs w:val="24"/>
        </w:rPr>
        <w:t>“</w:t>
      </w:r>
      <w:r w:rsidRPr="00F13578" w:rsidR="009F5B65">
        <w:rPr>
          <w:rStyle w:val="BodyTextChar"/>
          <w:rFonts w:ascii="Times New Roman" w:hAnsi="Times New Roman" w:cs="Times New Roman"/>
          <w:sz w:val="24"/>
          <w:szCs w:val="24"/>
        </w:rPr>
        <w:t>Nekustam</w:t>
      </w:r>
      <w:r w:rsidRPr="00F13578">
        <w:rPr>
          <w:rStyle w:val="BodyTextChar"/>
          <w:rFonts w:ascii="Times New Roman" w:hAnsi="Times New Roman" w:cs="Times New Roman"/>
          <w:sz w:val="24"/>
          <w:szCs w:val="24"/>
        </w:rPr>
        <w:t>o</w:t>
      </w:r>
      <w:r w:rsidRPr="00F13578" w:rsidR="009F5B65">
        <w:rPr>
          <w:rStyle w:val="BodyTextChar"/>
          <w:rFonts w:ascii="Times New Roman" w:hAnsi="Times New Roman" w:cs="Times New Roman"/>
          <w:sz w:val="24"/>
          <w:szCs w:val="24"/>
        </w:rPr>
        <w:t xml:space="preserve"> īpašum</w:t>
      </w:r>
      <w:r w:rsidRPr="00F13578">
        <w:rPr>
          <w:rStyle w:val="BodyTextChar"/>
          <w:rFonts w:ascii="Times New Roman" w:hAnsi="Times New Roman" w:cs="Times New Roman"/>
          <w:sz w:val="24"/>
          <w:szCs w:val="24"/>
        </w:rPr>
        <w:t xml:space="preserve">u </w:t>
      </w:r>
      <w:r w:rsidRPr="00F13578">
        <w:rPr>
          <w:rFonts w:ascii="Times New Roman" w:eastAsia="Calibri" w:hAnsi="Times New Roman" w:cs="Times New Roman"/>
          <w:color w:val="auto"/>
          <w:lang w:bidi="ar-SA"/>
        </w:rPr>
        <w:t xml:space="preserve">Raudas ielā 32A un Celtnieku ielā 3B, Tukumā, </w:t>
      </w:r>
      <w:r w:rsidRPr="00F13578" w:rsidR="009F5B65">
        <w:rPr>
          <w:rStyle w:val="BodyTextChar"/>
          <w:rFonts w:ascii="Times New Roman" w:hAnsi="Times New Roman" w:cs="Times New Roman"/>
          <w:sz w:val="24"/>
          <w:szCs w:val="24"/>
        </w:rPr>
        <w:t>izsoles nodrošinājums</w:t>
      </w:r>
      <w:r w:rsidR="009C1EA0">
        <w:rPr>
          <w:rStyle w:val="BodyTextChar"/>
          <w:rFonts w:ascii="Times New Roman" w:hAnsi="Times New Roman" w:cs="Times New Roman"/>
          <w:sz w:val="24"/>
          <w:szCs w:val="24"/>
        </w:rPr>
        <w:t>”</w:t>
      </w:r>
      <w:r w:rsidRPr="00F13578" w:rsidR="009F5B65">
        <w:rPr>
          <w:rStyle w:val="BodyTextChar"/>
          <w:rFonts w:ascii="Times New Roman" w:hAnsi="Times New Roman" w:cs="Times New Roman"/>
          <w:sz w:val="24"/>
          <w:szCs w:val="24"/>
        </w:rPr>
        <w:t>. Samaksa tiek uzskatīta par saņemtu, kad tā ieskaitīta šajā punktā norādītajā pārdevēja norēķinu kontā.</w:t>
      </w:r>
    </w:p>
    <w:p w:rsidR="00725BC0" w:rsidRPr="00F13578" w:rsidP="00C85A67" w14:paraId="0EFC5FD2" w14:textId="77777777">
      <w:pPr>
        <w:pStyle w:val="BodyText"/>
        <w:numPr>
          <w:ilvl w:val="1"/>
          <w:numId w:val="6"/>
        </w:numPr>
        <w:tabs>
          <w:tab w:val="left" w:pos="1134"/>
        </w:tabs>
        <w:spacing w:after="0"/>
        <w:jc w:val="both"/>
        <w:rPr>
          <w:rFonts w:ascii="Times New Roman" w:hAnsi="Times New Roman" w:cs="Times New Roman"/>
          <w:sz w:val="24"/>
          <w:szCs w:val="24"/>
        </w:rPr>
      </w:pPr>
      <w:r w:rsidRPr="00F13578">
        <w:rPr>
          <w:rStyle w:val="BodyTextChar"/>
          <w:rFonts w:ascii="Times New Roman" w:hAnsi="Times New Roman" w:cs="Times New Roman"/>
          <w:sz w:val="24"/>
          <w:szCs w:val="24"/>
        </w:rPr>
        <w:t xml:space="preserve">Samaksa par pirkumu </w:t>
      </w:r>
      <w:r w:rsidRPr="00F13578" w:rsidR="008604B8">
        <w:rPr>
          <w:rStyle w:val="BodyTextChar"/>
          <w:rFonts w:ascii="Times New Roman" w:hAnsi="Times New Roman" w:cs="Times New Roman"/>
          <w:sz w:val="24"/>
          <w:szCs w:val="24"/>
        </w:rPr>
        <w:t xml:space="preserve">jāveic </w:t>
      </w:r>
      <w:r w:rsidRPr="00F13578" w:rsidR="00C45976">
        <w:rPr>
          <w:rStyle w:val="BodyTextChar"/>
          <w:rFonts w:ascii="Times New Roman" w:hAnsi="Times New Roman" w:cs="Times New Roman"/>
          <w:sz w:val="24"/>
          <w:szCs w:val="24"/>
        </w:rPr>
        <w:t>2</w:t>
      </w:r>
      <w:r w:rsidR="009C1EA0">
        <w:rPr>
          <w:rStyle w:val="BodyTextChar"/>
          <w:rFonts w:ascii="Times New Roman" w:hAnsi="Times New Roman" w:cs="Times New Roman"/>
          <w:sz w:val="24"/>
          <w:szCs w:val="24"/>
        </w:rPr>
        <w:t> </w:t>
      </w:r>
      <w:r w:rsidRPr="00F13578" w:rsidR="00DF3EDE">
        <w:rPr>
          <w:rStyle w:val="BodyTextChar"/>
          <w:rFonts w:ascii="Times New Roman" w:hAnsi="Times New Roman" w:cs="Times New Roman"/>
          <w:sz w:val="24"/>
          <w:szCs w:val="24"/>
        </w:rPr>
        <w:t>(</w:t>
      </w:r>
      <w:r w:rsidRPr="00F13578" w:rsidR="00C45976">
        <w:rPr>
          <w:rStyle w:val="BodyTextChar"/>
          <w:rFonts w:ascii="Times New Roman" w:hAnsi="Times New Roman" w:cs="Times New Roman"/>
          <w:sz w:val="24"/>
          <w:szCs w:val="24"/>
        </w:rPr>
        <w:t>div</w:t>
      </w:r>
      <w:r w:rsidR="0026138C">
        <w:rPr>
          <w:rStyle w:val="BodyTextChar"/>
          <w:rFonts w:ascii="Times New Roman" w:hAnsi="Times New Roman" w:cs="Times New Roman"/>
          <w:sz w:val="24"/>
          <w:szCs w:val="24"/>
        </w:rPr>
        <w:t>u</w:t>
      </w:r>
      <w:r w:rsidRPr="00F13578" w:rsidR="00DF3EDE">
        <w:rPr>
          <w:rStyle w:val="BodyTextChar"/>
          <w:rFonts w:ascii="Times New Roman" w:hAnsi="Times New Roman" w:cs="Times New Roman"/>
          <w:sz w:val="24"/>
          <w:szCs w:val="24"/>
        </w:rPr>
        <w:t>)</w:t>
      </w:r>
      <w:r w:rsidRPr="00F13578">
        <w:rPr>
          <w:rStyle w:val="BodyTextChar"/>
          <w:rFonts w:ascii="Times New Roman" w:hAnsi="Times New Roman" w:cs="Times New Roman"/>
          <w:sz w:val="24"/>
          <w:szCs w:val="24"/>
        </w:rPr>
        <w:t xml:space="preserve"> mēneš</w:t>
      </w:r>
      <w:r w:rsidRPr="00F13578" w:rsidR="00C45976">
        <w:rPr>
          <w:rStyle w:val="BodyTextChar"/>
          <w:rFonts w:ascii="Times New Roman" w:hAnsi="Times New Roman" w:cs="Times New Roman"/>
          <w:sz w:val="24"/>
          <w:szCs w:val="24"/>
        </w:rPr>
        <w:t>u</w:t>
      </w:r>
      <w:r w:rsidRPr="00F13578">
        <w:rPr>
          <w:rStyle w:val="BodyTextChar"/>
          <w:rFonts w:ascii="Times New Roman" w:hAnsi="Times New Roman" w:cs="Times New Roman"/>
          <w:sz w:val="24"/>
          <w:szCs w:val="24"/>
        </w:rPr>
        <w:t xml:space="preserve"> laikā no </w:t>
      </w:r>
      <w:r w:rsidRPr="00F13578" w:rsidR="000D09AC">
        <w:rPr>
          <w:rStyle w:val="BodyTextChar"/>
          <w:rFonts w:ascii="Times New Roman" w:hAnsi="Times New Roman" w:cs="Times New Roman"/>
          <w:sz w:val="24"/>
          <w:szCs w:val="24"/>
        </w:rPr>
        <w:t>Nekustam</w:t>
      </w:r>
      <w:r w:rsidRPr="00F13578" w:rsidR="00EE4D51">
        <w:rPr>
          <w:rStyle w:val="BodyTextChar"/>
          <w:rFonts w:ascii="Times New Roman" w:hAnsi="Times New Roman" w:cs="Times New Roman"/>
          <w:sz w:val="24"/>
          <w:szCs w:val="24"/>
        </w:rPr>
        <w:t>o</w:t>
      </w:r>
      <w:r w:rsidRPr="00F13578" w:rsidR="000D09AC">
        <w:rPr>
          <w:rStyle w:val="BodyTextChar"/>
          <w:rFonts w:ascii="Times New Roman" w:hAnsi="Times New Roman" w:cs="Times New Roman"/>
          <w:sz w:val="24"/>
          <w:szCs w:val="24"/>
        </w:rPr>
        <w:t xml:space="preserve"> īpašum</w:t>
      </w:r>
      <w:r w:rsidRPr="00F13578" w:rsidR="00EE4D51">
        <w:rPr>
          <w:rStyle w:val="BodyTextChar"/>
          <w:rFonts w:ascii="Times New Roman" w:hAnsi="Times New Roman" w:cs="Times New Roman"/>
          <w:sz w:val="24"/>
          <w:szCs w:val="24"/>
        </w:rPr>
        <w:t>u</w:t>
      </w:r>
      <w:r w:rsidRPr="00F13578" w:rsidR="000D09AC">
        <w:rPr>
          <w:rStyle w:val="BodyTextChar"/>
          <w:rFonts w:ascii="Times New Roman" w:hAnsi="Times New Roman" w:cs="Times New Roman"/>
          <w:sz w:val="24"/>
          <w:szCs w:val="24"/>
        </w:rPr>
        <w:t xml:space="preserve"> </w:t>
      </w:r>
      <w:r w:rsidRPr="00F13578">
        <w:rPr>
          <w:rStyle w:val="BodyTextChar"/>
          <w:rFonts w:ascii="Times New Roman" w:hAnsi="Times New Roman" w:cs="Times New Roman"/>
          <w:sz w:val="24"/>
          <w:szCs w:val="24"/>
        </w:rPr>
        <w:t xml:space="preserve">pirkuma līguma </w:t>
      </w:r>
      <w:r w:rsidRPr="00F13578" w:rsidR="000D09AC">
        <w:rPr>
          <w:rStyle w:val="BodyTextChar"/>
          <w:rFonts w:ascii="Times New Roman" w:hAnsi="Times New Roman" w:cs="Times New Roman"/>
          <w:sz w:val="24"/>
          <w:szCs w:val="24"/>
        </w:rPr>
        <w:t xml:space="preserve">(turpmāk – pirkuma līgums) </w:t>
      </w:r>
      <w:r w:rsidR="00EC5C66">
        <w:rPr>
          <w:rStyle w:val="BodyTextChar"/>
          <w:rFonts w:ascii="Times New Roman" w:hAnsi="Times New Roman" w:cs="Times New Roman"/>
          <w:sz w:val="24"/>
          <w:szCs w:val="24"/>
        </w:rPr>
        <w:t xml:space="preserve">noslēgšanas </w:t>
      </w:r>
      <w:r w:rsidR="0026138C">
        <w:rPr>
          <w:rStyle w:val="BodyTextChar"/>
          <w:rFonts w:ascii="Times New Roman" w:hAnsi="Times New Roman" w:cs="Times New Roman"/>
          <w:sz w:val="24"/>
          <w:szCs w:val="24"/>
        </w:rPr>
        <w:t xml:space="preserve">(abpusējas parakstīšanas) </w:t>
      </w:r>
      <w:r w:rsidRPr="00F13578">
        <w:rPr>
          <w:rStyle w:val="BodyTextChar"/>
          <w:rFonts w:ascii="Times New Roman" w:hAnsi="Times New Roman" w:cs="Times New Roman"/>
          <w:sz w:val="24"/>
          <w:szCs w:val="24"/>
        </w:rPr>
        <w:t>dienas.</w:t>
      </w:r>
    </w:p>
    <w:p w:rsidR="00725BC0" w:rsidRPr="00F13578" w:rsidP="00C85A67" w14:paraId="02F4A7BA" w14:textId="77777777">
      <w:pPr>
        <w:pStyle w:val="BodyText"/>
        <w:numPr>
          <w:ilvl w:val="1"/>
          <w:numId w:val="6"/>
        </w:numPr>
        <w:tabs>
          <w:tab w:val="left" w:pos="1134"/>
        </w:tabs>
        <w:spacing w:after="0"/>
        <w:jc w:val="both"/>
        <w:rPr>
          <w:rStyle w:val="BodyTextChar"/>
          <w:rFonts w:ascii="Times New Roman" w:hAnsi="Times New Roman" w:cs="Times New Roman"/>
          <w:sz w:val="24"/>
          <w:szCs w:val="24"/>
        </w:rPr>
      </w:pPr>
      <w:r w:rsidRPr="00F13578">
        <w:rPr>
          <w:rStyle w:val="BodyTextChar"/>
          <w:rFonts w:ascii="Times New Roman" w:hAnsi="Times New Roman" w:cs="Times New Roman"/>
          <w:sz w:val="24"/>
          <w:szCs w:val="24"/>
        </w:rPr>
        <w:t>Izsoles n</w:t>
      </w:r>
      <w:r w:rsidRPr="00F13578" w:rsidR="009F5B65">
        <w:rPr>
          <w:rStyle w:val="BodyTextChar"/>
          <w:rFonts w:ascii="Times New Roman" w:hAnsi="Times New Roman" w:cs="Times New Roman"/>
          <w:sz w:val="24"/>
          <w:szCs w:val="24"/>
        </w:rPr>
        <w:t xml:space="preserve">odrošinājums tiek ieskaitīts pirkuma maksā uzvarējušajam dalībniekam, </w:t>
      </w:r>
      <w:r w:rsidR="00F73376">
        <w:rPr>
          <w:rStyle w:val="BodyTextChar"/>
          <w:rFonts w:ascii="Times New Roman" w:hAnsi="Times New Roman" w:cs="Times New Roman"/>
          <w:sz w:val="24"/>
          <w:szCs w:val="24"/>
        </w:rPr>
        <w:t xml:space="preserve">bet </w:t>
      </w:r>
      <w:r w:rsidRPr="00F13578" w:rsidR="009F5B65">
        <w:rPr>
          <w:rStyle w:val="BodyTextChar"/>
          <w:rFonts w:ascii="Times New Roman" w:hAnsi="Times New Roman" w:cs="Times New Roman"/>
          <w:sz w:val="24"/>
          <w:szCs w:val="24"/>
        </w:rPr>
        <w:t xml:space="preserve">pārējiem dalībniekiem </w:t>
      </w:r>
      <w:r w:rsidR="009C1EA0">
        <w:rPr>
          <w:rStyle w:val="BodyTextChar"/>
          <w:rFonts w:ascii="Times New Roman" w:hAnsi="Times New Roman" w:cs="Times New Roman"/>
          <w:sz w:val="24"/>
          <w:szCs w:val="24"/>
        </w:rPr>
        <w:t>–</w:t>
      </w:r>
      <w:r w:rsidRPr="00F13578" w:rsidR="009F5B65">
        <w:rPr>
          <w:rStyle w:val="BodyTextChar"/>
          <w:rFonts w:ascii="Times New Roman" w:hAnsi="Times New Roman" w:cs="Times New Roman"/>
          <w:sz w:val="24"/>
          <w:szCs w:val="24"/>
        </w:rPr>
        <w:t xml:space="preserve"> kredītiestādes kontā, kuras numurs norādīts norēķinu rekvizītos, elektronisko izsoļu vietnē</w:t>
      </w:r>
      <w:hyperlink r:id="rId8" w:history="1">
        <w:r w:rsidRPr="00F13578" w:rsidR="009F5B65">
          <w:rPr>
            <w:rStyle w:val="BodyTextChar"/>
            <w:rFonts w:ascii="Times New Roman" w:hAnsi="Times New Roman" w:cs="Times New Roman"/>
            <w:sz w:val="24"/>
            <w:szCs w:val="24"/>
          </w:rPr>
          <w:t xml:space="preserve"> https://izsoles.ta.gov.lv.</w:t>
        </w:r>
      </w:hyperlink>
      <w:r w:rsidRPr="00F13578" w:rsidR="009F5B65">
        <w:rPr>
          <w:rStyle w:val="BodyTextChar"/>
          <w:rFonts w:ascii="Times New Roman" w:hAnsi="Times New Roman" w:cs="Times New Roman"/>
          <w:sz w:val="24"/>
          <w:szCs w:val="24"/>
        </w:rPr>
        <w:t>, izņemot šo noteikumu 6.8. un 6.10.</w:t>
      </w:r>
      <w:r w:rsidR="009C1EA0">
        <w:rPr>
          <w:rStyle w:val="BodyTextChar"/>
          <w:rFonts w:ascii="Times New Roman" w:hAnsi="Times New Roman" w:cs="Times New Roman"/>
          <w:sz w:val="24"/>
          <w:szCs w:val="24"/>
        </w:rPr>
        <w:t> </w:t>
      </w:r>
      <w:r w:rsidRPr="00F13578" w:rsidR="009F5B65">
        <w:rPr>
          <w:rStyle w:val="BodyTextChar"/>
          <w:rFonts w:ascii="Times New Roman" w:hAnsi="Times New Roman" w:cs="Times New Roman"/>
          <w:sz w:val="24"/>
          <w:szCs w:val="24"/>
        </w:rPr>
        <w:t>punktā minētos gadījumus.</w:t>
      </w:r>
    </w:p>
    <w:p w:rsidR="00C85A67" w:rsidRPr="00F13578" w:rsidP="00C85A67" w14:paraId="7ED33307" w14:textId="77777777">
      <w:pPr>
        <w:pStyle w:val="BodyText"/>
        <w:tabs>
          <w:tab w:val="left" w:pos="1134"/>
        </w:tabs>
        <w:spacing w:after="0"/>
        <w:ind w:left="710"/>
        <w:jc w:val="both"/>
        <w:rPr>
          <w:rFonts w:ascii="Times New Roman" w:hAnsi="Times New Roman" w:cs="Times New Roman"/>
          <w:sz w:val="24"/>
          <w:szCs w:val="24"/>
        </w:rPr>
      </w:pPr>
    </w:p>
    <w:p w:rsidR="00725BC0" w:rsidRPr="00F13578" w:rsidP="00C85A67" w14:paraId="0759970C" w14:textId="77777777">
      <w:pPr>
        <w:pStyle w:val="Heading20"/>
        <w:keepNext/>
        <w:keepLines/>
        <w:numPr>
          <w:ilvl w:val="0"/>
          <w:numId w:val="6"/>
        </w:numPr>
        <w:tabs>
          <w:tab w:val="left" w:pos="303"/>
        </w:tabs>
        <w:spacing w:after="0"/>
        <w:jc w:val="both"/>
        <w:rPr>
          <w:rFonts w:ascii="Times New Roman" w:hAnsi="Times New Roman" w:cs="Times New Roman"/>
          <w:sz w:val="24"/>
          <w:szCs w:val="24"/>
        </w:rPr>
      </w:pPr>
      <w:bookmarkStart w:id="3" w:name="bookmark8"/>
      <w:r w:rsidRPr="00F13578">
        <w:rPr>
          <w:rStyle w:val="Heading2"/>
          <w:rFonts w:ascii="Times New Roman" w:hAnsi="Times New Roman" w:cs="Times New Roman"/>
          <w:b/>
          <w:bCs/>
          <w:sz w:val="24"/>
          <w:szCs w:val="24"/>
        </w:rPr>
        <w:t>Prasības izsoles subjektam</w:t>
      </w:r>
      <w:bookmarkEnd w:id="3"/>
    </w:p>
    <w:p w:rsidR="00725BC0" w:rsidRPr="00F13578" w:rsidP="00C85A67" w14:paraId="13046960" w14:textId="77777777">
      <w:pPr>
        <w:pStyle w:val="BodyText"/>
        <w:numPr>
          <w:ilvl w:val="1"/>
          <w:numId w:val="6"/>
        </w:numPr>
        <w:tabs>
          <w:tab w:val="left" w:pos="1134"/>
        </w:tabs>
        <w:spacing w:after="0"/>
        <w:jc w:val="both"/>
        <w:rPr>
          <w:rFonts w:ascii="Times New Roman" w:hAnsi="Times New Roman" w:cs="Times New Roman"/>
          <w:sz w:val="24"/>
          <w:szCs w:val="24"/>
        </w:rPr>
      </w:pPr>
      <w:r w:rsidRPr="00F13578">
        <w:rPr>
          <w:rStyle w:val="BodyTextChar"/>
          <w:rFonts w:ascii="Times New Roman" w:hAnsi="Times New Roman" w:cs="Times New Roman"/>
          <w:sz w:val="24"/>
          <w:szCs w:val="24"/>
        </w:rPr>
        <w:t>Par izsoles dalībnieku var kļūt fizisk</w:t>
      </w:r>
      <w:r w:rsidRPr="00F13578" w:rsidR="005A0150">
        <w:rPr>
          <w:rStyle w:val="BodyTextChar"/>
          <w:rFonts w:ascii="Times New Roman" w:hAnsi="Times New Roman" w:cs="Times New Roman"/>
          <w:sz w:val="24"/>
          <w:szCs w:val="24"/>
        </w:rPr>
        <w:t>a</w:t>
      </w:r>
      <w:r w:rsidRPr="00F13578">
        <w:rPr>
          <w:rStyle w:val="BodyTextChar"/>
          <w:rFonts w:ascii="Times New Roman" w:hAnsi="Times New Roman" w:cs="Times New Roman"/>
          <w:sz w:val="24"/>
          <w:szCs w:val="24"/>
        </w:rPr>
        <w:t xml:space="preserve"> vai juridisk</w:t>
      </w:r>
      <w:r w:rsidRPr="00F13578" w:rsidR="005A0150">
        <w:rPr>
          <w:rStyle w:val="BodyTextChar"/>
          <w:rFonts w:ascii="Times New Roman" w:hAnsi="Times New Roman" w:cs="Times New Roman"/>
          <w:sz w:val="24"/>
          <w:szCs w:val="24"/>
        </w:rPr>
        <w:t>a</w:t>
      </w:r>
      <w:r w:rsidRPr="00F13578">
        <w:rPr>
          <w:rStyle w:val="BodyTextChar"/>
          <w:rFonts w:ascii="Times New Roman" w:hAnsi="Times New Roman" w:cs="Times New Roman"/>
          <w:sz w:val="24"/>
          <w:szCs w:val="24"/>
        </w:rPr>
        <w:t xml:space="preserve"> persona, kurai ir tiesības iegūt Latvijas Republikā zemi, un kura līdz reģistrācijas brīdim ir iemaksājusi šo noteikumu 2.</w:t>
      </w:r>
      <w:r w:rsidRPr="00F13578" w:rsidR="005A0150">
        <w:rPr>
          <w:rStyle w:val="BodyTextChar"/>
          <w:rFonts w:ascii="Times New Roman" w:hAnsi="Times New Roman" w:cs="Times New Roman"/>
          <w:sz w:val="24"/>
          <w:szCs w:val="24"/>
        </w:rPr>
        <w:t>5</w:t>
      </w:r>
      <w:r w:rsidRPr="00F13578">
        <w:rPr>
          <w:rStyle w:val="BodyTextChar"/>
          <w:rFonts w:ascii="Times New Roman" w:hAnsi="Times New Roman" w:cs="Times New Roman"/>
          <w:sz w:val="24"/>
          <w:szCs w:val="24"/>
        </w:rPr>
        <w:t>.</w:t>
      </w:r>
      <w:r w:rsidR="009C1EA0">
        <w:rPr>
          <w:rStyle w:val="BodyTextChar"/>
          <w:rFonts w:ascii="Times New Roman" w:hAnsi="Times New Roman" w:cs="Times New Roman"/>
          <w:sz w:val="24"/>
          <w:szCs w:val="24"/>
        </w:rPr>
        <w:t> </w:t>
      </w:r>
      <w:r w:rsidRPr="00F13578">
        <w:rPr>
          <w:rStyle w:val="BodyTextChar"/>
          <w:rFonts w:ascii="Times New Roman" w:hAnsi="Times New Roman" w:cs="Times New Roman"/>
          <w:sz w:val="24"/>
          <w:szCs w:val="24"/>
        </w:rPr>
        <w:t xml:space="preserve">punktā minēto </w:t>
      </w:r>
      <w:r w:rsidRPr="00F13578" w:rsidR="005A0150">
        <w:rPr>
          <w:rStyle w:val="BodyTextChar"/>
          <w:rFonts w:ascii="Times New Roman" w:hAnsi="Times New Roman" w:cs="Times New Roman"/>
          <w:sz w:val="24"/>
          <w:szCs w:val="24"/>
        </w:rPr>
        <w:t xml:space="preserve">izsoles </w:t>
      </w:r>
      <w:r w:rsidRPr="00F13578">
        <w:rPr>
          <w:rStyle w:val="BodyTextChar"/>
          <w:rFonts w:ascii="Times New Roman" w:hAnsi="Times New Roman" w:cs="Times New Roman"/>
          <w:sz w:val="24"/>
          <w:szCs w:val="24"/>
        </w:rPr>
        <w:t>nodrošinājumu</w:t>
      </w:r>
      <w:r w:rsidRPr="00F13578" w:rsidR="001119E7">
        <w:rPr>
          <w:rStyle w:val="BodyTextChar"/>
          <w:rFonts w:ascii="Times New Roman" w:hAnsi="Times New Roman" w:cs="Times New Roman"/>
          <w:sz w:val="24"/>
          <w:szCs w:val="24"/>
        </w:rPr>
        <w:t>,</w:t>
      </w:r>
      <w:r w:rsidRPr="00F13578">
        <w:rPr>
          <w:rStyle w:val="BodyTextChar"/>
          <w:rFonts w:ascii="Times New Roman" w:hAnsi="Times New Roman" w:cs="Times New Roman"/>
          <w:sz w:val="24"/>
          <w:szCs w:val="24"/>
        </w:rPr>
        <w:t xml:space="preserve"> autorizēta dalībai izsolē un kurai nav Valsts ieņēmumu dienesta administrēto nodokļu (nodevu) parādu Latvijas Republikā, vai valstī, kurā tas reģistrēts, tajā skaitā, valsts sociālās apdrošināšanas iemaksu parādi, kas kopsummā pārsniedz 150</w:t>
      </w:r>
      <w:r w:rsidR="009C1EA0">
        <w:rPr>
          <w:rStyle w:val="BodyTextChar"/>
          <w:rFonts w:ascii="Times New Roman" w:hAnsi="Times New Roman" w:cs="Times New Roman"/>
          <w:sz w:val="24"/>
          <w:szCs w:val="24"/>
        </w:rPr>
        <w:t> </w:t>
      </w:r>
      <w:r w:rsidR="009C1EA0">
        <w:rPr>
          <w:rStyle w:val="BodyTextChar"/>
          <w:rFonts w:ascii="Times New Roman" w:hAnsi="Times New Roman" w:cs="Times New Roman"/>
          <w:i/>
          <w:iCs/>
          <w:sz w:val="24"/>
          <w:szCs w:val="24"/>
        </w:rPr>
        <w:t>euro</w:t>
      </w:r>
      <w:r w:rsidR="009C1EA0">
        <w:rPr>
          <w:rStyle w:val="BodyTextChar"/>
          <w:rFonts w:ascii="Times New Roman" w:hAnsi="Times New Roman" w:cs="Times New Roman"/>
          <w:sz w:val="24"/>
          <w:szCs w:val="24"/>
        </w:rPr>
        <w:t>,</w:t>
      </w:r>
      <w:r w:rsidRPr="00F13578">
        <w:rPr>
          <w:rStyle w:val="BodyTextChar"/>
          <w:rFonts w:ascii="Times New Roman" w:hAnsi="Times New Roman" w:cs="Times New Roman"/>
          <w:sz w:val="24"/>
          <w:szCs w:val="24"/>
        </w:rPr>
        <w:t xml:space="preserve"> kā arī maksājumu (nodokļi, nomas maksājumi utt.) parādu attiecībā pret </w:t>
      </w:r>
      <w:r w:rsidRPr="00F13578" w:rsidR="00A13214">
        <w:rPr>
          <w:rStyle w:val="BodyTextChar"/>
          <w:rFonts w:ascii="Times New Roman" w:hAnsi="Times New Roman" w:cs="Times New Roman"/>
          <w:sz w:val="24"/>
          <w:szCs w:val="24"/>
        </w:rPr>
        <w:t xml:space="preserve">Tukuma novada </w:t>
      </w:r>
      <w:r w:rsidRPr="00F13578">
        <w:rPr>
          <w:rStyle w:val="BodyTextChar"/>
          <w:rFonts w:ascii="Times New Roman" w:hAnsi="Times New Roman" w:cs="Times New Roman"/>
          <w:sz w:val="24"/>
          <w:szCs w:val="24"/>
        </w:rPr>
        <w:t>pašvaldību.</w:t>
      </w:r>
    </w:p>
    <w:p w:rsidR="00725BC0" w:rsidRPr="00F13578" w:rsidP="00C85A67" w14:paraId="2B4B3C54" w14:textId="77777777">
      <w:pPr>
        <w:pStyle w:val="BodyText"/>
        <w:numPr>
          <w:ilvl w:val="1"/>
          <w:numId w:val="6"/>
        </w:numPr>
        <w:tabs>
          <w:tab w:val="left" w:pos="1134"/>
        </w:tabs>
        <w:spacing w:after="0"/>
        <w:jc w:val="both"/>
        <w:rPr>
          <w:rFonts w:ascii="Times New Roman" w:hAnsi="Times New Roman" w:cs="Times New Roman"/>
          <w:sz w:val="24"/>
          <w:szCs w:val="24"/>
        </w:rPr>
      </w:pPr>
      <w:r w:rsidRPr="00F13578">
        <w:rPr>
          <w:rStyle w:val="BodyTextChar"/>
          <w:rFonts w:ascii="Times New Roman" w:hAnsi="Times New Roman" w:cs="Times New Roman"/>
          <w:sz w:val="24"/>
          <w:szCs w:val="24"/>
        </w:rPr>
        <w:t>Par izsoles dalībnieku var būt tikai persona, kura, atbilstoši Ministru kabineta 2022.</w:t>
      </w:r>
      <w:r w:rsidR="009C1EA0">
        <w:rPr>
          <w:rStyle w:val="BodyTextChar"/>
          <w:rFonts w:ascii="Times New Roman" w:hAnsi="Times New Roman" w:cs="Times New Roman"/>
          <w:sz w:val="24"/>
          <w:szCs w:val="24"/>
        </w:rPr>
        <w:t> </w:t>
      </w:r>
      <w:r w:rsidRPr="00F13578">
        <w:rPr>
          <w:rStyle w:val="BodyTextChar"/>
          <w:rFonts w:ascii="Times New Roman" w:hAnsi="Times New Roman" w:cs="Times New Roman"/>
          <w:sz w:val="24"/>
          <w:szCs w:val="24"/>
        </w:rPr>
        <w:t>gada 14.</w:t>
      </w:r>
      <w:r w:rsidRPr="00F13578" w:rsidR="009229C6">
        <w:rPr>
          <w:rStyle w:val="BodyTextChar"/>
          <w:rFonts w:ascii="Times New Roman" w:hAnsi="Times New Roman" w:cs="Times New Roman"/>
          <w:sz w:val="24"/>
          <w:szCs w:val="24"/>
        </w:rPr>
        <w:t> </w:t>
      </w:r>
      <w:r w:rsidRPr="00F13578">
        <w:rPr>
          <w:rStyle w:val="BodyTextChar"/>
          <w:rFonts w:ascii="Times New Roman" w:hAnsi="Times New Roman" w:cs="Times New Roman"/>
          <w:sz w:val="24"/>
          <w:szCs w:val="24"/>
        </w:rPr>
        <w:t>jūlija noteikumiem Nr.</w:t>
      </w:r>
      <w:r w:rsidR="009C1EA0">
        <w:rPr>
          <w:rStyle w:val="BodyTextChar"/>
          <w:rFonts w:ascii="Times New Roman" w:hAnsi="Times New Roman" w:cs="Times New Roman"/>
          <w:sz w:val="24"/>
          <w:szCs w:val="24"/>
        </w:rPr>
        <w:t> </w:t>
      </w:r>
      <w:r w:rsidRPr="00F13578">
        <w:rPr>
          <w:rStyle w:val="BodyTextChar"/>
          <w:rFonts w:ascii="Times New Roman" w:hAnsi="Times New Roman" w:cs="Times New Roman"/>
          <w:sz w:val="24"/>
          <w:szCs w:val="24"/>
        </w:rPr>
        <w:t xml:space="preserve">459 </w:t>
      </w:r>
      <w:r w:rsidR="009C1EA0">
        <w:rPr>
          <w:rStyle w:val="BodyTextChar"/>
          <w:rFonts w:ascii="Times New Roman" w:hAnsi="Times New Roman" w:cs="Times New Roman"/>
          <w:sz w:val="24"/>
          <w:szCs w:val="24"/>
        </w:rPr>
        <w:t>“</w:t>
      </w:r>
      <w:r w:rsidRPr="00F13578">
        <w:rPr>
          <w:rStyle w:val="BodyTextChar"/>
          <w:rFonts w:ascii="Times New Roman" w:hAnsi="Times New Roman" w:cs="Times New Roman"/>
          <w:sz w:val="24"/>
          <w:szCs w:val="24"/>
        </w:rPr>
        <w:t>Noteikumi par atbalstu dzīvojamo īres māju būvniecībai Eiropas Savienības Atveseļošanas un noturības mehānisma plāna 3.1.</w:t>
      </w:r>
      <w:r w:rsidR="009C1EA0">
        <w:rPr>
          <w:rStyle w:val="BodyTextChar"/>
          <w:rFonts w:ascii="Times New Roman" w:hAnsi="Times New Roman" w:cs="Times New Roman"/>
          <w:sz w:val="24"/>
          <w:szCs w:val="24"/>
        </w:rPr>
        <w:t> </w:t>
      </w:r>
      <w:r w:rsidRPr="00F13578">
        <w:rPr>
          <w:rStyle w:val="BodyTextChar"/>
          <w:rFonts w:ascii="Times New Roman" w:hAnsi="Times New Roman" w:cs="Times New Roman"/>
          <w:sz w:val="24"/>
          <w:szCs w:val="24"/>
        </w:rPr>
        <w:t xml:space="preserve">reformu un investīciju virziena </w:t>
      </w:r>
      <w:r w:rsidR="009C1EA0">
        <w:rPr>
          <w:rStyle w:val="BodyTextChar"/>
          <w:rFonts w:ascii="Times New Roman" w:hAnsi="Times New Roman" w:cs="Times New Roman"/>
          <w:sz w:val="24"/>
          <w:szCs w:val="24"/>
        </w:rPr>
        <w:t>“</w:t>
      </w:r>
      <w:r w:rsidRPr="00F13578">
        <w:rPr>
          <w:rStyle w:val="BodyTextChar"/>
          <w:rFonts w:ascii="Times New Roman" w:hAnsi="Times New Roman" w:cs="Times New Roman"/>
          <w:sz w:val="24"/>
          <w:szCs w:val="24"/>
        </w:rPr>
        <w:t>Reģionālā politika</w:t>
      </w:r>
      <w:r w:rsidR="009C1EA0">
        <w:rPr>
          <w:rStyle w:val="BodyTextChar"/>
          <w:rFonts w:ascii="Times New Roman" w:hAnsi="Times New Roman" w:cs="Times New Roman"/>
          <w:sz w:val="24"/>
          <w:szCs w:val="24"/>
        </w:rPr>
        <w:t>”</w:t>
      </w:r>
      <w:r w:rsidRPr="00F13578">
        <w:rPr>
          <w:rStyle w:val="BodyTextChar"/>
          <w:rFonts w:ascii="Times New Roman" w:hAnsi="Times New Roman" w:cs="Times New Roman"/>
          <w:sz w:val="24"/>
          <w:szCs w:val="24"/>
        </w:rPr>
        <w:t xml:space="preserve"> 3.1.1.4 i.</w:t>
      </w:r>
      <w:r w:rsidR="009C1EA0">
        <w:rPr>
          <w:rStyle w:val="BodyTextChar"/>
          <w:rFonts w:ascii="Times New Roman" w:hAnsi="Times New Roman" w:cs="Times New Roman"/>
          <w:sz w:val="24"/>
          <w:szCs w:val="24"/>
        </w:rPr>
        <w:t> </w:t>
      </w:r>
      <w:r w:rsidRPr="00F13578">
        <w:rPr>
          <w:rStyle w:val="BodyTextChar"/>
          <w:rFonts w:ascii="Times New Roman" w:hAnsi="Times New Roman" w:cs="Times New Roman"/>
          <w:sz w:val="24"/>
          <w:szCs w:val="24"/>
        </w:rPr>
        <w:t xml:space="preserve">investīcijas </w:t>
      </w:r>
      <w:r w:rsidR="009C1EA0">
        <w:rPr>
          <w:rStyle w:val="BodyTextChar"/>
          <w:rFonts w:ascii="Times New Roman" w:hAnsi="Times New Roman" w:cs="Times New Roman"/>
          <w:sz w:val="24"/>
          <w:szCs w:val="24"/>
        </w:rPr>
        <w:t>“</w:t>
      </w:r>
      <w:r w:rsidRPr="00F13578">
        <w:rPr>
          <w:rStyle w:val="BodyTextChar"/>
          <w:rFonts w:ascii="Times New Roman" w:hAnsi="Times New Roman" w:cs="Times New Roman"/>
          <w:sz w:val="24"/>
          <w:szCs w:val="24"/>
        </w:rPr>
        <w:t>Finansēšanas fonda izveide zemas īres mājokļu būvniecībai</w:t>
      </w:r>
      <w:r w:rsidR="009C1EA0">
        <w:rPr>
          <w:rStyle w:val="BodyTextChar"/>
          <w:rFonts w:ascii="Times New Roman" w:hAnsi="Times New Roman" w:cs="Times New Roman"/>
          <w:sz w:val="24"/>
          <w:szCs w:val="24"/>
        </w:rPr>
        <w:t>”</w:t>
      </w:r>
      <w:r w:rsidRPr="00F13578">
        <w:rPr>
          <w:rStyle w:val="BodyTextChar"/>
          <w:rFonts w:ascii="Times New Roman" w:hAnsi="Times New Roman" w:cs="Times New Roman"/>
          <w:sz w:val="24"/>
          <w:szCs w:val="24"/>
        </w:rPr>
        <w:t xml:space="preserve"> ietvaros</w:t>
      </w:r>
      <w:r w:rsidR="009C1EA0">
        <w:rPr>
          <w:rStyle w:val="BodyTextChar"/>
          <w:rFonts w:ascii="Times New Roman" w:hAnsi="Times New Roman" w:cs="Times New Roman"/>
          <w:sz w:val="24"/>
          <w:szCs w:val="24"/>
        </w:rPr>
        <w:t>”</w:t>
      </w:r>
      <w:r w:rsidRPr="00F13578">
        <w:rPr>
          <w:rStyle w:val="BodyTextChar"/>
          <w:rFonts w:ascii="Times New Roman" w:hAnsi="Times New Roman" w:cs="Times New Roman"/>
          <w:sz w:val="24"/>
          <w:szCs w:val="24"/>
        </w:rPr>
        <w:t xml:space="preserve">, ir saņēmusi </w:t>
      </w:r>
      <w:r w:rsidRPr="00F13578" w:rsidR="001119E7">
        <w:rPr>
          <w:rStyle w:val="BodyTextChar"/>
          <w:rFonts w:ascii="Times New Roman" w:hAnsi="Times New Roman" w:cs="Times New Roman"/>
          <w:sz w:val="24"/>
          <w:szCs w:val="24"/>
        </w:rPr>
        <w:t>A</w:t>
      </w:r>
      <w:r w:rsidRPr="00F13578">
        <w:rPr>
          <w:rStyle w:val="BodyTextChar"/>
          <w:rFonts w:ascii="Times New Roman" w:hAnsi="Times New Roman" w:cs="Times New Roman"/>
          <w:sz w:val="24"/>
          <w:szCs w:val="24"/>
        </w:rPr>
        <w:t xml:space="preserve">kciju sabiedrības </w:t>
      </w:r>
      <w:r w:rsidR="009C1EA0">
        <w:rPr>
          <w:rStyle w:val="BodyTextChar"/>
          <w:rFonts w:ascii="Times New Roman" w:hAnsi="Times New Roman" w:cs="Times New Roman"/>
          <w:sz w:val="24"/>
          <w:szCs w:val="24"/>
        </w:rPr>
        <w:t>“</w:t>
      </w:r>
      <w:r w:rsidRPr="00F13578">
        <w:rPr>
          <w:rStyle w:val="BodyTextChar"/>
          <w:rFonts w:ascii="Times New Roman" w:hAnsi="Times New Roman" w:cs="Times New Roman"/>
          <w:sz w:val="24"/>
          <w:szCs w:val="24"/>
        </w:rPr>
        <w:t xml:space="preserve">Attīstības finanšu institūcija </w:t>
      </w:r>
      <w:r w:rsidRPr="00F13578">
        <w:rPr>
          <w:rStyle w:val="BodyTextChar"/>
          <w:rFonts w:ascii="Times New Roman" w:hAnsi="Times New Roman" w:cs="Times New Roman"/>
          <w:sz w:val="24"/>
          <w:szCs w:val="24"/>
        </w:rPr>
        <w:t>Altum</w:t>
      </w:r>
      <w:r w:rsidR="009C1EA0">
        <w:rPr>
          <w:rStyle w:val="BodyTextChar"/>
          <w:rFonts w:ascii="Times New Roman" w:hAnsi="Times New Roman" w:cs="Times New Roman"/>
          <w:sz w:val="24"/>
          <w:szCs w:val="24"/>
        </w:rPr>
        <w:t>”</w:t>
      </w:r>
      <w:r w:rsidRPr="00F13578">
        <w:rPr>
          <w:rStyle w:val="BodyTextChar"/>
          <w:rFonts w:ascii="Times New Roman" w:hAnsi="Times New Roman" w:cs="Times New Roman"/>
          <w:sz w:val="24"/>
          <w:szCs w:val="24"/>
        </w:rPr>
        <w:t xml:space="preserve"> atzinumu par atbalsta piešķiršanu valsts atbalsta programmas zemas īres mājokļu būvniecībai Latvijas reģionos ietvaros.</w:t>
      </w:r>
    </w:p>
    <w:p w:rsidR="00725BC0" w:rsidRPr="00F13578" w:rsidP="00C85A67" w14:paraId="00561BB1" w14:textId="77777777">
      <w:pPr>
        <w:pStyle w:val="BodyText"/>
        <w:numPr>
          <w:ilvl w:val="1"/>
          <w:numId w:val="6"/>
        </w:numPr>
        <w:tabs>
          <w:tab w:val="left" w:pos="1134"/>
        </w:tabs>
        <w:spacing w:after="0"/>
        <w:jc w:val="both"/>
        <w:rPr>
          <w:rFonts w:ascii="Times New Roman" w:hAnsi="Times New Roman" w:cs="Times New Roman"/>
          <w:sz w:val="24"/>
          <w:szCs w:val="24"/>
        </w:rPr>
      </w:pPr>
      <w:r w:rsidRPr="00F13578">
        <w:rPr>
          <w:rStyle w:val="BodyTextChar"/>
          <w:rFonts w:ascii="Times New Roman" w:hAnsi="Times New Roman" w:cs="Times New Roman"/>
          <w:sz w:val="24"/>
          <w:szCs w:val="24"/>
        </w:rPr>
        <w:t xml:space="preserve">Par izsoles dalībnieku var būt arī persona vai tās patiesā labuma guvējs, kuram ir izšķiroša ietekme Koncernu likuma izpratnē </w:t>
      </w:r>
      <w:r w:rsidR="009C1EA0">
        <w:rPr>
          <w:rStyle w:val="BodyTextChar"/>
          <w:rFonts w:ascii="Times New Roman" w:hAnsi="Times New Roman" w:cs="Times New Roman"/>
          <w:sz w:val="24"/>
          <w:szCs w:val="24"/>
        </w:rPr>
        <w:t>–</w:t>
      </w:r>
      <w:r w:rsidRPr="00F13578">
        <w:rPr>
          <w:rStyle w:val="BodyTextChar"/>
          <w:rFonts w:ascii="Times New Roman" w:hAnsi="Times New Roman" w:cs="Times New Roman"/>
          <w:sz w:val="24"/>
          <w:szCs w:val="24"/>
        </w:rPr>
        <w:t xml:space="preserve"> pats vai ar citas sabiedrības līdzdalību, kurā tas ir patiesā labuma guvējs, vai kurā tam ir izšķiroša ietekme Koncernu likuma izpratnē, laika posmā no 2015.</w:t>
      </w:r>
      <w:r w:rsidR="009C1EA0">
        <w:rPr>
          <w:rStyle w:val="BodyTextChar"/>
          <w:rFonts w:ascii="Times New Roman" w:hAnsi="Times New Roman" w:cs="Times New Roman"/>
          <w:sz w:val="24"/>
          <w:szCs w:val="24"/>
        </w:rPr>
        <w:t>–</w:t>
      </w:r>
      <w:r w:rsidRPr="00F13578">
        <w:rPr>
          <w:rStyle w:val="BodyTextChar"/>
          <w:rFonts w:ascii="Times New Roman" w:hAnsi="Times New Roman" w:cs="Times New Roman"/>
          <w:sz w:val="24"/>
          <w:szCs w:val="24"/>
        </w:rPr>
        <w:t>2025.</w:t>
      </w:r>
      <w:r w:rsidR="009C1EA0">
        <w:rPr>
          <w:rStyle w:val="BodyTextChar"/>
          <w:rFonts w:ascii="Times New Roman" w:hAnsi="Times New Roman" w:cs="Times New Roman"/>
          <w:sz w:val="24"/>
          <w:szCs w:val="24"/>
        </w:rPr>
        <w:t> </w:t>
      </w:r>
      <w:r w:rsidRPr="00F13578">
        <w:rPr>
          <w:rStyle w:val="BodyTextChar"/>
          <w:rFonts w:ascii="Times New Roman" w:hAnsi="Times New Roman" w:cs="Times New Roman"/>
          <w:sz w:val="24"/>
          <w:szCs w:val="24"/>
        </w:rPr>
        <w:t xml:space="preserve">gadam ir bijis būvniecības ierosinātājs ekspluatācijā nodotai daudzdzīvokļu ēkai </w:t>
      </w:r>
      <w:r w:rsidRPr="00F13578">
        <w:rPr>
          <w:rStyle w:val="BodyTextChar"/>
          <w:rFonts w:ascii="Times New Roman" w:hAnsi="Times New Roman" w:cs="Times New Roman"/>
          <w:sz w:val="24"/>
          <w:szCs w:val="24"/>
          <w:lang w:eastAsia="en-US" w:bidi="en-US"/>
        </w:rPr>
        <w:t xml:space="preserve">vai </w:t>
      </w:r>
      <w:r w:rsidRPr="00F13578">
        <w:rPr>
          <w:rStyle w:val="BodyTextChar"/>
          <w:rFonts w:ascii="Times New Roman" w:hAnsi="Times New Roman" w:cs="Times New Roman"/>
          <w:sz w:val="24"/>
          <w:szCs w:val="24"/>
        </w:rPr>
        <w:t xml:space="preserve">ēkām </w:t>
      </w:r>
      <w:r w:rsidRPr="00F13578">
        <w:rPr>
          <w:rStyle w:val="BodyTextChar"/>
          <w:rFonts w:ascii="Times New Roman" w:hAnsi="Times New Roman" w:cs="Times New Roman"/>
          <w:sz w:val="24"/>
          <w:szCs w:val="24"/>
          <w:lang w:eastAsia="en-US" w:bidi="en-US"/>
        </w:rPr>
        <w:t xml:space="preserve">ar vismaz </w:t>
      </w:r>
      <w:r w:rsidRPr="00F13578" w:rsidR="00114A22">
        <w:rPr>
          <w:rStyle w:val="BodyTextChar"/>
          <w:rFonts w:ascii="Times New Roman" w:hAnsi="Times New Roman" w:cs="Times New Roman"/>
          <w:sz w:val="24"/>
          <w:szCs w:val="24"/>
          <w:lang w:eastAsia="en-US" w:bidi="en-US"/>
        </w:rPr>
        <w:t>3</w:t>
      </w:r>
      <w:r w:rsidR="009C1EA0">
        <w:rPr>
          <w:rStyle w:val="BodyTextChar"/>
          <w:rFonts w:ascii="Times New Roman" w:hAnsi="Times New Roman" w:cs="Times New Roman"/>
          <w:sz w:val="24"/>
          <w:szCs w:val="24"/>
          <w:lang w:eastAsia="en-US" w:bidi="en-US"/>
        </w:rPr>
        <w:t> </w:t>
      </w:r>
      <w:r w:rsidRPr="00F13578" w:rsidR="00114A22">
        <w:rPr>
          <w:rStyle w:val="BodyTextChar"/>
          <w:rFonts w:ascii="Times New Roman" w:hAnsi="Times New Roman" w:cs="Times New Roman"/>
          <w:sz w:val="24"/>
          <w:szCs w:val="24"/>
          <w:lang w:eastAsia="en-US" w:bidi="en-US"/>
        </w:rPr>
        <w:t>0</w:t>
      </w:r>
      <w:r w:rsidRPr="00F13578">
        <w:rPr>
          <w:rStyle w:val="BodyTextChar"/>
          <w:rFonts w:ascii="Times New Roman" w:hAnsi="Times New Roman" w:cs="Times New Roman"/>
          <w:sz w:val="24"/>
          <w:szCs w:val="24"/>
          <w:lang w:eastAsia="en-US" w:bidi="en-US"/>
        </w:rPr>
        <w:t>00</w:t>
      </w:r>
      <w:r w:rsidR="009C1EA0">
        <w:rPr>
          <w:rStyle w:val="BodyTextChar"/>
          <w:rFonts w:ascii="Times New Roman" w:hAnsi="Times New Roman" w:cs="Times New Roman"/>
          <w:sz w:val="24"/>
          <w:szCs w:val="24"/>
          <w:lang w:eastAsia="en-US" w:bidi="en-US"/>
        </w:rPr>
        <w:t> </w:t>
      </w:r>
      <w:r w:rsidRPr="00F13578" w:rsidR="00E861AF">
        <w:rPr>
          <w:rStyle w:val="BodyTextChar"/>
          <w:rFonts w:ascii="Times New Roman" w:hAnsi="Times New Roman" w:cs="Times New Roman"/>
          <w:sz w:val="24"/>
          <w:szCs w:val="24"/>
        </w:rPr>
        <w:t>m</w:t>
      </w:r>
      <w:r w:rsidRPr="00F13578" w:rsidR="00E861AF">
        <w:rPr>
          <w:rStyle w:val="BodyTextChar"/>
          <w:rFonts w:ascii="Times New Roman" w:hAnsi="Times New Roman" w:cs="Times New Roman"/>
          <w:sz w:val="24"/>
          <w:szCs w:val="24"/>
          <w:vertAlign w:val="superscript"/>
        </w:rPr>
        <w:t>2</w:t>
      </w:r>
      <w:r w:rsidRPr="00F13578" w:rsidR="00E861AF">
        <w:rPr>
          <w:rStyle w:val="BodyTextChar"/>
          <w:rFonts w:ascii="Times New Roman" w:hAnsi="Times New Roman" w:cs="Times New Roman"/>
          <w:sz w:val="24"/>
          <w:szCs w:val="24"/>
        </w:rPr>
        <w:t xml:space="preserve"> </w:t>
      </w:r>
      <w:r w:rsidRPr="00F13578">
        <w:rPr>
          <w:rStyle w:val="BodyTextChar"/>
          <w:rFonts w:ascii="Times New Roman" w:hAnsi="Times New Roman" w:cs="Times New Roman"/>
          <w:sz w:val="24"/>
          <w:szCs w:val="24"/>
        </w:rPr>
        <w:t>dzīvojamo platību.</w:t>
      </w:r>
    </w:p>
    <w:p w:rsidR="00725BC0" w:rsidRPr="00F13578" w:rsidP="00C85A67" w14:paraId="0270F91F" w14:textId="77777777">
      <w:pPr>
        <w:pStyle w:val="BodyText"/>
        <w:numPr>
          <w:ilvl w:val="1"/>
          <w:numId w:val="6"/>
        </w:numPr>
        <w:tabs>
          <w:tab w:val="left" w:pos="1108"/>
        </w:tabs>
        <w:spacing w:after="0"/>
        <w:jc w:val="both"/>
        <w:rPr>
          <w:rFonts w:ascii="Times New Roman" w:hAnsi="Times New Roman" w:cs="Times New Roman"/>
          <w:sz w:val="24"/>
          <w:szCs w:val="24"/>
        </w:rPr>
      </w:pPr>
      <w:r w:rsidRPr="00F13578">
        <w:rPr>
          <w:rStyle w:val="BodyTextChar"/>
          <w:rFonts w:ascii="Times New Roman" w:hAnsi="Times New Roman" w:cs="Times New Roman"/>
          <w:sz w:val="24"/>
          <w:szCs w:val="24"/>
          <w:lang w:eastAsia="en-US" w:bidi="en-US"/>
        </w:rPr>
        <w:t xml:space="preserve">Izsoles </w:t>
      </w:r>
      <w:r w:rsidRPr="00F13578">
        <w:rPr>
          <w:rStyle w:val="BodyTextChar"/>
          <w:rFonts w:ascii="Times New Roman" w:hAnsi="Times New Roman" w:cs="Times New Roman"/>
          <w:sz w:val="24"/>
          <w:szCs w:val="24"/>
        </w:rPr>
        <w:t>dalībniek</w:t>
      </w:r>
      <w:r w:rsidR="003820A9">
        <w:rPr>
          <w:rStyle w:val="BodyTextChar"/>
          <w:rFonts w:ascii="Times New Roman" w:hAnsi="Times New Roman" w:cs="Times New Roman"/>
          <w:sz w:val="24"/>
          <w:szCs w:val="24"/>
        </w:rPr>
        <w:t>a</w:t>
      </w:r>
      <w:r w:rsidRPr="00F13578">
        <w:rPr>
          <w:rStyle w:val="BodyTextChar"/>
          <w:rFonts w:ascii="Times New Roman" w:hAnsi="Times New Roman" w:cs="Times New Roman"/>
          <w:sz w:val="24"/>
          <w:szCs w:val="24"/>
        </w:rPr>
        <w:t xml:space="preserve">m nedrīkst būt pasludināta maksātnespēja, </w:t>
      </w:r>
      <w:r w:rsidRPr="00F13578">
        <w:rPr>
          <w:rStyle w:val="BodyTextChar"/>
          <w:rFonts w:ascii="Times New Roman" w:hAnsi="Times New Roman" w:cs="Times New Roman"/>
          <w:sz w:val="24"/>
          <w:szCs w:val="24"/>
          <w:lang w:eastAsia="en-US" w:bidi="en-US"/>
        </w:rPr>
        <w:t>t</w:t>
      </w:r>
      <w:r w:rsidRPr="00F13578" w:rsidR="007A7E11">
        <w:rPr>
          <w:rStyle w:val="BodyTextChar"/>
          <w:rFonts w:ascii="Times New Roman" w:hAnsi="Times New Roman" w:cs="Times New Roman"/>
          <w:sz w:val="24"/>
          <w:szCs w:val="24"/>
          <w:lang w:eastAsia="en-US" w:bidi="en-US"/>
        </w:rPr>
        <w:t>a</w:t>
      </w:r>
      <w:r w:rsidRPr="00F13578">
        <w:rPr>
          <w:rStyle w:val="BodyTextChar"/>
          <w:rFonts w:ascii="Times New Roman" w:hAnsi="Times New Roman" w:cs="Times New Roman"/>
          <w:sz w:val="24"/>
          <w:szCs w:val="24"/>
          <w:lang w:eastAsia="en-US" w:bidi="en-US"/>
        </w:rPr>
        <w:t xml:space="preserve">m nav </w:t>
      </w:r>
      <w:r w:rsidRPr="00F13578">
        <w:rPr>
          <w:rStyle w:val="BodyTextChar"/>
          <w:rFonts w:ascii="Times New Roman" w:hAnsi="Times New Roman" w:cs="Times New Roman"/>
          <w:sz w:val="24"/>
          <w:szCs w:val="24"/>
        </w:rPr>
        <w:t xml:space="preserve">uzsākts likvidācijas </w:t>
      </w:r>
      <w:r w:rsidRPr="00F13578">
        <w:rPr>
          <w:rStyle w:val="BodyTextChar"/>
          <w:rFonts w:ascii="Times New Roman" w:hAnsi="Times New Roman" w:cs="Times New Roman"/>
          <w:sz w:val="24"/>
          <w:szCs w:val="24"/>
          <w:lang w:eastAsia="en-US" w:bidi="en-US"/>
        </w:rPr>
        <w:t>process, t</w:t>
      </w:r>
      <w:r w:rsidR="003820A9">
        <w:rPr>
          <w:rStyle w:val="BodyTextChar"/>
          <w:rFonts w:ascii="Times New Roman" w:hAnsi="Times New Roman" w:cs="Times New Roman"/>
          <w:sz w:val="24"/>
          <w:szCs w:val="24"/>
          <w:lang w:eastAsia="en-US" w:bidi="en-US"/>
        </w:rPr>
        <w:t>ā</w:t>
      </w:r>
      <w:r w:rsidRPr="00F13578">
        <w:rPr>
          <w:rStyle w:val="BodyTextChar"/>
          <w:rFonts w:ascii="Times New Roman" w:hAnsi="Times New Roman" w:cs="Times New Roman"/>
          <w:sz w:val="24"/>
          <w:szCs w:val="24"/>
          <w:lang w:eastAsia="en-US" w:bidi="en-US"/>
        </w:rPr>
        <w:t xml:space="preserve"> </w:t>
      </w:r>
      <w:r w:rsidRPr="00F13578">
        <w:rPr>
          <w:rStyle w:val="BodyTextChar"/>
          <w:rFonts w:ascii="Times New Roman" w:hAnsi="Times New Roman" w:cs="Times New Roman"/>
          <w:sz w:val="24"/>
          <w:szCs w:val="24"/>
        </w:rPr>
        <w:t xml:space="preserve">saimnieciskā darbība </w:t>
      </w:r>
      <w:r w:rsidRPr="00F13578">
        <w:rPr>
          <w:rStyle w:val="BodyTextChar"/>
          <w:rFonts w:ascii="Times New Roman" w:hAnsi="Times New Roman" w:cs="Times New Roman"/>
          <w:sz w:val="24"/>
          <w:szCs w:val="24"/>
          <w:lang w:eastAsia="en-US" w:bidi="en-US"/>
        </w:rPr>
        <w:t xml:space="preserve">nav </w:t>
      </w:r>
      <w:r w:rsidRPr="00F13578">
        <w:rPr>
          <w:rStyle w:val="BodyTextChar"/>
          <w:rFonts w:ascii="Times New Roman" w:hAnsi="Times New Roman" w:cs="Times New Roman"/>
          <w:sz w:val="24"/>
          <w:szCs w:val="24"/>
        </w:rPr>
        <w:t xml:space="preserve">apturēta </w:t>
      </w:r>
      <w:r w:rsidRPr="00F13578">
        <w:rPr>
          <w:rStyle w:val="BodyTextChar"/>
          <w:rFonts w:ascii="Times New Roman" w:hAnsi="Times New Roman" w:cs="Times New Roman"/>
          <w:sz w:val="24"/>
          <w:szCs w:val="24"/>
          <w:lang w:eastAsia="en-US" w:bidi="en-US"/>
        </w:rPr>
        <w:t xml:space="preserve">vai </w:t>
      </w:r>
      <w:r w:rsidRPr="00F13578">
        <w:rPr>
          <w:rStyle w:val="BodyTextChar"/>
          <w:rFonts w:ascii="Times New Roman" w:hAnsi="Times New Roman" w:cs="Times New Roman"/>
          <w:sz w:val="24"/>
          <w:szCs w:val="24"/>
        </w:rPr>
        <w:t xml:space="preserve">pārtraukta, </w:t>
      </w:r>
      <w:r w:rsidRPr="00F13578">
        <w:rPr>
          <w:rStyle w:val="BodyTextChar"/>
          <w:rFonts w:ascii="Times New Roman" w:hAnsi="Times New Roman" w:cs="Times New Roman"/>
          <w:sz w:val="24"/>
          <w:szCs w:val="24"/>
          <w:lang w:eastAsia="en-US" w:bidi="en-US"/>
        </w:rPr>
        <w:t xml:space="preserve">vai nav </w:t>
      </w:r>
      <w:r w:rsidRPr="00F13578">
        <w:rPr>
          <w:rStyle w:val="BodyTextChar"/>
          <w:rFonts w:ascii="Times New Roman" w:hAnsi="Times New Roman" w:cs="Times New Roman"/>
          <w:sz w:val="24"/>
          <w:szCs w:val="24"/>
        </w:rPr>
        <w:t xml:space="preserve">uzsākta tiesvedība </w:t>
      </w:r>
      <w:r w:rsidRPr="00F13578">
        <w:rPr>
          <w:rStyle w:val="BodyTextChar"/>
          <w:rFonts w:ascii="Times New Roman" w:hAnsi="Times New Roman" w:cs="Times New Roman"/>
          <w:sz w:val="24"/>
          <w:szCs w:val="24"/>
          <w:lang w:eastAsia="en-US" w:bidi="en-US"/>
        </w:rPr>
        <w:t xml:space="preserve">par </w:t>
      </w:r>
      <w:r w:rsidRPr="00F13578">
        <w:rPr>
          <w:rStyle w:val="BodyTextChar"/>
          <w:rFonts w:ascii="Times New Roman" w:hAnsi="Times New Roman" w:cs="Times New Roman"/>
          <w:sz w:val="24"/>
          <w:szCs w:val="24"/>
        </w:rPr>
        <w:t xml:space="preserve">darbības izbeigšanu, maksātnespēju </w:t>
      </w:r>
      <w:r w:rsidRPr="00F13578">
        <w:rPr>
          <w:rStyle w:val="BodyTextChar"/>
          <w:rFonts w:ascii="Times New Roman" w:hAnsi="Times New Roman" w:cs="Times New Roman"/>
          <w:sz w:val="24"/>
          <w:szCs w:val="24"/>
          <w:lang w:eastAsia="en-US" w:bidi="en-US"/>
        </w:rPr>
        <w:t>vai bankrotu.</w:t>
      </w:r>
    </w:p>
    <w:p w:rsidR="00725BC0" w:rsidRPr="00F13578" w:rsidP="00C85A67" w14:paraId="4311C6FF" w14:textId="77777777">
      <w:pPr>
        <w:pStyle w:val="BodyText"/>
        <w:numPr>
          <w:ilvl w:val="1"/>
          <w:numId w:val="6"/>
        </w:numPr>
        <w:tabs>
          <w:tab w:val="left" w:pos="1108"/>
        </w:tabs>
        <w:spacing w:after="0"/>
        <w:jc w:val="both"/>
        <w:rPr>
          <w:rFonts w:ascii="Times New Roman" w:hAnsi="Times New Roman" w:cs="Times New Roman"/>
          <w:sz w:val="24"/>
          <w:szCs w:val="24"/>
        </w:rPr>
      </w:pPr>
      <w:r w:rsidRPr="00F13578">
        <w:rPr>
          <w:rStyle w:val="BodyTextChar"/>
          <w:rFonts w:ascii="Times New Roman" w:hAnsi="Times New Roman" w:cs="Times New Roman"/>
          <w:sz w:val="24"/>
          <w:szCs w:val="24"/>
        </w:rPr>
        <w:t xml:space="preserve">Izsolē </w:t>
      </w:r>
      <w:r w:rsidRPr="00F13578">
        <w:rPr>
          <w:rStyle w:val="BodyTextChar"/>
          <w:rFonts w:ascii="Times New Roman" w:hAnsi="Times New Roman" w:cs="Times New Roman"/>
          <w:sz w:val="24"/>
          <w:szCs w:val="24"/>
          <w:lang w:eastAsia="en-US" w:bidi="en-US"/>
        </w:rPr>
        <w:t xml:space="preserve">nevar </w:t>
      </w:r>
      <w:r w:rsidRPr="00F13578">
        <w:rPr>
          <w:rStyle w:val="BodyTextChar"/>
          <w:rFonts w:ascii="Times New Roman" w:hAnsi="Times New Roman" w:cs="Times New Roman"/>
          <w:sz w:val="24"/>
          <w:szCs w:val="24"/>
        </w:rPr>
        <w:t xml:space="preserve">piedalīties, </w:t>
      </w:r>
      <w:r w:rsidRPr="00F13578">
        <w:rPr>
          <w:rStyle w:val="BodyTextChar"/>
          <w:rFonts w:ascii="Times New Roman" w:hAnsi="Times New Roman" w:cs="Times New Roman"/>
          <w:sz w:val="24"/>
          <w:szCs w:val="24"/>
          <w:lang w:eastAsia="en-US" w:bidi="en-US"/>
        </w:rPr>
        <w:t xml:space="preserve">ja personai, </w:t>
      </w:r>
      <w:r w:rsidRPr="00F13578">
        <w:rPr>
          <w:rStyle w:val="BodyTextChar"/>
          <w:rFonts w:ascii="Times New Roman" w:hAnsi="Times New Roman" w:cs="Times New Roman"/>
          <w:sz w:val="24"/>
          <w:szCs w:val="24"/>
        </w:rPr>
        <w:t xml:space="preserve">tās </w:t>
      </w:r>
      <w:r w:rsidRPr="00F13578">
        <w:rPr>
          <w:rStyle w:val="BodyTextChar"/>
          <w:rFonts w:ascii="Times New Roman" w:hAnsi="Times New Roman" w:cs="Times New Roman"/>
          <w:sz w:val="24"/>
          <w:szCs w:val="24"/>
          <w:lang w:eastAsia="en-US" w:bidi="en-US"/>
        </w:rPr>
        <w:t xml:space="preserve">valdes vai padomes loceklim, </w:t>
      </w:r>
      <w:r w:rsidRPr="00F13578">
        <w:rPr>
          <w:rStyle w:val="BodyTextChar"/>
          <w:rFonts w:ascii="Times New Roman" w:hAnsi="Times New Roman" w:cs="Times New Roman"/>
          <w:sz w:val="24"/>
          <w:szCs w:val="24"/>
        </w:rPr>
        <w:t xml:space="preserve">patiesā </w:t>
      </w:r>
      <w:r w:rsidRPr="00F13578">
        <w:rPr>
          <w:rStyle w:val="BodyTextChar"/>
          <w:rFonts w:ascii="Times New Roman" w:hAnsi="Times New Roman" w:cs="Times New Roman"/>
          <w:sz w:val="24"/>
          <w:szCs w:val="24"/>
          <w:lang w:eastAsia="en-US" w:bidi="en-US"/>
        </w:rPr>
        <w:t xml:space="preserve">labuma </w:t>
      </w:r>
      <w:r w:rsidRPr="00F13578">
        <w:rPr>
          <w:rStyle w:val="BodyTextChar"/>
          <w:rFonts w:ascii="Times New Roman" w:hAnsi="Times New Roman" w:cs="Times New Roman"/>
          <w:sz w:val="24"/>
          <w:szCs w:val="24"/>
        </w:rPr>
        <w:t xml:space="preserve">guvējam, pārstāvēt tiesīgajai </w:t>
      </w:r>
      <w:r w:rsidRPr="00F13578">
        <w:rPr>
          <w:rStyle w:val="BodyTextChar"/>
          <w:rFonts w:ascii="Times New Roman" w:hAnsi="Times New Roman" w:cs="Times New Roman"/>
          <w:sz w:val="24"/>
          <w:szCs w:val="24"/>
          <w:lang w:eastAsia="en-US" w:bidi="en-US"/>
        </w:rPr>
        <w:t xml:space="preserve">personai vai </w:t>
      </w:r>
      <w:r w:rsidRPr="00F13578">
        <w:rPr>
          <w:rStyle w:val="BodyTextChar"/>
          <w:rFonts w:ascii="Times New Roman" w:hAnsi="Times New Roman" w:cs="Times New Roman"/>
          <w:sz w:val="24"/>
          <w:szCs w:val="24"/>
        </w:rPr>
        <w:t xml:space="preserve">prokūristam, </w:t>
      </w:r>
      <w:r w:rsidRPr="00F13578">
        <w:rPr>
          <w:rStyle w:val="BodyTextChar"/>
          <w:rFonts w:ascii="Times New Roman" w:hAnsi="Times New Roman" w:cs="Times New Roman"/>
          <w:sz w:val="24"/>
          <w:szCs w:val="24"/>
          <w:lang w:eastAsia="en-US" w:bidi="en-US"/>
        </w:rPr>
        <w:t xml:space="preserve">vai personai, kura ir pilnvarota </w:t>
      </w:r>
      <w:r w:rsidRPr="00F13578">
        <w:rPr>
          <w:rStyle w:val="BodyTextChar"/>
          <w:rFonts w:ascii="Times New Roman" w:hAnsi="Times New Roman" w:cs="Times New Roman"/>
          <w:sz w:val="24"/>
          <w:szCs w:val="24"/>
        </w:rPr>
        <w:t xml:space="preserve">pārstāvēt </w:t>
      </w:r>
      <w:r w:rsidRPr="00F13578">
        <w:rPr>
          <w:rStyle w:val="BodyTextChar"/>
          <w:rFonts w:ascii="Times New Roman" w:hAnsi="Times New Roman" w:cs="Times New Roman"/>
          <w:sz w:val="24"/>
          <w:szCs w:val="24"/>
          <w:lang w:eastAsia="en-US" w:bidi="en-US"/>
        </w:rPr>
        <w:t xml:space="preserve">personu </w:t>
      </w:r>
      <w:r w:rsidRPr="00F13578">
        <w:rPr>
          <w:rStyle w:val="BodyTextChar"/>
          <w:rFonts w:ascii="Times New Roman" w:hAnsi="Times New Roman" w:cs="Times New Roman"/>
          <w:sz w:val="24"/>
          <w:szCs w:val="24"/>
        </w:rPr>
        <w:t xml:space="preserve">darbībās, </w:t>
      </w:r>
      <w:r w:rsidRPr="00F13578">
        <w:rPr>
          <w:rStyle w:val="BodyTextChar"/>
          <w:rFonts w:ascii="Times New Roman" w:hAnsi="Times New Roman" w:cs="Times New Roman"/>
          <w:sz w:val="24"/>
          <w:szCs w:val="24"/>
          <w:lang w:eastAsia="en-US" w:bidi="en-US"/>
        </w:rPr>
        <w:t xml:space="preserve">kas </w:t>
      </w:r>
      <w:r w:rsidRPr="00F13578">
        <w:rPr>
          <w:rStyle w:val="BodyTextChar"/>
          <w:rFonts w:ascii="Times New Roman" w:hAnsi="Times New Roman" w:cs="Times New Roman"/>
          <w:sz w:val="24"/>
          <w:szCs w:val="24"/>
        </w:rPr>
        <w:t xml:space="preserve">saistītas </w:t>
      </w:r>
      <w:r w:rsidRPr="00F13578">
        <w:rPr>
          <w:rStyle w:val="BodyTextChar"/>
          <w:rFonts w:ascii="Times New Roman" w:hAnsi="Times New Roman" w:cs="Times New Roman"/>
          <w:sz w:val="24"/>
          <w:szCs w:val="24"/>
          <w:lang w:eastAsia="en-US" w:bidi="en-US"/>
        </w:rPr>
        <w:t xml:space="preserve">ar </w:t>
      </w:r>
      <w:r w:rsidRPr="00F13578">
        <w:rPr>
          <w:rStyle w:val="BodyTextChar"/>
          <w:rFonts w:ascii="Times New Roman" w:hAnsi="Times New Roman" w:cs="Times New Roman"/>
          <w:sz w:val="24"/>
          <w:szCs w:val="24"/>
        </w:rPr>
        <w:t xml:space="preserve">filiāli, </w:t>
      </w:r>
      <w:r w:rsidRPr="00F13578">
        <w:rPr>
          <w:rStyle w:val="BodyTextChar"/>
          <w:rFonts w:ascii="Times New Roman" w:hAnsi="Times New Roman" w:cs="Times New Roman"/>
          <w:sz w:val="24"/>
          <w:szCs w:val="24"/>
          <w:lang w:eastAsia="en-US" w:bidi="en-US"/>
        </w:rPr>
        <w:t xml:space="preserve">vai </w:t>
      </w:r>
      <w:r w:rsidRPr="00F13578">
        <w:rPr>
          <w:rStyle w:val="BodyTextChar"/>
          <w:rFonts w:ascii="Times New Roman" w:hAnsi="Times New Roman" w:cs="Times New Roman"/>
          <w:sz w:val="24"/>
          <w:szCs w:val="24"/>
        </w:rPr>
        <w:t xml:space="preserve">personālsabiedrības </w:t>
      </w:r>
      <w:r w:rsidRPr="00F13578">
        <w:rPr>
          <w:rStyle w:val="BodyTextChar"/>
          <w:rFonts w:ascii="Times New Roman" w:hAnsi="Times New Roman" w:cs="Times New Roman"/>
          <w:sz w:val="24"/>
          <w:szCs w:val="24"/>
          <w:lang w:eastAsia="en-US" w:bidi="en-US"/>
        </w:rPr>
        <w:t xml:space="preserve">biedram, </w:t>
      </w:r>
      <w:r w:rsidRPr="00F13578">
        <w:rPr>
          <w:rStyle w:val="BodyTextChar"/>
          <w:rFonts w:ascii="Times New Roman" w:hAnsi="Times New Roman" w:cs="Times New Roman"/>
          <w:sz w:val="24"/>
          <w:szCs w:val="24"/>
        </w:rPr>
        <w:t xml:space="preserve">tā </w:t>
      </w:r>
      <w:r w:rsidRPr="00F13578">
        <w:rPr>
          <w:rStyle w:val="BodyTextChar"/>
          <w:rFonts w:ascii="Times New Roman" w:hAnsi="Times New Roman" w:cs="Times New Roman"/>
          <w:sz w:val="24"/>
          <w:szCs w:val="24"/>
          <w:lang w:eastAsia="en-US" w:bidi="en-US"/>
        </w:rPr>
        <w:t xml:space="preserve">valdes vai padomes loceklim, </w:t>
      </w:r>
      <w:r w:rsidRPr="00F13578">
        <w:rPr>
          <w:rStyle w:val="BodyTextChar"/>
          <w:rFonts w:ascii="Times New Roman" w:hAnsi="Times New Roman" w:cs="Times New Roman"/>
          <w:sz w:val="24"/>
          <w:szCs w:val="24"/>
        </w:rPr>
        <w:t xml:space="preserve">patiesā </w:t>
      </w:r>
      <w:r w:rsidRPr="00F13578">
        <w:rPr>
          <w:rStyle w:val="BodyTextChar"/>
          <w:rFonts w:ascii="Times New Roman" w:hAnsi="Times New Roman" w:cs="Times New Roman"/>
          <w:sz w:val="24"/>
          <w:szCs w:val="24"/>
          <w:lang w:eastAsia="en-US" w:bidi="en-US"/>
        </w:rPr>
        <w:t xml:space="preserve">labuma </w:t>
      </w:r>
      <w:r w:rsidRPr="00F13578">
        <w:rPr>
          <w:rStyle w:val="BodyTextChar"/>
          <w:rFonts w:ascii="Times New Roman" w:hAnsi="Times New Roman" w:cs="Times New Roman"/>
          <w:sz w:val="24"/>
          <w:szCs w:val="24"/>
        </w:rPr>
        <w:t xml:space="preserve">guvējam, </w:t>
      </w:r>
      <w:r w:rsidRPr="00F13578">
        <w:rPr>
          <w:rStyle w:val="BodyTextChar"/>
          <w:rFonts w:ascii="Times New Roman" w:hAnsi="Times New Roman" w:cs="Times New Roman"/>
          <w:sz w:val="24"/>
          <w:szCs w:val="24"/>
          <w:lang w:eastAsia="en-US" w:bidi="en-US"/>
        </w:rPr>
        <w:t xml:space="preserve">ir noteiktas </w:t>
      </w:r>
      <w:r w:rsidRPr="00F13578">
        <w:rPr>
          <w:rStyle w:val="BodyTextChar"/>
          <w:rFonts w:ascii="Times New Roman" w:hAnsi="Times New Roman" w:cs="Times New Roman"/>
          <w:sz w:val="24"/>
          <w:szCs w:val="24"/>
        </w:rPr>
        <w:t xml:space="preserve">starptautiskās </w:t>
      </w:r>
      <w:r w:rsidRPr="00F13578">
        <w:rPr>
          <w:rStyle w:val="BodyTextChar"/>
          <w:rFonts w:ascii="Times New Roman" w:hAnsi="Times New Roman" w:cs="Times New Roman"/>
          <w:sz w:val="24"/>
          <w:szCs w:val="24"/>
          <w:lang w:eastAsia="en-US" w:bidi="en-US"/>
        </w:rPr>
        <w:t xml:space="preserve">vai </w:t>
      </w:r>
      <w:r w:rsidRPr="00F13578">
        <w:rPr>
          <w:rStyle w:val="BodyTextChar"/>
          <w:rFonts w:ascii="Times New Roman" w:hAnsi="Times New Roman" w:cs="Times New Roman"/>
          <w:sz w:val="24"/>
          <w:szCs w:val="24"/>
        </w:rPr>
        <w:t xml:space="preserve">nacionālās </w:t>
      </w:r>
      <w:r w:rsidRPr="00F13578">
        <w:rPr>
          <w:rStyle w:val="BodyTextChar"/>
          <w:rFonts w:ascii="Times New Roman" w:hAnsi="Times New Roman" w:cs="Times New Roman"/>
          <w:sz w:val="24"/>
          <w:szCs w:val="24"/>
          <w:lang w:eastAsia="en-US" w:bidi="en-US"/>
        </w:rPr>
        <w:t xml:space="preserve">sankcijas vai </w:t>
      </w:r>
      <w:r w:rsidRPr="00F13578">
        <w:rPr>
          <w:rStyle w:val="BodyTextChar"/>
          <w:rFonts w:ascii="Times New Roman" w:hAnsi="Times New Roman" w:cs="Times New Roman"/>
          <w:sz w:val="24"/>
          <w:szCs w:val="24"/>
        </w:rPr>
        <w:t xml:space="preserve">būtiskas finanšu </w:t>
      </w:r>
      <w:r w:rsidRPr="00F13578">
        <w:rPr>
          <w:rStyle w:val="BodyTextChar"/>
          <w:rFonts w:ascii="Times New Roman" w:hAnsi="Times New Roman" w:cs="Times New Roman"/>
          <w:sz w:val="24"/>
          <w:szCs w:val="24"/>
          <w:lang w:eastAsia="en-US" w:bidi="en-US"/>
        </w:rPr>
        <w:t xml:space="preserve">un </w:t>
      </w:r>
      <w:r w:rsidRPr="00F13578">
        <w:rPr>
          <w:rStyle w:val="BodyTextChar"/>
          <w:rFonts w:ascii="Times New Roman" w:hAnsi="Times New Roman" w:cs="Times New Roman"/>
          <w:sz w:val="24"/>
          <w:szCs w:val="24"/>
        </w:rPr>
        <w:t xml:space="preserve">kapitāla </w:t>
      </w:r>
      <w:r w:rsidRPr="00F13578">
        <w:rPr>
          <w:rStyle w:val="BodyTextChar"/>
          <w:rFonts w:ascii="Times New Roman" w:hAnsi="Times New Roman" w:cs="Times New Roman"/>
          <w:sz w:val="24"/>
          <w:szCs w:val="24"/>
          <w:lang w:eastAsia="en-US" w:bidi="en-US"/>
        </w:rPr>
        <w:t xml:space="preserve">tirgus intereses </w:t>
      </w:r>
      <w:r w:rsidRPr="00F13578">
        <w:rPr>
          <w:rStyle w:val="BodyTextChar"/>
          <w:rFonts w:ascii="Times New Roman" w:hAnsi="Times New Roman" w:cs="Times New Roman"/>
          <w:sz w:val="24"/>
          <w:szCs w:val="24"/>
        </w:rPr>
        <w:t xml:space="preserve">ietekmējošas </w:t>
      </w:r>
      <w:r w:rsidRPr="00F13578">
        <w:rPr>
          <w:rStyle w:val="BodyTextChar"/>
          <w:rFonts w:ascii="Times New Roman" w:hAnsi="Times New Roman" w:cs="Times New Roman"/>
          <w:sz w:val="24"/>
          <w:szCs w:val="24"/>
          <w:lang w:eastAsia="en-US" w:bidi="en-US"/>
        </w:rPr>
        <w:t xml:space="preserve">Eiropas </w:t>
      </w:r>
      <w:r w:rsidRPr="00F13578">
        <w:rPr>
          <w:rStyle w:val="BodyTextChar"/>
          <w:rFonts w:ascii="Times New Roman" w:hAnsi="Times New Roman" w:cs="Times New Roman"/>
          <w:sz w:val="24"/>
          <w:szCs w:val="24"/>
        </w:rPr>
        <w:t xml:space="preserve">Savienības </w:t>
      </w:r>
      <w:r w:rsidRPr="00F13578">
        <w:rPr>
          <w:rStyle w:val="BodyTextChar"/>
          <w:rFonts w:ascii="Times New Roman" w:hAnsi="Times New Roman" w:cs="Times New Roman"/>
          <w:sz w:val="24"/>
          <w:szCs w:val="24"/>
          <w:lang w:eastAsia="en-US" w:bidi="en-US"/>
        </w:rPr>
        <w:t xml:space="preserve">vai </w:t>
      </w:r>
      <w:r w:rsidRPr="00F13578">
        <w:rPr>
          <w:rStyle w:val="BodyTextChar"/>
          <w:rFonts w:ascii="Times New Roman" w:hAnsi="Times New Roman" w:cs="Times New Roman"/>
          <w:sz w:val="24"/>
          <w:szCs w:val="24"/>
        </w:rPr>
        <w:t xml:space="preserve">Ziemeļatlantijas līguma organizācijas dalībvalsts </w:t>
      </w:r>
      <w:r w:rsidRPr="00F13578">
        <w:rPr>
          <w:rStyle w:val="BodyTextChar"/>
          <w:rFonts w:ascii="Times New Roman" w:hAnsi="Times New Roman" w:cs="Times New Roman"/>
          <w:sz w:val="24"/>
          <w:szCs w:val="24"/>
          <w:lang w:eastAsia="en-US" w:bidi="en-US"/>
        </w:rPr>
        <w:t>sankcijas.</w:t>
      </w:r>
    </w:p>
    <w:p w:rsidR="00725BC0" w:rsidRPr="00175546" w:rsidP="00EF7C7E" w14:paraId="1C0BF759" w14:textId="3B73C24F">
      <w:pPr>
        <w:pStyle w:val="BodyText"/>
        <w:numPr>
          <w:ilvl w:val="1"/>
          <w:numId w:val="6"/>
        </w:numPr>
        <w:tabs>
          <w:tab w:val="left" w:pos="1108"/>
        </w:tabs>
        <w:spacing w:after="0"/>
        <w:jc w:val="both"/>
        <w:rPr>
          <w:rFonts w:ascii="Times New Roman" w:hAnsi="Times New Roman" w:cs="Times New Roman"/>
          <w:sz w:val="24"/>
          <w:szCs w:val="24"/>
        </w:rPr>
      </w:pPr>
      <w:r w:rsidRPr="00175546">
        <w:rPr>
          <w:rStyle w:val="BodyTextChar"/>
          <w:rFonts w:ascii="Times New Roman" w:hAnsi="Times New Roman" w:cs="Times New Roman"/>
          <w:sz w:val="24"/>
          <w:szCs w:val="24"/>
          <w:lang w:eastAsia="en-US" w:bidi="en-US"/>
        </w:rPr>
        <w:t xml:space="preserve">Izsoles </w:t>
      </w:r>
      <w:r w:rsidRPr="00175546">
        <w:rPr>
          <w:rStyle w:val="BodyTextChar"/>
          <w:rFonts w:ascii="Times New Roman" w:hAnsi="Times New Roman" w:cs="Times New Roman"/>
          <w:sz w:val="24"/>
          <w:szCs w:val="24"/>
        </w:rPr>
        <w:t xml:space="preserve">dalībniekam </w:t>
      </w:r>
      <w:r w:rsidRPr="00175546">
        <w:rPr>
          <w:rStyle w:val="BodyTextChar"/>
          <w:rFonts w:ascii="Times New Roman" w:hAnsi="Times New Roman" w:cs="Times New Roman"/>
          <w:sz w:val="24"/>
          <w:szCs w:val="24"/>
          <w:lang w:eastAsia="en-US" w:bidi="en-US"/>
        </w:rPr>
        <w:t xml:space="preserve">ir </w:t>
      </w:r>
      <w:r w:rsidRPr="00175546">
        <w:rPr>
          <w:rStyle w:val="BodyTextChar"/>
          <w:rFonts w:ascii="Times New Roman" w:hAnsi="Times New Roman" w:cs="Times New Roman"/>
          <w:sz w:val="24"/>
          <w:szCs w:val="24"/>
        </w:rPr>
        <w:t xml:space="preserve">jāpilda </w:t>
      </w:r>
      <w:r w:rsidRPr="00175546">
        <w:rPr>
          <w:rStyle w:val="BodyTextChar"/>
          <w:rFonts w:ascii="Times New Roman" w:hAnsi="Times New Roman" w:cs="Times New Roman"/>
          <w:sz w:val="24"/>
          <w:szCs w:val="24"/>
          <w:lang w:eastAsia="en-US" w:bidi="en-US"/>
        </w:rPr>
        <w:t>Izsoles noteikumu 4.</w:t>
      </w:r>
      <w:r w:rsidRPr="00175546" w:rsidR="009C1EA0">
        <w:rPr>
          <w:rStyle w:val="BodyTextChar"/>
          <w:rFonts w:ascii="Times New Roman" w:hAnsi="Times New Roman" w:cs="Times New Roman"/>
          <w:sz w:val="24"/>
          <w:szCs w:val="24"/>
          <w:lang w:eastAsia="en-US" w:bidi="en-US"/>
        </w:rPr>
        <w:t> </w:t>
      </w:r>
      <w:r w:rsidRPr="00175546">
        <w:rPr>
          <w:rStyle w:val="BodyTextChar"/>
          <w:rFonts w:ascii="Times New Roman" w:hAnsi="Times New Roman" w:cs="Times New Roman"/>
          <w:sz w:val="24"/>
          <w:szCs w:val="24"/>
        </w:rPr>
        <w:t xml:space="preserve">nodaļā </w:t>
      </w:r>
      <w:r w:rsidRPr="00175546">
        <w:rPr>
          <w:rStyle w:val="BodyTextChar"/>
          <w:rFonts w:ascii="Times New Roman" w:hAnsi="Times New Roman" w:cs="Times New Roman"/>
          <w:sz w:val="24"/>
          <w:szCs w:val="24"/>
          <w:lang w:eastAsia="en-US" w:bidi="en-US"/>
        </w:rPr>
        <w:t xml:space="preserve">noteiktie zemesgabala </w:t>
      </w:r>
      <w:r w:rsidRPr="00175546">
        <w:rPr>
          <w:rStyle w:val="BodyTextChar"/>
          <w:rFonts w:ascii="Times New Roman" w:hAnsi="Times New Roman" w:cs="Times New Roman"/>
          <w:sz w:val="24"/>
          <w:szCs w:val="24"/>
        </w:rPr>
        <w:t xml:space="preserve">izmantošanas nosacījumi </w:t>
      </w:r>
      <w:r w:rsidRPr="00175546" w:rsidR="00175546">
        <w:rPr>
          <w:rStyle w:val="BodyTextChar"/>
          <w:rFonts w:ascii="Times New Roman" w:hAnsi="Times New Roman" w:cs="Times New Roman"/>
          <w:sz w:val="24"/>
          <w:szCs w:val="24"/>
        </w:rPr>
        <w:t>un</w:t>
      </w:r>
      <w:r>
        <w:rPr>
          <w:rStyle w:val="BodyTextChar"/>
          <w:rFonts w:ascii="Times New Roman" w:hAnsi="Times New Roman" w:cs="Times New Roman"/>
          <w:sz w:val="24"/>
          <w:szCs w:val="24"/>
        </w:rPr>
        <w:t xml:space="preserve"> pēc</w:t>
      </w:r>
      <w:r w:rsidRPr="00175546" w:rsidR="00175546">
        <w:rPr>
          <w:rStyle w:val="BodyTextChar"/>
          <w:rFonts w:ascii="Times New Roman" w:hAnsi="Times New Roman" w:cs="Times New Roman"/>
          <w:sz w:val="24"/>
          <w:szCs w:val="24"/>
        </w:rPr>
        <w:t xml:space="preserve"> </w:t>
      </w:r>
      <w:r w:rsidRPr="00175546">
        <w:rPr>
          <w:rStyle w:val="BodyTextChar"/>
          <w:rFonts w:ascii="Times New Roman" w:hAnsi="Times New Roman" w:cs="Times New Roman"/>
          <w:sz w:val="24"/>
          <w:szCs w:val="24"/>
          <w:lang w:eastAsia="en-US" w:bidi="en-US"/>
        </w:rPr>
        <w:t xml:space="preserve">pirkuma </w:t>
      </w:r>
      <w:r w:rsidRPr="00175546">
        <w:rPr>
          <w:rStyle w:val="BodyTextChar"/>
          <w:rFonts w:ascii="Times New Roman" w:hAnsi="Times New Roman" w:cs="Times New Roman"/>
          <w:sz w:val="24"/>
          <w:szCs w:val="24"/>
        </w:rPr>
        <w:t xml:space="preserve">līguma </w:t>
      </w:r>
      <w:r w:rsidRPr="00175546" w:rsidR="00EC5C66">
        <w:rPr>
          <w:rStyle w:val="BodyTextChar"/>
          <w:rFonts w:ascii="Times New Roman" w:hAnsi="Times New Roman" w:cs="Times New Roman"/>
          <w:sz w:val="24"/>
          <w:szCs w:val="24"/>
        </w:rPr>
        <w:t xml:space="preserve">noslēgšanas </w:t>
      </w:r>
      <w:r w:rsidRPr="00175546" w:rsidR="0026138C">
        <w:rPr>
          <w:rStyle w:val="BodyTextChar"/>
          <w:rFonts w:ascii="Times New Roman" w:hAnsi="Times New Roman" w:cs="Times New Roman"/>
          <w:sz w:val="24"/>
          <w:szCs w:val="24"/>
        </w:rPr>
        <w:t>(abpusējas parakstīšanas)</w:t>
      </w:r>
      <w:r w:rsidRPr="00175546" w:rsidR="00175546">
        <w:rPr>
          <w:rStyle w:val="BodyTextChar"/>
          <w:rFonts w:ascii="Times New Roman" w:hAnsi="Times New Roman" w:cs="Times New Roman"/>
          <w:sz w:val="24"/>
          <w:szCs w:val="24"/>
        </w:rPr>
        <w:t xml:space="preserve"> </w:t>
      </w:r>
      <w:r w:rsidRPr="00175546" w:rsidR="00175546">
        <w:rPr>
          <w:rStyle w:val="BodyTextChar"/>
          <w:rFonts w:ascii="Times New Roman" w:hAnsi="Times New Roman" w:cs="Times New Roman"/>
          <w:sz w:val="24"/>
          <w:szCs w:val="24"/>
          <w:lang w:eastAsia="en-US" w:bidi="en-US"/>
        </w:rPr>
        <w:t>līdz 202</w:t>
      </w:r>
      <w:r>
        <w:rPr>
          <w:rStyle w:val="BodyTextChar"/>
          <w:rFonts w:ascii="Times New Roman" w:hAnsi="Times New Roman" w:cs="Times New Roman"/>
          <w:sz w:val="24"/>
          <w:szCs w:val="24"/>
          <w:lang w:eastAsia="en-US" w:bidi="en-US"/>
        </w:rPr>
        <w:t>9</w:t>
      </w:r>
      <w:r w:rsidRPr="00175546" w:rsidR="00175546">
        <w:rPr>
          <w:rStyle w:val="BodyTextChar"/>
          <w:rFonts w:ascii="Times New Roman" w:hAnsi="Times New Roman" w:cs="Times New Roman"/>
          <w:sz w:val="24"/>
          <w:szCs w:val="24"/>
          <w:lang w:eastAsia="en-US" w:bidi="en-US"/>
        </w:rPr>
        <w:t>.</w:t>
      </w:r>
      <w:r w:rsidR="00487E5F">
        <w:rPr>
          <w:rStyle w:val="BodyTextChar"/>
          <w:rFonts w:ascii="Times New Roman" w:hAnsi="Times New Roman" w:cs="Times New Roman"/>
          <w:sz w:val="24"/>
          <w:szCs w:val="24"/>
          <w:lang w:eastAsia="en-US" w:bidi="en-US"/>
        </w:rPr>
        <w:t> </w:t>
      </w:r>
      <w:r w:rsidRPr="00175546" w:rsidR="00175546">
        <w:rPr>
          <w:rStyle w:val="BodyTextChar"/>
          <w:rFonts w:ascii="Times New Roman" w:hAnsi="Times New Roman" w:cs="Times New Roman"/>
          <w:sz w:val="24"/>
          <w:szCs w:val="24"/>
          <w:lang w:eastAsia="en-US" w:bidi="en-US"/>
        </w:rPr>
        <w:t>gada 1.</w:t>
      </w:r>
      <w:r w:rsidR="00487E5F">
        <w:rPr>
          <w:rStyle w:val="BodyTextChar"/>
          <w:rFonts w:ascii="Times New Roman" w:hAnsi="Times New Roman" w:cs="Times New Roman"/>
          <w:sz w:val="24"/>
          <w:szCs w:val="24"/>
          <w:lang w:eastAsia="en-US" w:bidi="en-US"/>
        </w:rPr>
        <w:t> </w:t>
      </w:r>
      <w:r>
        <w:rPr>
          <w:rStyle w:val="BodyTextChar"/>
          <w:rFonts w:ascii="Times New Roman" w:hAnsi="Times New Roman" w:cs="Times New Roman"/>
          <w:sz w:val="24"/>
          <w:szCs w:val="24"/>
          <w:lang w:eastAsia="en-US" w:bidi="en-US"/>
        </w:rPr>
        <w:t>aprīl</w:t>
      </w:r>
      <w:r w:rsidRPr="00175546" w:rsidR="00175546">
        <w:rPr>
          <w:rStyle w:val="BodyTextChar"/>
          <w:rFonts w:ascii="Times New Roman" w:hAnsi="Times New Roman" w:cs="Times New Roman"/>
          <w:sz w:val="24"/>
          <w:szCs w:val="24"/>
          <w:lang w:eastAsia="en-US" w:bidi="en-US"/>
        </w:rPr>
        <w:t>im</w:t>
      </w:r>
      <w:r w:rsidRPr="00175546" w:rsidR="0026138C">
        <w:rPr>
          <w:rStyle w:val="BodyTextChar"/>
          <w:rFonts w:ascii="Times New Roman" w:hAnsi="Times New Roman" w:cs="Times New Roman"/>
          <w:sz w:val="24"/>
          <w:szCs w:val="24"/>
        </w:rPr>
        <w:t xml:space="preserve"> </w:t>
      </w:r>
      <w:r w:rsidRPr="00175546">
        <w:rPr>
          <w:rStyle w:val="BodyTextChar"/>
          <w:rFonts w:ascii="Times New Roman" w:hAnsi="Times New Roman" w:cs="Times New Roman"/>
          <w:sz w:val="24"/>
          <w:szCs w:val="24"/>
        </w:rPr>
        <w:t xml:space="preserve">jāpabeidz būvdarbi </w:t>
      </w:r>
      <w:r w:rsidRPr="00175546">
        <w:rPr>
          <w:rStyle w:val="BodyTextChar"/>
          <w:rFonts w:ascii="Times New Roman" w:hAnsi="Times New Roman" w:cs="Times New Roman"/>
          <w:sz w:val="24"/>
          <w:szCs w:val="24"/>
          <w:lang w:eastAsia="en-US" w:bidi="en-US"/>
        </w:rPr>
        <w:t xml:space="preserve">un </w:t>
      </w:r>
      <w:r w:rsidRPr="00175546">
        <w:rPr>
          <w:rStyle w:val="BodyTextChar"/>
          <w:rFonts w:ascii="Times New Roman" w:hAnsi="Times New Roman" w:cs="Times New Roman"/>
          <w:sz w:val="24"/>
          <w:szCs w:val="24"/>
        </w:rPr>
        <w:t xml:space="preserve">jānodod ekspluatācijā dzīvojamo māju/mājas </w:t>
      </w:r>
      <w:r w:rsidRPr="00175546">
        <w:rPr>
          <w:rStyle w:val="BodyTextChar"/>
          <w:rFonts w:ascii="Times New Roman" w:hAnsi="Times New Roman" w:cs="Times New Roman"/>
          <w:sz w:val="24"/>
          <w:szCs w:val="24"/>
          <w:lang w:eastAsia="en-US" w:bidi="en-US"/>
        </w:rPr>
        <w:t xml:space="preserve">ar vismaz </w:t>
      </w:r>
      <w:r w:rsidRPr="00175546" w:rsidR="00EE4D51">
        <w:rPr>
          <w:rStyle w:val="BodyTextChar"/>
          <w:rFonts w:ascii="Times New Roman" w:hAnsi="Times New Roman" w:cs="Times New Roman"/>
          <w:sz w:val="24"/>
          <w:szCs w:val="24"/>
          <w:lang w:eastAsia="en-US" w:bidi="en-US"/>
        </w:rPr>
        <w:t>3</w:t>
      </w:r>
      <w:r w:rsidRPr="00175546" w:rsidR="009C1EA0">
        <w:rPr>
          <w:rStyle w:val="BodyTextChar"/>
          <w:rFonts w:ascii="Times New Roman" w:hAnsi="Times New Roman" w:cs="Times New Roman"/>
          <w:sz w:val="24"/>
          <w:szCs w:val="24"/>
          <w:lang w:eastAsia="en-US" w:bidi="en-US"/>
        </w:rPr>
        <w:t> </w:t>
      </w:r>
      <w:r w:rsidRPr="00175546" w:rsidR="00EE4D51">
        <w:rPr>
          <w:rStyle w:val="BodyTextChar"/>
          <w:rFonts w:ascii="Times New Roman" w:hAnsi="Times New Roman" w:cs="Times New Roman"/>
          <w:sz w:val="24"/>
          <w:szCs w:val="24"/>
          <w:lang w:eastAsia="en-US" w:bidi="en-US"/>
        </w:rPr>
        <w:t>0</w:t>
      </w:r>
      <w:r w:rsidRPr="00175546">
        <w:rPr>
          <w:rStyle w:val="BodyTextChar"/>
          <w:rFonts w:ascii="Times New Roman" w:hAnsi="Times New Roman" w:cs="Times New Roman"/>
          <w:sz w:val="24"/>
          <w:szCs w:val="24"/>
          <w:lang w:eastAsia="en-US" w:bidi="en-US"/>
        </w:rPr>
        <w:t>00</w:t>
      </w:r>
      <w:r w:rsidRPr="00175546" w:rsidR="009C1EA0">
        <w:rPr>
          <w:rStyle w:val="BodyTextChar"/>
          <w:rFonts w:ascii="Times New Roman" w:hAnsi="Times New Roman" w:cs="Times New Roman"/>
          <w:sz w:val="24"/>
          <w:szCs w:val="24"/>
          <w:lang w:eastAsia="en-US" w:bidi="en-US"/>
        </w:rPr>
        <w:t> </w:t>
      </w:r>
      <w:r w:rsidRPr="00175546" w:rsidR="009B5334">
        <w:rPr>
          <w:rStyle w:val="BodyTextChar"/>
          <w:rFonts w:ascii="Times New Roman" w:hAnsi="Times New Roman" w:cs="Times New Roman"/>
          <w:sz w:val="24"/>
          <w:szCs w:val="24"/>
        </w:rPr>
        <w:t>m</w:t>
      </w:r>
      <w:r w:rsidRPr="00175546" w:rsidR="009B5334">
        <w:rPr>
          <w:rStyle w:val="BodyTextChar"/>
          <w:rFonts w:ascii="Times New Roman" w:hAnsi="Times New Roman" w:cs="Times New Roman"/>
          <w:sz w:val="24"/>
          <w:szCs w:val="24"/>
          <w:vertAlign w:val="superscript"/>
        </w:rPr>
        <w:t>2</w:t>
      </w:r>
      <w:r w:rsidRPr="00175546">
        <w:rPr>
          <w:rStyle w:val="BodyTextChar"/>
          <w:rFonts w:ascii="Times New Roman" w:hAnsi="Times New Roman" w:cs="Times New Roman"/>
          <w:sz w:val="24"/>
          <w:szCs w:val="24"/>
        </w:rPr>
        <w:t xml:space="preserve"> dzīvojamo platību.</w:t>
      </w:r>
    </w:p>
    <w:p w:rsidR="00725BC0" w:rsidRPr="00F13578" w:rsidP="00C85A67" w14:paraId="121CD944" w14:textId="77777777">
      <w:pPr>
        <w:pStyle w:val="BodyText"/>
        <w:numPr>
          <w:ilvl w:val="1"/>
          <w:numId w:val="6"/>
        </w:numPr>
        <w:tabs>
          <w:tab w:val="left" w:pos="1108"/>
        </w:tabs>
        <w:spacing w:after="0"/>
        <w:jc w:val="both"/>
        <w:rPr>
          <w:rFonts w:ascii="Times New Roman" w:hAnsi="Times New Roman" w:cs="Times New Roman"/>
          <w:sz w:val="24"/>
          <w:szCs w:val="24"/>
        </w:rPr>
      </w:pPr>
      <w:r w:rsidRPr="00F13578">
        <w:rPr>
          <w:rStyle w:val="BodyTextChar"/>
          <w:rFonts w:ascii="Times New Roman" w:hAnsi="Times New Roman" w:cs="Times New Roman"/>
          <w:sz w:val="24"/>
          <w:szCs w:val="24"/>
          <w:lang w:eastAsia="en-US" w:bidi="en-US"/>
        </w:rPr>
        <w:t xml:space="preserve">Izsoles </w:t>
      </w:r>
      <w:r w:rsidRPr="00F13578">
        <w:rPr>
          <w:rStyle w:val="BodyTextChar"/>
          <w:rFonts w:ascii="Times New Roman" w:hAnsi="Times New Roman" w:cs="Times New Roman"/>
          <w:sz w:val="24"/>
          <w:szCs w:val="24"/>
        </w:rPr>
        <w:t xml:space="preserve">dalībniekam </w:t>
      </w:r>
      <w:r w:rsidRPr="00F13578" w:rsidR="009229C6">
        <w:rPr>
          <w:rStyle w:val="BodyTextChar"/>
          <w:rFonts w:ascii="Times New Roman" w:hAnsi="Times New Roman" w:cs="Times New Roman"/>
          <w:sz w:val="24"/>
          <w:szCs w:val="24"/>
        </w:rPr>
        <w:t>2</w:t>
      </w:r>
      <w:r w:rsidR="009C1EA0">
        <w:rPr>
          <w:rStyle w:val="BodyTextChar"/>
          <w:rFonts w:ascii="Times New Roman" w:hAnsi="Times New Roman" w:cs="Times New Roman"/>
          <w:sz w:val="24"/>
          <w:szCs w:val="24"/>
        </w:rPr>
        <w:t> </w:t>
      </w:r>
      <w:r w:rsidRPr="00F13578" w:rsidR="009229C6">
        <w:rPr>
          <w:rStyle w:val="BodyTextChar"/>
          <w:rFonts w:ascii="Times New Roman" w:hAnsi="Times New Roman" w:cs="Times New Roman"/>
          <w:sz w:val="24"/>
          <w:szCs w:val="24"/>
        </w:rPr>
        <w:t>(</w:t>
      </w:r>
      <w:r w:rsidRPr="00F13578">
        <w:rPr>
          <w:rStyle w:val="BodyTextChar"/>
          <w:rFonts w:ascii="Times New Roman" w:hAnsi="Times New Roman" w:cs="Times New Roman"/>
          <w:sz w:val="24"/>
          <w:szCs w:val="24"/>
          <w:lang w:eastAsia="en-US" w:bidi="en-US"/>
        </w:rPr>
        <w:t>divu</w:t>
      </w:r>
      <w:r w:rsidRPr="00F13578" w:rsidR="009229C6">
        <w:rPr>
          <w:rStyle w:val="BodyTextChar"/>
          <w:rFonts w:ascii="Times New Roman" w:hAnsi="Times New Roman" w:cs="Times New Roman"/>
          <w:sz w:val="24"/>
          <w:szCs w:val="24"/>
          <w:lang w:eastAsia="en-US" w:bidi="en-US"/>
        </w:rPr>
        <w:t>)</w:t>
      </w:r>
      <w:r w:rsidRPr="00F13578">
        <w:rPr>
          <w:rStyle w:val="BodyTextChar"/>
          <w:rFonts w:ascii="Times New Roman" w:hAnsi="Times New Roman" w:cs="Times New Roman"/>
          <w:sz w:val="24"/>
          <w:szCs w:val="24"/>
          <w:lang w:eastAsia="en-US" w:bidi="en-US"/>
        </w:rPr>
        <w:t xml:space="preserve"> </w:t>
      </w:r>
      <w:r w:rsidRPr="00F13578">
        <w:rPr>
          <w:rStyle w:val="BodyTextChar"/>
          <w:rFonts w:ascii="Times New Roman" w:hAnsi="Times New Roman" w:cs="Times New Roman"/>
          <w:sz w:val="24"/>
          <w:szCs w:val="24"/>
        </w:rPr>
        <w:t xml:space="preserve">nedēļu laikā </w:t>
      </w:r>
      <w:r w:rsidRPr="00F13578">
        <w:rPr>
          <w:rStyle w:val="BodyTextChar"/>
          <w:rFonts w:ascii="Times New Roman" w:hAnsi="Times New Roman" w:cs="Times New Roman"/>
          <w:sz w:val="24"/>
          <w:szCs w:val="24"/>
          <w:lang w:eastAsia="en-US" w:bidi="en-US"/>
        </w:rPr>
        <w:t xml:space="preserve">no izsoles </w:t>
      </w:r>
      <w:r w:rsidRPr="00F13578">
        <w:rPr>
          <w:rStyle w:val="BodyTextChar"/>
          <w:rFonts w:ascii="Times New Roman" w:hAnsi="Times New Roman" w:cs="Times New Roman"/>
          <w:sz w:val="24"/>
          <w:szCs w:val="24"/>
        </w:rPr>
        <w:t xml:space="preserve">rezultātu apstiprināšanas </w:t>
      </w:r>
      <w:r w:rsidRPr="00F13578">
        <w:rPr>
          <w:rStyle w:val="BodyTextChar"/>
          <w:rFonts w:ascii="Times New Roman" w:hAnsi="Times New Roman" w:cs="Times New Roman"/>
          <w:sz w:val="24"/>
          <w:szCs w:val="24"/>
          <w:lang w:eastAsia="en-US" w:bidi="en-US"/>
        </w:rPr>
        <w:t xml:space="preserve">dienas ir </w:t>
      </w:r>
      <w:r w:rsidRPr="00F13578">
        <w:rPr>
          <w:rStyle w:val="BodyTextChar"/>
          <w:rFonts w:ascii="Times New Roman" w:hAnsi="Times New Roman" w:cs="Times New Roman"/>
          <w:sz w:val="24"/>
          <w:szCs w:val="24"/>
        </w:rPr>
        <w:t xml:space="preserve">jāveic </w:t>
      </w:r>
      <w:r w:rsidRPr="00F13578">
        <w:rPr>
          <w:rStyle w:val="BodyTextChar"/>
          <w:rFonts w:ascii="Times New Roman" w:hAnsi="Times New Roman" w:cs="Times New Roman"/>
          <w:b/>
          <w:sz w:val="24"/>
          <w:szCs w:val="24"/>
          <w:lang w:eastAsia="en-US" w:bidi="en-US"/>
        </w:rPr>
        <w:t>viena</w:t>
      </w:r>
      <w:r w:rsidRPr="00F13578">
        <w:rPr>
          <w:rStyle w:val="BodyTextChar"/>
          <w:rFonts w:ascii="Times New Roman" w:hAnsi="Times New Roman" w:cs="Times New Roman"/>
          <w:sz w:val="24"/>
          <w:szCs w:val="24"/>
          <w:lang w:eastAsia="en-US" w:bidi="en-US"/>
        </w:rPr>
        <w:t xml:space="preserve"> no </w:t>
      </w:r>
      <w:r w:rsidRPr="00F13578">
        <w:rPr>
          <w:rStyle w:val="BodyTextChar"/>
          <w:rFonts w:ascii="Times New Roman" w:hAnsi="Times New Roman" w:cs="Times New Roman"/>
          <w:sz w:val="24"/>
          <w:szCs w:val="24"/>
        </w:rPr>
        <w:t>šādām darbībām:</w:t>
      </w:r>
    </w:p>
    <w:p w:rsidR="00725BC0" w:rsidRPr="00F13578" w:rsidP="00C85A67" w14:paraId="77C7C790" w14:textId="77777777">
      <w:pPr>
        <w:pStyle w:val="BodyText"/>
        <w:numPr>
          <w:ilvl w:val="2"/>
          <w:numId w:val="6"/>
        </w:numPr>
        <w:tabs>
          <w:tab w:val="left" w:pos="1935"/>
        </w:tabs>
        <w:spacing w:after="0"/>
        <w:jc w:val="both"/>
        <w:rPr>
          <w:rFonts w:ascii="Times New Roman" w:hAnsi="Times New Roman" w:cs="Times New Roman"/>
          <w:sz w:val="24"/>
          <w:szCs w:val="24"/>
        </w:rPr>
      </w:pPr>
      <w:r w:rsidRPr="00F13578">
        <w:rPr>
          <w:rStyle w:val="BodyTextChar"/>
          <w:rFonts w:ascii="Times New Roman" w:hAnsi="Times New Roman" w:cs="Times New Roman"/>
          <w:sz w:val="24"/>
          <w:szCs w:val="24"/>
        </w:rPr>
        <w:t>jā</w:t>
      </w:r>
      <w:r w:rsidRPr="00F13578" w:rsidR="000637CE">
        <w:rPr>
          <w:rStyle w:val="BodyTextChar"/>
          <w:rFonts w:ascii="Times New Roman" w:hAnsi="Times New Roman" w:cs="Times New Roman"/>
          <w:sz w:val="24"/>
          <w:szCs w:val="24"/>
        </w:rPr>
        <w:t>sa</w:t>
      </w:r>
      <w:r w:rsidRPr="00F13578">
        <w:rPr>
          <w:rStyle w:val="BodyTextChar"/>
          <w:rFonts w:ascii="Times New Roman" w:hAnsi="Times New Roman" w:cs="Times New Roman"/>
          <w:sz w:val="24"/>
          <w:szCs w:val="24"/>
        </w:rPr>
        <w:t xml:space="preserve">maksā </w:t>
      </w:r>
      <w:r w:rsidRPr="00F13578" w:rsidR="008762AF">
        <w:rPr>
          <w:rStyle w:val="BodyTextChar"/>
          <w:rFonts w:ascii="Times New Roman" w:hAnsi="Times New Roman" w:cs="Times New Roman"/>
          <w:sz w:val="24"/>
          <w:szCs w:val="24"/>
        </w:rPr>
        <w:t xml:space="preserve">saistību </w:t>
      </w:r>
      <w:r w:rsidR="006524CF">
        <w:rPr>
          <w:rStyle w:val="BodyTextChar"/>
          <w:rFonts w:ascii="Times New Roman" w:hAnsi="Times New Roman" w:cs="Times New Roman"/>
          <w:sz w:val="24"/>
          <w:szCs w:val="24"/>
        </w:rPr>
        <w:t>izpildes nodrošinājuma</w:t>
      </w:r>
      <w:r w:rsidRPr="00F13578" w:rsidR="008762AF">
        <w:rPr>
          <w:rStyle w:val="BodyTextChar"/>
          <w:rFonts w:ascii="Times New Roman" w:hAnsi="Times New Roman" w:cs="Times New Roman"/>
          <w:sz w:val="24"/>
          <w:szCs w:val="24"/>
        </w:rPr>
        <w:t xml:space="preserve"> </w:t>
      </w:r>
      <w:r w:rsidRPr="00F13578" w:rsidR="0027085D">
        <w:rPr>
          <w:rStyle w:val="BodyTextChar"/>
          <w:rFonts w:ascii="Times New Roman" w:hAnsi="Times New Roman" w:cs="Times New Roman"/>
          <w:sz w:val="24"/>
          <w:szCs w:val="24"/>
        </w:rPr>
        <w:t>depozīt</w:t>
      </w:r>
      <w:r w:rsidRPr="00F13578" w:rsidR="008762AF">
        <w:rPr>
          <w:rStyle w:val="BodyTextChar"/>
          <w:rFonts w:ascii="Times New Roman" w:hAnsi="Times New Roman" w:cs="Times New Roman"/>
          <w:sz w:val="24"/>
          <w:szCs w:val="24"/>
        </w:rPr>
        <w:t>s 140</w:t>
      </w:r>
      <w:r w:rsidR="009C1EA0">
        <w:rPr>
          <w:rStyle w:val="BodyTextChar"/>
          <w:rFonts w:ascii="Times New Roman" w:hAnsi="Times New Roman" w:cs="Times New Roman"/>
          <w:sz w:val="24"/>
          <w:szCs w:val="24"/>
        </w:rPr>
        <w:t> </w:t>
      </w:r>
      <w:r w:rsidRPr="00F13578" w:rsidR="003C61A5">
        <w:rPr>
          <w:rStyle w:val="BodyTextChar"/>
          <w:rFonts w:ascii="Times New Roman" w:hAnsi="Times New Roman" w:cs="Times New Roman"/>
          <w:sz w:val="24"/>
          <w:szCs w:val="24"/>
        </w:rPr>
        <w:t>0</w:t>
      </w:r>
      <w:r w:rsidRPr="00F13578" w:rsidR="008762AF">
        <w:rPr>
          <w:rStyle w:val="BodyTextChar"/>
          <w:rFonts w:ascii="Times New Roman" w:hAnsi="Times New Roman" w:cs="Times New Roman"/>
          <w:sz w:val="24"/>
          <w:szCs w:val="24"/>
        </w:rPr>
        <w:t>0</w:t>
      </w:r>
      <w:r w:rsidRPr="00F13578" w:rsidR="003C61A5">
        <w:rPr>
          <w:rStyle w:val="BodyTextChar"/>
          <w:rFonts w:ascii="Times New Roman" w:hAnsi="Times New Roman" w:cs="Times New Roman"/>
          <w:sz w:val="24"/>
          <w:szCs w:val="24"/>
        </w:rPr>
        <w:t>0,00</w:t>
      </w:r>
      <w:r w:rsidR="009C1EA0">
        <w:rPr>
          <w:rStyle w:val="BodyTextChar"/>
          <w:rFonts w:ascii="Times New Roman" w:hAnsi="Times New Roman" w:cs="Times New Roman"/>
          <w:sz w:val="24"/>
          <w:szCs w:val="24"/>
        </w:rPr>
        <w:t> </w:t>
      </w:r>
      <w:r w:rsidRPr="00F13578" w:rsidR="003C61A5">
        <w:rPr>
          <w:rStyle w:val="BodyTextChar"/>
          <w:rFonts w:ascii="Times New Roman" w:hAnsi="Times New Roman" w:cs="Times New Roman"/>
          <w:i/>
          <w:sz w:val="24"/>
          <w:szCs w:val="24"/>
        </w:rPr>
        <w:t>euro</w:t>
      </w:r>
      <w:r w:rsidRPr="00F13578" w:rsidR="003C61A5">
        <w:rPr>
          <w:rStyle w:val="BodyTextChar"/>
          <w:rFonts w:ascii="Times New Roman" w:hAnsi="Times New Roman" w:cs="Times New Roman"/>
          <w:sz w:val="24"/>
          <w:szCs w:val="24"/>
        </w:rPr>
        <w:t xml:space="preserve"> (</w:t>
      </w:r>
      <w:r w:rsidRPr="00F13578" w:rsidR="008762AF">
        <w:rPr>
          <w:rStyle w:val="BodyTextChar"/>
          <w:rFonts w:ascii="Times New Roman" w:hAnsi="Times New Roman" w:cs="Times New Roman"/>
          <w:sz w:val="24"/>
          <w:szCs w:val="24"/>
        </w:rPr>
        <w:t xml:space="preserve">viens simts četrdesmit </w:t>
      </w:r>
      <w:r w:rsidRPr="00F13578" w:rsidR="003C61A5">
        <w:rPr>
          <w:rStyle w:val="BodyTextChar"/>
          <w:rFonts w:ascii="Times New Roman" w:hAnsi="Times New Roman" w:cs="Times New Roman"/>
          <w:sz w:val="24"/>
          <w:szCs w:val="24"/>
        </w:rPr>
        <w:t xml:space="preserve">tūkstoši deviņdesmit </w:t>
      </w:r>
      <w:r w:rsidRPr="00F13578" w:rsidR="003C61A5">
        <w:rPr>
          <w:rStyle w:val="BodyTextChar"/>
          <w:rFonts w:ascii="Times New Roman" w:hAnsi="Times New Roman" w:cs="Times New Roman"/>
          <w:i/>
          <w:iCs/>
          <w:sz w:val="24"/>
          <w:szCs w:val="24"/>
        </w:rPr>
        <w:t>euro</w:t>
      </w:r>
      <w:r w:rsidRPr="00F13578" w:rsidR="003C61A5">
        <w:rPr>
          <w:rStyle w:val="BodyTextChar"/>
          <w:rFonts w:ascii="Times New Roman" w:hAnsi="Times New Roman" w:cs="Times New Roman"/>
          <w:sz w:val="24"/>
          <w:szCs w:val="24"/>
        </w:rPr>
        <w:t xml:space="preserve">), </w:t>
      </w:r>
      <w:r w:rsidRPr="00F13578" w:rsidR="00147C9F">
        <w:rPr>
          <w:rStyle w:val="BodyTextChar"/>
          <w:rFonts w:ascii="Times New Roman" w:hAnsi="Times New Roman" w:cs="Times New Roman"/>
          <w:sz w:val="24"/>
          <w:szCs w:val="24"/>
        </w:rPr>
        <w:t>kuru</w:t>
      </w:r>
      <w:r w:rsidRPr="00F13578">
        <w:rPr>
          <w:rStyle w:val="BodyTextChar"/>
          <w:rFonts w:ascii="Times New Roman" w:hAnsi="Times New Roman" w:cs="Times New Roman"/>
          <w:sz w:val="24"/>
          <w:szCs w:val="24"/>
        </w:rPr>
        <w:t xml:space="preserve"> </w:t>
      </w:r>
      <w:r w:rsidRPr="00F13578" w:rsidR="008F38EC">
        <w:rPr>
          <w:rStyle w:val="BodyTextChar"/>
          <w:rFonts w:ascii="Times New Roman" w:hAnsi="Times New Roman" w:cs="Times New Roman"/>
          <w:sz w:val="24"/>
          <w:szCs w:val="24"/>
        </w:rPr>
        <w:t xml:space="preserve">pašvaldība </w:t>
      </w:r>
      <w:r w:rsidRPr="00F13578">
        <w:rPr>
          <w:rStyle w:val="BodyTextChar"/>
          <w:rFonts w:ascii="Times New Roman" w:hAnsi="Times New Roman" w:cs="Times New Roman"/>
          <w:sz w:val="24"/>
          <w:szCs w:val="24"/>
          <w:lang w:eastAsia="en-US" w:bidi="en-US"/>
        </w:rPr>
        <w:t xml:space="preserve">patur visu </w:t>
      </w:r>
      <w:r w:rsidRPr="00F13578" w:rsidR="00D66952">
        <w:rPr>
          <w:rStyle w:val="BodyTextChar"/>
          <w:rFonts w:ascii="Times New Roman" w:hAnsi="Times New Roman" w:cs="Times New Roman"/>
          <w:sz w:val="24"/>
          <w:szCs w:val="24"/>
          <w:lang w:eastAsia="en-US" w:bidi="en-US"/>
        </w:rPr>
        <w:t xml:space="preserve">pirkuma </w:t>
      </w:r>
      <w:r w:rsidRPr="00F13578" w:rsidR="00442A02">
        <w:rPr>
          <w:rStyle w:val="BodyTextChar"/>
          <w:rFonts w:ascii="Times New Roman" w:hAnsi="Times New Roman" w:cs="Times New Roman"/>
          <w:sz w:val="24"/>
          <w:szCs w:val="24"/>
        </w:rPr>
        <w:t>l</w:t>
      </w:r>
      <w:r w:rsidRPr="00F13578">
        <w:rPr>
          <w:rStyle w:val="BodyTextChar"/>
          <w:rFonts w:ascii="Times New Roman" w:hAnsi="Times New Roman" w:cs="Times New Roman"/>
          <w:sz w:val="24"/>
          <w:szCs w:val="24"/>
        </w:rPr>
        <w:t xml:space="preserve">īgumā </w:t>
      </w:r>
      <w:r w:rsidRPr="00F13578">
        <w:rPr>
          <w:rStyle w:val="BodyTextChar"/>
          <w:rFonts w:ascii="Times New Roman" w:hAnsi="Times New Roman" w:cs="Times New Roman"/>
          <w:sz w:val="24"/>
          <w:szCs w:val="24"/>
          <w:lang w:eastAsia="en-US" w:bidi="en-US"/>
        </w:rPr>
        <w:t xml:space="preserve">noteikto </w:t>
      </w:r>
      <w:r w:rsidRPr="00F13578">
        <w:rPr>
          <w:rStyle w:val="BodyTextChar"/>
          <w:rFonts w:ascii="Times New Roman" w:hAnsi="Times New Roman" w:cs="Times New Roman"/>
          <w:sz w:val="24"/>
          <w:szCs w:val="24"/>
        </w:rPr>
        <w:t xml:space="preserve">darbības </w:t>
      </w:r>
      <w:r w:rsidRPr="00F13578">
        <w:rPr>
          <w:rStyle w:val="BodyTextChar"/>
          <w:rFonts w:ascii="Times New Roman" w:hAnsi="Times New Roman" w:cs="Times New Roman"/>
          <w:sz w:val="24"/>
          <w:szCs w:val="24"/>
          <w:lang w:eastAsia="en-US" w:bidi="en-US"/>
        </w:rPr>
        <w:t xml:space="preserve">periodu </w:t>
      </w:r>
      <w:r w:rsidRPr="00F13578">
        <w:rPr>
          <w:rStyle w:val="BodyTextChar"/>
          <w:rFonts w:ascii="Times New Roman" w:hAnsi="Times New Roman" w:cs="Times New Roman"/>
          <w:sz w:val="24"/>
          <w:szCs w:val="24"/>
        </w:rPr>
        <w:t xml:space="preserve">līdz </w:t>
      </w:r>
      <w:r w:rsidRPr="00F13578" w:rsidR="00442A02">
        <w:rPr>
          <w:rStyle w:val="BodyTextChar"/>
          <w:rFonts w:ascii="Times New Roman" w:hAnsi="Times New Roman" w:cs="Times New Roman"/>
          <w:sz w:val="24"/>
          <w:szCs w:val="24"/>
        </w:rPr>
        <w:t xml:space="preserve">tajā </w:t>
      </w:r>
      <w:r w:rsidRPr="00F13578">
        <w:rPr>
          <w:rStyle w:val="BodyTextChar"/>
          <w:rFonts w:ascii="Times New Roman" w:hAnsi="Times New Roman" w:cs="Times New Roman"/>
          <w:sz w:val="24"/>
          <w:szCs w:val="24"/>
        </w:rPr>
        <w:t xml:space="preserve">noteikto saistību </w:t>
      </w:r>
      <w:r w:rsidRPr="00F13578" w:rsidR="00442A02">
        <w:rPr>
          <w:rStyle w:val="BodyTextChar"/>
          <w:rFonts w:ascii="Times New Roman" w:hAnsi="Times New Roman" w:cs="Times New Roman"/>
          <w:sz w:val="24"/>
          <w:szCs w:val="24"/>
        </w:rPr>
        <w:t>izpilde</w:t>
      </w:r>
      <w:r w:rsidRPr="00F13578" w:rsidR="00D66952">
        <w:rPr>
          <w:rStyle w:val="BodyTextChar"/>
          <w:rFonts w:ascii="Times New Roman" w:hAnsi="Times New Roman" w:cs="Times New Roman"/>
          <w:sz w:val="24"/>
          <w:szCs w:val="24"/>
        </w:rPr>
        <w:t>i</w:t>
      </w:r>
      <w:r w:rsidRPr="00F13578">
        <w:rPr>
          <w:rStyle w:val="BodyTextChar"/>
          <w:rFonts w:ascii="Times New Roman" w:hAnsi="Times New Roman" w:cs="Times New Roman"/>
          <w:sz w:val="24"/>
          <w:szCs w:val="24"/>
        </w:rPr>
        <w:t>. Saistību neizpildes vai daļējas izpildes gadījumā, pircējs</w:t>
      </w:r>
      <w:r w:rsidRPr="00F13578" w:rsidR="0027085D">
        <w:rPr>
          <w:rStyle w:val="BodyTextChar"/>
          <w:rFonts w:ascii="Times New Roman" w:hAnsi="Times New Roman" w:cs="Times New Roman"/>
          <w:sz w:val="24"/>
          <w:szCs w:val="24"/>
        </w:rPr>
        <w:t xml:space="preserve"> </w:t>
      </w:r>
      <w:r w:rsidRPr="00F13578" w:rsidR="006524CF">
        <w:rPr>
          <w:rStyle w:val="BodyTextChar"/>
          <w:rFonts w:ascii="Times New Roman" w:hAnsi="Times New Roman" w:cs="Times New Roman"/>
          <w:sz w:val="24"/>
          <w:szCs w:val="24"/>
        </w:rPr>
        <w:t xml:space="preserve">saistību </w:t>
      </w:r>
      <w:r w:rsidR="006524CF">
        <w:rPr>
          <w:rStyle w:val="BodyTextChar"/>
          <w:rFonts w:ascii="Times New Roman" w:hAnsi="Times New Roman" w:cs="Times New Roman"/>
          <w:sz w:val="24"/>
          <w:szCs w:val="24"/>
        </w:rPr>
        <w:t>izpildes nodrošinājuma</w:t>
      </w:r>
      <w:r w:rsidRPr="00F13578" w:rsidR="006524CF">
        <w:rPr>
          <w:rStyle w:val="BodyTextChar"/>
          <w:rFonts w:ascii="Times New Roman" w:hAnsi="Times New Roman" w:cs="Times New Roman"/>
          <w:sz w:val="24"/>
          <w:szCs w:val="24"/>
        </w:rPr>
        <w:t xml:space="preserve"> depozīt</w:t>
      </w:r>
      <w:r w:rsidR="003820A9">
        <w:rPr>
          <w:rStyle w:val="BodyTextChar"/>
          <w:rFonts w:ascii="Times New Roman" w:hAnsi="Times New Roman" w:cs="Times New Roman"/>
          <w:sz w:val="24"/>
          <w:szCs w:val="24"/>
        </w:rPr>
        <w:t>u</w:t>
      </w:r>
      <w:r w:rsidRPr="00F13578">
        <w:rPr>
          <w:rStyle w:val="BodyTextChar"/>
          <w:rFonts w:ascii="Times New Roman" w:hAnsi="Times New Roman" w:cs="Times New Roman"/>
          <w:sz w:val="24"/>
          <w:szCs w:val="24"/>
        </w:rPr>
        <w:t xml:space="preserve"> zaudē un tas netiek atmaksāts. Saistību neizpildes vai daļējas izpildes gadījumā </w:t>
      </w:r>
      <w:r w:rsidRPr="00F13578" w:rsidR="008F38EC">
        <w:rPr>
          <w:rStyle w:val="BodyTextChar"/>
          <w:rFonts w:ascii="Times New Roman" w:hAnsi="Times New Roman" w:cs="Times New Roman"/>
          <w:sz w:val="24"/>
          <w:szCs w:val="24"/>
        </w:rPr>
        <w:t xml:space="preserve">pašvaldība </w:t>
      </w:r>
      <w:r w:rsidRPr="00F13578">
        <w:rPr>
          <w:rStyle w:val="BodyTextChar"/>
          <w:rFonts w:ascii="Times New Roman" w:hAnsi="Times New Roman" w:cs="Times New Roman"/>
          <w:sz w:val="24"/>
          <w:szCs w:val="24"/>
        </w:rPr>
        <w:t xml:space="preserve">ietur </w:t>
      </w:r>
      <w:r w:rsidRPr="00F13578" w:rsidR="006524CF">
        <w:rPr>
          <w:rStyle w:val="BodyTextChar"/>
          <w:rFonts w:ascii="Times New Roman" w:hAnsi="Times New Roman" w:cs="Times New Roman"/>
          <w:sz w:val="24"/>
          <w:szCs w:val="24"/>
        </w:rPr>
        <w:t xml:space="preserve">saistību </w:t>
      </w:r>
      <w:r w:rsidR="006524CF">
        <w:rPr>
          <w:rStyle w:val="BodyTextChar"/>
          <w:rFonts w:ascii="Times New Roman" w:hAnsi="Times New Roman" w:cs="Times New Roman"/>
          <w:sz w:val="24"/>
          <w:szCs w:val="24"/>
        </w:rPr>
        <w:t>izpildes nodrošinājuma</w:t>
      </w:r>
      <w:r w:rsidRPr="00F13578" w:rsidR="006524CF">
        <w:rPr>
          <w:rStyle w:val="BodyTextChar"/>
          <w:rFonts w:ascii="Times New Roman" w:hAnsi="Times New Roman" w:cs="Times New Roman"/>
          <w:sz w:val="24"/>
          <w:szCs w:val="24"/>
        </w:rPr>
        <w:t xml:space="preserve"> depozīt</w:t>
      </w:r>
      <w:r w:rsidR="006524CF">
        <w:rPr>
          <w:rStyle w:val="BodyTextChar"/>
          <w:rFonts w:ascii="Times New Roman" w:hAnsi="Times New Roman" w:cs="Times New Roman"/>
          <w:sz w:val="24"/>
          <w:szCs w:val="24"/>
        </w:rPr>
        <w:t>u</w:t>
      </w:r>
      <w:r w:rsidRPr="00F13578" w:rsidR="0027085D">
        <w:rPr>
          <w:rStyle w:val="BodyTextChar"/>
          <w:rFonts w:ascii="Times New Roman" w:hAnsi="Times New Roman" w:cs="Times New Roman"/>
          <w:sz w:val="24"/>
          <w:szCs w:val="24"/>
        </w:rPr>
        <w:t xml:space="preserve"> </w:t>
      </w:r>
      <w:r w:rsidRPr="00F13578">
        <w:rPr>
          <w:rStyle w:val="BodyTextChar"/>
          <w:rFonts w:ascii="Times New Roman" w:hAnsi="Times New Roman" w:cs="Times New Roman"/>
          <w:sz w:val="24"/>
          <w:szCs w:val="24"/>
        </w:rPr>
        <w:t xml:space="preserve"> par Izsoles noteikumu 4.</w:t>
      </w:r>
      <w:r w:rsidR="009C1EA0">
        <w:rPr>
          <w:rStyle w:val="BodyTextChar"/>
          <w:rFonts w:ascii="Times New Roman" w:hAnsi="Times New Roman" w:cs="Times New Roman"/>
          <w:sz w:val="24"/>
          <w:szCs w:val="24"/>
        </w:rPr>
        <w:t> </w:t>
      </w:r>
      <w:r w:rsidRPr="00F13578">
        <w:rPr>
          <w:rStyle w:val="BodyTextChar"/>
          <w:rFonts w:ascii="Times New Roman" w:hAnsi="Times New Roman" w:cs="Times New Roman"/>
          <w:sz w:val="24"/>
          <w:szCs w:val="24"/>
        </w:rPr>
        <w:t xml:space="preserve">nodaļas nosacījumu neizpildi vai daļēju izpildi. Iestājoties saistību izpildei, </w:t>
      </w:r>
      <w:r w:rsidRPr="00F13578" w:rsidR="006524CF">
        <w:rPr>
          <w:rStyle w:val="BodyTextChar"/>
          <w:rFonts w:ascii="Times New Roman" w:hAnsi="Times New Roman" w:cs="Times New Roman"/>
          <w:sz w:val="24"/>
          <w:szCs w:val="24"/>
        </w:rPr>
        <w:t xml:space="preserve">saistību </w:t>
      </w:r>
      <w:r w:rsidR="006524CF">
        <w:rPr>
          <w:rStyle w:val="BodyTextChar"/>
          <w:rFonts w:ascii="Times New Roman" w:hAnsi="Times New Roman" w:cs="Times New Roman"/>
          <w:sz w:val="24"/>
          <w:szCs w:val="24"/>
        </w:rPr>
        <w:t>izpildes nodrošinājuma</w:t>
      </w:r>
      <w:r w:rsidRPr="00F13578" w:rsidR="006524CF">
        <w:rPr>
          <w:rStyle w:val="BodyTextChar"/>
          <w:rFonts w:ascii="Times New Roman" w:hAnsi="Times New Roman" w:cs="Times New Roman"/>
          <w:sz w:val="24"/>
          <w:szCs w:val="24"/>
        </w:rPr>
        <w:t xml:space="preserve"> depozīts</w:t>
      </w:r>
      <w:r w:rsidRPr="00F13578" w:rsidR="0027085D">
        <w:rPr>
          <w:rStyle w:val="BodyTextChar"/>
          <w:rFonts w:ascii="Times New Roman" w:hAnsi="Times New Roman" w:cs="Times New Roman"/>
          <w:sz w:val="24"/>
          <w:szCs w:val="24"/>
        </w:rPr>
        <w:t xml:space="preserve"> </w:t>
      </w:r>
      <w:r w:rsidRPr="00F13578">
        <w:rPr>
          <w:rStyle w:val="BodyTextChar"/>
          <w:rFonts w:ascii="Times New Roman" w:hAnsi="Times New Roman" w:cs="Times New Roman"/>
          <w:sz w:val="24"/>
          <w:szCs w:val="24"/>
        </w:rPr>
        <w:t>tiek atmaksāts pircējam 30</w:t>
      </w:r>
      <w:r w:rsidR="009C1EA0">
        <w:rPr>
          <w:rStyle w:val="BodyTextChar"/>
          <w:rFonts w:ascii="Times New Roman" w:hAnsi="Times New Roman" w:cs="Times New Roman"/>
          <w:sz w:val="24"/>
          <w:szCs w:val="24"/>
        </w:rPr>
        <w:t xml:space="preserve"> (trīsdesmit) </w:t>
      </w:r>
      <w:r w:rsidRPr="00F13578">
        <w:rPr>
          <w:rStyle w:val="BodyTextChar"/>
          <w:rFonts w:ascii="Times New Roman" w:hAnsi="Times New Roman" w:cs="Times New Roman"/>
          <w:sz w:val="24"/>
          <w:szCs w:val="24"/>
        </w:rPr>
        <w:t>dienu laikā;</w:t>
      </w:r>
    </w:p>
    <w:p w:rsidR="00725BC0" w:rsidRPr="00F13578" w:rsidP="009B5334" w14:paraId="463FD28D" w14:textId="77777777">
      <w:pPr>
        <w:pStyle w:val="BodyText"/>
        <w:numPr>
          <w:ilvl w:val="2"/>
          <w:numId w:val="6"/>
        </w:numPr>
        <w:tabs>
          <w:tab w:val="left" w:pos="1935"/>
        </w:tabs>
        <w:spacing w:after="0"/>
        <w:jc w:val="both"/>
        <w:rPr>
          <w:rFonts w:ascii="Times New Roman" w:hAnsi="Times New Roman" w:cs="Times New Roman"/>
          <w:sz w:val="24"/>
          <w:szCs w:val="24"/>
        </w:rPr>
      </w:pPr>
      <w:r w:rsidRPr="00F13578">
        <w:rPr>
          <w:rStyle w:val="BodyTextChar"/>
          <w:rFonts w:ascii="Times New Roman" w:hAnsi="Times New Roman" w:cs="Times New Roman"/>
          <w:sz w:val="24"/>
          <w:szCs w:val="24"/>
        </w:rPr>
        <w:t xml:space="preserve">jāiesniedz kredītiestādes izsniegta </w:t>
      </w:r>
      <w:r w:rsidRPr="00F13578" w:rsidR="006524CF">
        <w:rPr>
          <w:rStyle w:val="BodyTextChar"/>
          <w:rFonts w:ascii="Times New Roman" w:hAnsi="Times New Roman" w:cs="Times New Roman"/>
          <w:sz w:val="24"/>
          <w:szCs w:val="24"/>
        </w:rPr>
        <w:t xml:space="preserve">saistību </w:t>
      </w:r>
      <w:r w:rsidR="006524CF">
        <w:rPr>
          <w:rStyle w:val="BodyTextChar"/>
          <w:rFonts w:ascii="Times New Roman" w:hAnsi="Times New Roman" w:cs="Times New Roman"/>
          <w:sz w:val="24"/>
          <w:szCs w:val="24"/>
        </w:rPr>
        <w:t>izpildes nodrošinājuma</w:t>
      </w:r>
      <w:r w:rsidRPr="00F13578" w:rsidR="006524CF">
        <w:rPr>
          <w:rStyle w:val="BodyTextChar"/>
          <w:rFonts w:ascii="Times New Roman" w:hAnsi="Times New Roman" w:cs="Times New Roman"/>
          <w:sz w:val="24"/>
          <w:szCs w:val="24"/>
        </w:rPr>
        <w:t xml:space="preserve"> depozīt</w:t>
      </w:r>
      <w:r w:rsidR="006524CF">
        <w:rPr>
          <w:rStyle w:val="BodyTextChar"/>
          <w:rFonts w:ascii="Times New Roman" w:hAnsi="Times New Roman" w:cs="Times New Roman"/>
          <w:sz w:val="24"/>
          <w:szCs w:val="24"/>
        </w:rPr>
        <w:t>a</w:t>
      </w:r>
      <w:r w:rsidRPr="00F13578" w:rsidR="0027085D">
        <w:rPr>
          <w:rStyle w:val="BodyTextChar"/>
          <w:rFonts w:ascii="Times New Roman" w:hAnsi="Times New Roman" w:cs="Times New Roman"/>
          <w:sz w:val="24"/>
          <w:szCs w:val="24"/>
        </w:rPr>
        <w:t xml:space="preserve"> </w:t>
      </w:r>
      <w:r w:rsidRPr="00F13578">
        <w:rPr>
          <w:rStyle w:val="BodyTextChar"/>
          <w:rFonts w:ascii="Times New Roman" w:hAnsi="Times New Roman" w:cs="Times New Roman"/>
          <w:sz w:val="24"/>
          <w:szCs w:val="24"/>
        </w:rPr>
        <w:t xml:space="preserve"> garantijas apliecinājumu, vai apdrošināšanas kompānijas izsniegtu saistību izpildes nodrošinājumu </w:t>
      </w:r>
      <w:r w:rsidR="009C1EA0">
        <w:rPr>
          <w:rStyle w:val="BodyTextChar"/>
          <w:rFonts w:ascii="Times New Roman" w:hAnsi="Times New Roman" w:cs="Times New Roman"/>
          <w:sz w:val="24"/>
          <w:szCs w:val="24"/>
        </w:rPr>
        <w:t>–</w:t>
      </w:r>
      <w:r w:rsidRPr="00F13578">
        <w:rPr>
          <w:rStyle w:val="BodyTextChar"/>
          <w:rFonts w:ascii="Times New Roman" w:hAnsi="Times New Roman" w:cs="Times New Roman"/>
          <w:sz w:val="24"/>
          <w:szCs w:val="24"/>
        </w:rPr>
        <w:t xml:space="preserve"> darbu izpildes garantijas apdrošināšanas polisi </w:t>
      </w:r>
      <w:r w:rsidRPr="00F13578" w:rsidR="0027085D">
        <w:rPr>
          <w:rStyle w:val="BodyTextChar"/>
          <w:rFonts w:ascii="Times New Roman" w:hAnsi="Times New Roman" w:cs="Times New Roman"/>
          <w:sz w:val="24"/>
          <w:szCs w:val="24"/>
        </w:rPr>
        <w:t>140</w:t>
      </w:r>
      <w:r w:rsidR="00F70582">
        <w:rPr>
          <w:rStyle w:val="BodyTextChar"/>
          <w:rFonts w:ascii="Times New Roman" w:hAnsi="Times New Roman" w:cs="Times New Roman"/>
          <w:sz w:val="24"/>
          <w:szCs w:val="24"/>
        </w:rPr>
        <w:t> </w:t>
      </w:r>
      <w:r w:rsidRPr="00F13578" w:rsidR="0027085D">
        <w:rPr>
          <w:rStyle w:val="BodyTextChar"/>
          <w:rFonts w:ascii="Times New Roman" w:hAnsi="Times New Roman" w:cs="Times New Roman"/>
          <w:sz w:val="24"/>
          <w:szCs w:val="24"/>
        </w:rPr>
        <w:t>000</w:t>
      </w:r>
      <w:r w:rsidR="00F70582">
        <w:rPr>
          <w:rStyle w:val="BodyTextChar"/>
          <w:rFonts w:ascii="Times New Roman" w:hAnsi="Times New Roman" w:cs="Times New Roman"/>
          <w:sz w:val="24"/>
          <w:szCs w:val="24"/>
        </w:rPr>
        <w:t>,00</w:t>
      </w:r>
      <w:r w:rsidR="009C1EA0">
        <w:rPr>
          <w:rStyle w:val="BodyTextChar"/>
          <w:rFonts w:ascii="Times New Roman" w:hAnsi="Times New Roman" w:cs="Times New Roman"/>
          <w:sz w:val="24"/>
          <w:szCs w:val="24"/>
        </w:rPr>
        <w:t> </w:t>
      </w:r>
      <w:r w:rsidRPr="00F13578" w:rsidR="008F38EC">
        <w:rPr>
          <w:rStyle w:val="BodyTextChar"/>
          <w:rFonts w:ascii="Times New Roman" w:hAnsi="Times New Roman" w:cs="Times New Roman"/>
          <w:i/>
          <w:sz w:val="24"/>
          <w:szCs w:val="24"/>
        </w:rPr>
        <w:t>euro</w:t>
      </w:r>
      <w:r w:rsidRPr="00F13578" w:rsidR="008F38EC">
        <w:rPr>
          <w:rStyle w:val="BodyTextChar"/>
          <w:rFonts w:ascii="Times New Roman" w:hAnsi="Times New Roman" w:cs="Times New Roman"/>
          <w:sz w:val="24"/>
          <w:szCs w:val="24"/>
        </w:rPr>
        <w:t xml:space="preserve"> (</w:t>
      </w:r>
      <w:r w:rsidRPr="00F13578" w:rsidR="0027085D">
        <w:rPr>
          <w:rStyle w:val="BodyTextChar"/>
          <w:rFonts w:ascii="Times New Roman" w:hAnsi="Times New Roman" w:cs="Times New Roman"/>
          <w:sz w:val="24"/>
          <w:szCs w:val="24"/>
        </w:rPr>
        <w:t>viens simts četrdesmit</w:t>
      </w:r>
      <w:r w:rsidRPr="00F13578" w:rsidR="008F38EC">
        <w:rPr>
          <w:rStyle w:val="BodyTextChar"/>
          <w:rFonts w:ascii="Times New Roman" w:hAnsi="Times New Roman" w:cs="Times New Roman"/>
          <w:sz w:val="24"/>
          <w:szCs w:val="24"/>
        </w:rPr>
        <w:t xml:space="preserve"> tūkstoši </w:t>
      </w:r>
      <w:r w:rsidRPr="00F13578" w:rsidR="008F38EC">
        <w:rPr>
          <w:rStyle w:val="BodyTextChar"/>
          <w:rFonts w:ascii="Times New Roman" w:hAnsi="Times New Roman" w:cs="Times New Roman"/>
          <w:i/>
          <w:iCs/>
          <w:sz w:val="24"/>
          <w:szCs w:val="24"/>
        </w:rPr>
        <w:t>euro</w:t>
      </w:r>
      <w:r w:rsidRPr="00F13578" w:rsidR="008F38EC">
        <w:rPr>
          <w:rStyle w:val="BodyTextChar"/>
          <w:rFonts w:ascii="Times New Roman" w:hAnsi="Times New Roman" w:cs="Times New Roman"/>
          <w:sz w:val="24"/>
          <w:szCs w:val="24"/>
        </w:rPr>
        <w:t>)</w:t>
      </w:r>
      <w:r w:rsidR="00F70582">
        <w:rPr>
          <w:rStyle w:val="BodyTextChar"/>
          <w:rFonts w:ascii="Times New Roman" w:hAnsi="Times New Roman" w:cs="Times New Roman"/>
          <w:sz w:val="24"/>
          <w:szCs w:val="24"/>
        </w:rPr>
        <w:t xml:space="preserve"> apmērā</w:t>
      </w:r>
      <w:r w:rsidRPr="00F13578" w:rsidR="00543A26">
        <w:rPr>
          <w:rStyle w:val="BodyTextChar"/>
          <w:rFonts w:ascii="Times New Roman" w:hAnsi="Times New Roman" w:cs="Times New Roman"/>
          <w:sz w:val="24"/>
          <w:szCs w:val="24"/>
        </w:rPr>
        <w:t>, kurā jābūt noteiktam</w:t>
      </w:r>
      <w:r w:rsidRPr="00F13578" w:rsidR="009B5334">
        <w:rPr>
          <w:rFonts w:ascii="Times New Roman" w:hAnsi="Times New Roman" w:cs="Times New Roman"/>
          <w:sz w:val="24"/>
          <w:szCs w:val="24"/>
        </w:rPr>
        <w:t xml:space="preserve"> </w:t>
      </w:r>
      <w:r w:rsidRPr="00F13578" w:rsidR="00543A26">
        <w:rPr>
          <w:rStyle w:val="BodyTextChar"/>
          <w:rFonts w:ascii="Times New Roman" w:hAnsi="Times New Roman" w:cs="Times New Roman"/>
          <w:sz w:val="24"/>
          <w:szCs w:val="24"/>
        </w:rPr>
        <w:t>pirkuma l</w:t>
      </w:r>
      <w:r w:rsidRPr="00F13578">
        <w:rPr>
          <w:rStyle w:val="BodyTextChar"/>
          <w:rFonts w:ascii="Times New Roman" w:hAnsi="Times New Roman" w:cs="Times New Roman"/>
          <w:sz w:val="24"/>
          <w:szCs w:val="24"/>
        </w:rPr>
        <w:t>īgum</w:t>
      </w:r>
      <w:r w:rsidRPr="00F13578" w:rsidR="00543A26">
        <w:rPr>
          <w:rStyle w:val="BodyTextChar"/>
          <w:rFonts w:ascii="Times New Roman" w:hAnsi="Times New Roman" w:cs="Times New Roman"/>
          <w:sz w:val="24"/>
          <w:szCs w:val="24"/>
        </w:rPr>
        <w:t>a</w:t>
      </w:r>
      <w:r w:rsidRPr="00F13578">
        <w:rPr>
          <w:rStyle w:val="BodyTextChar"/>
          <w:rFonts w:ascii="Times New Roman" w:hAnsi="Times New Roman" w:cs="Times New Roman"/>
          <w:sz w:val="24"/>
          <w:szCs w:val="24"/>
        </w:rPr>
        <w:t xml:space="preserve"> darbības period</w:t>
      </w:r>
      <w:r w:rsidRPr="00F13578" w:rsidR="00543A26">
        <w:rPr>
          <w:rStyle w:val="BodyTextChar"/>
          <w:rFonts w:ascii="Times New Roman" w:hAnsi="Times New Roman" w:cs="Times New Roman"/>
          <w:sz w:val="24"/>
          <w:szCs w:val="24"/>
        </w:rPr>
        <w:t>am</w:t>
      </w:r>
      <w:r w:rsidRPr="00F13578">
        <w:rPr>
          <w:rStyle w:val="BodyTextChar"/>
          <w:rFonts w:ascii="Times New Roman" w:hAnsi="Times New Roman" w:cs="Times New Roman"/>
          <w:sz w:val="24"/>
          <w:szCs w:val="24"/>
        </w:rPr>
        <w:t xml:space="preserve"> </w:t>
      </w:r>
      <w:r w:rsidRPr="00F13578" w:rsidR="00543A26">
        <w:rPr>
          <w:rStyle w:val="BodyTextChar"/>
          <w:rFonts w:ascii="Times New Roman" w:hAnsi="Times New Roman" w:cs="Times New Roman"/>
          <w:sz w:val="24"/>
          <w:szCs w:val="24"/>
        </w:rPr>
        <w:t>līdz</w:t>
      </w:r>
      <w:r w:rsidRPr="00F13578">
        <w:rPr>
          <w:rStyle w:val="BodyTextChar"/>
          <w:rFonts w:ascii="Times New Roman" w:hAnsi="Times New Roman" w:cs="Times New Roman"/>
          <w:sz w:val="24"/>
          <w:szCs w:val="24"/>
        </w:rPr>
        <w:t xml:space="preserve"> pilnīgas izpildes nodrošinājumam. Saistību neizpildes vai daļējas izpildes gadījumā, stājas spēkā kredītiestādes izsniegtajā apliecinājumā </w:t>
      </w:r>
      <w:r w:rsidRPr="00F13578" w:rsidR="00F70582">
        <w:rPr>
          <w:rStyle w:val="BodyTextChar"/>
          <w:rFonts w:ascii="Times New Roman" w:hAnsi="Times New Roman" w:cs="Times New Roman"/>
          <w:sz w:val="24"/>
          <w:szCs w:val="24"/>
        </w:rPr>
        <w:t xml:space="preserve">vai apdrošināšanas kompānijas </w:t>
      </w:r>
      <w:r w:rsidR="00F70582">
        <w:rPr>
          <w:rStyle w:val="BodyTextChar"/>
          <w:rFonts w:ascii="Times New Roman" w:hAnsi="Times New Roman" w:cs="Times New Roman"/>
          <w:sz w:val="24"/>
          <w:szCs w:val="24"/>
        </w:rPr>
        <w:t xml:space="preserve">apdrošināšanas polisē </w:t>
      </w:r>
      <w:r w:rsidRPr="00F13578">
        <w:rPr>
          <w:rStyle w:val="BodyTextChar"/>
          <w:rFonts w:ascii="Times New Roman" w:hAnsi="Times New Roman" w:cs="Times New Roman"/>
          <w:sz w:val="24"/>
          <w:szCs w:val="24"/>
        </w:rPr>
        <w:t xml:space="preserve">paredzētais </w:t>
      </w:r>
      <w:r w:rsidRPr="00F13578">
        <w:rPr>
          <w:rStyle w:val="BodyTextChar"/>
          <w:rFonts w:ascii="Times New Roman" w:hAnsi="Times New Roman" w:cs="Times New Roman"/>
          <w:sz w:val="24"/>
          <w:szCs w:val="24"/>
          <w:lang w:eastAsia="en-US" w:bidi="en-US"/>
        </w:rPr>
        <w:t xml:space="preserve">garantijas </w:t>
      </w:r>
      <w:r w:rsidRPr="00F13578">
        <w:rPr>
          <w:rStyle w:val="BodyTextChar"/>
          <w:rFonts w:ascii="Times New Roman" w:hAnsi="Times New Roman" w:cs="Times New Roman"/>
          <w:sz w:val="24"/>
          <w:szCs w:val="24"/>
        </w:rPr>
        <w:t>gadījums.</w:t>
      </w:r>
    </w:p>
    <w:p w:rsidR="00725BC0" w:rsidRPr="00F13578" w:rsidP="00C85A67" w14:paraId="197D5327" w14:textId="77777777">
      <w:pPr>
        <w:pStyle w:val="BodyText"/>
        <w:numPr>
          <w:ilvl w:val="1"/>
          <w:numId w:val="6"/>
        </w:numPr>
        <w:tabs>
          <w:tab w:val="left" w:pos="1135"/>
        </w:tabs>
        <w:spacing w:after="0"/>
        <w:jc w:val="both"/>
        <w:rPr>
          <w:rFonts w:ascii="Times New Roman" w:hAnsi="Times New Roman" w:cs="Times New Roman"/>
          <w:sz w:val="24"/>
          <w:szCs w:val="24"/>
        </w:rPr>
      </w:pPr>
      <w:r w:rsidRPr="00F13578">
        <w:rPr>
          <w:rStyle w:val="BodyTextChar"/>
          <w:rFonts w:ascii="Times New Roman" w:hAnsi="Times New Roman" w:cs="Times New Roman"/>
          <w:sz w:val="24"/>
          <w:szCs w:val="24"/>
          <w:lang w:eastAsia="en-US" w:bidi="en-US"/>
        </w:rPr>
        <w:t xml:space="preserve">Izsoles </w:t>
      </w:r>
      <w:r w:rsidRPr="00F13578">
        <w:rPr>
          <w:rStyle w:val="BodyTextChar"/>
          <w:rFonts w:ascii="Times New Roman" w:hAnsi="Times New Roman" w:cs="Times New Roman"/>
          <w:sz w:val="24"/>
          <w:szCs w:val="24"/>
        </w:rPr>
        <w:t xml:space="preserve">dalībnieka rīcībā </w:t>
      </w:r>
      <w:r w:rsidRPr="00F13578">
        <w:rPr>
          <w:rStyle w:val="BodyTextChar"/>
          <w:rFonts w:ascii="Times New Roman" w:hAnsi="Times New Roman" w:cs="Times New Roman"/>
          <w:sz w:val="24"/>
          <w:szCs w:val="24"/>
          <w:lang w:eastAsia="en-US" w:bidi="en-US"/>
        </w:rPr>
        <w:t xml:space="preserve">ir </w:t>
      </w:r>
      <w:r w:rsidRPr="00F13578">
        <w:rPr>
          <w:rStyle w:val="BodyTextChar"/>
          <w:rFonts w:ascii="Times New Roman" w:hAnsi="Times New Roman" w:cs="Times New Roman"/>
          <w:sz w:val="24"/>
          <w:szCs w:val="24"/>
        </w:rPr>
        <w:t xml:space="preserve">jābūt </w:t>
      </w:r>
      <w:r w:rsidRPr="00F13578">
        <w:rPr>
          <w:rStyle w:val="BodyTextChar"/>
          <w:rFonts w:ascii="Times New Roman" w:hAnsi="Times New Roman" w:cs="Times New Roman"/>
          <w:sz w:val="24"/>
          <w:szCs w:val="24"/>
          <w:lang w:eastAsia="en-US" w:bidi="en-US"/>
        </w:rPr>
        <w:t xml:space="preserve">visiem </w:t>
      </w:r>
      <w:r w:rsidRPr="00F13578">
        <w:rPr>
          <w:rStyle w:val="BodyTextChar"/>
          <w:rFonts w:ascii="Times New Roman" w:hAnsi="Times New Roman" w:cs="Times New Roman"/>
          <w:sz w:val="24"/>
          <w:szCs w:val="24"/>
        </w:rPr>
        <w:t xml:space="preserve">nepieciešamajiem </w:t>
      </w:r>
      <w:r w:rsidRPr="00F13578">
        <w:rPr>
          <w:rStyle w:val="BodyTextChar"/>
          <w:rFonts w:ascii="Times New Roman" w:hAnsi="Times New Roman" w:cs="Times New Roman"/>
          <w:sz w:val="24"/>
          <w:szCs w:val="24"/>
          <w:lang w:eastAsia="en-US" w:bidi="en-US"/>
        </w:rPr>
        <w:t xml:space="preserve">resursiem Izsoles noteikumu un </w:t>
      </w:r>
      <w:r w:rsidRPr="00F13578" w:rsidR="00EE4C3C">
        <w:rPr>
          <w:rStyle w:val="BodyTextChar"/>
          <w:rFonts w:ascii="Times New Roman" w:hAnsi="Times New Roman" w:cs="Times New Roman"/>
          <w:sz w:val="24"/>
          <w:szCs w:val="24"/>
          <w:lang w:eastAsia="en-US" w:bidi="en-US"/>
        </w:rPr>
        <w:t>p</w:t>
      </w:r>
      <w:r w:rsidRPr="00F13578">
        <w:rPr>
          <w:rStyle w:val="BodyTextChar"/>
          <w:rFonts w:ascii="Times New Roman" w:hAnsi="Times New Roman" w:cs="Times New Roman"/>
          <w:sz w:val="24"/>
          <w:szCs w:val="24"/>
          <w:lang w:eastAsia="en-US" w:bidi="en-US"/>
        </w:rPr>
        <w:t xml:space="preserve">irkuma </w:t>
      </w:r>
      <w:r w:rsidRPr="00F13578">
        <w:rPr>
          <w:rStyle w:val="BodyTextChar"/>
          <w:rFonts w:ascii="Times New Roman" w:hAnsi="Times New Roman" w:cs="Times New Roman"/>
          <w:sz w:val="24"/>
          <w:szCs w:val="24"/>
        </w:rPr>
        <w:t xml:space="preserve">līguma </w:t>
      </w:r>
      <w:r w:rsidRPr="00F13578">
        <w:rPr>
          <w:rStyle w:val="BodyTextChar"/>
          <w:rFonts w:ascii="Times New Roman" w:hAnsi="Times New Roman" w:cs="Times New Roman"/>
          <w:sz w:val="24"/>
          <w:szCs w:val="24"/>
          <w:lang w:eastAsia="en-US" w:bidi="en-US"/>
        </w:rPr>
        <w:t>izpildei.</w:t>
      </w:r>
    </w:p>
    <w:p w:rsidR="00725BC0" w:rsidRPr="00F13578" w:rsidP="00C85A67" w14:paraId="77EBB02B" w14:textId="77777777">
      <w:pPr>
        <w:pStyle w:val="BodyText"/>
        <w:numPr>
          <w:ilvl w:val="1"/>
          <w:numId w:val="6"/>
        </w:numPr>
        <w:tabs>
          <w:tab w:val="left" w:pos="1135"/>
        </w:tabs>
        <w:spacing w:after="0"/>
        <w:jc w:val="both"/>
        <w:rPr>
          <w:rStyle w:val="BodyTextChar"/>
          <w:rFonts w:ascii="Times New Roman" w:hAnsi="Times New Roman" w:cs="Times New Roman"/>
          <w:sz w:val="24"/>
          <w:szCs w:val="24"/>
        </w:rPr>
      </w:pPr>
      <w:r w:rsidRPr="00F13578">
        <w:rPr>
          <w:rStyle w:val="BodyTextChar"/>
          <w:rFonts w:ascii="Times New Roman" w:hAnsi="Times New Roman" w:cs="Times New Roman"/>
          <w:sz w:val="24"/>
          <w:szCs w:val="24"/>
          <w:lang w:eastAsia="en-US" w:bidi="en-US"/>
        </w:rPr>
        <w:t xml:space="preserve">Izsoles </w:t>
      </w:r>
      <w:r w:rsidRPr="00F13578">
        <w:rPr>
          <w:rStyle w:val="BodyTextChar"/>
          <w:rFonts w:ascii="Times New Roman" w:hAnsi="Times New Roman" w:cs="Times New Roman"/>
          <w:sz w:val="24"/>
          <w:szCs w:val="24"/>
        </w:rPr>
        <w:t xml:space="preserve">dalībniekam jāiesniedz </w:t>
      </w:r>
      <w:r w:rsidRPr="00F13578">
        <w:rPr>
          <w:rStyle w:val="BodyTextChar"/>
          <w:rFonts w:ascii="Times New Roman" w:hAnsi="Times New Roman" w:cs="Times New Roman"/>
          <w:sz w:val="24"/>
          <w:szCs w:val="24"/>
          <w:lang w:eastAsia="en-US" w:bidi="en-US"/>
        </w:rPr>
        <w:t xml:space="preserve">visus </w:t>
      </w:r>
      <w:r w:rsidRPr="00F13578">
        <w:rPr>
          <w:rStyle w:val="BodyTextChar"/>
          <w:rFonts w:ascii="Times New Roman" w:hAnsi="Times New Roman" w:cs="Times New Roman"/>
          <w:sz w:val="24"/>
          <w:szCs w:val="24"/>
        </w:rPr>
        <w:t xml:space="preserve">nepieciešamos </w:t>
      </w:r>
      <w:r w:rsidRPr="00F13578">
        <w:rPr>
          <w:rStyle w:val="BodyTextChar"/>
          <w:rFonts w:ascii="Times New Roman" w:hAnsi="Times New Roman" w:cs="Times New Roman"/>
          <w:sz w:val="24"/>
          <w:szCs w:val="24"/>
          <w:lang w:eastAsia="en-US" w:bidi="en-US"/>
        </w:rPr>
        <w:t xml:space="preserve">dokumentus </w:t>
      </w:r>
      <w:r w:rsidRPr="00F13578">
        <w:rPr>
          <w:rStyle w:val="BodyTextChar"/>
          <w:rFonts w:ascii="Times New Roman" w:hAnsi="Times New Roman" w:cs="Times New Roman"/>
          <w:sz w:val="24"/>
          <w:szCs w:val="24"/>
        </w:rPr>
        <w:t xml:space="preserve">saskaņā </w:t>
      </w:r>
      <w:r w:rsidRPr="00F13578">
        <w:rPr>
          <w:rStyle w:val="BodyTextChar"/>
          <w:rFonts w:ascii="Times New Roman" w:hAnsi="Times New Roman" w:cs="Times New Roman"/>
          <w:sz w:val="24"/>
          <w:szCs w:val="24"/>
          <w:lang w:eastAsia="en-US" w:bidi="en-US"/>
        </w:rPr>
        <w:t xml:space="preserve">ar </w:t>
      </w:r>
      <w:r w:rsidRPr="00F13578">
        <w:rPr>
          <w:rStyle w:val="BodyTextChar"/>
          <w:rFonts w:ascii="Times New Roman" w:hAnsi="Times New Roman" w:cs="Times New Roman"/>
          <w:sz w:val="24"/>
          <w:szCs w:val="24"/>
        </w:rPr>
        <w:t xml:space="preserve">šo </w:t>
      </w:r>
      <w:r w:rsidRPr="00F13578">
        <w:rPr>
          <w:rStyle w:val="BodyTextChar"/>
          <w:rFonts w:ascii="Times New Roman" w:hAnsi="Times New Roman" w:cs="Times New Roman"/>
          <w:sz w:val="24"/>
          <w:szCs w:val="24"/>
          <w:lang w:eastAsia="en-US" w:bidi="en-US"/>
        </w:rPr>
        <w:t>noteikumu 5.2.</w:t>
      </w:r>
      <w:r w:rsidRPr="00F13578" w:rsidR="009B5334">
        <w:rPr>
          <w:rStyle w:val="BodyTextChar"/>
          <w:rFonts w:ascii="Times New Roman" w:hAnsi="Times New Roman" w:cs="Times New Roman"/>
          <w:sz w:val="24"/>
          <w:szCs w:val="24"/>
          <w:lang w:eastAsia="en-US" w:bidi="en-US"/>
        </w:rPr>
        <w:t> </w:t>
      </w:r>
      <w:r w:rsidRPr="00F13578">
        <w:rPr>
          <w:rStyle w:val="BodyTextChar"/>
          <w:rFonts w:ascii="Times New Roman" w:hAnsi="Times New Roman" w:cs="Times New Roman"/>
          <w:sz w:val="24"/>
          <w:szCs w:val="24"/>
          <w:lang w:eastAsia="en-US" w:bidi="en-US"/>
        </w:rPr>
        <w:t xml:space="preserve">punktu, lai izsoles </w:t>
      </w:r>
      <w:r w:rsidRPr="00F13578">
        <w:rPr>
          <w:rStyle w:val="BodyTextChar"/>
          <w:rFonts w:ascii="Times New Roman" w:hAnsi="Times New Roman" w:cs="Times New Roman"/>
          <w:sz w:val="24"/>
          <w:szCs w:val="24"/>
        </w:rPr>
        <w:t xml:space="preserve">rīkotājs </w:t>
      </w:r>
      <w:r w:rsidRPr="00F13578">
        <w:rPr>
          <w:rStyle w:val="BodyTextChar"/>
          <w:rFonts w:ascii="Times New Roman" w:hAnsi="Times New Roman" w:cs="Times New Roman"/>
          <w:sz w:val="24"/>
          <w:szCs w:val="24"/>
          <w:lang w:eastAsia="en-US" w:bidi="en-US"/>
        </w:rPr>
        <w:t xml:space="preserve">var </w:t>
      </w:r>
      <w:r w:rsidRPr="00F13578">
        <w:rPr>
          <w:rStyle w:val="BodyTextChar"/>
          <w:rFonts w:ascii="Times New Roman" w:hAnsi="Times New Roman" w:cs="Times New Roman"/>
          <w:sz w:val="24"/>
          <w:szCs w:val="24"/>
        </w:rPr>
        <w:t xml:space="preserve">pārliecināties </w:t>
      </w:r>
      <w:r w:rsidRPr="00F13578">
        <w:rPr>
          <w:rStyle w:val="BodyTextChar"/>
          <w:rFonts w:ascii="Times New Roman" w:hAnsi="Times New Roman" w:cs="Times New Roman"/>
          <w:sz w:val="24"/>
          <w:szCs w:val="24"/>
          <w:lang w:eastAsia="en-US" w:bidi="en-US"/>
        </w:rPr>
        <w:t xml:space="preserve">par </w:t>
      </w:r>
      <w:r w:rsidRPr="00F13578">
        <w:rPr>
          <w:rStyle w:val="BodyTextChar"/>
          <w:rFonts w:ascii="Times New Roman" w:hAnsi="Times New Roman" w:cs="Times New Roman"/>
          <w:sz w:val="24"/>
          <w:szCs w:val="24"/>
        </w:rPr>
        <w:t>viņa tiesībām piedalīties izsolē.</w:t>
      </w:r>
    </w:p>
    <w:p w:rsidR="00C85A67" w:rsidRPr="00F13578" w:rsidP="00C85A67" w14:paraId="27D259E2" w14:textId="77777777">
      <w:pPr>
        <w:pStyle w:val="BodyText"/>
        <w:tabs>
          <w:tab w:val="left" w:pos="1135"/>
        </w:tabs>
        <w:spacing w:after="0"/>
        <w:ind w:left="710"/>
        <w:jc w:val="both"/>
        <w:rPr>
          <w:rFonts w:ascii="Times New Roman" w:hAnsi="Times New Roman" w:cs="Times New Roman"/>
          <w:sz w:val="24"/>
          <w:szCs w:val="24"/>
        </w:rPr>
      </w:pPr>
    </w:p>
    <w:p w:rsidR="00725BC0" w:rsidRPr="00F13578" w:rsidP="00C85A67" w14:paraId="4BCEFB1B" w14:textId="77777777">
      <w:pPr>
        <w:pStyle w:val="BodyText"/>
        <w:numPr>
          <w:ilvl w:val="0"/>
          <w:numId w:val="6"/>
        </w:numPr>
        <w:tabs>
          <w:tab w:val="left" w:pos="308"/>
        </w:tabs>
        <w:spacing w:after="0"/>
        <w:jc w:val="both"/>
        <w:rPr>
          <w:rFonts w:ascii="Times New Roman" w:hAnsi="Times New Roman" w:cs="Times New Roman"/>
          <w:sz w:val="24"/>
          <w:szCs w:val="24"/>
        </w:rPr>
      </w:pPr>
      <w:r w:rsidRPr="00F13578">
        <w:rPr>
          <w:rStyle w:val="BodyTextChar"/>
          <w:rFonts w:ascii="Times New Roman" w:hAnsi="Times New Roman" w:cs="Times New Roman"/>
          <w:b/>
          <w:bCs/>
          <w:sz w:val="24"/>
          <w:szCs w:val="24"/>
          <w:lang w:eastAsia="en-US" w:bidi="en-US"/>
        </w:rPr>
        <w:t xml:space="preserve">Zemesgabala </w:t>
      </w:r>
      <w:r w:rsidRPr="00F13578">
        <w:rPr>
          <w:rStyle w:val="BodyTextChar"/>
          <w:rFonts w:ascii="Times New Roman" w:hAnsi="Times New Roman" w:cs="Times New Roman"/>
          <w:b/>
          <w:bCs/>
          <w:sz w:val="24"/>
          <w:szCs w:val="24"/>
        </w:rPr>
        <w:t xml:space="preserve">izmantošanas </w:t>
      </w:r>
      <w:r w:rsidRPr="00F13578">
        <w:rPr>
          <w:rStyle w:val="BodyTextChar"/>
          <w:rFonts w:ascii="Times New Roman" w:hAnsi="Times New Roman" w:cs="Times New Roman"/>
          <w:b/>
          <w:bCs/>
          <w:sz w:val="24"/>
          <w:szCs w:val="24"/>
          <w:lang w:eastAsia="en-US" w:bidi="en-US"/>
        </w:rPr>
        <w:t xml:space="preserve">un pirkuma </w:t>
      </w:r>
      <w:r w:rsidRPr="00F13578">
        <w:rPr>
          <w:rStyle w:val="BodyTextChar"/>
          <w:rFonts w:ascii="Times New Roman" w:hAnsi="Times New Roman" w:cs="Times New Roman"/>
          <w:b/>
          <w:bCs/>
          <w:sz w:val="24"/>
          <w:szCs w:val="24"/>
        </w:rPr>
        <w:t>nosacījumi</w:t>
      </w:r>
    </w:p>
    <w:p w:rsidR="00725BC0" w:rsidRPr="00F13578" w:rsidP="00C85A67" w14:paraId="5E842A00" w14:textId="77777777">
      <w:pPr>
        <w:pStyle w:val="BodyText"/>
        <w:numPr>
          <w:ilvl w:val="1"/>
          <w:numId w:val="6"/>
        </w:numPr>
        <w:tabs>
          <w:tab w:val="left" w:pos="1135"/>
        </w:tabs>
        <w:spacing w:after="0"/>
        <w:jc w:val="both"/>
        <w:rPr>
          <w:rFonts w:ascii="Times New Roman" w:hAnsi="Times New Roman" w:cs="Times New Roman"/>
          <w:sz w:val="24"/>
          <w:szCs w:val="24"/>
        </w:rPr>
      </w:pPr>
      <w:r w:rsidRPr="00F13578">
        <w:rPr>
          <w:rStyle w:val="BodyTextChar"/>
          <w:rFonts w:ascii="Times New Roman" w:hAnsi="Times New Roman" w:cs="Times New Roman"/>
          <w:sz w:val="24"/>
          <w:szCs w:val="24"/>
        </w:rPr>
        <w:t xml:space="preserve">Daudzdzīvokļu dzīvojamās mājas apbūve saskaņā </w:t>
      </w:r>
      <w:r w:rsidRPr="00F13578">
        <w:rPr>
          <w:rStyle w:val="BodyTextChar"/>
          <w:rFonts w:ascii="Times New Roman" w:hAnsi="Times New Roman" w:cs="Times New Roman"/>
          <w:sz w:val="24"/>
          <w:szCs w:val="24"/>
          <w:lang w:eastAsia="en-US" w:bidi="en-US"/>
        </w:rPr>
        <w:t xml:space="preserve">ar Izsoles noteikumiem </w:t>
      </w:r>
      <w:r w:rsidRPr="00F13578">
        <w:rPr>
          <w:rStyle w:val="BodyTextChar"/>
          <w:rFonts w:ascii="Times New Roman" w:hAnsi="Times New Roman" w:cs="Times New Roman"/>
          <w:sz w:val="24"/>
          <w:szCs w:val="24"/>
        </w:rPr>
        <w:t xml:space="preserve">un </w:t>
      </w:r>
      <w:r w:rsidRPr="00F13578" w:rsidR="00EE4C3C">
        <w:rPr>
          <w:rStyle w:val="BodyTextChar"/>
          <w:rFonts w:ascii="Times New Roman" w:hAnsi="Times New Roman" w:cs="Times New Roman"/>
          <w:sz w:val="24"/>
          <w:szCs w:val="24"/>
        </w:rPr>
        <w:t>p</w:t>
      </w:r>
      <w:r w:rsidRPr="00F13578">
        <w:rPr>
          <w:rStyle w:val="BodyTextChar"/>
          <w:rFonts w:ascii="Times New Roman" w:hAnsi="Times New Roman" w:cs="Times New Roman"/>
          <w:sz w:val="24"/>
          <w:szCs w:val="24"/>
        </w:rPr>
        <w:t>irkuma līguma noteikumiem</w:t>
      </w:r>
      <w:r>
        <w:rPr>
          <w:rStyle w:val="BodyTextChar"/>
          <w:rFonts w:ascii="Times New Roman" w:hAnsi="Times New Roman" w:cs="Times New Roman"/>
          <w:sz w:val="24"/>
          <w:szCs w:val="24"/>
        </w:rPr>
        <w:t xml:space="preserve"> –</w:t>
      </w:r>
      <w:r w:rsidRPr="00F13578">
        <w:rPr>
          <w:rStyle w:val="BodyTextChar"/>
          <w:rFonts w:ascii="Times New Roman" w:hAnsi="Times New Roman" w:cs="Times New Roman"/>
          <w:sz w:val="24"/>
          <w:szCs w:val="24"/>
        </w:rPr>
        <w:t xml:space="preserve"> </w:t>
      </w:r>
      <w:r>
        <w:rPr>
          <w:rStyle w:val="BodyTextChar"/>
          <w:rFonts w:ascii="Times New Roman" w:hAnsi="Times New Roman" w:cs="Times New Roman"/>
          <w:sz w:val="24"/>
          <w:szCs w:val="24"/>
        </w:rPr>
        <w:t xml:space="preserve">pēc </w:t>
      </w:r>
      <w:r w:rsidRPr="00175546" w:rsidR="009334D2">
        <w:rPr>
          <w:rStyle w:val="BodyTextChar"/>
          <w:rFonts w:ascii="Times New Roman" w:hAnsi="Times New Roman" w:cs="Times New Roman"/>
          <w:sz w:val="24"/>
          <w:szCs w:val="24"/>
          <w:lang w:eastAsia="en-US" w:bidi="en-US"/>
        </w:rPr>
        <w:t xml:space="preserve">pirkuma </w:t>
      </w:r>
      <w:r w:rsidRPr="00175546" w:rsidR="009334D2">
        <w:rPr>
          <w:rStyle w:val="BodyTextChar"/>
          <w:rFonts w:ascii="Times New Roman" w:hAnsi="Times New Roman" w:cs="Times New Roman"/>
          <w:sz w:val="24"/>
          <w:szCs w:val="24"/>
        </w:rPr>
        <w:t>līguma noslēgšanas (abpusējas parakstīšanas)</w:t>
      </w:r>
      <w:r w:rsidR="00A721F1">
        <w:rPr>
          <w:rStyle w:val="BodyTextChar"/>
          <w:rFonts w:ascii="Times New Roman" w:hAnsi="Times New Roman" w:cs="Times New Roman"/>
          <w:sz w:val="24"/>
          <w:szCs w:val="24"/>
        </w:rPr>
        <w:t xml:space="preserve"> </w:t>
      </w:r>
      <w:r w:rsidRPr="009334D2" w:rsidR="009334D2">
        <w:rPr>
          <w:rStyle w:val="BodyTextChar"/>
          <w:rFonts w:ascii="Times New Roman" w:hAnsi="Times New Roman" w:cs="Times New Roman"/>
          <w:b/>
          <w:sz w:val="24"/>
          <w:szCs w:val="24"/>
          <w:lang w:eastAsia="en-US" w:bidi="en-US"/>
        </w:rPr>
        <w:t>līdz 202</w:t>
      </w:r>
      <w:r w:rsidR="004B6182">
        <w:rPr>
          <w:rStyle w:val="BodyTextChar"/>
          <w:rFonts w:ascii="Times New Roman" w:hAnsi="Times New Roman" w:cs="Times New Roman"/>
          <w:b/>
          <w:sz w:val="24"/>
          <w:szCs w:val="24"/>
          <w:lang w:eastAsia="en-US" w:bidi="en-US"/>
        </w:rPr>
        <w:t>9</w:t>
      </w:r>
      <w:r w:rsidRPr="009334D2" w:rsidR="009334D2">
        <w:rPr>
          <w:rStyle w:val="BodyTextChar"/>
          <w:rFonts w:ascii="Times New Roman" w:hAnsi="Times New Roman" w:cs="Times New Roman"/>
          <w:b/>
          <w:sz w:val="24"/>
          <w:szCs w:val="24"/>
          <w:lang w:eastAsia="en-US" w:bidi="en-US"/>
        </w:rPr>
        <w:t>.</w:t>
      </w:r>
      <w:r w:rsidR="00F530E4">
        <w:rPr>
          <w:rStyle w:val="BodyTextChar"/>
          <w:rFonts w:ascii="Times New Roman" w:hAnsi="Times New Roman" w:cs="Times New Roman"/>
          <w:b/>
          <w:sz w:val="24"/>
          <w:szCs w:val="24"/>
          <w:lang w:eastAsia="en-US" w:bidi="en-US"/>
        </w:rPr>
        <w:t> </w:t>
      </w:r>
      <w:r w:rsidR="004B6182">
        <w:rPr>
          <w:rStyle w:val="BodyTextChar"/>
          <w:rFonts w:ascii="Times New Roman" w:hAnsi="Times New Roman" w:cs="Times New Roman"/>
          <w:b/>
          <w:sz w:val="24"/>
          <w:szCs w:val="24"/>
          <w:lang w:eastAsia="en-US" w:bidi="en-US"/>
        </w:rPr>
        <w:t xml:space="preserve">gada </w:t>
      </w:r>
      <w:r w:rsidRPr="009334D2" w:rsidR="009334D2">
        <w:rPr>
          <w:rStyle w:val="BodyTextChar"/>
          <w:rFonts w:ascii="Times New Roman" w:hAnsi="Times New Roman" w:cs="Times New Roman"/>
          <w:b/>
          <w:sz w:val="24"/>
          <w:szCs w:val="24"/>
          <w:lang w:eastAsia="en-US" w:bidi="en-US"/>
        </w:rPr>
        <w:t>1.</w:t>
      </w:r>
      <w:r w:rsidR="00F530E4">
        <w:rPr>
          <w:rStyle w:val="BodyTextChar"/>
          <w:rFonts w:ascii="Times New Roman" w:hAnsi="Times New Roman" w:cs="Times New Roman"/>
          <w:b/>
          <w:sz w:val="24"/>
          <w:szCs w:val="24"/>
          <w:lang w:eastAsia="en-US" w:bidi="en-US"/>
        </w:rPr>
        <w:t> </w:t>
      </w:r>
      <w:r w:rsidR="004B6182">
        <w:rPr>
          <w:rStyle w:val="BodyTextChar"/>
          <w:rFonts w:ascii="Times New Roman" w:hAnsi="Times New Roman" w:cs="Times New Roman"/>
          <w:b/>
          <w:sz w:val="24"/>
          <w:szCs w:val="24"/>
          <w:lang w:eastAsia="en-US" w:bidi="en-US"/>
        </w:rPr>
        <w:t>aprīlim</w:t>
      </w:r>
      <w:r w:rsidR="009334D2">
        <w:rPr>
          <w:rStyle w:val="BodyTextChar"/>
          <w:rFonts w:ascii="Times New Roman" w:hAnsi="Times New Roman" w:cs="Times New Roman"/>
          <w:b/>
          <w:bCs/>
          <w:sz w:val="24"/>
          <w:szCs w:val="24"/>
        </w:rPr>
        <w:t xml:space="preserve"> </w:t>
      </w:r>
      <w:r w:rsidRPr="00F13578">
        <w:rPr>
          <w:rStyle w:val="BodyTextChar"/>
          <w:rFonts w:ascii="Times New Roman" w:hAnsi="Times New Roman" w:cs="Times New Roman"/>
          <w:b/>
          <w:bCs/>
          <w:sz w:val="24"/>
          <w:szCs w:val="24"/>
        </w:rPr>
        <w:t xml:space="preserve">uzbūvēt un nodot ekspluatācijā dzīvojamo māju/mājas ar vismaz </w:t>
      </w:r>
      <w:r w:rsidRPr="00F13578" w:rsidR="00EE4D51">
        <w:rPr>
          <w:rStyle w:val="BodyTextChar"/>
          <w:rFonts w:ascii="Times New Roman" w:hAnsi="Times New Roman" w:cs="Times New Roman"/>
          <w:b/>
          <w:bCs/>
          <w:sz w:val="24"/>
          <w:szCs w:val="24"/>
        </w:rPr>
        <w:t>3</w:t>
      </w:r>
      <w:r w:rsidR="009C1EA0">
        <w:rPr>
          <w:rStyle w:val="BodyTextChar"/>
          <w:rFonts w:ascii="Times New Roman" w:hAnsi="Times New Roman" w:cs="Times New Roman"/>
          <w:b/>
          <w:bCs/>
          <w:sz w:val="24"/>
          <w:szCs w:val="24"/>
        </w:rPr>
        <w:t> </w:t>
      </w:r>
      <w:r w:rsidRPr="00F13578" w:rsidR="00EE4D51">
        <w:rPr>
          <w:rStyle w:val="BodyTextChar"/>
          <w:rFonts w:ascii="Times New Roman" w:hAnsi="Times New Roman" w:cs="Times New Roman"/>
          <w:b/>
          <w:bCs/>
          <w:sz w:val="24"/>
          <w:szCs w:val="24"/>
        </w:rPr>
        <w:t>0</w:t>
      </w:r>
      <w:r w:rsidRPr="00F13578">
        <w:rPr>
          <w:rStyle w:val="BodyTextChar"/>
          <w:rFonts w:ascii="Times New Roman" w:hAnsi="Times New Roman" w:cs="Times New Roman"/>
          <w:b/>
          <w:bCs/>
          <w:sz w:val="24"/>
          <w:szCs w:val="24"/>
        </w:rPr>
        <w:t>00</w:t>
      </w:r>
      <w:r w:rsidR="009C1EA0">
        <w:rPr>
          <w:rStyle w:val="BodyTextChar"/>
          <w:rFonts w:ascii="Times New Roman" w:hAnsi="Times New Roman" w:cs="Times New Roman"/>
          <w:b/>
          <w:bCs/>
          <w:sz w:val="24"/>
          <w:szCs w:val="24"/>
        </w:rPr>
        <w:t> </w:t>
      </w:r>
      <w:r w:rsidRPr="00F13578" w:rsidR="00EE4C3C">
        <w:rPr>
          <w:rStyle w:val="BodyTextChar"/>
          <w:rFonts w:ascii="Times New Roman" w:hAnsi="Times New Roman" w:cs="Times New Roman"/>
          <w:b/>
          <w:bCs/>
          <w:sz w:val="24"/>
          <w:szCs w:val="24"/>
        </w:rPr>
        <w:t>m</w:t>
      </w:r>
      <w:r w:rsidRPr="00F13578" w:rsidR="00EE4C3C">
        <w:rPr>
          <w:rStyle w:val="BodyTextChar"/>
          <w:rFonts w:ascii="Times New Roman" w:hAnsi="Times New Roman" w:cs="Times New Roman"/>
          <w:b/>
          <w:bCs/>
          <w:sz w:val="24"/>
          <w:szCs w:val="24"/>
          <w:vertAlign w:val="superscript"/>
        </w:rPr>
        <w:t>2</w:t>
      </w:r>
      <w:r w:rsidRPr="00F13578" w:rsidR="00EE4C3C">
        <w:rPr>
          <w:rStyle w:val="BodyTextChar"/>
          <w:rFonts w:ascii="Times New Roman" w:hAnsi="Times New Roman" w:cs="Times New Roman"/>
          <w:b/>
          <w:bCs/>
          <w:sz w:val="24"/>
          <w:szCs w:val="24"/>
        </w:rPr>
        <w:t xml:space="preserve"> </w:t>
      </w:r>
      <w:r w:rsidRPr="00F13578">
        <w:rPr>
          <w:rStyle w:val="BodyTextChar"/>
          <w:rFonts w:ascii="Times New Roman" w:hAnsi="Times New Roman" w:cs="Times New Roman"/>
          <w:b/>
          <w:bCs/>
          <w:sz w:val="24"/>
          <w:szCs w:val="24"/>
        </w:rPr>
        <w:t>dzīvojamo platību.</w:t>
      </w:r>
    </w:p>
    <w:p w:rsidR="00725BC0" w:rsidRPr="00F13578" w:rsidP="00C85A67" w14:paraId="0F4C311F" w14:textId="77777777">
      <w:pPr>
        <w:pStyle w:val="BodyText"/>
        <w:numPr>
          <w:ilvl w:val="1"/>
          <w:numId w:val="6"/>
        </w:numPr>
        <w:tabs>
          <w:tab w:val="left" w:pos="1135"/>
        </w:tabs>
        <w:spacing w:after="0"/>
        <w:jc w:val="both"/>
        <w:rPr>
          <w:rFonts w:ascii="Times New Roman" w:hAnsi="Times New Roman" w:cs="Times New Roman"/>
          <w:sz w:val="24"/>
          <w:szCs w:val="24"/>
        </w:rPr>
      </w:pPr>
      <w:r w:rsidRPr="00F13578">
        <w:rPr>
          <w:rStyle w:val="BodyTextChar"/>
          <w:rFonts w:ascii="Times New Roman" w:hAnsi="Times New Roman" w:cs="Times New Roman"/>
          <w:sz w:val="24"/>
          <w:szCs w:val="24"/>
        </w:rPr>
        <w:t>Nekustamaj</w:t>
      </w:r>
      <w:r>
        <w:rPr>
          <w:rStyle w:val="BodyTextChar"/>
          <w:rFonts w:ascii="Times New Roman" w:hAnsi="Times New Roman" w:cs="Times New Roman"/>
          <w:sz w:val="24"/>
          <w:szCs w:val="24"/>
        </w:rPr>
        <w:t>os</w:t>
      </w:r>
      <w:r w:rsidRPr="00F13578">
        <w:rPr>
          <w:rStyle w:val="BodyTextChar"/>
          <w:rFonts w:ascii="Times New Roman" w:hAnsi="Times New Roman" w:cs="Times New Roman"/>
          <w:sz w:val="24"/>
          <w:szCs w:val="24"/>
        </w:rPr>
        <w:t xml:space="preserve"> īpašum</w:t>
      </w:r>
      <w:r>
        <w:rPr>
          <w:rStyle w:val="BodyTextChar"/>
          <w:rFonts w:ascii="Times New Roman" w:hAnsi="Times New Roman" w:cs="Times New Roman"/>
          <w:sz w:val="24"/>
          <w:szCs w:val="24"/>
        </w:rPr>
        <w:t>os</w:t>
      </w:r>
      <w:r w:rsidRPr="00F13578">
        <w:rPr>
          <w:rStyle w:val="BodyTextChar"/>
          <w:rFonts w:ascii="Times New Roman" w:hAnsi="Times New Roman" w:cs="Times New Roman"/>
          <w:sz w:val="24"/>
          <w:szCs w:val="24"/>
        </w:rPr>
        <w:t xml:space="preserve"> pieļaujama tikai daudzdzīvokļu dzīvojamās mājas būvniecība.</w:t>
      </w:r>
    </w:p>
    <w:p w:rsidR="00725BC0" w:rsidRPr="00F13578" w:rsidP="00C85A67" w14:paraId="7905340C" w14:textId="77777777">
      <w:pPr>
        <w:pStyle w:val="BodyText"/>
        <w:numPr>
          <w:ilvl w:val="1"/>
          <w:numId w:val="6"/>
        </w:numPr>
        <w:tabs>
          <w:tab w:val="left" w:pos="1135"/>
        </w:tabs>
        <w:spacing w:after="0"/>
        <w:jc w:val="both"/>
        <w:rPr>
          <w:rFonts w:ascii="Times New Roman" w:hAnsi="Times New Roman" w:cs="Times New Roman"/>
          <w:sz w:val="24"/>
          <w:szCs w:val="24"/>
        </w:rPr>
      </w:pPr>
      <w:r w:rsidRPr="00F13578">
        <w:rPr>
          <w:rStyle w:val="BodyTextChar"/>
          <w:rFonts w:ascii="Times New Roman" w:hAnsi="Times New Roman" w:cs="Times New Roman"/>
          <w:sz w:val="24"/>
          <w:szCs w:val="24"/>
        </w:rPr>
        <w:t>Daudzdzīvokļu dzīvoja</w:t>
      </w:r>
      <w:r w:rsidR="006F019E">
        <w:rPr>
          <w:rStyle w:val="BodyTextChar"/>
          <w:rFonts w:ascii="Times New Roman" w:hAnsi="Times New Roman" w:cs="Times New Roman"/>
          <w:sz w:val="24"/>
          <w:szCs w:val="24"/>
        </w:rPr>
        <w:t xml:space="preserve">mā māja nododama ekspluatācijā </w:t>
      </w:r>
      <w:r w:rsidRPr="00A721F1" w:rsidR="00A721F1">
        <w:rPr>
          <w:rStyle w:val="BodyTextChar"/>
          <w:rFonts w:ascii="Times New Roman" w:hAnsi="Times New Roman" w:cs="Times New Roman"/>
          <w:sz w:val="24"/>
          <w:szCs w:val="24"/>
          <w:lang w:eastAsia="en-US" w:bidi="en-US"/>
        </w:rPr>
        <w:t>līdz 202</w:t>
      </w:r>
      <w:r w:rsidR="00B06686">
        <w:rPr>
          <w:rStyle w:val="BodyTextChar"/>
          <w:rFonts w:ascii="Times New Roman" w:hAnsi="Times New Roman" w:cs="Times New Roman"/>
          <w:sz w:val="24"/>
          <w:szCs w:val="24"/>
          <w:lang w:eastAsia="en-US" w:bidi="en-US"/>
        </w:rPr>
        <w:t>9</w:t>
      </w:r>
      <w:r w:rsidRPr="00A721F1" w:rsidR="00A721F1">
        <w:rPr>
          <w:rStyle w:val="BodyTextChar"/>
          <w:rFonts w:ascii="Times New Roman" w:hAnsi="Times New Roman" w:cs="Times New Roman"/>
          <w:sz w:val="24"/>
          <w:szCs w:val="24"/>
          <w:lang w:eastAsia="en-US" w:bidi="en-US"/>
        </w:rPr>
        <w:t>.</w:t>
      </w:r>
      <w:r w:rsidR="00487E5F">
        <w:rPr>
          <w:rStyle w:val="BodyTextChar"/>
          <w:rFonts w:ascii="Times New Roman" w:hAnsi="Times New Roman" w:cs="Times New Roman"/>
          <w:sz w:val="24"/>
          <w:szCs w:val="24"/>
          <w:lang w:eastAsia="en-US" w:bidi="en-US"/>
        </w:rPr>
        <w:t> </w:t>
      </w:r>
      <w:r w:rsidR="00B06686">
        <w:rPr>
          <w:rStyle w:val="BodyTextChar"/>
          <w:rFonts w:ascii="Times New Roman" w:hAnsi="Times New Roman" w:cs="Times New Roman"/>
          <w:sz w:val="24"/>
          <w:szCs w:val="24"/>
          <w:lang w:eastAsia="en-US" w:bidi="en-US"/>
        </w:rPr>
        <w:t xml:space="preserve">gada </w:t>
      </w:r>
      <w:r w:rsidRPr="00A721F1" w:rsidR="00A721F1">
        <w:rPr>
          <w:rStyle w:val="BodyTextChar"/>
          <w:rFonts w:ascii="Times New Roman" w:hAnsi="Times New Roman" w:cs="Times New Roman"/>
          <w:sz w:val="24"/>
          <w:szCs w:val="24"/>
          <w:lang w:eastAsia="en-US" w:bidi="en-US"/>
        </w:rPr>
        <w:t>1.</w:t>
      </w:r>
      <w:r w:rsidR="00487E5F">
        <w:rPr>
          <w:rStyle w:val="BodyTextChar"/>
          <w:rFonts w:ascii="Times New Roman" w:hAnsi="Times New Roman" w:cs="Times New Roman"/>
          <w:sz w:val="24"/>
          <w:szCs w:val="24"/>
          <w:lang w:eastAsia="en-US" w:bidi="en-US"/>
        </w:rPr>
        <w:t> </w:t>
      </w:r>
      <w:r w:rsidR="00B06686">
        <w:rPr>
          <w:rStyle w:val="BodyTextChar"/>
          <w:rFonts w:ascii="Times New Roman" w:hAnsi="Times New Roman" w:cs="Times New Roman"/>
          <w:sz w:val="24"/>
          <w:szCs w:val="24"/>
          <w:lang w:eastAsia="en-US" w:bidi="en-US"/>
        </w:rPr>
        <w:t>aprīlim</w:t>
      </w:r>
      <w:r w:rsidR="00A721F1">
        <w:rPr>
          <w:rStyle w:val="BodyTextChar"/>
          <w:rFonts w:ascii="Times New Roman" w:hAnsi="Times New Roman" w:cs="Times New Roman"/>
          <w:sz w:val="24"/>
          <w:szCs w:val="24"/>
          <w:lang w:eastAsia="en-US" w:bidi="en-US"/>
        </w:rPr>
        <w:t xml:space="preserve">. </w:t>
      </w:r>
    </w:p>
    <w:p w:rsidR="00725BC0" w:rsidRPr="00F13578" w:rsidP="00C85A67" w14:paraId="57AA9CA1" w14:textId="77777777">
      <w:pPr>
        <w:pStyle w:val="BodyText"/>
        <w:numPr>
          <w:ilvl w:val="1"/>
          <w:numId w:val="6"/>
        </w:numPr>
        <w:tabs>
          <w:tab w:val="left" w:pos="1135"/>
        </w:tabs>
        <w:spacing w:after="0"/>
        <w:jc w:val="both"/>
        <w:rPr>
          <w:rStyle w:val="BodyTextChar"/>
          <w:rFonts w:ascii="Times New Roman" w:hAnsi="Times New Roman" w:cs="Times New Roman"/>
          <w:sz w:val="24"/>
          <w:szCs w:val="24"/>
        </w:rPr>
      </w:pPr>
      <w:r w:rsidRPr="00F13578">
        <w:rPr>
          <w:rStyle w:val="BodyTextChar"/>
          <w:rFonts w:ascii="Times New Roman" w:hAnsi="Times New Roman" w:cs="Times New Roman"/>
          <w:sz w:val="24"/>
          <w:szCs w:val="24"/>
        </w:rPr>
        <w:t xml:space="preserve">Pēc pārdevēja pieprasījuma pircējs sniedz rakstisku atskaiti par Izsoles noteikumos un </w:t>
      </w:r>
      <w:r w:rsidRPr="00F13578" w:rsidR="00A90AFE">
        <w:rPr>
          <w:rStyle w:val="BodyTextChar"/>
          <w:rFonts w:ascii="Times New Roman" w:hAnsi="Times New Roman" w:cs="Times New Roman"/>
          <w:sz w:val="24"/>
          <w:szCs w:val="24"/>
        </w:rPr>
        <w:t>p</w:t>
      </w:r>
      <w:r w:rsidRPr="00F13578">
        <w:rPr>
          <w:rStyle w:val="BodyTextChar"/>
          <w:rFonts w:ascii="Times New Roman" w:hAnsi="Times New Roman" w:cs="Times New Roman"/>
          <w:sz w:val="24"/>
          <w:szCs w:val="24"/>
        </w:rPr>
        <w:t>irkuma līgumā noteikto termiņu un darbību ievērošanu.</w:t>
      </w:r>
    </w:p>
    <w:p w:rsidR="00C85A67" w:rsidRPr="00F13578" w:rsidP="00C85A67" w14:paraId="4747B876" w14:textId="77777777">
      <w:pPr>
        <w:pStyle w:val="BodyText"/>
        <w:tabs>
          <w:tab w:val="left" w:pos="1135"/>
        </w:tabs>
        <w:spacing w:after="0"/>
        <w:ind w:left="710"/>
        <w:jc w:val="both"/>
        <w:rPr>
          <w:rFonts w:ascii="Times New Roman" w:hAnsi="Times New Roman" w:cs="Times New Roman"/>
          <w:sz w:val="24"/>
          <w:szCs w:val="24"/>
        </w:rPr>
      </w:pPr>
    </w:p>
    <w:p w:rsidR="00725BC0" w:rsidRPr="00F13578" w:rsidP="00C85A67" w14:paraId="257C56E4" w14:textId="77777777">
      <w:pPr>
        <w:pStyle w:val="Heading20"/>
        <w:keepNext/>
        <w:keepLines/>
        <w:numPr>
          <w:ilvl w:val="0"/>
          <w:numId w:val="6"/>
        </w:numPr>
        <w:tabs>
          <w:tab w:val="left" w:pos="298"/>
        </w:tabs>
        <w:spacing w:after="0"/>
        <w:jc w:val="both"/>
        <w:rPr>
          <w:rFonts w:ascii="Times New Roman" w:hAnsi="Times New Roman" w:cs="Times New Roman"/>
          <w:sz w:val="24"/>
          <w:szCs w:val="24"/>
        </w:rPr>
      </w:pPr>
      <w:bookmarkStart w:id="4" w:name="bookmark10"/>
      <w:r w:rsidRPr="00F13578">
        <w:rPr>
          <w:rStyle w:val="Heading2"/>
          <w:rFonts w:ascii="Times New Roman" w:hAnsi="Times New Roman" w:cs="Times New Roman"/>
          <w:b/>
          <w:bCs/>
          <w:sz w:val="24"/>
          <w:szCs w:val="24"/>
        </w:rPr>
        <w:t>Izsoles pretendentu reģistrēšana Izsoļu dalībnieku reģistrā</w:t>
      </w:r>
      <w:bookmarkEnd w:id="4"/>
    </w:p>
    <w:p w:rsidR="00725BC0" w:rsidRPr="00F13578" w:rsidP="00C85A67" w14:paraId="2E1E425E" w14:textId="0866CEC7">
      <w:pPr>
        <w:pStyle w:val="BodyText"/>
        <w:numPr>
          <w:ilvl w:val="1"/>
          <w:numId w:val="6"/>
        </w:numPr>
        <w:tabs>
          <w:tab w:val="left" w:pos="1135"/>
        </w:tabs>
        <w:spacing w:after="0"/>
        <w:jc w:val="both"/>
        <w:rPr>
          <w:rFonts w:ascii="Times New Roman" w:hAnsi="Times New Roman" w:cs="Times New Roman"/>
          <w:sz w:val="24"/>
          <w:szCs w:val="24"/>
        </w:rPr>
      </w:pPr>
      <w:r w:rsidRPr="00F13578">
        <w:rPr>
          <w:rStyle w:val="BodyTextChar"/>
          <w:rFonts w:ascii="Times New Roman" w:hAnsi="Times New Roman" w:cs="Times New Roman"/>
          <w:sz w:val="24"/>
          <w:szCs w:val="24"/>
        </w:rPr>
        <w:t xml:space="preserve">Pretendentu reģistrācija notiek no </w:t>
      </w:r>
      <w:r w:rsidRPr="00F13578">
        <w:rPr>
          <w:rStyle w:val="BodyTextChar"/>
          <w:rFonts w:ascii="Times New Roman" w:hAnsi="Times New Roman" w:cs="Times New Roman"/>
          <w:b/>
          <w:sz w:val="24"/>
          <w:szCs w:val="24"/>
        </w:rPr>
        <w:t>202</w:t>
      </w:r>
      <w:r w:rsidR="0013756C">
        <w:rPr>
          <w:rStyle w:val="BodyTextChar"/>
          <w:rFonts w:ascii="Times New Roman" w:hAnsi="Times New Roman" w:cs="Times New Roman"/>
          <w:b/>
          <w:sz w:val="24"/>
          <w:szCs w:val="24"/>
        </w:rPr>
        <w:t>6</w:t>
      </w:r>
      <w:r w:rsidRPr="00F13578">
        <w:rPr>
          <w:rStyle w:val="BodyTextChar"/>
          <w:rFonts w:ascii="Times New Roman" w:hAnsi="Times New Roman" w:cs="Times New Roman"/>
          <w:b/>
          <w:sz w:val="24"/>
          <w:szCs w:val="24"/>
        </w:rPr>
        <w:t>.</w:t>
      </w:r>
      <w:r w:rsidR="009C1EA0">
        <w:rPr>
          <w:rStyle w:val="BodyTextChar"/>
          <w:rFonts w:ascii="Times New Roman" w:hAnsi="Times New Roman" w:cs="Times New Roman"/>
          <w:b/>
          <w:sz w:val="24"/>
          <w:szCs w:val="24"/>
        </w:rPr>
        <w:t> </w:t>
      </w:r>
      <w:r w:rsidRPr="00F13578">
        <w:rPr>
          <w:rStyle w:val="BodyTextChar"/>
          <w:rFonts w:ascii="Times New Roman" w:hAnsi="Times New Roman" w:cs="Times New Roman"/>
          <w:b/>
          <w:sz w:val="24"/>
          <w:szCs w:val="24"/>
        </w:rPr>
        <w:t>gada 1</w:t>
      </w:r>
      <w:r w:rsidR="0013756C">
        <w:rPr>
          <w:rStyle w:val="BodyTextChar"/>
          <w:rFonts w:ascii="Times New Roman" w:hAnsi="Times New Roman" w:cs="Times New Roman"/>
          <w:b/>
          <w:sz w:val="24"/>
          <w:szCs w:val="24"/>
        </w:rPr>
        <w:t>2</w:t>
      </w:r>
      <w:r w:rsidRPr="00F13578">
        <w:rPr>
          <w:rStyle w:val="BodyTextChar"/>
          <w:rFonts w:ascii="Times New Roman" w:hAnsi="Times New Roman" w:cs="Times New Roman"/>
          <w:b/>
          <w:sz w:val="24"/>
          <w:szCs w:val="24"/>
        </w:rPr>
        <w:t>.</w:t>
      </w:r>
      <w:r w:rsidR="009C1EA0">
        <w:rPr>
          <w:rStyle w:val="BodyTextChar"/>
          <w:rFonts w:ascii="Times New Roman" w:hAnsi="Times New Roman" w:cs="Times New Roman"/>
          <w:b/>
          <w:sz w:val="24"/>
          <w:szCs w:val="24"/>
        </w:rPr>
        <w:t> </w:t>
      </w:r>
      <w:r w:rsidR="0013756C">
        <w:rPr>
          <w:rStyle w:val="BodyTextChar"/>
          <w:rFonts w:ascii="Times New Roman" w:hAnsi="Times New Roman" w:cs="Times New Roman"/>
          <w:b/>
          <w:sz w:val="24"/>
          <w:szCs w:val="24"/>
        </w:rPr>
        <w:t>februāra</w:t>
      </w:r>
      <w:r w:rsidRPr="00F13578" w:rsidR="00832A00">
        <w:rPr>
          <w:rStyle w:val="BodyTextChar"/>
          <w:rFonts w:ascii="Times New Roman" w:hAnsi="Times New Roman" w:cs="Times New Roman"/>
          <w:b/>
          <w:sz w:val="24"/>
          <w:szCs w:val="24"/>
        </w:rPr>
        <w:t xml:space="preserve"> plkst.</w:t>
      </w:r>
      <w:r w:rsidR="009C1EA0">
        <w:rPr>
          <w:rStyle w:val="BodyTextChar"/>
          <w:rFonts w:ascii="Times New Roman" w:hAnsi="Times New Roman" w:cs="Times New Roman"/>
          <w:b/>
          <w:sz w:val="24"/>
          <w:szCs w:val="24"/>
        </w:rPr>
        <w:t> </w:t>
      </w:r>
      <w:r w:rsidR="00B92A78">
        <w:rPr>
          <w:rStyle w:val="BodyTextChar"/>
          <w:rFonts w:ascii="Times New Roman" w:hAnsi="Times New Roman" w:cs="Times New Roman"/>
          <w:b/>
          <w:sz w:val="24"/>
          <w:szCs w:val="24"/>
        </w:rPr>
        <w:t>13.00 līdz 4</w:t>
      </w:r>
      <w:r w:rsidRPr="00F13578">
        <w:rPr>
          <w:rStyle w:val="BodyTextChar"/>
          <w:rFonts w:ascii="Times New Roman" w:hAnsi="Times New Roman" w:cs="Times New Roman"/>
          <w:b/>
          <w:sz w:val="24"/>
          <w:szCs w:val="24"/>
        </w:rPr>
        <w:t>.</w:t>
      </w:r>
      <w:r w:rsidRPr="00F13578" w:rsidR="00115594">
        <w:rPr>
          <w:rStyle w:val="BodyTextChar"/>
          <w:rFonts w:ascii="Times New Roman" w:hAnsi="Times New Roman" w:cs="Times New Roman"/>
          <w:b/>
          <w:sz w:val="24"/>
          <w:szCs w:val="24"/>
        </w:rPr>
        <w:t> </w:t>
      </w:r>
      <w:r w:rsidR="00B92A78">
        <w:rPr>
          <w:rStyle w:val="BodyTextChar"/>
          <w:rFonts w:ascii="Times New Roman" w:hAnsi="Times New Roman" w:cs="Times New Roman"/>
          <w:b/>
          <w:sz w:val="24"/>
          <w:szCs w:val="24"/>
        </w:rPr>
        <w:t>martam</w:t>
      </w:r>
      <w:r w:rsidRPr="00F13578">
        <w:rPr>
          <w:rStyle w:val="BodyTextChar"/>
          <w:rFonts w:ascii="Times New Roman" w:hAnsi="Times New Roman" w:cs="Times New Roman"/>
          <w:b/>
          <w:sz w:val="24"/>
          <w:szCs w:val="24"/>
        </w:rPr>
        <w:t xml:space="preserve"> plkst.</w:t>
      </w:r>
      <w:r w:rsidR="009C1EA0">
        <w:rPr>
          <w:rStyle w:val="BodyTextChar"/>
          <w:rFonts w:ascii="Times New Roman" w:hAnsi="Times New Roman" w:cs="Times New Roman"/>
          <w:b/>
          <w:sz w:val="24"/>
          <w:szCs w:val="24"/>
        </w:rPr>
        <w:t> </w:t>
      </w:r>
      <w:r w:rsidRPr="00F13578">
        <w:rPr>
          <w:rStyle w:val="BodyTextChar"/>
          <w:rFonts w:ascii="Times New Roman" w:hAnsi="Times New Roman" w:cs="Times New Roman"/>
          <w:b/>
          <w:sz w:val="24"/>
          <w:szCs w:val="24"/>
        </w:rPr>
        <w:t xml:space="preserve">23.59 </w:t>
      </w:r>
      <w:r w:rsidRPr="00F13578">
        <w:rPr>
          <w:rStyle w:val="BodyTextChar"/>
          <w:rFonts w:ascii="Times New Roman" w:hAnsi="Times New Roman" w:cs="Times New Roman"/>
          <w:sz w:val="24"/>
          <w:szCs w:val="24"/>
        </w:rPr>
        <w:t xml:space="preserve">elektronisko izsoļu vietnē </w:t>
      </w:r>
      <w:hyperlink r:id="rId9" w:history="1">
        <w:r w:rsidRPr="00F13578">
          <w:rPr>
            <w:rStyle w:val="BodyTextChar"/>
            <w:rFonts w:ascii="Times New Roman" w:hAnsi="Times New Roman" w:cs="Times New Roman"/>
            <w:sz w:val="24"/>
            <w:szCs w:val="24"/>
          </w:rPr>
          <w:t>https://izsoles.ta.gov.lv</w:t>
        </w:r>
      </w:hyperlink>
      <w:r w:rsidRPr="00F13578">
        <w:rPr>
          <w:rStyle w:val="BodyTextChar"/>
          <w:rFonts w:ascii="Times New Roman" w:hAnsi="Times New Roman" w:cs="Times New Roman"/>
          <w:sz w:val="24"/>
          <w:szCs w:val="24"/>
        </w:rPr>
        <w:t xml:space="preserve"> uzturētā Izsoļu dalībnieku reģistrā pēc oficiāla paziņojuma par izsoli publicēšanas Latvijas Republikas oficiālā izdevuma </w:t>
      </w:r>
      <w:r w:rsidR="009C1EA0">
        <w:rPr>
          <w:rStyle w:val="BodyTextChar"/>
          <w:rFonts w:ascii="Times New Roman" w:hAnsi="Times New Roman" w:cs="Times New Roman"/>
          <w:sz w:val="24"/>
          <w:szCs w:val="24"/>
        </w:rPr>
        <w:t>“</w:t>
      </w:r>
      <w:r w:rsidRPr="00F13578">
        <w:rPr>
          <w:rStyle w:val="BodyTextChar"/>
          <w:rFonts w:ascii="Times New Roman" w:hAnsi="Times New Roman" w:cs="Times New Roman"/>
          <w:sz w:val="24"/>
          <w:szCs w:val="24"/>
        </w:rPr>
        <w:t>Latvijas Vēstnesis</w:t>
      </w:r>
      <w:r w:rsidR="009C1EA0">
        <w:rPr>
          <w:rStyle w:val="BodyTextChar"/>
          <w:rFonts w:ascii="Times New Roman" w:hAnsi="Times New Roman" w:cs="Times New Roman"/>
          <w:sz w:val="24"/>
          <w:szCs w:val="24"/>
        </w:rPr>
        <w:t>”</w:t>
      </w:r>
      <w:r w:rsidRPr="00F13578">
        <w:rPr>
          <w:rStyle w:val="BodyTextChar"/>
          <w:rFonts w:ascii="Times New Roman" w:hAnsi="Times New Roman" w:cs="Times New Roman"/>
          <w:sz w:val="24"/>
          <w:szCs w:val="24"/>
        </w:rPr>
        <w:t xml:space="preserve"> tīmekļvietnē</w:t>
      </w:r>
      <w:hyperlink r:id="rId10" w:history="1">
        <w:r w:rsidRPr="00F13578">
          <w:rPr>
            <w:rStyle w:val="BodyTextChar"/>
            <w:rFonts w:ascii="Times New Roman" w:hAnsi="Times New Roman" w:cs="Times New Roman"/>
            <w:sz w:val="24"/>
            <w:szCs w:val="24"/>
          </w:rPr>
          <w:t xml:space="preserve"> www.vestnesis.lv.</w:t>
        </w:r>
      </w:hyperlink>
    </w:p>
    <w:p w:rsidR="00725BC0" w:rsidRPr="00F13578" w:rsidP="00C85A67" w14:paraId="59E4EC4F" w14:textId="77777777">
      <w:pPr>
        <w:pStyle w:val="BodyText"/>
        <w:numPr>
          <w:ilvl w:val="1"/>
          <w:numId w:val="6"/>
        </w:numPr>
        <w:tabs>
          <w:tab w:val="left" w:pos="1135"/>
        </w:tabs>
        <w:spacing w:after="0"/>
        <w:jc w:val="both"/>
        <w:rPr>
          <w:rFonts w:ascii="Times New Roman" w:hAnsi="Times New Roman" w:cs="Times New Roman"/>
          <w:sz w:val="24"/>
          <w:szCs w:val="24"/>
        </w:rPr>
      </w:pPr>
      <w:r w:rsidRPr="00F13578">
        <w:rPr>
          <w:rStyle w:val="BodyTextChar"/>
          <w:rFonts w:ascii="Times New Roman" w:hAnsi="Times New Roman" w:cs="Times New Roman"/>
          <w:sz w:val="24"/>
          <w:szCs w:val="24"/>
        </w:rPr>
        <w:t xml:space="preserve">Izsoles pretendenti </w:t>
      </w:r>
      <w:r w:rsidR="009C1EA0">
        <w:rPr>
          <w:rStyle w:val="BodyTextChar"/>
          <w:rFonts w:ascii="Times New Roman" w:hAnsi="Times New Roman" w:cs="Times New Roman"/>
          <w:sz w:val="24"/>
          <w:szCs w:val="24"/>
        </w:rPr>
        <w:t>–</w:t>
      </w:r>
      <w:r w:rsidRPr="00F13578">
        <w:rPr>
          <w:rStyle w:val="BodyTextChar"/>
          <w:rFonts w:ascii="Times New Roman" w:hAnsi="Times New Roman" w:cs="Times New Roman"/>
          <w:sz w:val="24"/>
          <w:szCs w:val="24"/>
        </w:rPr>
        <w:t xml:space="preserve"> persona, kura vēlas pieteikties izsolei, elektronisko izsoļu vietnē</w:t>
      </w:r>
      <w:hyperlink r:id="rId11" w:history="1">
        <w:r w:rsidRPr="00F13578" w:rsidR="00730794">
          <w:rPr>
            <w:rStyle w:val="Hyperlink"/>
            <w:rFonts w:ascii="Times New Roman" w:hAnsi="Times New Roman" w:cs="Times New Roman"/>
            <w:sz w:val="24"/>
            <w:szCs w:val="24"/>
          </w:rPr>
          <w:t xml:space="preserve"> https://izsoles.ta.gov.lv </w:t>
        </w:r>
      </w:hyperlink>
      <w:r w:rsidRPr="00F13578">
        <w:rPr>
          <w:rStyle w:val="BodyTextChar"/>
          <w:rFonts w:ascii="Times New Roman" w:hAnsi="Times New Roman" w:cs="Times New Roman"/>
          <w:sz w:val="24"/>
          <w:szCs w:val="24"/>
        </w:rPr>
        <w:t>aizpilda pieteikumu par piedalīšanos izsolē un vienlaicīgi elektroniskā pasta adresē</w:t>
      </w:r>
      <w:r w:rsidRPr="00F13578" w:rsidR="008B209F">
        <w:rPr>
          <w:rStyle w:val="BodyTextChar"/>
          <w:rFonts w:ascii="Times New Roman" w:hAnsi="Times New Roman" w:cs="Times New Roman"/>
          <w:sz w:val="24"/>
          <w:szCs w:val="24"/>
        </w:rPr>
        <w:t xml:space="preserve"> </w:t>
      </w:r>
      <w:hyperlink r:id="rId7" w:history="1">
        <w:r w:rsidRPr="00F13578" w:rsidR="008B209F">
          <w:rPr>
            <w:rStyle w:val="Hyperlink"/>
            <w:rFonts w:ascii="Times New Roman" w:hAnsi="Times New Roman" w:cs="Times New Roman"/>
            <w:sz w:val="24"/>
            <w:szCs w:val="24"/>
            <w:lang w:eastAsia="en-US" w:bidi="en-US"/>
          </w:rPr>
          <w:t>pasts@tukums.lv</w:t>
        </w:r>
      </w:hyperlink>
      <w:r w:rsidRPr="00F13578" w:rsidR="008B209F">
        <w:rPr>
          <w:rStyle w:val="BodyTextChar"/>
          <w:rFonts w:ascii="Times New Roman" w:hAnsi="Times New Roman" w:cs="Times New Roman"/>
          <w:color w:val="auto"/>
          <w:sz w:val="24"/>
          <w:szCs w:val="24"/>
          <w:u w:val="single"/>
          <w:lang w:eastAsia="en-US" w:bidi="en-US"/>
        </w:rPr>
        <w:t xml:space="preserve"> </w:t>
      </w:r>
      <w:r w:rsidRPr="00F13578">
        <w:rPr>
          <w:rStyle w:val="BodyTextChar"/>
          <w:rFonts w:ascii="Times New Roman" w:hAnsi="Times New Roman" w:cs="Times New Roman"/>
          <w:sz w:val="24"/>
          <w:szCs w:val="24"/>
        </w:rPr>
        <w:t>iesniedz:</w:t>
      </w:r>
    </w:p>
    <w:p w:rsidR="00725BC0" w:rsidRPr="00F13578" w:rsidP="00C85A67" w14:paraId="3E4A7C93" w14:textId="77777777">
      <w:pPr>
        <w:pStyle w:val="BodyText"/>
        <w:numPr>
          <w:ilvl w:val="2"/>
          <w:numId w:val="6"/>
        </w:numPr>
        <w:tabs>
          <w:tab w:val="left" w:pos="2118"/>
        </w:tabs>
        <w:spacing w:after="0"/>
        <w:jc w:val="both"/>
        <w:rPr>
          <w:rFonts w:ascii="Times New Roman" w:hAnsi="Times New Roman" w:cs="Times New Roman"/>
          <w:sz w:val="24"/>
          <w:szCs w:val="24"/>
        </w:rPr>
      </w:pPr>
      <w:r w:rsidRPr="00F13578">
        <w:rPr>
          <w:rStyle w:val="BodyTextChar"/>
          <w:rFonts w:ascii="Times New Roman" w:hAnsi="Times New Roman" w:cs="Times New Roman"/>
          <w:sz w:val="24"/>
          <w:szCs w:val="24"/>
        </w:rPr>
        <w:t>izsoles nodrošinājuma iemaksu apliecinošu dokumentu;</w:t>
      </w:r>
    </w:p>
    <w:p w:rsidR="00725BC0" w:rsidRPr="00F13578" w:rsidP="00C85A67" w14:paraId="4A99E021" w14:textId="77777777">
      <w:pPr>
        <w:pStyle w:val="BodyText"/>
        <w:numPr>
          <w:ilvl w:val="2"/>
          <w:numId w:val="6"/>
        </w:numPr>
        <w:tabs>
          <w:tab w:val="left" w:pos="2118"/>
        </w:tabs>
        <w:spacing w:after="0"/>
        <w:jc w:val="both"/>
        <w:rPr>
          <w:rFonts w:ascii="Times New Roman" w:hAnsi="Times New Roman" w:cs="Times New Roman"/>
          <w:sz w:val="24"/>
          <w:szCs w:val="24"/>
        </w:rPr>
      </w:pPr>
      <w:r w:rsidRPr="00F13578">
        <w:rPr>
          <w:rStyle w:val="BodyTextChar"/>
          <w:rFonts w:ascii="Times New Roman" w:hAnsi="Times New Roman" w:cs="Times New Roman"/>
          <w:sz w:val="24"/>
          <w:szCs w:val="24"/>
        </w:rPr>
        <w:t xml:space="preserve">attiecīgās lēmējinstitūcijas lēmumu par </w:t>
      </w:r>
      <w:r>
        <w:rPr>
          <w:rStyle w:val="BodyTextChar"/>
          <w:rFonts w:ascii="Times New Roman" w:hAnsi="Times New Roman" w:cs="Times New Roman"/>
          <w:sz w:val="24"/>
          <w:szCs w:val="24"/>
        </w:rPr>
        <w:t>N</w:t>
      </w:r>
      <w:r w:rsidRPr="00F13578">
        <w:rPr>
          <w:rStyle w:val="BodyTextChar"/>
          <w:rFonts w:ascii="Times New Roman" w:hAnsi="Times New Roman" w:cs="Times New Roman"/>
          <w:sz w:val="24"/>
          <w:szCs w:val="24"/>
        </w:rPr>
        <w:t>ekustam</w:t>
      </w:r>
      <w:r>
        <w:rPr>
          <w:rStyle w:val="BodyTextChar"/>
          <w:rFonts w:ascii="Times New Roman" w:hAnsi="Times New Roman" w:cs="Times New Roman"/>
          <w:sz w:val="24"/>
          <w:szCs w:val="24"/>
        </w:rPr>
        <w:t>o</w:t>
      </w:r>
      <w:r w:rsidRPr="00F13578">
        <w:rPr>
          <w:rStyle w:val="BodyTextChar"/>
          <w:rFonts w:ascii="Times New Roman" w:hAnsi="Times New Roman" w:cs="Times New Roman"/>
          <w:sz w:val="24"/>
          <w:szCs w:val="24"/>
        </w:rPr>
        <w:t xml:space="preserve"> īpašum</w:t>
      </w:r>
      <w:r>
        <w:rPr>
          <w:rStyle w:val="BodyTextChar"/>
          <w:rFonts w:ascii="Times New Roman" w:hAnsi="Times New Roman" w:cs="Times New Roman"/>
          <w:sz w:val="24"/>
          <w:szCs w:val="24"/>
        </w:rPr>
        <w:t>u</w:t>
      </w:r>
      <w:r w:rsidRPr="00F13578">
        <w:rPr>
          <w:rStyle w:val="BodyTextChar"/>
          <w:rFonts w:ascii="Times New Roman" w:hAnsi="Times New Roman" w:cs="Times New Roman"/>
          <w:sz w:val="24"/>
          <w:szCs w:val="24"/>
        </w:rPr>
        <w:t xml:space="preserve"> iegādi </w:t>
      </w:r>
      <w:r w:rsidR="009C1EA0">
        <w:rPr>
          <w:rStyle w:val="BodyTextChar"/>
          <w:rFonts w:ascii="Times New Roman" w:hAnsi="Times New Roman" w:cs="Times New Roman"/>
          <w:sz w:val="24"/>
          <w:szCs w:val="24"/>
        </w:rPr>
        <w:t>–</w:t>
      </w:r>
      <w:r w:rsidRPr="00F13578">
        <w:rPr>
          <w:rStyle w:val="BodyTextChar"/>
          <w:rFonts w:ascii="Times New Roman" w:hAnsi="Times New Roman" w:cs="Times New Roman"/>
          <w:sz w:val="24"/>
          <w:szCs w:val="24"/>
        </w:rPr>
        <w:t xml:space="preserve"> juridiskai personai;</w:t>
      </w:r>
    </w:p>
    <w:p w:rsidR="00725BC0" w:rsidRPr="00F13578" w:rsidP="00C85A67" w14:paraId="0C382BD5" w14:textId="77777777">
      <w:pPr>
        <w:pStyle w:val="BodyText"/>
        <w:numPr>
          <w:ilvl w:val="2"/>
          <w:numId w:val="6"/>
        </w:numPr>
        <w:tabs>
          <w:tab w:val="left" w:pos="2118"/>
        </w:tabs>
        <w:spacing w:after="0"/>
        <w:jc w:val="both"/>
        <w:rPr>
          <w:rFonts w:ascii="Times New Roman" w:hAnsi="Times New Roman" w:cs="Times New Roman"/>
          <w:sz w:val="24"/>
          <w:szCs w:val="24"/>
        </w:rPr>
      </w:pPr>
      <w:r w:rsidRPr="00F13578">
        <w:rPr>
          <w:rStyle w:val="BodyTextChar"/>
          <w:rFonts w:ascii="Times New Roman" w:hAnsi="Times New Roman" w:cs="Times New Roman"/>
          <w:sz w:val="24"/>
          <w:szCs w:val="24"/>
        </w:rPr>
        <w:t xml:space="preserve">pilnvaru pārstāvēt izsoles pretendentu izsolē, ja izsoles pretendentu pārstāv persona, kuras pārstāvības tiesības nav reģistrētas Latvijas Republikas Uzņēmumu reģistrā. Pilnvarā ir jābūt norādītam, kādām konkrētām darbībām šī persona ir pilnvarota </w:t>
      </w:r>
      <w:r w:rsidR="00225B2B">
        <w:rPr>
          <w:rStyle w:val="BodyTextChar"/>
          <w:rFonts w:ascii="Times New Roman" w:hAnsi="Times New Roman" w:cs="Times New Roman"/>
          <w:sz w:val="24"/>
          <w:szCs w:val="24"/>
        </w:rPr>
        <w:t>–</w:t>
      </w:r>
      <w:r w:rsidRPr="00F13578">
        <w:rPr>
          <w:rStyle w:val="BodyTextChar"/>
          <w:rFonts w:ascii="Times New Roman" w:hAnsi="Times New Roman" w:cs="Times New Roman"/>
          <w:sz w:val="24"/>
          <w:szCs w:val="24"/>
        </w:rPr>
        <w:t xml:space="preserve"> juridiskai personai;</w:t>
      </w:r>
    </w:p>
    <w:p w:rsidR="00725BC0" w:rsidP="00C85A67" w14:paraId="61F635B0" w14:textId="77777777">
      <w:pPr>
        <w:pStyle w:val="BodyText"/>
        <w:numPr>
          <w:ilvl w:val="2"/>
          <w:numId w:val="6"/>
        </w:numPr>
        <w:tabs>
          <w:tab w:val="left" w:pos="2118"/>
        </w:tabs>
        <w:spacing w:after="0"/>
        <w:jc w:val="both"/>
        <w:rPr>
          <w:rStyle w:val="BodyTextChar"/>
          <w:rFonts w:ascii="Times New Roman" w:hAnsi="Times New Roman" w:cs="Times New Roman"/>
          <w:sz w:val="24"/>
          <w:szCs w:val="24"/>
        </w:rPr>
      </w:pPr>
      <w:r w:rsidRPr="00F13578">
        <w:rPr>
          <w:rStyle w:val="BodyTextChar"/>
          <w:rFonts w:ascii="Times New Roman" w:hAnsi="Times New Roman" w:cs="Times New Roman"/>
          <w:sz w:val="24"/>
          <w:szCs w:val="24"/>
        </w:rPr>
        <w:t xml:space="preserve">apliecinājumu, ka personai, tās valdes vai padomes loceklim, patiesā labuma guvējam, </w:t>
      </w:r>
      <w:r w:rsidRPr="00F13578">
        <w:rPr>
          <w:rStyle w:val="BodyTextChar"/>
          <w:rFonts w:ascii="Times New Roman" w:hAnsi="Times New Roman" w:cs="Times New Roman"/>
          <w:sz w:val="24"/>
          <w:szCs w:val="24"/>
        </w:rPr>
        <w:t xml:space="preserve">pārstāvēt tiesīgajai personai vai prokūristam, vai personai, kura ir pilnvarota pārstāvēt personu darbībās, kas saistītas ar filiāli, vai personālsabiedrības biedram, tā valdes vai padomes loceklim, patiesā labuma guvējam, nav noteiktas starptautiskās vai nacionālās sankcijas vai būtiskas finanšu un kapitāla tirgus intereses ietekmējošas Eiropas Savienības vai Ziemeļatlantijas līguma organizācijas dalībvalsts </w:t>
      </w:r>
      <w:r w:rsidRPr="00F13578">
        <w:rPr>
          <w:rStyle w:val="BodyTextChar"/>
          <w:rFonts w:ascii="Times New Roman" w:hAnsi="Times New Roman" w:cs="Times New Roman"/>
          <w:sz w:val="24"/>
          <w:szCs w:val="24"/>
          <w:lang w:eastAsia="en-US" w:bidi="en-US"/>
        </w:rPr>
        <w:t xml:space="preserve">sankcijas </w:t>
      </w:r>
      <w:r w:rsidRPr="00F13578">
        <w:rPr>
          <w:rStyle w:val="BodyTextChar"/>
          <w:rFonts w:ascii="Times New Roman" w:hAnsi="Times New Roman" w:cs="Times New Roman"/>
          <w:sz w:val="24"/>
          <w:szCs w:val="24"/>
        </w:rPr>
        <w:t xml:space="preserve">(apliecinājumā norādot juridiskās </w:t>
      </w:r>
      <w:r w:rsidRPr="00F13578">
        <w:rPr>
          <w:rStyle w:val="BodyTextChar"/>
          <w:rFonts w:ascii="Times New Roman" w:hAnsi="Times New Roman" w:cs="Times New Roman"/>
          <w:sz w:val="24"/>
          <w:szCs w:val="24"/>
          <w:lang w:eastAsia="en-US" w:bidi="en-US"/>
        </w:rPr>
        <w:t xml:space="preserve">personas pilnu nosaukumu, </w:t>
      </w:r>
      <w:r w:rsidRPr="00F13578">
        <w:rPr>
          <w:rStyle w:val="BodyTextChar"/>
          <w:rFonts w:ascii="Times New Roman" w:hAnsi="Times New Roman" w:cs="Times New Roman"/>
          <w:sz w:val="24"/>
          <w:szCs w:val="24"/>
        </w:rPr>
        <w:t xml:space="preserve">darbības </w:t>
      </w:r>
      <w:r w:rsidRPr="00F13578">
        <w:rPr>
          <w:rStyle w:val="BodyTextChar"/>
          <w:rFonts w:ascii="Times New Roman" w:hAnsi="Times New Roman" w:cs="Times New Roman"/>
          <w:sz w:val="24"/>
          <w:szCs w:val="24"/>
          <w:lang w:eastAsia="en-US" w:bidi="en-US"/>
        </w:rPr>
        <w:t xml:space="preserve">vietu, </w:t>
      </w:r>
      <w:r w:rsidRPr="00F13578">
        <w:rPr>
          <w:rStyle w:val="BodyTextChar"/>
          <w:rFonts w:ascii="Times New Roman" w:hAnsi="Times New Roman" w:cs="Times New Roman"/>
          <w:sz w:val="24"/>
          <w:szCs w:val="24"/>
        </w:rPr>
        <w:t xml:space="preserve">reģistrācijas </w:t>
      </w:r>
      <w:r w:rsidRPr="00F13578">
        <w:rPr>
          <w:rStyle w:val="BodyTextChar"/>
          <w:rFonts w:ascii="Times New Roman" w:hAnsi="Times New Roman" w:cs="Times New Roman"/>
          <w:sz w:val="24"/>
          <w:szCs w:val="24"/>
          <w:lang w:eastAsia="en-US" w:bidi="en-US"/>
        </w:rPr>
        <w:t xml:space="preserve">vietu, datumu un numuru; </w:t>
      </w:r>
      <w:r w:rsidRPr="00F13578">
        <w:rPr>
          <w:rStyle w:val="BodyTextChar"/>
          <w:rFonts w:ascii="Times New Roman" w:hAnsi="Times New Roman" w:cs="Times New Roman"/>
          <w:sz w:val="24"/>
          <w:szCs w:val="24"/>
        </w:rPr>
        <w:t xml:space="preserve">patiesā </w:t>
      </w:r>
      <w:r w:rsidRPr="00F13578">
        <w:rPr>
          <w:rStyle w:val="BodyTextChar"/>
          <w:rFonts w:ascii="Times New Roman" w:hAnsi="Times New Roman" w:cs="Times New Roman"/>
          <w:sz w:val="24"/>
          <w:szCs w:val="24"/>
          <w:lang w:eastAsia="en-US" w:bidi="en-US"/>
        </w:rPr>
        <w:t xml:space="preserve">labuma </w:t>
      </w:r>
      <w:r w:rsidRPr="00F13578">
        <w:rPr>
          <w:rStyle w:val="BodyTextChar"/>
          <w:rFonts w:ascii="Times New Roman" w:hAnsi="Times New Roman" w:cs="Times New Roman"/>
          <w:sz w:val="24"/>
          <w:szCs w:val="24"/>
        </w:rPr>
        <w:t xml:space="preserve">guvējam norādot fiziskās </w:t>
      </w:r>
      <w:r w:rsidRPr="00F13578">
        <w:rPr>
          <w:rStyle w:val="BodyTextChar"/>
          <w:rFonts w:ascii="Times New Roman" w:hAnsi="Times New Roman" w:cs="Times New Roman"/>
          <w:sz w:val="24"/>
          <w:szCs w:val="24"/>
          <w:lang w:eastAsia="en-US" w:bidi="en-US"/>
        </w:rPr>
        <w:t xml:space="preserve">personas </w:t>
      </w:r>
      <w:r w:rsidRPr="00F13578">
        <w:rPr>
          <w:rStyle w:val="BodyTextChar"/>
          <w:rFonts w:ascii="Times New Roman" w:hAnsi="Times New Roman" w:cs="Times New Roman"/>
          <w:sz w:val="24"/>
          <w:szCs w:val="24"/>
        </w:rPr>
        <w:t xml:space="preserve">vārdu </w:t>
      </w:r>
      <w:r w:rsidRPr="00F13578">
        <w:rPr>
          <w:rStyle w:val="BodyTextChar"/>
          <w:rFonts w:ascii="Times New Roman" w:hAnsi="Times New Roman" w:cs="Times New Roman"/>
          <w:sz w:val="24"/>
          <w:szCs w:val="24"/>
          <w:lang w:eastAsia="en-US" w:bidi="en-US"/>
        </w:rPr>
        <w:t xml:space="preserve">un </w:t>
      </w:r>
      <w:r w:rsidRPr="00F13578">
        <w:rPr>
          <w:rStyle w:val="BodyTextChar"/>
          <w:rFonts w:ascii="Times New Roman" w:hAnsi="Times New Roman" w:cs="Times New Roman"/>
          <w:sz w:val="24"/>
          <w:szCs w:val="24"/>
        </w:rPr>
        <w:t xml:space="preserve">uzvārdu oriģinālvalodā, Starptautiskās civilās aviācijas organizācijas </w:t>
      </w:r>
      <w:r w:rsidRPr="00F13578">
        <w:rPr>
          <w:rStyle w:val="BodyTextChar"/>
          <w:rFonts w:ascii="Times New Roman" w:hAnsi="Times New Roman" w:cs="Times New Roman"/>
          <w:sz w:val="24"/>
          <w:szCs w:val="24"/>
          <w:lang w:eastAsia="en-US" w:bidi="en-US"/>
        </w:rPr>
        <w:t xml:space="preserve">standarta </w:t>
      </w:r>
      <w:r w:rsidRPr="00F13578">
        <w:rPr>
          <w:rStyle w:val="BodyTextChar"/>
          <w:rFonts w:ascii="Times New Roman" w:hAnsi="Times New Roman" w:cs="Times New Roman"/>
          <w:sz w:val="24"/>
          <w:szCs w:val="24"/>
        </w:rPr>
        <w:t xml:space="preserve">transliterācijā, dzimšanas </w:t>
      </w:r>
      <w:r w:rsidRPr="00F13578">
        <w:rPr>
          <w:rStyle w:val="BodyTextChar"/>
          <w:rFonts w:ascii="Times New Roman" w:hAnsi="Times New Roman" w:cs="Times New Roman"/>
          <w:sz w:val="24"/>
          <w:szCs w:val="24"/>
          <w:lang w:eastAsia="en-US" w:bidi="en-US"/>
        </w:rPr>
        <w:t xml:space="preserve">vietu un datumu, </w:t>
      </w:r>
      <w:r w:rsidRPr="00F13578">
        <w:rPr>
          <w:rStyle w:val="BodyTextChar"/>
          <w:rFonts w:ascii="Times New Roman" w:hAnsi="Times New Roman" w:cs="Times New Roman"/>
          <w:sz w:val="24"/>
          <w:szCs w:val="24"/>
        </w:rPr>
        <w:t xml:space="preserve">pilsonību </w:t>
      </w:r>
      <w:r w:rsidRPr="00F13578">
        <w:rPr>
          <w:rStyle w:val="BodyTextChar"/>
          <w:rFonts w:ascii="Times New Roman" w:hAnsi="Times New Roman" w:cs="Times New Roman"/>
          <w:sz w:val="24"/>
          <w:szCs w:val="24"/>
          <w:lang w:eastAsia="en-US" w:bidi="en-US"/>
        </w:rPr>
        <w:t xml:space="preserve">vai </w:t>
      </w:r>
      <w:r w:rsidRPr="00F13578">
        <w:rPr>
          <w:rStyle w:val="BodyTextChar"/>
          <w:rFonts w:ascii="Times New Roman" w:hAnsi="Times New Roman" w:cs="Times New Roman"/>
          <w:sz w:val="24"/>
          <w:szCs w:val="24"/>
        </w:rPr>
        <w:t xml:space="preserve">pavalstniecību </w:t>
      </w:r>
      <w:r w:rsidRPr="00F13578">
        <w:rPr>
          <w:rStyle w:val="BodyTextChar"/>
          <w:rFonts w:ascii="Times New Roman" w:hAnsi="Times New Roman" w:cs="Times New Roman"/>
          <w:sz w:val="24"/>
          <w:szCs w:val="24"/>
          <w:lang w:eastAsia="en-US" w:bidi="en-US"/>
        </w:rPr>
        <w:t xml:space="preserve">un </w:t>
      </w:r>
      <w:r w:rsidRPr="00F13578">
        <w:rPr>
          <w:rStyle w:val="BodyTextChar"/>
          <w:rFonts w:ascii="Times New Roman" w:hAnsi="Times New Roman" w:cs="Times New Roman"/>
          <w:sz w:val="24"/>
          <w:szCs w:val="24"/>
        </w:rPr>
        <w:t xml:space="preserve">pašreizējo </w:t>
      </w:r>
      <w:r w:rsidRPr="00F13578">
        <w:rPr>
          <w:rStyle w:val="BodyTextChar"/>
          <w:rFonts w:ascii="Times New Roman" w:hAnsi="Times New Roman" w:cs="Times New Roman"/>
          <w:sz w:val="24"/>
          <w:szCs w:val="24"/>
          <w:lang w:eastAsia="en-US" w:bidi="en-US"/>
        </w:rPr>
        <w:t xml:space="preserve">adresi, pases vai </w:t>
      </w:r>
      <w:r w:rsidRPr="00F13578">
        <w:rPr>
          <w:rStyle w:val="BodyTextChar"/>
          <w:rFonts w:ascii="Times New Roman" w:hAnsi="Times New Roman" w:cs="Times New Roman"/>
          <w:sz w:val="24"/>
          <w:szCs w:val="24"/>
        </w:rPr>
        <w:t xml:space="preserve">identifikācijas </w:t>
      </w:r>
      <w:r w:rsidR="004E444C">
        <w:rPr>
          <w:rStyle w:val="BodyTextChar"/>
          <w:rFonts w:ascii="Times New Roman" w:hAnsi="Times New Roman" w:cs="Times New Roman"/>
          <w:sz w:val="24"/>
          <w:szCs w:val="24"/>
          <w:lang w:eastAsia="en-US" w:bidi="en-US"/>
        </w:rPr>
        <w:t>kartes numuru);</w:t>
      </w:r>
    </w:p>
    <w:p w:rsidR="004E444C" w:rsidRPr="004E444C" w:rsidP="00225B2B" w14:paraId="3D767A54" w14:textId="77777777">
      <w:pPr>
        <w:pStyle w:val="ListParagraph"/>
        <w:numPr>
          <w:ilvl w:val="2"/>
          <w:numId w:val="6"/>
        </w:numPr>
        <w:jc w:val="both"/>
        <w:rPr>
          <w:rFonts w:ascii="Times New Roman" w:eastAsia="Arial" w:hAnsi="Times New Roman" w:cs="Times New Roman"/>
        </w:rPr>
      </w:pPr>
      <w:r w:rsidRPr="004E444C">
        <w:rPr>
          <w:rFonts w:ascii="Times New Roman" w:eastAsia="Arial" w:hAnsi="Times New Roman" w:cs="Times New Roman"/>
        </w:rPr>
        <w:t xml:space="preserve">Akciju sabiedrības “Attīstības finanšu institūcija </w:t>
      </w:r>
      <w:r w:rsidRPr="004E444C">
        <w:rPr>
          <w:rFonts w:ascii="Times New Roman" w:eastAsia="Arial" w:hAnsi="Times New Roman" w:cs="Times New Roman"/>
        </w:rPr>
        <w:t>Altum</w:t>
      </w:r>
      <w:r w:rsidRPr="004E444C">
        <w:rPr>
          <w:rFonts w:ascii="Times New Roman" w:eastAsia="Arial" w:hAnsi="Times New Roman" w:cs="Times New Roman"/>
        </w:rPr>
        <w:t>” atzinumu par atbalsta piešķiršanu valsts atbalsta programmas zemas īres mājokļu būvniecībai Latvijas reģionos ietvaros.</w:t>
      </w:r>
    </w:p>
    <w:p w:rsidR="00725BC0" w:rsidRPr="00F13578" w:rsidP="00C85A67" w14:paraId="053FB6BF" w14:textId="77777777">
      <w:pPr>
        <w:pStyle w:val="BodyText"/>
        <w:numPr>
          <w:ilvl w:val="1"/>
          <w:numId w:val="6"/>
        </w:numPr>
        <w:tabs>
          <w:tab w:val="left" w:pos="1118"/>
        </w:tabs>
        <w:spacing w:after="0"/>
        <w:jc w:val="both"/>
        <w:rPr>
          <w:rFonts w:ascii="Times New Roman" w:hAnsi="Times New Roman" w:cs="Times New Roman"/>
          <w:sz w:val="24"/>
          <w:szCs w:val="24"/>
        </w:rPr>
      </w:pPr>
      <w:r w:rsidRPr="00F13578">
        <w:rPr>
          <w:rStyle w:val="BodyTextChar"/>
          <w:rFonts w:ascii="Times New Roman" w:hAnsi="Times New Roman" w:cs="Times New Roman"/>
          <w:sz w:val="24"/>
          <w:szCs w:val="24"/>
        </w:rPr>
        <w:t xml:space="preserve">Reģistrējoties Izsoļu dalībnieku reģistrā, </w:t>
      </w:r>
      <w:r w:rsidRPr="00F13578">
        <w:rPr>
          <w:rStyle w:val="BodyTextChar"/>
          <w:rFonts w:ascii="Times New Roman" w:hAnsi="Times New Roman" w:cs="Times New Roman"/>
          <w:sz w:val="24"/>
          <w:szCs w:val="24"/>
          <w:lang w:eastAsia="en-US" w:bidi="en-US"/>
        </w:rPr>
        <w:t xml:space="preserve">persona </w:t>
      </w:r>
      <w:r w:rsidRPr="00F13578">
        <w:rPr>
          <w:rStyle w:val="BodyTextChar"/>
          <w:rFonts w:ascii="Times New Roman" w:hAnsi="Times New Roman" w:cs="Times New Roman"/>
          <w:sz w:val="24"/>
          <w:szCs w:val="24"/>
        </w:rPr>
        <w:t xml:space="preserve">iepazīstas </w:t>
      </w:r>
      <w:r w:rsidRPr="00F13578">
        <w:rPr>
          <w:rStyle w:val="BodyTextChar"/>
          <w:rFonts w:ascii="Times New Roman" w:hAnsi="Times New Roman" w:cs="Times New Roman"/>
          <w:sz w:val="24"/>
          <w:szCs w:val="24"/>
          <w:lang w:eastAsia="en-US" w:bidi="en-US"/>
        </w:rPr>
        <w:t xml:space="preserve">ar elektronisko </w:t>
      </w:r>
      <w:r w:rsidRPr="00F13578">
        <w:rPr>
          <w:rStyle w:val="BodyTextChar"/>
          <w:rFonts w:ascii="Times New Roman" w:hAnsi="Times New Roman" w:cs="Times New Roman"/>
          <w:sz w:val="24"/>
          <w:szCs w:val="24"/>
        </w:rPr>
        <w:t xml:space="preserve">izsoļu </w:t>
      </w:r>
      <w:r w:rsidRPr="00F13578">
        <w:rPr>
          <w:rStyle w:val="BodyTextChar"/>
          <w:rFonts w:ascii="Times New Roman" w:hAnsi="Times New Roman" w:cs="Times New Roman"/>
          <w:sz w:val="24"/>
          <w:szCs w:val="24"/>
          <w:lang w:eastAsia="en-US" w:bidi="en-US"/>
        </w:rPr>
        <w:t xml:space="preserve">vietnes </w:t>
      </w:r>
      <w:r w:rsidRPr="00F13578">
        <w:rPr>
          <w:rStyle w:val="BodyTextChar"/>
          <w:rFonts w:ascii="Times New Roman" w:hAnsi="Times New Roman" w:cs="Times New Roman"/>
          <w:sz w:val="24"/>
          <w:szCs w:val="24"/>
        </w:rPr>
        <w:t xml:space="preserve">lietošanas </w:t>
      </w:r>
      <w:r w:rsidRPr="00F13578">
        <w:rPr>
          <w:rStyle w:val="BodyTextChar"/>
          <w:rFonts w:ascii="Times New Roman" w:hAnsi="Times New Roman" w:cs="Times New Roman"/>
          <w:sz w:val="24"/>
          <w:szCs w:val="24"/>
          <w:lang w:eastAsia="en-US" w:bidi="en-US"/>
        </w:rPr>
        <w:t xml:space="preserve">noteikumiem un apliecina noteikumu </w:t>
      </w:r>
      <w:r w:rsidRPr="00F13578">
        <w:rPr>
          <w:rStyle w:val="BodyTextChar"/>
          <w:rFonts w:ascii="Times New Roman" w:hAnsi="Times New Roman" w:cs="Times New Roman"/>
          <w:sz w:val="24"/>
          <w:szCs w:val="24"/>
        </w:rPr>
        <w:t xml:space="preserve">ievērošanu, kā arī </w:t>
      </w:r>
      <w:r w:rsidRPr="00F13578">
        <w:rPr>
          <w:rStyle w:val="BodyTextChar"/>
          <w:rFonts w:ascii="Times New Roman" w:hAnsi="Times New Roman" w:cs="Times New Roman"/>
          <w:sz w:val="24"/>
          <w:szCs w:val="24"/>
          <w:lang w:eastAsia="en-US" w:bidi="en-US"/>
        </w:rPr>
        <w:t xml:space="preserve">par sevi sniegto datu </w:t>
      </w:r>
      <w:r w:rsidRPr="00F13578">
        <w:rPr>
          <w:rStyle w:val="BodyTextChar"/>
          <w:rFonts w:ascii="Times New Roman" w:hAnsi="Times New Roman" w:cs="Times New Roman"/>
          <w:sz w:val="24"/>
          <w:szCs w:val="24"/>
        </w:rPr>
        <w:t>pareizību.</w:t>
      </w:r>
    </w:p>
    <w:p w:rsidR="00725BC0" w:rsidRPr="00F13578" w:rsidP="00C85A67" w14:paraId="785262C6" w14:textId="77777777">
      <w:pPr>
        <w:pStyle w:val="BodyText"/>
        <w:numPr>
          <w:ilvl w:val="1"/>
          <w:numId w:val="6"/>
        </w:numPr>
        <w:tabs>
          <w:tab w:val="left" w:pos="1118"/>
        </w:tabs>
        <w:spacing w:after="0"/>
        <w:jc w:val="both"/>
        <w:rPr>
          <w:rFonts w:ascii="Times New Roman" w:hAnsi="Times New Roman" w:cs="Times New Roman"/>
          <w:sz w:val="24"/>
          <w:szCs w:val="24"/>
        </w:rPr>
      </w:pPr>
      <w:r w:rsidRPr="00F13578">
        <w:rPr>
          <w:rStyle w:val="BodyTextChar"/>
          <w:rFonts w:ascii="Times New Roman" w:hAnsi="Times New Roman" w:cs="Times New Roman"/>
          <w:sz w:val="24"/>
          <w:szCs w:val="24"/>
        </w:rPr>
        <w:t xml:space="preserve">Ziņas </w:t>
      </w:r>
      <w:r w:rsidRPr="00F13578">
        <w:rPr>
          <w:rStyle w:val="BodyTextChar"/>
          <w:rFonts w:ascii="Times New Roman" w:hAnsi="Times New Roman" w:cs="Times New Roman"/>
          <w:sz w:val="24"/>
          <w:szCs w:val="24"/>
          <w:lang w:eastAsia="en-US" w:bidi="en-US"/>
        </w:rPr>
        <w:t xml:space="preserve">par personu </w:t>
      </w:r>
      <w:r w:rsidRPr="00F13578">
        <w:rPr>
          <w:rStyle w:val="BodyTextChar"/>
          <w:rFonts w:ascii="Times New Roman" w:hAnsi="Times New Roman" w:cs="Times New Roman"/>
          <w:sz w:val="24"/>
          <w:szCs w:val="24"/>
        </w:rPr>
        <w:t xml:space="preserve">iekļauj Izsoļu dalībnieku reģistrā, </w:t>
      </w:r>
      <w:r w:rsidRPr="00F13578">
        <w:rPr>
          <w:rStyle w:val="BodyTextChar"/>
          <w:rFonts w:ascii="Times New Roman" w:hAnsi="Times New Roman" w:cs="Times New Roman"/>
          <w:sz w:val="24"/>
          <w:szCs w:val="24"/>
          <w:lang w:eastAsia="en-US" w:bidi="en-US"/>
        </w:rPr>
        <w:t xml:space="preserve">pamatojoties uz personas iesniegumu. Iesniegumu persona iesniedz </w:t>
      </w:r>
      <w:r w:rsidRPr="00F13578">
        <w:rPr>
          <w:rStyle w:val="BodyTextChar"/>
          <w:rFonts w:ascii="Times New Roman" w:hAnsi="Times New Roman" w:cs="Times New Roman"/>
          <w:sz w:val="24"/>
          <w:szCs w:val="24"/>
        </w:rPr>
        <w:t xml:space="preserve">patstāvīgi, </w:t>
      </w:r>
      <w:r w:rsidRPr="00F13578">
        <w:rPr>
          <w:rStyle w:val="BodyTextChar"/>
          <w:rFonts w:ascii="Times New Roman" w:hAnsi="Times New Roman" w:cs="Times New Roman"/>
          <w:sz w:val="24"/>
          <w:szCs w:val="24"/>
          <w:lang w:eastAsia="en-US" w:bidi="en-US"/>
        </w:rPr>
        <w:t xml:space="preserve">izmantojot elektronisko </w:t>
      </w:r>
      <w:r w:rsidRPr="00F13578">
        <w:rPr>
          <w:rStyle w:val="BodyTextChar"/>
          <w:rFonts w:ascii="Times New Roman" w:hAnsi="Times New Roman" w:cs="Times New Roman"/>
          <w:sz w:val="24"/>
          <w:szCs w:val="24"/>
        </w:rPr>
        <w:t xml:space="preserve">izsoļu vietnē </w:t>
      </w:r>
      <w:r w:rsidRPr="00F13578">
        <w:rPr>
          <w:rStyle w:val="BodyTextChar"/>
          <w:rFonts w:ascii="Times New Roman" w:hAnsi="Times New Roman" w:cs="Times New Roman"/>
          <w:sz w:val="24"/>
          <w:szCs w:val="24"/>
          <w:lang w:eastAsia="en-US" w:bidi="en-US"/>
        </w:rPr>
        <w:t xml:space="preserve">pieejamo elektronisko pakalpojumu </w:t>
      </w:r>
      <w:r w:rsidR="009C1EA0">
        <w:rPr>
          <w:rStyle w:val="BodyTextChar"/>
          <w:rFonts w:ascii="Times New Roman" w:hAnsi="Times New Roman" w:cs="Times New Roman"/>
          <w:sz w:val="24"/>
          <w:szCs w:val="24"/>
          <w:lang w:eastAsia="en-US" w:bidi="en-US"/>
        </w:rPr>
        <w:t>“</w:t>
      </w:r>
      <w:r w:rsidRPr="00F13578">
        <w:rPr>
          <w:rStyle w:val="BodyTextChar"/>
          <w:rFonts w:ascii="Times New Roman" w:hAnsi="Times New Roman" w:cs="Times New Roman"/>
          <w:sz w:val="24"/>
          <w:szCs w:val="24"/>
          <w:lang w:eastAsia="en-US" w:bidi="en-US"/>
        </w:rPr>
        <w:t xml:space="preserve">Par </w:t>
      </w:r>
      <w:r w:rsidRPr="00F13578">
        <w:rPr>
          <w:rStyle w:val="BodyTextChar"/>
          <w:rFonts w:ascii="Times New Roman" w:hAnsi="Times New Roman" w:cs="Times New Roman"/>
          <w:sz w:val="24"/>
          <w:szCs w:val="24"/>
        </w:rPr>
        <w:t xml:space="preserve">e-izsoļu </w:t>
      </w:r>
      <w:r w:rsidRPr="00F13578">
        <w:rPr>
          <w:rStyle w:val="BodyTextChar"/>
          <w:rFonts w:ascii="Times New Roman" w:hAnsi="Times New Roman" w:cs="Times New Roman"/>
          <w:sz w:val="24"/>
          <w:szCs w:val="24"/>
          <w:lang w:eastAsia="en-US" w:bidi="en-US"/>
        </w:rPr>
        <w:t xml:space="preserve">vietnes </w:t>
      </w:r>
      <w:r w:rsidRPr="00F13578">
        <w:rPr>
          <w:rStyle w:val="BodyTextChar"/>
          <w:rFonts w:ascii="Times New Roman" w:hAnsi="Times New Roman" w:cs="Times New Roman"/>
          <w:sz w:val="24"/>
          <w:szCs w:val="24"/>
        </w:rPr>
        <w:t>dalībnieka dalību konkrētā izsolē</w:t>
      </w:r>
      <w:r w:rsidR="009C1EA0">
        <w:rPr>
          <w:rStyle w:val="BodyTextChar"/>
          <w:rFonts w:ascii="Times New Roman" w:hAnsi="Times New Roman" w:cs="Times New Roman"/>
          <w:sz w:val="24"/>
          <w:szCs w:val="24"/>
        </w:rPr>
        <w:t>”</w:t>
      </w:r>
      <w:r w:rsidRPr="00F13578">
        <w:rPr>
          <w:rStyle w:val="BodyTextChar"/>
          <w:rFonts w:ascii="Times New Roman" w:hAnsi="Times New Roman" w:cs="Times New Roman"/>
          <w:sz w:val="24"/>
          <w:szCs w:val="24"/>
        </w:rPr>
        <w:t xml:space="preserve"> </w:t>
      </w:r>
      <w:r w:rsidRPr="00F13578">
        <w:rPr>
          <w:rStyle w:val="BodyTextChar"/>
          <w:rFonts w:ascii="Times New Roman" w:hAnsi="Times New Roman" w:cs="Times New Roman"/>
          <w:sz w:val="24"/>
          <w:szCs w:val="24"/>
          <w:lang w:eastAsia="en-US" w:bidi="en-US"/>
        </w:rPr>
        <w:t xml:space="preserve">un </w:t>
      </w:r>
      <w:r w:rsidRPr="00F13578">
        <w:rPr>
          <w:rStyle w:val="BodyTextChar"/>
          <w:rFonts w:ascii="Times New Roman" w:hAnsi="Times New Roman" w:cs="Times New Roman"/>
          <w:sz w:val="24"/>
          <w:szCs w:val="24"/>
        </w:rPr>
        <w:t xml:space="preserve">identificējoties </w:t>
      </w:r>
      <w:r w:rsidRPr="00F13578">
        <w:rPr>
          <w:rStyle w:val="BodyTextChar"/>
          <w:rFonts w:ascii="Times New Roman" w:hAnsi="Times New Roman" w:cs="Times New Roman"/>
          <w:sz w:val="24"/>
          <w:szCs w:val="24"/>
          <w:lang w:eastAsia="en-US" w:bidi="en-US"/>
        </w:rPr>
        <w:t xml:space="preserve">ar vienu no </w:t>
      </w:r>
      <w:r w:rsidRPr="00F13578">
        <w:rPr>
          <w:rStyle w:val="BodyTextChar"/>
          <w:rFonts w:ascii="Times New Roman" w:hAnsi="Times New Roman" w:cs="Times New Roman"/>
          <w:sz w:val="24"/>
          <w:szCs w:val="24"/>
        </w:rPr>
        <w:t xml:space="preserve">vienotajā </w:t>
      </w:r>
      <w:r w:rsidRPr="00F13578">
        <w:rPr>
          <w:rStyle w:val="BodyTextChar"/>
          <w:rFonts w:ascii="Times New Roman" w:hAnsi="Times New Roman" w:cs="Times New Roman"/>
          <w:sz w:val="24"/>
          <w:szCs w:val="24"/>
          <w:lang w:eastAsia="en-US" w:bidi="en-US"/>
        </w:rPr>
        <w:t xml:space="preserve">valsts un </w:t>
      </w:r>
      <w:r w:rsidRPr="00F13578">
        <w:rPr>
          <w:rStyle w:val="BodyTextChar"/>
          <w:rFonts w:ascii="Times New Roman" w:hAnsi="Times New Roman" w:cs="Times New Roman"/>
          <w:sz w:val="24"/>
          <w:szCs w:val="24"/>
        </w:rPr>
        <w:t>pašvaldību portālā</w:t>
      </w:r>
      <w:hyperlink r:id="rId12" w:history="1">
        <w:r w:rsidRPr="00F13578">
          <w:rPr>
            <w:rStyle w:val="BodyTextChar"/>
            <w:rFonts w:ascii="Times New Roman" w:hAnsi="Times New Roman" w:cs="Times New Roman"/>
            <w:sz w:val="24"/>
            <w:szCs w:val="24"/>
          </w:rPr>
          <w:t xml:space="preserve"> </w:t>
        </w:r>
        <w:r w:rsidRPr="00F13578">
          <w:rPr>
            <w:rStyle w:val="BodyTextChar"/>
            <w:rFonts w:ascii="Times New Roman" w:hAnsi="Times New Roman" w:cs="Times New Roman"/>
            <w:sz w:val="24"/>
            <w:szCs w:val="24"/>
            <w:lang w:eastAsia="en-US" w:bidi="en-US"/>
          </w:rPr>
          <w:t xml:space="preserve">www.latvija.lv </w:t>
        </w:r>
      </w:hyperlink>
      <w:r w:rsidRPr="00F13578">
        <w:rPr>
          <w:rStyle w:val="BodyTextChar"/>
          <w:rFonts w:ascii="Times New Roman" w:hAnsi="Times New Roman" w:cs="Times New Roman"/>
          <w:sz w:val="24"/>
          <w:szCs w:val="24"/>
        </w:rPr>
        <w:t>piedāvātajiem identifikācijas līdzekļiem.</w:t>
      </w:r>
    </w:p>
    <w:p w:rsidR="00725BC0" w:rsidRPr="00F13578" w:rsidP="00C85A67" w14:paraId="0BA43846" w14:textId="77777777">
      <w:pPr>
        <w:pStyle w:val="BodyText"/>
        <w:numPr>
          <w:ilvl w:val="1"/>
          <w:numId w:val="6"/>
        </w:numPr>
        <w:tabs>
          <w:tab w:val="left" w:pos="1118"/>
        </w:tabs>
        <w:spacing w:after="0"/>
        <w:jc w:val="both"/>
        <w:rPr>
          <w:rFonts w:ascii="Times New Roman" w:hAnsi="Times New Roman" w:cs="Times New Roman"/>
          <w:sz w:val="24"/>
          <w:szCs w:val="24"/>
        </w:rPr>
      </w:pPr>
      <w:r w:rsidRPr="00F13578">
        <w:rPr>
          <w:rStyle w:val="BodyTextChar"/>
          <w:rFonts w:ascii="Times New Roman" w:hAnsi="Times New Roman" w:cs="Times New Roman"/>
          <w:sz w:val="24"/>
          <w:szCs w:val="24"/>
        </w:rPr>
        <w:t xml:space="preserve">Reģistrēts lietotājs, kurš vēlas piedalīties izsludinātajā izsolē, </w:t>
      </w:r>
      <w:r w:rsidRPr="00F13578">
        <w:rPr>
          <w:rStyle w:val="BodyTextChar"/>
          <w:rFonts w:ascii="Times New Roman" w:hAnsi="Times New Roman" w:cs="Times New Roman"/>
          <w:sz w:val="24"/>
          <w:szCs w:val="24"/>
          <w:lang w:eastAsia="en-US" w:bidi="en-US"/>
        </w:rPr>
        <w:t xml:space="preserve">elektronisko </w:t>
      </w:r>
      <w:r w:rsidRPr="00F13578">
        <w:rPr>
          <w:rStyle w:val="BodyTextChar"/>
          <w:rFonts w:ascii="Times New Roman" w:hAnsi="Times New Roman" w:cs="Times New Roman"/>
          <w:sz w:val="24"/>
          <w:szCs w:val="24"/>
        </w:rPr>
        <w:t xml:space="preserve">izsoļu vietnē </w:t>
      </w:r>
      <w:r w:rsidRPr="00F13578">
        <w:rPr>
          <w:rStyle w:val="BodyTextChar"/>
          <w:rFonts w:ascii="Times New Roman" w:hAnsi="Times New Roman" w:cs="Times New Roman"/>
          <w:sz w:val="24"/>
          <w:szCs w:val="24"/>
        </w:rPr>
        <w:t>nosūta</w:t>
      </w:r>
      <w:r w:rsidRPr="00F13578">
        <w:rPr>
          <w:rStyle w:val="BodyTextChar"/>
          <w:rFonts w:ascii="Times New Roman" w:hAnsi="Times New Roman" w:cs="Times New Roman"/>
          <w:sz w:val="24"/>
          <w:szCs w:val="24"/>
        </w:rPr>
        <w:t xml:space="preserve"> </w:t>
      </w:r>
      <w:r w:rsidRPr="00F13578">
        <w:rPr>
          <w:rStyle w:val="BodyTextChar"/>
          <w:rFonts w:ascii="Times New Roman" w:hAnsi="Times New Roman" w:cs="Times New Roman"/>
          <w:sz w:val="24"/>
          <w:szCs w:val="24"/>
          <w:lang w:eastAsia="en-US" w:bidi="en-US"/>
        </w:rPr>
        <w:t xml:space="preserve">izsoles </w:t>
      </w:r>
      <w:r w:rsidRPr="00F13578">
        <w:rPr>
          <w:rStyle w:val="BodyTextChar"/>
          <w:rFonts w:ascii="Times New Roman" w:hAnsi="Times New Roman" w:cs="Times New Roman"/>
          <w:sz w:val="24"/>
          <w:szCs w:val="24"/>
        </w:rPr>
        <w:t xml:space="preserve">rīkotājam lūgumu </w:t>
      </w:r>
      <w:r w:rsidRPr="00F13578">
        <w:rPr>
          <w:rStyle w:val="BodyTextChar"/>
          <w:rFonts w:ascii="Times New Roman" w:hAnsi="Times New Roman" w:cs="Times New Roman"/>
          <w:sz w:val="24"/>
          <w:szCs w:val="24"/>
          <w:lang w:eastAsia="en-US" w:bidi="en-US"/>
        </w:rPr>
        <w:t xml:space="preserve">par </w:t>
      </w:r>
      <w:r w:rsidRPr="00F13578">
        <w:rPr>
          <w:rStyle w:val="BodyTextChar"/>
          <w:rFonts w:ascii="Times New Roman" w:hAnsi="Times New Roman" w:cs="Times New Roman"/>
          <w:sz w:val="24"/>
          <w:szCs w:val="24"/>
        </w:rPr>
        <w:t xml:space="preserve">autorizēšanu dalībai konkrētā izsolē </w:t>
      </w:r>
      <w:r w:rsidRPr="00F13578">
        <w:rPr>
          <w:rStyle w:val="BodyTextChar"/>
          <w:rFonts w:ascii="Times New Roman" w:hAnsi="Times New Roman" w:cs="Times New Roman"/>
          <w:sz w:val="24"/>
          <w:szCs w:val="24"/>
          <w:lang w:eastAsia="en-US" w:bidi="en-US"/>
        </w:rPr>
        <w:t xml:space="preserve">un izsoles </w:t>
      </w:r>
      <w:r w:rsidRPr="00F13578">
        <w:rPr>
          <w:rStyle w:val="BodyTextChar"/>
          <w:rFonts w:ascii="Times New Roman" w:hAnsi="Times New Roman" w:cs="Times New Roman"/>
          <w:sz w:val="24"/>
          <w:szCs w:val="24"/>
        </w:rPr>
        <w:t xml:space="preserve">sludinājumā norādītajā </w:t>
      </w:r>
      <w:r w:rsidRPr="00F13578">
        <w:rPr>
          <w:rStyle w:val="BodyTextChar"/>
          <w:rFonts w:ascii="Times New Roman" w:hAnsi="Times New Roman" w:cs="Times New Roman"/>
          <w:sz w:val="24"/>
          <w:szCs w:val="24"/>
          <w:lang w:eastAsia="en-US" w:bidi="en-US"/>
        </w:rPr>
        <w:t xml:space="preserve">izsoles </w:t>
      </w:r>
      <w:r w:rsidRPr="00F13578">
        <w:rPr>
          <w:rStyle w:val="BodyTextChar"/>
          <w:rFonts w:ascii="Times New Roman" w:hAnsi="Times New Roman" w:cs="Times New Roman"/>
          <w:sz w:val="24"/>
          <w:szCs w:val="24"/>
        </w:rPr>
        <w:t xml:space="preserve">rīkotāja kontā iemaksā </w:t>
      </w:r>
      <w:r w:rsidRPr="00F13578">
        <w:rPr>
          <w:rStyle w:val="BodyTextChar"/>
          <w:rFonts w:ascii="Times New Roman" w:hAnsi="Times New Roman" w:cs="Times New Roman"/>
          <w:sz w:val="24"/>
          <w:szCs w:val="24"/>
          <w:lang w:eastAsia="en-US" w:bidi="en-US"/>
        </w:rPr>
        <w:t xml:space="preserve">izsoles </w:t>
      </w:r>
      <w:r w:rsidRPr="00F13578">
        <w:rPr>
          <w:rStyle w:val="BodyTextChar"/>
          <w:rFonts w:ascii="Times New Roman" w:hAnsi="Times New Roman" w:cs="Times New Roman"/>
          <w:sz w:val="24"/>
          <w:szCs w:val="24"/>
        </w:rPr>
        <w:t xml:space="preserve">nodrošinājuma </w:t>
      </w:r>
      <w:r w:rsidRPr="00F13578">
        <w:rPr>
          <w:rStyle w:val="BodyTextChar"/>
          <w:rFonts w:ascii="Times New Roman" w:hAnsi="Times New Roman" w:cs="Times New Roman"/>
          <w:sz w:val="24"/>
          <w:szCs w:val="24"/>
          <w:lang w:eastAsia="en-US" w:bidi="en-US"/>
        </w:rPr>
        <w:t xml:space="preserve">summu </w:t>
      </w:r>
      <w:r w:rsidRPr="00F13578">
        <w:rPr>
          <w:rStyle w:val="BodyTextChar"/>
          <w:rFonts w:ascii="Times New Roman" w:hAnsi="Times New Roman" w:cs="Times New Roman"/>
          <w:sz w:val="24"/>
          <w:szCs w:val="24"/>
        </w:rPr>
        <w:t xml:space="preserve">sludinājumā noteiktajā apmērā, kā arī </w:t>
      </w:r>
      <w:r w:rsidRPr="00F13578">
        <w:rPr>
          <w:rStyle w:val="BodyTextChar"/>
          <w:rFonts w:ascii="Times New Roman" w:hAnsi="Times New Roman" w:cs="Times New Roman"/>
          <w:sz w:val="24"/>
          <w:szCs w:val="24"/>
          <w:lang w:eastAsia="en-US" w:bidi="en-US"/>
        </w:rPr>
        <w:t xml:space="preserve">sedz maksu par </w:t>
      </w:r>
      <w:r w:rsidRPr="00F13578">
        <w:rPr>
          <w:rStyle w:val="BodyTextChar"/>
          <w:rFonts w:ascii="Times New Roman" w:hAnsi="Times New Roman" w:cs="Times New Roman"/>
          <w:sz w:val="24"/>
          <w:szCs w:val="24"/>
        </w:rPr>
        <w:t xml:space="preserve">dalību izsolē </w:t>
      </w:r>
      <w:r w:rsidRPr="00F13578">
        <w:rPr>
          <w:rStyle w:val="BodyTextChar"/>
          <w:rFonts w:ascii="Times New Roman" w:hAnsi="Times New Roman" w:cs="Times New Roman"/>
          <w:sz w:val="24"/>
          <w:szCs w:val="24"/>
          <w:lang w:eastAsia="en-US" w:bidi="en-US"/>
        </w:rPr>
        <w:t xml:space="preserve">vietnes administratoram </w:t>
      </w:r>
      <w:r w:rsidRPr="00F13578">
        <w:rPr>
          <w:rStyle w:val="BodyTextChar"/>
          <w:rFonts w:ascii="Times New Roman" w:hAnsi="Times New Roman" w:cs="Times New Roman"/>
          <w:sz w:val="24"/>
          <w:szCs w:val="24"/>
        </w:rPr>
        <w:t xml:space="preserve">normatīvajos </w:t>
      </w:r>
      <w:r w:rsidRPr="00F13578">
        <w:rPr>
          <w:rStyle w:val="BodyTextChar"/>
          <w:rFonts w:ascii="Times New Roman" w:hAnsi="Times New Roman" w:cs="Times New Roman"/>
          <w:sz w:val="24"/>
          <w:szCs w:val="24"/>
          <w:lang w:eastAsia="en-US" w:bidi="en-US"/>
        </w:rPr>
        <w:t xml:space="preserve">aktos </w:t>
      </w:r>
      <w:r w:rsidRPr="00F13578">
        <w:rPr>
          <w:rStyle w:val="BodyTextChar"/>
          <w:rFonts w:ascii="Times New Roman" w:hAnsi="Times New Roman" w:cs="Times New Roman"/>
          <w:sz w:val="24"/>
          <w:szCs w:val="24"/>
        </w:rPr>
        <w:t xml:space="preserve">noteiktajā apmērā saskaņā </w:t>
      </w:r>
      <w:r w:rsidRPr="00F13578">
        <w:rPr>
          <w:rStyle w:val="BodyTextChar"/>
          <w:rFonts w:ascii="Times New Roman" w:hAnsi="Times New Roman" w:cs="Times New Roman"/>
          <w:sz w:val="24"/>
          <w:szCs w:val="24"/>
          <w:lang w:eastAsia="en-US" w:bidi="en-US"/>
        </w:rPr>
        <w:t xml:space="preserve">ar elektronisko </w:t>
      </w:r>
      <w:r w:rsidRPr="00F13578">
        <w:rPr>
          <w:rStyle w:val="BodyTextChar"/>
          <w:rFonts w:ascii="Times New Roman" w:hAnsi="Times New Roman" w:cs="Times New Roman"/>
          <w:sz w:val="24"/>
          <w:szCs w:val="24"/>
        </w:rPr>
        <w:t xml:space="preserve">izsoļu vietnē reģistrētam lietotājam </w:t>
      </w:r>
      <w:r w:rsidRPr="00F13578">
        <w:rPr>
          <w:rStyle w:val="BodyTextChar"/>
          <w:rFonts w:ascii="Times New Roman" w:hAnsi="Times New Roman" w:cs="Times New Roman"/>
          <w:sz w:val="24"/>
          <w:szCs w:val="24"/>
          <w:lang w:eastAsia="en-US" w:bidi="en-US"/>
        </w:rPr>
        <w:t xml:space="preserve">sagatavotu </w:t>
      </w:r>
      <w:r w:rsidRPr="00F13578">
        <w:rPr>
          <w:rStyle w:val="BodyTextChar"/>
          <w:rFonts w:ascii="Times New Roman" w:hAnsi="Times New Roman" w:cs="Times New Roman"/>
          <w:sz w:val="24"/>
          <w:szCs w:val="24"/>
        </w:rPr>
        <w:t>rēķinu.</w:t>
      </w:r>
    </w:p>
    <w:p w:rsidR="00725BC0" w:rsidRPr="00F13578" w:rsidP="00C85A67" w14:paraId="360F9019" w14:textId="77777777">
      <w:pPr>
        <w:pStyle w:val="BodyText"/>
        <w:numPr>
          <w:ilvl w:val="1"/>
          <w:numId w:val="6"/>
        </w:numPr>
        <w:tabs>
          <w:tab w:val="left" w:pos="1118"/>
        </w:tabs>
        <w:spacing w:after="0"/>
        <w:jc w:val="both"/>
        <w:rPr>
          <w:rFonts w:ascii="Times New Roman" w:hAnsi="Times New Roman" w:cs="Times New Roman"/>
          <w:sz w:val="24"/>
          <w:szCs w:val="24"/>
        </w:rPr>
      </w:pPr>
      <w:r w:rsidRPr="00F13578">
        <w:rPr>
          <w:rStyle w:val="BodyTextChar"/>
          <w:rFonts w:ascii="Times New Roman" w:hAnsi="Times New Roman" w:cs="Times New Roman"/>
          <w:sz w:val="24"/>
          <w:szCs w:val="24"/>
          <w:lang w:eastAsia="en-US" w:bidi="en-US"/>
        </w:rPr>
        <w:t xml:space="preserve">Izsoles </w:t>
      </w:r>
      <w:r w:rsidRPr="00F13578">
        <w:rPr>
          <w:rStyle w:val="BodyTextChar"/>
          <w:rFonts w:ascii="Times New Roman" w:hAnsi="Times New Roman" w:cs="Times New Roman"/>
          <w:sz w:val="24"/>
          <w:szCs w:val="24"/>
        </w:rPr>
        <w:t xml:space="preserve">organizētājs autorizē </w:t>
      </w:r>
      <w:r w:rsidRPr="00F13578">
        <w:rPr>
          <w:rStyle w:val="BodyTextChar"/>
          <w:rFonts w:ascii="Times New Roman" w:hAnsi="Times New Roman" w:cs="Times New Roman"/>
          <w:sz w:val="24"/>
          <w:szCs w:val="24"/>
          <w:lang w:eastAsia="en-US" w:bidi="en-US"/>
        </w:rPr>
        <w:t xml:space="preserve">izsoles pretendentu, </w:t>
      </w:r>
      <w:r w:rsidRPr="00F13578">
        <w:rPr>
          <w:rStyle w:val="BodyTextChar"/>
          <w:rFonts w:ascii="Times New Roman" w:hAnsi="Times New Roman" w:cs="Times New Roman"/>
          <w:sz w:val="24"/>
          <w:szCs w:val="24"/>
        </w:rPr>
        <w:t xml:space="preserve">kurš izpildījis </w:t>
      </w:r>
      <w:r w:rsidRPr="00F13578">
        <w:rPr>
          <w:rStyle w:val="BodyTextChar"/>
          <w:rFonts w:ascii="Times New Roman" w:hAnsi="Times New Roman" w:cs="Times New Roman"/>
          <w:sz w:val="24"/>
          <w:szCs w:val="24"/>
          <w:lang w:eastAsia="en-US" w:bidi="en-US"/>
        </w:rPr>
        <w:t xml:space="preserve">izsoles </w:t>
      </w:r>
      <w:r w:rsidRPr="00F13578">
        <w:rPr>
          <w:rStyle w:val="BodyTextChar"/>
          <w:rFonts w:ascii="Times New Roman" w:hAnsi="Times New Roman" w:cs="Times New Roman"/>
          <w:sz w:val="24"/>
          <w:szCs w:val="24"/>
        </w:rPr>
        <w:t xml:space="preserve">priekšnoteikumus, dalībai izsolē septiņu </w:t>
      </w:r>
      <w:r w:rsidRPr="00F13578">
        <w:rPr>
          <w:rStyle w:val="BodyTextChar"/>
          <w:rFonts w:ascii="Times New Roman" w:hAnsi="Times New Roman" w:cs="Times New Roman"/>
          <w:sz w:val="24"/>
          <w:szCs w:val="24"/>
          <w:lang w:eastAsia="en-US" w:bidi="en-US"/>
        </w:rPr>
        <w:t xml:space="preserve">dienu </w:t>
      </w:r>
      <w:r w:rsidRPr="00F13578">
        <w:rPr>
          <w:rStyle w:val="BodyTextChar"/>
          <w:rFonts w:ascii="Times New Roman" w:hAnsi="Times New Roman" w:cs="Times New Roman"/>
          <w:sz w:val="24"/>
          <w:szCs w:val="24"/>
        </w:rPr>
        <w:t xml:space="preserve">laikā, </w:t>
      </w:r>
      <w:r w:rsidRPr="00F13578">
        <w:rPr>
          <w:rStyle w:val="BodyTextChar"/>
          <w:rFonts w:ascii="Times New Roman" w:hAnsi="Times New Roman" w:cs="Times New Roman"/>
          <w:sz w:val="24"/>
          <w:szCs w:val="24"/>
          <w:lang w:eastAsia="en-US" w:bidi="en-US"/>
        </w:rPr>
        <w:t xml:space="preserve">izmantojot elektronisko </w:t>
      </w:r>
      <w:r w:rsidRPr="00F13578">
        <w:rPr>
          <w:rStyle w:val="BodyTextChar"/>
          <w:rFonts w:ascii="Times New Roman" w:hAnsi="Times New Roman" w:cs="Times New Roman"/>
          <w:sz w:val="24"/>
          <w:szCs w:val="24"/>
        </w:rPr>
        <w:t xml:space="preserve">izsoļu vietnē </w:t>
      </w:r>
      <w:r w:rsidRPr="00F13578">
        <w:rPr>
          <w:rStyle w:val="BodyTextChar"/>
          <w:rFonts w:ascii="Times New Roman" w:hAnsi="Times New Roman" w:cs="Times New Roman"/>
          <w:sz w:val="24"/>
          <w:szCs w:val="24"/>
          <w:lang w:eastAsia="en-US" w:bidi="en-US"/>
        </w:rPr>
        <w:t xml:space="preserve">pieejamo </w:t>
      </w:r>
      <w:r w:rsidRPr="00F13578">
        <w:rPr>
          <w:rStyle w:val="BodyTextChar"/>
          <w:rFonts w:ascii="Times New Roman" w:hAnsi="Times New Roman" w:cs="Times New Roman"/>
          <w:sz w:val="24"/>
          <w:szCs w:val="24"/>
        </w:rPr>
        <w:t>rīku.</w:t>
      </w:r>
    </w:p>
    <w:p w:rsidR="00725BC0" w:rsidRPr="00F13578" w:rsidP="00C85A67" w14:paraId="0E17F18B" w14:textId="77777777">
      <w:pPr>
        <w:pStyle w:val="BodyText"/>
        <w:numPr>
          <w:ilvl w:val="1"/>
          <w:numId w:val="6"/>
        </w:numPr>
        <w:tabs>
          <w:tab w:val="left" w:pos="1118"/>
        </w:tabs>
        <w:spacing w:after="0"/>
        <w:jc w:val="both"/>
        <w:rPr>
          <w:rFonts w:ascii="Times New Roman" w:hAnsi="Times New Roman" w:cs="Times New Roman"/>
          <w:sz w:val="24"/>
          <w:szCs w:val="24"/>
        </w:rPr>
      </w:pPr>
      <w:r w:rsidRPr="00F13578">
        <w:rPr>
          <w:rStyle w:val="BodyTextChar"/>
          <w:rFonts w:ascii="Times New Roman" w:hAnsi="Times New Roman" w:cs="Times New Roman"/>
          <w:sz w:val="24"/>
          <w:szCs w:val="24"/>
        </w:rPr>
        <w:t xml:space="preserve">Informāciju </w:t>
      </w:r>
      <w:r w:rsidRPr="00F13578">
        <w:rPr>
          <w:rStyle w:val="BodyTextChar"/>
          <w:rFonts w:ascii="Times New Roman" w:hAnsi="Times New Roman" w:cs="Times New Roman"/>
          <w:sz w:val="24"/>
          <w:szCs w:val="24"/>
          <w:lang w:eastAsia="en-US" w:bidi="en-US"/>
        </w:rPr>
        <w:t xml:space="preserve">par </w:t>
      </w:r>
      <w:r w:rsidRPr="00F13578">
        <w:rPr>
          <w:rStyle w:val="BodyTextChar"/>
          <w:rFonts w:ascii="Times New Roman" w:hAnsi="Times New Roman" w:cs="Times New Roman"/>
          <w:sz w:val="24"/>
          <w:szCs w:val="24"/>
        </w:rPr>
        <w:t xml:space="preserve">autorizēšanu dalībai izsolē </w:t>
      </w:r>
      <w:r w:rsidRPr="00F13578">
        <w:rPr>
          <w:rStyle w:val="BodyTextChar"/>
          <w:rFonts w:ascii="Times New Roman" w:hAnsi="Times New Roman" w:cs="Times New Roman"/>
          <w:sz w:val="24"/>
          <w:szCs w:val="24"/>
          <w:lang w:eastAsia="en-US" w:bidi="en-US"/>
        </w:rPr>
        <w:t xml:space="preserve">izsoles </w:t>
      </w:r>
      <w:r w:rsidRPr="00F13578">
        <w:rPr>
          <w:rStyle w:val="BodyTextChar"/>
          <w:rFonts w:ascii="Times New Roman" w:hAnsi="Times New Roman" w:cs="Times New Roman"/>
          <w:sz w:val="24"/>
          <w:szCs w:val="24"/>
        </w:rPr>
        <w:t xml:space="preserve">rīkotājs reģistrētam lietotājam </w:t>
      </w:r>
      <w:r w:rsidRPr="00F13578">
        <w:rPr>
          <w:rStyle w:val="BodyTextChar"/>
          <w:rFonts w:ascii="Times New Roman" w:hAnsi="Times New Roman" w:cs="Times New Roman"/>
          <w:sz w:val="24"/>
          <w:szCs w:val="24"/>
        </w:rPr>
        <w:t>nosūta</w:t>
      </w:r>
      <w:r w:rsidRPr="00F13578">
        <w:rPr>
          <w:rStyle w:val="BodyTextChar"/>
          <w:rFonts w:ascii="Times New Roman" w:hAnsi="Times New Roman" w:cs="Times New Roman"/>
          <w:sz w:val="24"/>
          <w:szCs w:val="24"/>
        </w:rPr>
        <w:t xml:space="preserve"> </w:t>
      </w:r>
      <w:r w:rsidRPr="00F13578">
        <w:rPr>
          <w:rStyle w:val="BodyTextChar"/>
          <w:rFonts w:ascii="Times New Roman" w:hAnsi="Times New Roman" w:cs="Times New Roman"/>
          <w:sz w:val="24"/>
          <w:szCs w:val="24"/>
          <w:lang w:eastAsia="en-US" w:bidi="en-US"/>
        </w:rPr>
        <w:t xml:space="preserve">elektroniski uz elektronisko </w:t>
      </w:r>
      <w:r w:rsidRPr="00F13578">
        <w:rPr>
          <w:rStyle w:val="BodyTextChar"/>
          <w:rFonts w:ascii="Times New Roman" w:hAnsi="Times New Roman" w:cs="Times New Roman"/>
          <w:sz w:val="24"/>
          <w:szCs w:val="24"/>
        </w:rPr>
        <w:t xml:space="preserve">izsoļu vietnē reģistrētam lietotājam </w:t>
      </w:r>
      <w:r w:rsidRPr="00F13578">
        <w:rPr>
          <w:rStyle w:val="BodyTextChar"/>
          <w:rFonts w:ascii="Times New Roman" w:hAnsi="Times New Roman" w:cs="Times New Roman"/>
          <w:sz w:val="24"/>
          <w:szCs w:val="24"/>
          <w:lang w:eastAsia="en-US" w:bidi="en-US"/>
        </w:rPr>
        <w:t>izveidoto kontu.</w:t>
      </w:r>
    </w:p>
    <w:p w:rsidR="00725BC0" w:rsidRPr="00F13578" w:rsidP="00C85A67" w14:paraId="479A0889" w14:textId="77777777">
      <w:pPr>
        <w:pStyle w:val="BodyText"/>
        <w:numPr>
          <w:ilvl w:val="1"/>
          <w:numId w:val="6"/>
        </w:numPr>
        <w:tabs>
          <w:tab w:val="left" w:pos="1118"/>
        </w:tabs>
        <w:spacing w:after="0"/>
        <w:jc w:val="both"/>
        <w:rPr>
          <w:rFonts w:ascii="Times New Roman" w:hAnsi="Times New Roman" w:cs="Times New Roman"/>
          <w:sz w:val="24"/>
          <w:szCs w:val="24"/>
        </w:rPr>
      </w:pPr>
      <w:r w:rsidRPr="00F13578">
        <w:rPr>
          <w:rStyle w:val="BodyTextChar"/>
          <w:rFonts w:ascii="Times New Roman" w:hAnsi="Times New Roman" w:cs="Times New Roman"/>
          <w:sz w:val="24"/>
          <w:szCs w:val="24"/>
        </w:rPr>
        <w:t xml:space="preserve">Autorizējot </w:t>
      </w:r>
      <w:r w:rsidRPr="00F13578">
        <w:rPr>
          <w:rStyle w:val="BodyTextChar"/>
          <w:rFonts w:ascii="Times New Roman" w:hAnsi="Times New Roman" w:cs="Times New Roman"/>
          <w:sz w:val="24"/>
          <w:szCs w:val="24"/>
          <w:lang w:eastAsia="en-US" w:bidi="en-US"/>
        </w:rPr>
        <w:t xml:space="preserve">personu izsolei, katram </w:t>
      </w:r>
      <w:r w:rsidRPr="00F13578">
        <w:rPr>
          <w:rStyle w:val="BodyTextChar"/>
          <w:rFonts w:ascii="Times New Roman" w:hAnsi="Times New Roman" w:cs="Times New Roman"/>
          <w:sz w:val="24"/>
          <w:szCs w:val="24"/>
        </w:rPr>
        <w:t xml:space="preserve">solītājam </w:t>
      </w:r>
      <w:r w:rsidRPr="00F13578">
        <w:rPr>
          <w:rStyle w:val="BodyTextChar"/>
          <w:rFonts w:ascii="Times New Roman" w:hAnsi="Times New Roman" w:cs="Times New Roman"/>
          <w:sz w:val="24"/>
          <w:szCs w:val="24"/>
          <w:lang w:eastAsia="en-US" w:bidi="en-US"/>
        </w:rPr>
        <w:t xml:space="preserve">elektronisko </w:t>
      </w:r>
      <w:r w:rsidRPr="00F13578">
        <w:rPr>
          <w:rStyle w:val="BodyTextChar"/>
          <w:rFonts w:ascii="Times New Roman" w:hAnsi="Times New Roman" w:cs="Times New Roman"/>
          <w:sz w:val="24"/>
          <w:szCs w:val="24"/>
        </w:rPr>
        <w:t xml:space="preserve">izsoļu </w:t>
      </w:r>
      <w:r w:rsidRPr="00F13578">
        <w:rPr>
          <w:rStyle w:val="BodyTextChar"/>
          <w:rFonts w:ascii="Times New Roman" w:hAnsi="Times New Roman" w:cs="Times New Roman"/>
          <w:sz w:val="24"/>
          <w:szCs w:val="24"/>
          <w:lang w:eastAsia="en-US" w:bidi="en-US"/>
        </w:rPr>
        <w:t xml:space="preserve">vietnes </w:t>
      </w:r>
      <w:r w:rsidRPr="00F13578">
        <w:rPr>
          <w:rStyle w:val="BodyTextChar"/>
          <w:rFonts w:ascii="Times New Roman" w:hAnsi="Times New Roman" w:cs="Times New Roman"/>
          <w:sz w:val="24"/>
          <w:szCs w:val="24"/>
        </w:rPr>
        <w:t xml:space="preserve">sistēma automātiski </w:t>
      </w:r>
      <w:r w:rsidRPr="00F13578">
        <w:rPr>
          <w:rStyle w:val="BodyTextChar"/>
          <w:rFonts w:ascii="Times New Roman" w:hAnsi="Times New Roman" w:cs="Times New Roman"/>
          <w:sz w:val="24"/>
          <w:szCs w:val="24"/>
          <w:lang w:eastAsia="en-US" w:bidi="en-US"/>
        </w:rPr>
        <w:t xml:space="preserve">izveido </w:t>
      </w:r>
      <w:r w:rsidRPr="00F13578">
        <w:rPr>
          <w:rStyle w:val="BodyTextChar"/>
          <w:rFonts w:ascii="Times New Roman" w:hAnsi="Times New Roman" w:cs="Times New Roman"/>
          <w:sz w:val="24"/>
          <w:szCs w:val="24"/>
        </w:rPr>
        <w:t xml:space="preserve">unikālu </w:t>
      </w:r>
      <w:r w:rsidRPr="00F13578">
        <w:rPr>
          <w:rStyle w:val="BodyTextChar"/>
          <w:rFonts w:ascii="Times New Roman" w:hAnsi="Times New Roman" w:cs="Times New Roman"/>
          <w:sz w:val="24"/>
          <w:szCs w:val="24"/>
          <w:lang w:eastAsia="en-US" w:bidi="en-US"/>
        </w:rPr>
        <w:t>identifikatoru.</w:t>
      </w:r>
    </w:p>
    <w:p w:rsidR="00725BC0" w:rsidRPr="00F13578" w:rsidP="00C85A67" w14:paraId="7B463B98" w14:textId="77777777">
      <w:pPr>
        <w:pStyle w:val="BodyText"/>
        <w:numPr>
          <w:ilvl w:val="1"/>
          <w:numId w:val="6"/>
        </w:numPr>
        <w:tabs>
          <w:tab w:val="left" w:pos="1118"/>
        </w:tabs>
        <w:spacing w:after="0"/>
        <w:jc w:val="both"/>
        <w:rPr>
          <w:rFonts w:ascii="Times New Roman" w:hAnsi="Times New Roman" w:cs="Times New Roman"/>
          <w:sz w:val="24"/>
          <w:szCs w:val="24"/>
        </w:rPr>
      </w:pPr>
      <w:r w:rsidRPr="00F13578">
        <w:rPr>
          <w:rStyle w:val="BodyTextChar"/>
          <w:rFonts w:ascii="Times New Roman" w:hAnsi="Times New Roman" w:cs="Times New Roman"/>
          <w:sz w:val="24"/>
          <w:szCs w:val="24"/>
          <w:lang w:eastAsia="en-US" w:bidi="en-US"/>
        </w:rPr>
        <w:t xml:space="preserve">Izsoles pretendents netiek </w:t>
      </w:r>
      <w:r w:rsidRPr="00F13578">
        <w:rPr>
          <w:rStyle w:val="BodyTextChar"/>
          <w:rFonts w:ascii="Times New Roman" w:hAnsi="Times New Roman" w:cs="Times New Roman"/>
          <w:sz w:val="24"/>
          <w:szCs w:val="24"/>
        </w:rPr>
        <w:t xml:space="preserve">reģistrēts, </w:t>
      </w:r>
      <w:r w:rsidRPr="00F13578">
        <w:rPr>
          <w:rStyle w:val="BodyTextChar"/>
          <w:rFonts w:ascii="Times New Roman" w:hAnsi="Times New Roman" w:cs="Times New Roman"/>
          <w:sz w:val="24"/>
          <w:szCs w:val="24"/>
          <w:lang w:eastAsia="en-US" w:bidi="en-US"/>
        </w:rPr>
        <w:t>ja:</w:t>
      </w:r>
    </w:p>
    <w:p w:rsidR="00725BC0" w:rsidRPr="00F13578" w:rsidP="00C85A67" w14:paraId="50692F87" w14:textId="77777777">
      <w:pPr>
        <w:pStyle w:val="BodyText"/>
        <w:numPr>
          <w:ilvl w:val="2"/>
          <w:numId w:val="6"/>
        </w:numPr>
        <w:tabs>
          <w:tab w:val="left" w:pos="2089"/>
        </w:tabs>
        <w:spacing w:after="0"/>
        <w:jc w:val="both"/>
        <w:rPr>
          <w:rFonts w:ascii="Times New Roman" w:hAnsi="Times New Roman" w:cs="Times New Roman"/>
          <w:sz w:val="24"/>
          <w:szCs w:val="24"/>
        </w:rPr>
      </w:pPr>
      <w:r w:rsidRPr="00F13578">
        <w:rPr>
          <w:rStyle w:val="BodyTextChar"/>
          <w:rFonts w:ascii="Times New Roman" w:hAnsi="Times New Roman" w:cs="Times New Roman"/>
          <w:sz w:val="24"/>
          <w:szCs w:val="24"/>
          <w:lang w:eastAsia="en-US" w:bidi="en-US"/>
        </w:rPr>
        <w:t xml:space="preserve">nav </w:t>
      </w:r>
      <w:r w:rsidRPr="00F13578">
        <w:rPr>
          <w:rStyle w:val="BodyTextChar"/>
          <w:rFonts w:ascii="Times New Roman" w:hAnsi="Times New Roman" w:cs="Times New Roman"/>
          <w:sz w:val="24"/>
          <w:szCs w:val="24"/>
        </w:rPr>
        <w:t xml:space="preserve">vēl iestājies </w:t>
      </w:r>
      <w:r w:rsidRPr="00F13578">
        <w:rPr>
          <w:rStyle w:val="BodyTextChar"/>
          <w:rFonts w:ascii="Times New Roman" w:hAnsi="Times New Roman" w:cs="Times New Roman"/>
          <w:sz w:val="24"/>
          <w:szCs w:val="24"/>
          <w:lang w:eastAsia="en-US" w:bidi="en-US"/>
        </w:rPr>
        <w:t xml:space="preserve">vai ir beidzies pretendentu </w:t>
      </w:r>
      <w:r w:rsidRPr="00F13578">
        <w:rPr>
          <w:rStyle w:val="BodyTextChar"/>
          <w:rFonts w:ascii="Times New Roman" w:hAnsi="Times New Roman" w:cs="Times New Roman"/>
          <w:sz w:val="24"/>
          <w:szCs w:val="24"/>
        </w:rPr>
        <w:t>reģistrācijas termiņš;</w:t>
      </w:r>
    </w:p>
    <w:p w:rsidR="00725BC0" w:rsidRPr="00F13578" w:rsidP="00C85A67" w14:paraId="6E512AE0" w14:textId="77777777">
      <w:pPr>
        <w:pStyle w:val="BodyText"/>
        <w:numPr>
          <w:ilvl w:val="2"/>
          <w:numId w:val="6"/>
        </w:numPr>
        <w:tabs>
          <w:tab w:val="left" w:pos="2089"/>
        </w:tabs>
        <w:spacing w:after="0"/>
        <w:jc w:val="both"/>
        <w:rPr>
          <w:rFonts w:ascii="Times New Roman" w:hAnsi="Times New Roman" w:cs="Times New Roman"/>
          <w:sz w:val="24"/>
          <w:szCs w:val="24"/>
        </w:rPr>
      </w:pPr>
      <w:r w:rsidRPr="00F13578">
        <w:rPr>
          <w:rStyle w:val="BodyTextChar"/>
          <w:rFonts w:ascii="Times New Roman" w:hAnsi="Times New Roman" w:cs="Times New Roman"/>
          <w:sz w:val="24"/>
          <w:szCs w:val="24"/>
          <w:lang w:eastAsia="en-US" w:bidi="en-US"/>
        </w:rPr>
        <w:t xml:space="preserve">ja nav </w:t>
      </w:r>
      <w:r w:rsidRPr="00F13578">
        <w:rPr>
          <w:rStyle w:val="BodyTextChar"/>
          <w:rFonts w:ascii="Times New Roman" w:hAnsi="Times New Roman" w:cs="Times New Roman"/>
          <w:sz w:val="24"/>
          <w:szCs w:val="24"/>
        </w:rPr>
        <w:t xml:space="preserve">izpildīti </w:t>
      </w:r>
      <w:r w:rsidRPr="00F13578">
        <w:rPr>
          <w:rStyle w:val="BodyTextChar"/>
          <w:rFonts w:ascii="Times New Roman" w:hAnsi="Times New Roman" w:cs="Times New Roman"/>
          <w:sz w:val="24"/>
          <w:szCs w:val="24"/>
          <w:lang w:eastAsia="en-US" w:bidi="en-US"/>
        </w:rPr>
        <w:t xml:space="preserve">visi </w:t>
      </w:r>
      <w:r w:rsidRPr="00F13578">
        <w:rPr>
          <w:rStyle w:val="BodyTextChar"/>
          <w:rFonts w:ascii="Times New Roman" w:hAnsi="Times New Roman" w:cs="Times New Roman"/>
          <w:sz w:val="24"/>
          <w:szCs w:val="24"/>
        </w:rPr>
        <w:t xml:space="preserve">šo </w:t>
      </w:r>
      <w:r w:rsidRPr="00F13578">
        <w:rPr>
          <w:rStyle w:val="BodyTextChar"/>
          <w:rFonts w:ascii="Times New Roman" w:hAnsi="Times New Roman" w:cs="Times New Roman"/>
          <w:sz w:val="24"/>
          <w:szCs w:val="24"/>
          <w:lang w:eastAsia="en-US" w:bidi="en-US"/>
        </w:rPr>
        <w:t>noteikumu 3.</w:t>
      </w:r>
      <w:r w:rsidR="009C1EA0">
        <w:rPr>
          <w:rStyle w:val="BodyTextChar"/>
          <w:rFonts w:ascii="Times New Roman" w:hAnsi="Times New Roman" w:cs="Times New Roman"/>
          <w:sz w:val="24"/>
          <w:szCs w:val="24"/>
          <w:lang w:eastAsia="en-US" w:bidi="en-US"/>
        </w:rPr>
        <w:t> </w:t>
      </w:r>
      <w:r w:rsidRPr="00F13578">
        <w:rPr>
          <w:rStyle w:val="BodyTextChar"/>
          <w:rFonts w:ascii="Times New Roman" w:hAnsi="Times New Roman" w:cs="Times New Roman"/>
          <w:sz w:val="24"/>
          <w:szCs w:val="24"/>
        </w:rPr>
        <w:t xml:space="preserve">nodaļā </w:t>
      </w:r>
      <w:r w:rsidRPr="00F13578">
        <w:rPr>
          <w:rStyle w:val="BodyTextChar"/>
          <w:rFonts w:ascii="Times New Roman" w:hAnsi="Times New Roman" w:cs="Times New Roman"/>
          <w:sz w:val="24"/>
          <w:szCs w:val="24"/>
          <w:lang w:eastAsia="en-US" w:bidi="en-US"/>
        </w:rPr>
        <w:t>un 5.2.</w:t>
      </w:r>
      <w:r w:rsidR="009C1EA0">
        <w:rPr>
          <w:rStyle w:val="BodyTextChar"/>
          <w:rFonts w:ascii="Times New Roman" w:hAnsi="Times New Roman" w:cs="Times New Roman"/>
          <w:sz w:val="24"/>
          <w:szCs w:val="24"/>
          <w:lang w:eastAsia="en-US" w:bidi="en-US"/>
        </w:rPr>
        <w:t> </w:t>
      </w:r>
      <w:r w:rsidRPr="00F13578">
        <w:rPr>
          <w:rStyle w:val="BodyTextChar"/>
          <w:rFonts w:ascii="Times New Roman" w:hAnsi="Times New Roman" w:cs="Times New Roman"/>
          <w:sz w:val="24"/>
          <w:szCs w:val="24"/>
        </w:rPr>
        <w:t>punktā minētie norādījumi;</w:t>
      </w:r>
    </w:p>
    <w:p w:rsidR="00725BC0" w:rsidRPr="00F13578" w:rsidP="00C85A67" w14:paraId="3AE6D59A" w14:textId="77777777">
      <w:pPr>
        <w:pStyle w:val="BodyText"/>
        <w:numPr>
          <w:ilvl w:val="2"/>
          <w:numId w:val="6"/>
        </w:numPr>
        <w:tabs>
          <w:tab w:val="left" w:pos="2089"/>
        </w:tabs>
        <w:spacing w:after="0"/>
        <w:jc w:val="both"/>
        <w:rPr>
          <w:rFonts w:ascii="Times New Roman" w:hAnsi="Times New Roman" w:cs="Times New Roman"/>
          <w:sz w:val="24"/>
          <w:szCs w:val="24"/>
        </w:rPr>
      </w:pPr>
      <w:r w:rsidRPr="00F13578">
        <w:rPr>
          <w:rStyle w:val="BodyTextChar"/>
          <w:rFonts w:ascii="Times New Roman" w:hAnsi="Times New Roman" w:cs="Times New Roman"/>
          <w:sz w:val="24"/>
          <w:szCs w:val="24"/>
        </w:rPr>
        <w:t xml:space="preserve">juridiskā </w:t>
      </w:r>
      <w:r w:rsidRPr="00F13578">
        <w:rPr>
          <w:rStyle w:val="BodyTextChar"/>
          <w:rFonts w:ascii="Times New Roman" w:hAnsi="Times New Roman" w:cs="Times New Roman"/>
          <w:sz w:val="24"/>
          <w:szCs w:val="24"/>
          <w:lang w:eastAsia="en-US" w:bidi="en-US"/>
        </w:rPr>
        <w:t xml:space="preserve">persona </w:t>
      </w:r>
      <w:r w:rsidRPr="00F13578">
        <w:rPr>
          <w:rStyle w:val="BodyTextChar"/>
          <w:rFonts w:ascii="Times New Roman" w:hAnsi="Times New Roman" w:cs="Times New Roman"/>
          <w:sz w:val="24"/>
          <w:szCs w:val="24"/>
        </w:rPr>
        <w:t xml:space="preserve">saskaņā </w:t>
      </w:r>
      <w:r w:rsidRPr="00F13578">
        <w:rPr>
          <w:rStyle w:val="BodyTextChar"/>
          <w:rFonts w:ascii="Times New Roman" w:hAnsi="Times New Roman" w:cs="Times New Roman"/>
          <w:sz w:val="24"/>
          <w:szCs w:val="24"/>
          <w:lang w:eastAsia="en-US" w:bidi="en-US"/>
        </w:rPr>
        <w:t xml:space="preserve">ar </w:t>
      </w:r>
      <w:r w:rsidRPr="00F13578">
        <w:rPr>
          <w:rStyle w:val="BodyTextChar"/>
          <w:rFonts w:ascii="Times New Roman" w:hAnsi="Times New Roman" w:cs="Times New Roman"/>
          <w:sz w:val="24"/>
          <w:szCs w:val="24"/>
        </w:rPr>
        <w:t xml:space="preserve">spēkā esošajiem normatīvajiem </w:t>
      </w:r>
      <w:r w:rsidRPr="00F13578">
        <w:rPr>
          <w:rStyle w:val="BodyTextChar"/>
          <w:rFonts w:ascii="Times New Roman" w:hAnsi="Times New Roman" w:cs="Times New Roman"/>
          <w:sz w:val="24"/>
          <w:szCs w:val="24"/>
          <w:lang w:eastAsia="en-US" w:bidi="en-US"/>
        </w:rPr>
        <w:t xml:space="preserve">aktiem nevar </w:t>
      </w:r>
      <w:r w:rsidRPr="00F13578">
        <w:rPr>
          <w:rStyle w:val="BodyTextChar"/>
          <w:rFonts w:ascii="Times New Roman" w:hAnsi="Times New Roman" w:cs="Times New Roman"/>
          <w:sz w:val="24"/>
          <w:szCs w:val="24"/>
        </w:rPr>
        <w:t xml:space="preserve">iegūt savā īpašumā </w:t>
      </w:r>
      <w:r w:rsidRPr="00F13578">
        <w:rPr>
          <w:rStyle w:val="BodyTextChar"/>
          <w:rFonts w:ascii="Times New Roman" w:hAnsi="Times New Roman" w:cs="Times New Roman"/>
          <w:sz w:val="24"/>
          <w:szCs w:val="24"/>
          <w:lang w:eastAsia="en-US" w:bidi="en-US"/>
        </w:rPr>
        <w:t>zemi.</w:t>
      </w:r>
    </w:p>
    <w:p w:rsidR="00725BC0" w:rsidRPr="00F13578" w:rsidP="00C85A67" w14:paraId="449D4318" w14:textId="77777777">
      <w:pPr>
        <w:pStyle w:val="BodyText"/>
        <w:numPr>
          <w:ilvl w:val="1"/>
          <w:numId w:val="6"/>
        </w:numPr>
        <w:tabs>
          <w:tab w:val="left" w:pos="1118"/>
        </w:tabs>
        <w:spacing w:after="0"/>
        <w:jc w:val="both"/>
        <w:rPr>
          <w:rFonts w:ascii="Times New Roman" w:hAnsi="Times New Roman" w:cs="Times New Roman"/>
          <w:sz w:val="24"/>
          <w:szCs w:val="24"/>
        </w:rPr>
      </w:pPr>
      <w:r w:rsidRPr="00F13578">
        <w:rPr>
          <w:rStyle w:val="BodyTextChar"/>
          <w:rFonts w:ascii="Times New Roman" w:hAnsi="Times New Roman" w:cs="Times New Roman"/>
          <w:sz w:val="24"/>
          <w:szCs w:val="24"/>
          <w:lang w:eastAsia="en-US" w:bidi="en-US"/>
        </w:rPr>
        <w:t xml:space="preserve">Izsoles </w:t>
      </w:r>
      <w:r w:rsidRPr="00F13578">
        <w:rPr>
          <w:rStyle w:val="BodyTextChar"/>
          <w:rFonts w:ascii="Times New Roman" w:hAnsi="Times New Roman" w:cs="Times New Roman"/>
          <w:sz w:val="24"/>
          <w:szCs w:val="24"/>
        </w:rPr>
        <w:t xml:space="preserve">organizētājs </w:t>
      </w:r>
      <w:r w:rsidRPr="00F13578">
        <w:rPr>
          <w:rStyle w:val="BodyTextChar"/>
          <w:rFonts w:ascii="Times New Roman" w:hAnsi="Times New Roman" w:cs="Times New Roman"/>
          <w:sz w:val="24"/>
          <w:szCs w:val="24"/>
          <w:lang w:eastAsia="en-US" w:bidi="en-US"/>
        </w:rPr>
        <w:t xml:space="preserve">nav </w:t>
      </w:r>
      <w:r w:rsidRPr="00F13578">
        <w:rPr>
          <w:rStyle w:val="BodyTextChar"/>
          <w:rFonts w:ascii="Times New Roman" w:hAnsi="Times New Roman" w:cs="Times New Roman"/>
          <w:sz w:val="24"/>
          <w:szCs w:val="24"/>
        </w:rPr>
        <w:t xml:space="preserve">tiesīgs līdz </w:t>
      </w:r>
      <w:r w:rsidRPr="00F13578">
        <w:rPr>
          <w:rStyle w:val="BodyTextChar"/>
          <w:rFonts w:ascii="Times New Roman" w:hAnsi="Times New Roman" w:cs="Times New Roman"/>
          <w:sz w:val="24"/>
          <w:szCs w:val="24"/>
          <w:lang w:eastAsia="en-US" w:bidi="en-US"/>
        </w:rPr>
        <w:t xml:space="preserve">izsoles </w:t>
      </w:r>
      <w:r w:rsidRPr="00F13578">
        <w:rPr>
          <w:rStyle w:val="BodyTextChar"/>
          <w:rFonts w:ascii="Times New Roman" w:hAnsi="Times New Roman" w:cs="Times New Roman"/>
          <w:sz w:val="24"/>
          <w:szCs w:val="24"/>
        </w:rPr>
        <w:t xml:space="preserve">sākumam </w:t>
      </w:r>
      <w:r w:rsidRPr="00F13578">
        <w:rPr>
          <w:rStyle w:val="BodyTextChar"/>
          <w:rFonts w:ascii="Times New Roman" w:hAnsi="Times New Roman" w:cs="Times New Roman"/>
          <w:sz w:val="24"/>
          <w:szCs w:val="24"/>
          <w:lang w:eastAsia="en-US" w:bidi="en-US"/>
        </w:rPr>
        <w:t xml:space="preserve">sniegt </w:t>
      </w:r>
      <w:r w:rsidRPr="00F13578">
        <w:rPr>
          <w:rStyle w:val="BodyTextChar"/>
          <w:rFonts w:ascii="Times New Roman" w:hAnsi="Times New Roman" w:cs="Times New Roman"/>
          <w:sz w:val="24"/>
          <w:szCs w:val="24"/>
        </w:rPr>
        <w:t xml:space="preserve">informāciju </w:t>
      </w:r>
      <w:r w:rsidRPr="00F13578">
        <w:rPr>
          <w:rStyle w:val="BodyTextChar"/>
          <w:rFonts w:ascii="Times New Roman" w:hAnsi="Times New Roman" w:cs="Times New Roman"/>
          <w:sz w:val="24"/>
          <w:szCs w:val="24"/>
          <w:lang w:eastAsia="en-US" w:bidi="en-US"/>
        </w:rPr>
        <w:t>par izsoles pretendentiem.</w:t>
      </w:r>
    </w:p>
    <w:p w:rsidR="002050C1" w:rsidRPr="00F13578" w:rsidP="00EF7611" w14:paraId="6023DADD" w14:textId="77777777">
      <w:pPr>
        <w:pStyle w:val="ListParagraph"/>
        <w:autoSpaceDE w:val="0"/>
        <w:autoSpaceDN w:val="0"/>
        <w:adjustRightInd w:val="0"/>
        <w:ind w:left="710"/>
        <w:rPr>
          <w:rFonts w:ascii="Times New Roman" w:hAnsi="Times New Roman" w:cs="Times New Roman"/>
        </w:rPr>
      </w:pPr>
    </w:p>
    <w:p w:rsidR="00C85A67" w:rsidRPr="00F13578" w:rsidP="00C85A67" w14:paraId="5A9046BF" w14:textId="77777777">
      <w:pPr>
        <w:pStyle w:val="BodyText"/>
        <w:numPr>
          <w:ilvl w:val="0"/>
          <w:numId w:val="6"/>
        </w:numPr>
        <w:tabs>
          <w:tab w:val="left" w:pos="298"/>
        </w:tabs>
        <w:spacing w:after="0"/>
        <w:jc w:val="both"/>
        <w:rPr>
          <w:rFonts w:ascii="Times New Roman" w:hAnsi="Times New Roman" w:cs="Times New Roman"/>
          <w:sz w:val="24"/>
          <w:szCs w:val="24"/>
        </w:rPr>
      </w:pPr>
      <w:r w:rsidRPr="00F13578">
        <w:rPr>
          <w:rStyle w:val="BodyTextChar"/>
          <w:rFonts w:ascii="Times New Roman" w:hAnsi="Times New Roman" w:cs="Times New Roman"/>
          <w:b/>
          <w:bCs/>
          <w:sz w:val="24"/>
          <w:szCs w:val="24"/>
        </w:rPr>
        <w:t>Izsoles norise</w:t>
      </w:r>
    </w:p>
    <w:p w:rsidR="00725BC0" w:rsidRPr="00F13578" w:rsidP="00C85A67" w14:paraId="6BF6EDE4" w14:textId="77777777">
      <w:pPr>
        <w:pStyle w:val="BodyText"/>
        <w:numPr>
          <w:ilvl w:val="1"/>
          <w:numId w:val="6"/>
        </w:numPr>
        <w:tabs>
          <w:tab w:val="left" w:pos="298"/>
        </w:tabs>
        <w:spacing w:after="0"/>
        <w:jc w:val="both"/>
        <w:rPr>
          <w:rFonts w:ascii="Times New Roman" w:hAnsi="Times New Roman" w:cs="Times New Roman"/>
          <w:sz w:val="24"/>
          <w:szCs w:val="24"/>
        </w:rPr>
      </w:pPr>
      <w:r w:rsidRPr="00F13578">
        <w:rPr>
          <w:rStyle w:val="BodyTextChar"/>
          <w:rFonts w:ascii="Times New Roman" w:hAnsi="Times New Roman" w:cs="Times New Roman"/>
          <w:sz w:val="24"/>
          <w:szCs w:val="24"/>
          <w:lang w:eastAsia="en-US" w:bidi="en-US"/>
        </w:rPr>
        <w:t xml:space="preserve">Izsole </w:t>
      </w:r>
      <w:r w:rsidRPr="00F13578">
        <w:rPr>
          <w:rStyle w:val="BodyTextChar"/>
          <w:rFonts w:ascii="Times New Roman" w:hAnsi="Times New Roman" w:cs="Times New Roman"/>
          <w:sz w:val="24"/>
          <w:szCs w:val="24"/>
        </w:rPr>
        <w:t xml:space="preserve">sākas </w:t>
      </w:r>
      <w:r w:rsidRPr="00F13578">
        <w:rPr>
          <w:rStyle w:val="BodyTextChar"/>
          <w:rFonts w:ascii="Times New Roman" w:hAnsi="Times New Roman" w:cs="Times New Roman"/>
          <w:sz w:val="24"/>
          <w:szCs w:val="24"/>
          <w:lang w:eastAsia="en-US" w:bidi="en-US"/>
        </w:rPr>
        <w:t xml:space="preserve">elektronisko </w:t>
      </w:r>
      <w:r w:rsidRPr="00F13578">
        <w:rPr>
          <w:rStyle w:val="BodyTextChar"/>
          <w:rFonts w:ascii="Times New Roman" w:hAnsi="Times New Roman" w:cs="Times New Roman"/>
          <w:sz w:val="24"/>
          <w:szCs w:val="24"/>
        </w:rPr>
        <w:t>izsoļu vietnē</w:t>
      </w:r>
      <w:hyperlink r:id="rId11" w:history="1">
        <w:r w:rsidRPr="00F13578" w:rsidR="002050C1">
          <w:rPr>
            <w:rStyle w:val="Hyperlink"/>
            <w:rFonts w:ascii="Times New Roman" w:hAnsi="Times New Roman" w:cs="Times New Roman"/>
            <w:sz w:val="24"/>
            <w:szCs w:val="24"/>
          </w:rPr>
          <w:t xml:space="preserve"> </w:t>
        </w:r>
        <w:r w:rsidRPr="00F13578" w:rsidR="002050C1">
          <w:rPr>
            <w:rStyle w:val="Hyperlink"/>
            <w:rFonts w:ascii="Times New Roman" w:hAnsi="Times New Roman" w:cs="Times New Roman"/>
            <w:sz w:val="24"/>
            <w:szCs w:val="24"/>
            <w:lang w:eastAsia="en-US" w:bidi="en-US"/>
          </w:rPr>
          <w:t xml:space="preserve">https://izsoles.ta.gov.lv </w:t>
        </w:r>
      </w:hyperlink>
      <w:r w:rsidRPr="00F13578">
        <w:rPr>
          <w:rStyle w:val="BodyTextChar"/>
          <w:rFonts w:ascii="Times New Roman" w:hAnsi="Times New Roman" w:cs="Times New Roman"/>
          <w:b/>
          <w:sz w:val="24"/>
          <w:szCs w:val="24"/>
          <w:lang w:eastAsia="en-US" w:bidi="en-US"/>
        </w:rPr>
        <w:t>202</w:t>
      </w:r>
      <w:r w:rsidR="00B92A78">
        <w:rPr>
          <w:rStyle w:val="BodyTextChar"/>
          <w:rFonts w:ascii="Times New Roman" w:hAnsi="Times New Roman" w:cs="Times New Roman"/>
          <w:b/>
          <w:sz w:val="24"/>
          <w:szCs w:val="24"/>
          <w:lang w:eastAsia="en-US" w:bidi="en-US"/>
        </w:rPr>
        <w:t>6</w:t>
      </w:r>
      <w:r w:rsidRPr="00F13578">
        <w:rPr>
          <w:rStyle w:val="BodyTextChar"/>
          <w:rFonts w:ascii="Times New Roman" w:hAnsi="Times New Roman" w:cs="Times New Roman"/>
          <w:b/>
          <w:sz w:val="24"/>
          <w:szCs w:val="24"/>
          <w:lang w:eastAsia="en-US" w:bidi="en-US"/>
        </w:rPr>
        <w:t>.</w:t>
      </w:r>
      <w:r w:rsidR="009C1EA0">
        <w:rPr>
          <w:rStyle w:val="BodyTextChar"/>
          <w:rFonts w:ascii="Times New Roman" w:hAnsi="Times New Roman" w:cs="Times New Roman"/>
          <w:b/>
          <w:sz w:val="24"/>
          <w:szCs w:val="24"/>
          <w:lang w:eastAsia="en-US" w:bidi="en-US"/>
        </w:rPr>
        <w:t> </w:t>
      </w:r>
      <w:r w:rsidRPr="00F13578">
        <w:rPr>
          <w:rStyle w:val="BodyTextChar"/>
          <w:rFonts w:ascii="Times New Roman" w:hAnsi="Times New Roman" w:cs="Times New Roman"/>
          <w:b/>
          <w:sz w:val="24"/>
          <w:szCs w:val="24"/>
          <w:lang w:eastAsia="en-US" w:bidi="en-US"/>
        </w:rPr>
        <w:t>gada 1</w:t>
      </w:r>
      <w:r w:rsidR="00B92A78">
        <w:rPr>
          <w:rStyle w:val="BodyTextChar"/>
          <w:rFonts w:ascii="Times New Roman" w:hAnsi="Times New Roman" w:cs="Times New Roman"/>
          <w:b/>
          <w:sz w:val="24"/>
          <w:szCs w:val="24"/>
          <w:lang w:eastAsia="en-US" w:bidi="en-US"/>
        </w:rPr>
        <w:t>2</w:t>
      </w:r>
      <w:r w:rsidRPr="00F13578">
        <w:rPr>
          <w:rStyle w:val="BodyTextChar"/>
          <w:rFonts w:ascii="Times New Roman" w:hAnsi="Times New Roman" w:cs="Times New Roman"/>
          <w:b/>
          <w:sz w:val="24"/>
          <w:szCs w:val="24"/>
          <w:lang w:eastAsia="en-US" w:bidi="en-US"/>
        </w:rPr>
        <w:t>.</w:t>
      </w:r>
      <w:r w:rsidR="009C1EA0">
        <w:rPr>
          <w:rStyle w:val="BodyTextChar"/>
          <w:rFonts w:ascii="Times New Roman" w:hAnsi="Times New Roman" w:cs="Times New Roman"/>
          <w:b/>
          <w:sz w:val="24"/>
          <w:szCs w:val="24"/>
          <w:lang w:eastAsia="en-US" w:bidi="en-US"/>
        </w:rPr>
        <w:t> </w:t>
      </w:r>
      <w:r w:rsidR="00B92A78">
        <w:rPr>
          <w:rStyle w:val="BodyTextChar"/>
          <w:rFonts w:ascii="Times New Roman" w:hAnsi="Times New Roman" w:cs="Times New Roman"/>
          <w:b/>
          <w:sz w:val="24"/>
          <w:szCs w:val="24"/>
          <w:lang w:eastAsia="en-US" w:bidi="en-US"/>
        </w:rPr>
        <w:t>februārī</w:t>
      </w:r>
      <w:r w:rsidRPr="00F13578">
        <w:rPr>
          <w:rStyle w:val="BodyTextChar"/>
          <w:rFonts w:ascii="Times New Roman" w:hAnsi="Times New Roman" w:cs="Times New Roman"/>
          <w:b/>
          <w:sz w:val="24"/>
          <w:szCs w:val="24"/>
        </w:rPr>
        <w:t xml:space="preserve"> </w:t>
      </w:r>
      <w:r w:rsidRPr="00F13578">
        <w:rPr>
          <w:rStyle w:val="BodyTextChar"/>
          <w:rFonts w:ascii="Times New Roman" w:hAnsi="Times New Roman" w:cs="Times New Roman"/>
          <w:b/>
          <w:sz w:val="24"/>
          <w:szCs w:val="24"/>
          <w:lang w:eastAsia="en-US" w:bidi="en-US"/>
        </w:rPr>
        <w:t>plkst.</w:t>
      </w:r>
      <w:r w:rsidR="009C1EA0">
        <w:rPr>
          <w:rStyle w:val="BodyTextChar"/>
          <w:rFonts w:ascii="Times New Roman" w:hAnsi="Times New Roman" w:cs="Times New Roman"/>
          <w:b/>
          <w:sz w:val="24"/>
          <w:szCs w:val="24"/>
          <w:lang w:eastAsia="en-US" w:bidi="en-US"/>
        </w:rPr>
        <w:t> </w:t>
      </w:r>
      <w:r w:rsidRPr="00F13578">
        <w:rPr>
          <w:rStyle w:val="BodyTextChar"/>
          <w:rFonts w:ascii="Times New Roman" w:hAnsi="Times New Roman" w:cs="Times New Roman"/>
          <w:b/>
          <w:sz w:val="24"/>
          <w:szCs w:val="24"/>
          <w:lang w:eastAsia="en-US" w:bidi="en-US"/>
        </w:rPr>
        <w:t xml:space="preserve">13.00 un </w:t>
      </w:r>
      <w:r w:rsidRPr="00F13578">
        <w:rPr>
          <w:rStyle w:val="BodyTextChar"/>
          <w:rFonts w:ascii="Times New Roman" w:hAnsi="Times New Roman" w:cs="Times New Roman"/>
          <w:b/>
          <w:sz w:val="24"/>
          <w:szCs w:val="24"/>
        </w:rPr>
        <w:t xml:space="preserve">noslēdzas </w:t>
      </w:r>
      <w:r w:rsidRPr="00F13578" w:rsidR="009C1EA0">
        <w:rPr>
          <w:rStyle w:val="BodyTextChar"/>
          <w:rFonts w:ascii="Times New Roman" w:hAnsi="Times New Roman" w:cs="Times New Roman"/>
          <w:b/>
          <w:sz w:val="24"/>
          <w:szCs w:val="24"/>
          <w:lang w:eastAsia="en-US" w:bidi="en-US"/>
        </w:rPr>
        <w:t>202</w:t>
      </w:r>
      <w:r w:rsidR="003229FD">
        <w:rPr>
          <w:rStyle w:val="BodyTextChar"/>
          <w:rFonts w:ascii="Times New Roman" w:hAnsi="Times New Roman" w:cs="Times New Roman"/>
          <w:b/>
          <w:sz w:val="24"/>
          <w:szCs w:val="24"/>
          <w:lang w:eastAsia="en-US" w:bidi="en-US"/>
        </w:rPr>
        <w:t>6</w:t>
      </w:r>
      <w:r w:rsidRPr="00F13578" w:rsidR="009C1EA0">
        <w:rPr>
          <w:rStyle w:val="BodyTextChar"/>
          <w:rFonts w:ascii="Times New Roman" w:hAnsi="Times New Roman" w:cs="Times New Roman"/>
          <w:b/>
          <w:sz w:val="24"/>
          <w:szCs w:val="24"/>
          <w:lang w:eastAsia="en-US" w:bidi="en-US"/>
        </w:rPr>
        <w:t>.</w:t>
      </w:r>
      <w:r w:rsidR="009C1EA0">
        <w:rPr>
          <w:rStyle w:val="BodyTextChar"/>
          <w:rFonts w:ascii="Times New Roman" w:hAnsi="Times New Roman" w:cs="Times New Roman"/>
          <w:b/>
          <w:sz w:val="24"/>
          <w:szCs w:val="24"/>
          <w:lang w:eastAsia="en-US" w:bidi="en-US"/>
        </w:rPr>
        <w:t> </w:t>
      </w:r>
      <w:r w:rsidRPr="00F13578" w:rsidR="009C1EA0">
        <w:rPr>
          <w:rStyle w:val="BodyTextChar"/>
          <w:rFonts w:ascii="Times New Roman" w:hAnsi="Times New Roman" w:cs="Times New Roman"/>
          <w:b/>
          <w:sz w:val="24"/>
          <w:szCs w:val="24"/>
          <w:lang w:eastAsia="en-US" w:bidi="en-US"/>
        </w:rPr>
        <w:t xml:space="preserve">gada </w:t>
      </w:r>
      <w:r w:rsidR="00B92A78">
        <w:rPr>
          <w:rStyle w:val="BodyTextChar"/>
          <w:rFonts w:ascii="Times New Roman" w:hAnsi="Times New Roman" w:cs="Times New Roman"/>
          <w:b/>
          <w:sz w:val="24"/>
          <w:szCs w:val="24"/>
          <w:lang w:eastAsia="en-US" w:bidi="en-US"/>
        </w:rPr>
        <w:t>16</w:t>
      </w:r>
      <w:r w:rsidRPr="00F13578">
        <w:rPr>
          <w:rStyle w:val="BodyTextChar"/>
          <w:rFonts w:ascii="Times New Roman" w:hAnsi="Times New Roman" w:cs="Times New Roman"/>
          <w:b/>
          <w:sz w:val="24"/>
          <w:szCs w:val="24"/>
          <w:lang w:eastAsia="en-US" w:bidi="en-US"/>
        </w:rPr>
        <w:t>.</w:t>
      </w:r>
      <w:r w:rsidR="009C1EA0">
        <w:rPr>
          <w:rStyle w:val="BodyTextChar"/>
          <w:rFonts w:ascii="Times New Roman" w:hAnsi="Times New Roman" w:cs="Times New Roman"/>
          <w:b/>
          <w:sz w:val="24"/>
          <w:szCs w:val="24"/>
          <w:lang w:eastAsia="en-US" w:bidi="en-US"/>
        </w:rPr>
        <w:t> </w:t>
      </w:r>
      <w:r w:rsidR="00B92A78">
        <w:rPr>
          <w:rStyle w:val="BodyTextChar"/>
          <w:rFonts w:ascii="Times New Roman" w:hAnsi="Times New Roman" w:cs="Times New Roman"/>
          <w:b/>
          <w:sz w:val="24"/>
          <w:szCs w:val="24"/>
          <w:lang w:eastAsia="en-US" w:bidi="en-US"/>
        </w:rPr>
        <w:t>martā</w:t>
      </w:r>
      <w:r w:rsidRPr="00F13578">
        <w:rPr>
          <w:rStyle w:val="BodyTextChar"/>
          <w:rFonts w:ascii="Times New Roman" w:hAnsi="Times New Roman" w:cs="Times New Roman"/>
          <w:b/>
          <w:sz w:val="24"/>
          <w:szCs w:val="24"/>
        </w:rPr>
        <w:t xml:space="preserve"> </w:t>
      </w:r>
      <w:r w:rsidRPr="00F13578">
        <w:rPr>
          <w:rStyle w:val="BodyTextChar"/>
          <w:rFonts w:ascii="Times New Roman" w:hAnsi="Times New Roman" w:cs="Times New Roman"/>
          <w:b/>
          <w:sz w:val="24"/>
          <w:szCs w:val="24"/>
          <w:lang w:eastAsia="en-US" w:bidi="en-US"/>
        </w:rPr>
        <w:t>plkst.</w:t>
      </w:r>
      <w:r w:rsidR="009C1EA0">
        <w:rPr>
          <w:rStyle w:val="BodyTextChar"/>
          <w:rFonts w:ascii="Times New Roman" w:hAnsi="Times New Roman" w:cs="Times New Roman"/>
          <w:b/>
          <w:sz w:val="24"/>
          <w:szCs w:val="24"/>
          <w:lang w:eastAsia="en-US" w:bidi="en-US"/>
        </w:rPr>
        <w:t> </w:t>
      </w:r>
      <w:r w:rsidRPr="00F13578">
        <w:rPr>
          <w:rStyle w:val="BodyTextChar"/>
          <w:rFonts w:ascii="Times New Roman" w:hAnsi="Times New Roman" w:cs="Times New Roman"/>
          <w:b/>
          <w:sz w:val="24"/>
          <w:szCs w:val="24"/>
          <w:lang w:eastAsia="en-US" w:bidi="en-US"/>
        </w:rPr>
        <w:t>13.00.</w:t>
      </w:r>
    </w:p>
    <w:p w:rsidR="008C5F7A" w:rsidRPr="00F13578" w:rsidP="00115594" w14:paraId="7B11423B" w14:textId="77777777">
      <w:pPr>
        <w:pStyle w:val="BodyText"/>
        <w:numPr>
          <w:ilvl w:val="1"/>
          <w:numId w:val="6"/>
        </w:numPr>
        <w:tabs>
          <w:tab w:val="left" w:pos="1116"/>
        </w:tabs>
        <w:spacing w:after="0"/>
        <w:jc w:val="both"/>
        <w:rPr>
          <w:rFonts w:ascii="Times New Roman" w:hAnsi="Times New Roman" w:cs="Times New Roman"/>
          <w:sz w:val="24"/>
          <w:szCs w:val="24"/>
        </w:rPr>
      </w:pPr>
      <w:r w:rsidRPr="00F13578">
        <w:rPr>
          <w:rStyle w:val="BodyTextChar"/>
          <w:rFonts w:ascii="Times New Roman" w:hAnsi="Times New Roman" w:cs="Times New Roman"/>
          <w:sz w:val="24"/>
          <w:szCs w:val="24"/>
          <w:lang w:eastAsia="en-US" w:bidi="en-US"/>
        </w:rPr>
        <w:t xml:space="preserve">Izsolei </w:t>
      </w:r>
      <w:r w:rsidRPr="00F13578">
        <w:rPr>
          <w:rStyle w:val="BodyTextChar"/>
          <w:rFonts w:ascii="Times New Roman" w:hAnsi="Times New Roman" w:cs="Times New Roman"/>
          <w:sz w:val="24"/>
          <w:szCs w:val="24"/>
        </w:rPr>
        <w:t xml:space="preserve">autorizētie dalībnieki drīkst izdarīt solījumus visā </w:t>
      </w:r>
      <w:r w:rsidRPr="00F13578">
        <w:rPr>
          <w:rStyle w:val="BodyTextChar"/>
          <w:rFonts w:ascii="Times New Roman" w:hAnsi="Times New Roman" w:cs="Times New Roman"/>
          <w:sz w:val="24"/>
          <w:szCs w:val="24"/>
          <w:lang w:eastAsia="en-US" w:bidi="en-US"/>
        </w:rPr>
        <w:t xml:space="preserve">izsoles norises </w:t>
      </w:r>
      <w:r w:rsidRPr="00F13578">
        <w:rPr>
          <w:rStyle w:val="BodyTextChar"/>
          <w:rFonts w:ascii="Times New Roman" w:hAnsi="Times New Roman" w:cs="Times New Roman"/>
          <w:sz w:val="24"/>
          <w:szCs w:val="24"/>
        </w:rPr>
        <w:t>laikā.</w:t>
      </w:r>
    </w:p>
    <w:p w:rsidR="00725BC0" w:rsidRPr="00F13578" w:rsidP="00C85A67" w14:paraId="6026BBC1" w14:textId="77777777">
      <w:pPr>
        <w:pStyle w:val="BodyText"/>
        <w:numPr>
          <w:ilvl w:val="1"/>
          <w:numId w:val="6"/>
        </w:numPr>
        <w:tabs>
          <w:tab w:val="left" w:pos="1116"/>
        </w:tabs>
        <w:spacing w:after="0"/>
        <w:jc w:val="both"/>
        <w:rPr>
          <w:rFonts w:ascii="Times New Roman" w:hAnsi="Times New Roman" w:cs="Times New Roman"/>
          <w:sz w:val="24"/>
          <w:szCs w:val="24"/>
        </w:rPr>
      </w:pPr>
      <w:r w:rsidRPr="00F13578">
        <w:rPr>
          <w:rStyle w:val="BodyTextChar"/>
          <w:rFonts w:ascii="Times New Roman" w:hAnsi="Times New Roman" w:cs="Times New Roman"/>
          <w:sz w:val="24"/>
          <w:szCs w:val="24"/>
          <w:lang w:eastAsia="en-US" w:bidi="en-US"/>
        </w:rPr>
        <w:t xml:space="preserve">Ja </w:t>
      </w:r>
      <w:r w:rsidRPr="00F13578">
        <w:rPr>
          <w:rStyle w:val="BodyTextChar"/>
          <w:rFonts w:ascii="Times New Roman" w:hAnsi="Times New Roman" w:cs="Times New Roman"/>
          <w:sz w:val="24"/>
          <w:szCs w:val="24"/>
        </w:rPr>
        <w:t xml:space="preserve">pēdējo </w:t>
      </w:r>
      <w:r w:rsidRPr="00F13578">
        <w:rPr>
          <w:rStyle w:val="BodyTextChar"/>
          <w:rFonts w:ascii="Times New Roman" w:hAnsi="Times New Roman" w:cs="Times New Roman"/>
          <w:sz w:val="24"/>
          <w:szCs w:val="24"/>
          <w:lang w:eastAsia="en-US" w:bidi="en-US"/>
        </w:rPr>
        <w:t xml:space="preserve">piecu </w:t>
      </w:r>
      <w:r w:rsidRPr="00F13578">
        <w:rPr>
          <w:rStyle w:val="BodyTextChar"/>
          <w:rFonts w:ascii="Times New Roman" w:hAnsi="Times New Roman" w:cs="Times New Roman"/>
          <w:sz w:val="24"/>
          <w:szCs w:val="24"/>
        </w:rPr>
        <w:t xml:space="preserve">minūšu laikā </w:t>
      </w:r>
      <w:r w:rsidRPr="00F13578">
        <w:rPr>
          <w:rStyle w:val="BodyTextChar"/>
          <w:rFonts w:ascii="Times New Roman" w:hAnsi="Times New Roman" w:cs="Times New Roman"/>
          <w:sz w:val="24"/>
          <w:szCs w:val="24"/>
          <w:lang w:eastAsia="en-US" w:bidi="en-US"/>
        </w:rPr>
        <w:t xml:space="preserve">pirms izsoles </w:t>
      </w:r>
      <w:r w:rsidRPr="00F13578">
        <w:rPr>
          <w:rStyle w:val="BodyTextChar"/>
          <w:rFonts w:ascii="Times New Roman" w:hAnsi="Times New Roman" w:cs="Times New Roman"/>
          <w:sz w:val="24"/>
          <w:szCs w:val="24"/>
        </w:rPr>
        <w:t xml:space="preserve">noslēgšanas noteiktā </w:t>
      </w:r>
      <w:r w:rsidRPr="00F13578">
        <w:rPr>
          <w:rStyle w:val="BodyTextChar"/>
          <w:rFonts w:ascii="Times New Roman" w:hAnsi="Times New Roman" w:cs="Times New Roman"/>
          <w:sz w:val="24"/>
          <w:szCs w:val="24"/>
          <w:lang w:eastAsia="en-US" w:bidi="en-US"/>
        </w:rPr>
        <w:t xml:space="preserve">laika tiek </w:t>
      </w:r>
      <w:r w:rsidRPr="00F13578">
        <w:rPr>
          <w:rStyle w:val="BodyTextChar"/>
          <w:rFonts w:ascii="Times New Roman" w:hAnsi="Times New Roman" w:cs="Times New Roman"/>
          <w:sz w:val="24"/>
          <w:szCs w:val="24"/>
        </w:rPr>
        <w:t xml:space="preserve">reģistrēts solījums, </w:t>
      </w:r>
      <w:r w:rsidRPr="00F13578">
        <w:rPr>
          <w:rStyle w:val="BodyTextChar"/>
          <w:rFonts w:ascii="Times New Roman" w:hAnsi="Times New Roman" w:cs="Times New Roman"/>
          <w:sz w:val="24"/>
          <w:szCs w:val="24"/>
          <w:lang w:eastAsia="en-US" w:bidi="en-US"/>
        </w:rPr>
        <w:t xml:space="preserve">izsoles laiks </w:t>
      </w:r>
      <w:r w:rsidRPr="00F13578">
        <w:rPr>
          <w:rStyle w:val="BodyTextChar"/>
          <w:rFonts w:ascii="Times New Roman" w:hAnsi="Times New Roman" w:cs="Times New Roman"/>
          <w:sz w:val="24"/>
          <w:szCs w:val="24"/>
        </w:rPr>
        <w:t xml:space="preserve">automātiski </w:t>
      </w:r>
      <w:r w:rsidRPr="00F13578">
        <w:rPr>
          <w:rStyle w:val="BodyTextChar"/>
          <w:rFonts w:ascii="Times New Roman" w:hAnsi="Times New Roman" w:cs="Times New Roman"/>
          <w:sz w:val="24"/>
          <w:szCs w:val="24"/>
          <w:lang w:eastAsia="en-US" w:bidi="en-US"/>
        </w:rPr>
        <w:t xml:space="preserve">tiek </w:t>
      </w:r>
      <w:r w:rsidRPr="00F13578">
        <w:rPr>
          <w:rStyle w:val="BodyTextChar"/>
          <w:rFonts w:ascii="Times New Roman" w:hAnsi="Times New Roman" w:cs="Times New Roman"/>
          <w:sz w:val="24"/>
          <w:szCs w:val="24"/>
        </w:rPr>
        <w:t xml:space="preserve">pagarināts </w:t>
      </w:r>
      <w:r w:rsidRPr="00F13578">
        <w:rPr>
          <w:rStyle w:val="BodyTextChar"/>
          <w:rFonts w:ascii="Times New Roman" w:hAnsi="Times New Roman" w:cs="Times New Roman"/>
          <w:sz w:val="24"/>
          <w:szCs w:val="24"/>
          <w:lang w:eastAsia="en-US" w:bidi="en-US"/>
        </w:rPr>
        <w:t xml:space="preserve">par </w:t>
      </w:r>
      <w:r w:rsidRPr="00F13578">
        <w:rPr>
          <w:rStyle w:val="BodyTextChar"/>
          <w:rFonts w:ascii="Times New Roman" w:hAnsi="Times New Roman" w:cs="Times New Roman"/>
          <w:sz w:val="24"/>
          <w:szCs w:val="24"/>
        </w:rPr>
        <w:t>piecām minūtēm.</w:t>
      </w:r>
    </w:p>
    <w:p w:rsidR="00725BC0" w:rsidRPr="00F13578" w:rsidP="00C85A67" w14:paraId="48FDD1B9" w14:textId="77777777">
      <w:pPr>
        <w:pStyle w:val="BodyText"/>
        <w:numPr>
          <w:ilvl w:val="1"/>
          <w:numId w:val="6"/>
        </w:numPr>
        <w:tabs>
          <w:tab w:val="left" w:pos="1116"/>
        </w:tabs>
        <w:spacing w:after="0"/>
        <w:jc w:val="both"/>
        <w:rPr>
          <w:rFonts w:ascii="Times New Roman" w:hAnsi="Times New Roman" w:cs="Times New Roman"/>
          <w:sz w:val="24"/>
          <w:szCs w:val="24"/>
        </w:rPr>
      </w:pPr>
      <w:r w:rsidRPr="00F13578">
        <w:rPr>
          <w:rStyle w:val="BodyTextChar"/>
          <w:rFonts w:ascii="Times New Roman" w:hAnsi="Times New Roman" w:cs="Times New Roman"/>
          <w:sz w:val="24"/>
          <w:szCs w:val="24"/>
          <w:lang w:eastAsia="en-US" w:bidi="en-US"/>
        </w:rPr>
        <w:t xml:space="preserve">Ja </w:t>
      </w:r>
      <w:r w:rsidRPr="00F13578">
        <w:rPr>
          <w:rStyle w:val="BodyTextChar"/>
          <w:rFonts w:ascii="Times New Roman" w:hAnsi="Times New Roman" w:cs="Times New Roman"/>
          <w:sz w:val="24"/>
          <w:szCs w:val="24"/>
        </w:rPr>
        <w:t xml:space="preserve">pēdējās </w:t>
      </w:r>
      <w:r w:rsidRPr="00F13578">
        <w:rPr>
          <w:rStyle w:val="BodyTextChar"/>
          <w:rFonts w:ascii="Times New Roman" w:hAnsi="Times New Roman" w:cs="Times New Roman"/>
          <w:sz w:val="24"/>
          <w:szCs w:val="24"/>
          <w:lang w:eastAsia="en-US" w:bidi="en-US"/>
        </w:rPr>
        <w:t xml:space="preserve">stundas </w:t>
      </w:r>
      <w:r w:rsidRPr="00F13578">
        <w:rPr>
          <w:rStyle w:val="BodyTextChar"/>
          <w:rFonts w:ascii="Times New Roman" w:hAnsi="Times New Roman" w:cs="Times New Roman"/>
          <w:sz w:val="24"/>
          <w:szCs w:val="24"/>
        </w:rPr>
        <w:t xml:space="preserve">laikā </w:t>
      </w:r>
      <w:r w:rsidRPr="00F13578">
        <w:rPr>
          <w:rStyle w:val="BodyTextChar"/>
          <w:rFonts w:ascii="Times New Roman" w:hAnsi="Times New Roman" w:cs="Times New Roman"/>
          <w:sz w:val="24"/>
          <w:szCs w:val="24"/>
          <w:lang w:eastAsia="en-US" w:bidi="en-US"/>
        </w:rPr>
        <w:t xml:space="preserve">pirms izsoles </w:t>
      </w:r>
      <w:r w:rsidRPr="00F13578">
        <w:rPr>
          <w:rStyle w:val="BodyTextChar"/>
          <w:rFonts w:ascii="Times New Roman" w:hAnsi="Times New Roman" w:cs="Times New Roman"/>
          <w:sz w:val="24"/>
          <w:szCs w:val="24"/>
        </w:rPr>
        <w:t xml:space="preserve">noslēgšanas </w:t>
      </w:r>
      <w:r w:rsidRPr="00F13578">
        <w:rPr>
          <w:rStyle w:val="BodyTextChar"/>
          <w:rFonts w:ascii="Times New Roman" w:hAnsi="Times New Roman" w:cs="Times New Roman"/>
          <w:sz w:val="24"/>
          <w:szCs w:val="24"/>
          <w:lang w:eastAsia="en-US" w:bidi="en-US"/>
        </w:rPr>
        <w:t xml:space="preserve">tiek </w:t>
      </w:r>
      <w:r w:rsidRPr="00F13578">
        <w:rPr>
          <w:rStyle w:val="BodyTextChar"/>
          <w:rFonts w:ascii="Times New Roman" w:hAnsi="Times New Roman" w:cs="Times New Roman"/>
          <w:sz w:val="24"/>
          <w:szCs w:val="24"/>
        </w:rPr>
        <w:t xml:space="preserve">konstatēti būtiski </w:t>
      </w:r>
      <w:r w:rsidRPr="00F13578">
        <w:rPr>
          <w:rStyle w:val="BodyTextChar"/>
          <w:rFonts w:ascii="Times New Roman" w:hAnsi="Times New Roman" w:cs="Times New Roman"/>
          <w:sz w:val="24"/>
          <w:szCs w:val="24"/>
          <w:lang w:eastAsia="en-US" w:bidi="en-US"/>
        </w:rPr>
        <w:t xml:space="preserve">tehniski </w:t>
      </w:r>
      <w:r w:rsidRPr="00F13578">
        <w:rPr>
          <w:rStyle w:val="BodyTextChar"/>
          <w:rFonts w:ascii="Times New Roman" w:hAnsi="Times New Roman" w:cs="Times New Roman"/>
          <w:sz w:val="24"/>
          <w:szCs w:val="24"/>
        </w:rPr>
        <w:t xml:space="preserve">traucējumi, </w:t>
      </w:r>
      <w:r w:rsidRPr="00F13578">
        <w:rPr>
          <w:rStyle w:val="BodyTextChar"/>
          <w:rFonts w:ascii="Times New Roman" w:hAnsi="Times New Roman" w:cs="Times New Roman"/>
          <w:sz w:val="24"/>
          <w:szCs w:val="24"/>
          <w:lang w:eastAsia="en-US" w:bidi="en-US"/>
        </w:rPr>
        <w:t xml:space="preserve">kas var </w:t>
      </w:r>
      <w:r w:rsidRPr="00F13578">
        <w:rPr>
          <w:rStyle w:val="BodyTextChar"/>
          <w:rFonts w:ascii="Times New Roman" w:hAnsi="Times New Roman" w:cs="Times New Roman"/>
          <w:sz w:val="24"/>
          <w:szCs w:val="24"/>
        </w:rPr>
        <w:t xml:space="preserve">ietekmēt </w:t>
      </w:r>
      <w:r w:rsidRPr="00F13578">
        <w:rPr>
          <w:rStyle w:val="BodyTextChar"/>
          <w:rFonts w:ascii="Times New Roman" w:hAnsi="Times New Roman" w:cs="Times New Roman"/>
          <w:sz w:val="24"/>
          <w:szCs w:val="24"/>
          <w:lang w:eastAsia="en-US" w:bidi="en-US"/>
        </w:rPr>
        <w:t xml:space="preserve">izsoles </w:t>
      </w:r>
      <w:r w:rsidRPr="00F13578">
        <w:rPr>
          <w:rStyle w:val="BodyTextChar"/>
          <w:rFonts w:ascii="Times New Roman" w:hAnsi="Times New Roman" w:cs="Times New Roman"/>
          <w:sz w:val="24"/>
          <w:szCs w:val="24"/>
        </w:rPr>
        <w:t xml:space="preserve">rezultātu, </w:t>
      </w:r>
      <w:r w:rsidRPr="00F13578">
        <w:rPr>
          <w:rStyle w:val="BodyTextChar"/>
          <w:rFonts w:ascii="Times New Roman" w:hAnsi="Times New Roman" w:cs="Times New Roman"/>
          <w:sz w:val="24"/>
          <w:szCs w:val="24"/>
          <w:lang w:eastAsia="en-US" w:bidi="en-US"/>
        </w:rPr>
        <w:t xml:space="preserve">un tie nav </w:t>
      </w:r>
      <w:r w:rsidRPr="00F13578">
        <w:rPr>
          <w:rStyle w:val="BodyTextChar"/>
          <w:rFonts w:ascii="Times New Roman" w:hAnsi="Times New Roman" w:cs="Times New Roman"/>
          <w:sz w:val="24"/>
          <w:szCs w:val="24"/>
        </w:rPr>
        <w:t xml:space="preserve">saistīti </w:t>
      </w:r>
      <w:r w:rsidRPr="00F13578">
        <w:rPr>
          <w:rStyle w:val="BodyTextChar"/>
          <w:rFonts w:ascii="Times New Roman" w:hAnsi="Times New Roman" w:cs="Times New Roman"/>
          <w:sz w:val="24"/>
          <w:szCs w:val="24"/>
          <w:lang w:eastAsia="en-US" w:bidi="en-US"/>
        </w:rPr>
        <w:t xml:space="preserve">ar </w:t>
      </w:r>
      <w:r w:rsidRPr="00F13578">
        <w:rPr>
          <w:rStyle w:val="BodyTextChar"/>
          <w:rFonts w:ascii="Times New Roman" w:hAnsi="Times New Roman" w:cs="Times New Roman"/>
          <w:sz w:val="24"/>
          <w:szCs w:val="24"/>
        </w:rPr>
        <w:t xml:space="preserve">sistēmas drošības pārkāpumiem, </w:t>
      </w:r>
      <w:r w:rsidRPr="00F13578">
        <w:rPr>
          <w:rStyle w:val="BodyTextChar"/>
          <w:rFonts w:ascii="Times New Roman" w:hAnsi="Times New Roman" w:cs="Times New Roman"/>
          <w:sz w:val="24"/>
          <w:szCs w:val="24"/>
          <w:lang w:eastAsia="en-US" w:bidi="en-US"/>
        </w:rPr>
        <w:t xml:space="preserve">izsoles laiks </w:t>
      </w:r>
      <w:r w:rsidRPr="00F13578">
        <w:rPr>
          <w:rStyle w:val="BodyTextChar"/>
          <w:rFonts w:ascii="Times New Roman" w:hAnsi="Times New Roman" w:cs="Times New Roman"/>
          <w:sz w:val="24"/>
          <w:szCs w:val="24"/>
        </w:rPr>
        <w:t xml:space="preserve">automātiski </w:t>
      </w:r>
      <w:r w:rsidRPr="00F13578">
        <w:rPr>
          <w:rStyle w:val="BodyTextChar"/>
          <w:rFonts w:ascii="Times New Roman" w:hAnsi="Times New Roman" w:cs="Times New Roman"/>
          <w:sz w:val="24"/>
          <w:szCs w:val="24"/>
          <w:lang w:eastAsia="en-US" w:bidi="en-US"/>
        </w:rPr>
        <w:t xml:space="preserve">tiek </w:t>
      </w:r>
      <w:r w:rsidRPr="00F13578">
        <w:rPr>
          <w:rStyle w:val="BodyTextChar"/>
          <w:rFonts w:ascii="Times New Roman" w:hAnsi="Times New Roman" w:cs="Times New Roman"/>
          <w:sz w:val="24"/>
          <w:szCs w:val="24"/>
        </w:rPr>
        <w:t xml:space="preserve">pagarināts līdz nākamās </w:t>
      </w:r>
      <w:r w:rsidRPr="00F13578">
        <w:rPr>
          <w:rStyle w:val="BodyTextChar"/>
          <w:rFonts w:ascii="Times New Roman" w:hAnsi="Times New Roman" w:cs="Times New Roman"/>
          <w:sz w:val="24"/>
          <w:szCs w:val="24"/>
          <w:lang w:eastAsia="en-US" w:bidi="en-US"/>
        </w:rPr>
        <w:t>darbdienas plkst.</w:t>
      </w:r>
      <w:r w:rsidR="009C1EA0">
        <w:rPr>
          <w:rStyle w:val="BodyTextChar"/>
          <w:rFonts w:ascii="Times New Roman" w:hAnsi="Times New Roman" w:cs="Times New Roman"/>
          <w:sz w:val="24"/>
          <w:szCs w:val="24"/>
          <w:lang w:eastAsia="en-US" w:bidi="en-US"/>
        </w:rPr>
        <w:t> </w:t>
      </w:r>
      <w:r w:rsidRPr="00F13578">
        <w:rPr>
          <w:rStyle w:val="BodyTextChar"/>
          <w:rFonts w:ascii="Times New Roman" w:hAnsi="Times New Roman" w:cs="Times New Roman"/>
          <w:sz w:val="24"/>
          <w:szCs w:val="24"/>
          <w:lang w:eastAsia="en-US" w:bidi="en-US"/>
        </w:rPr>
        <w:t>13.00.</w:t>
      </w:r>
    </w:p>
    <w:p w:rsidR="00725BC0" w:rsidRPr="00F13578" w:rsidP="00C85A67" w14:paraId="4C6394A7" w14:textId="77777777">
      <w:pPr>
        <w:pStyle w:val="BodyText"/>
        <w:numPr>
          <w:ilvl w:val="1"/>
          <w:numId w:val="6"/>
        </w:numPr>
        <w:tabs>
          <w:tab w:val="left" w:pos="1116"/>
        </w:tabs>
        <w:spacing w:after="0"/>
        <w:jc w:val="both"/>
        <w:rPr>
          <w:rFonts w:ascii="Times New Roman" w:hAnsi="Times New Roman" w:cs="Times New Roman"/>
          <w:sz w:val="24"/>
          <w:szCs w:val="24"/>
        </w:rPr>
      </w:pPr>
      <w:r w:rsidRPr="00F13578">
        <w:rPr>
          <w:rStyle w:val="BodyTextChar"/>
          <w:rFonts w:ascii="Times New Roman" w:hAnsi="Times New Roman" w:cs="Times New Roman"/>
          <w:sz w:val="24"/>
          <w:szCs w:val="24"/>
        </w:rPr>
        <w:t xml:space="preserve">Pēc </w:t>
      </w:r>
      <w:r w:rsidRPr="00F13578">
        <w:rPr>
          <w:rStyle w:val="BodyTextChar"/>
          <w:rFonts w:ascii="Times New Roman" w:hAnsi="Times New Roman" w:cs="Times New Roman"/>
          <w:sz w:val="24"/>
          <w:szCs w:val="24"/>
          <w:lang w:eastAsia="en-US" w:bidi="en-US"/>
        </w:rPr>
        <w:t xml:space="preserve">izsoles </w:t>
      </w:r>
      <w:r w:rsidRPr="00F13578">
        <w:rPr>
          <w:rStyle w:val="BodyTextChar"/>
          <w:rFonts w:ascii="Times New Roman" w:hAnsi="Times New Roman" w:cs="Times New Roman"/>
          <w:sz w:val="24"/>
          <w:szCs w:val="24"/>
        </w:rPr>
        <w:t xml:space="preserve">noslēgšanas solījumus nereģistrē </w:t>
      </w:r>
      <w:r w:rsidRPr="00F13578">
        <w:rPr>
          <w:rStyle w:val="BodyTextChar"/>
          <w:rFonts w:ascii="Times New Roman" w:hAnsi="Times New Roman" w:cs="Times New Roman"/>
          <w:sz w:val="24"/>
          <w:szCs w:val="24"/>
          <w:lang w:eastAsia="en-US" w:bidi="en-US"/>
        </w:rPr>
        <w:t xml:space="preserve">un elektronisko </w:t>
      </w:r>
      <w:r w:rsidRPr="00F13578">
        <w:rPr>
          <w:rStyle w:val="BodyTextChar"/>
          <w:rFonts w:ascii="Times New Roman" w:hAnsi="Times New Roman" w:cs="Times New Roman"/>
          <w:sz w:val="24"/>
          <w:szCs w:val="24"/>
        </w:rPr>
        <w:t xml:space="preserve">izsoļu vietnē </w:t>
      </w:r>
      <w:r w:rsidRPr="00F13578">
        <w:rPr>
          <w:rStyle w:val="BodyTextChar"/>
          <w:rFonts w:ascii="Times New Roman" w:hAnsi="Times New Roman" w:cs="Times New Roman"/>
          <w:sz w:val="24"/>
          <w:szCs w:val="24"/>
          <w:lang w:eastAsia="en-US" w:bidi="en-US"/>
        </w:rPr>
        <w:t xml:space="preserve">tiek </w:t>
      </w:r>
      <w:r w:rsidRPr="00F13578">
        <w:rPr>
          <w:rStyle w:val="BodyTextChar"/>
          <w:rFonts w:ascii="Times New Roman" w:hAnsi="Times New Roman" w:cs="Times New Roman"/>
          <w:sz w:val="24"/>
          <w:szCs w:val="24"/>
        </w:rPr>
        <w:t xml:space="preserve">norādīts </w:t>
      </w:r>
      <w:r w:rsidRPr="00F13578">
        <w:rPr>
          <w:rStyle w:val="BodyTextChar"/>
          <w:rFonts w:ascii="Times New Roman" w:hAnsi="Times New Roman" w:cs="Times New Roman"/>
          <w:sz w:val="24"/>
          <w:szCs w:val="24"/>
          <w:lang w:eastAsia="en-US" w:bidi="en-US"/>
        </w:rPr>
        <w:t xml:space="preserve">izsoles </w:t>
      </w:r>
      <w:r w:rsidRPr="00F13578">
        <w:rPr>
          <w:rStyle w:val="BodyTextChar"/>
          <w:rFonts w:ascii="Times New Roman" w:hAnsi="Times New Roman" w:cs="Times New Roman"/>
          <w:sz w:val="24"/>
          <w:szCs w:val="24"/>
        </w:rPr>
        <w:t xml:space="preserve">noslēgums </w:t>
      </w:r>
      <w:r w:rsidRPr="00F13578">
        <w:rPr>
          <w:rStyle w:val="BodyTextChar"/>
          <w:rFonts w:ascii="Times New Roman" w:hAnsi="Times New Roman" w:cs="Times New Roman"/>
          <w:sz w:val="24"/>
          <w:szCs w:val="24"/>
          <w:lang w:eastAsia="en-US" w:bidi="en-US"/>
        </w:rPr>
        <w:t xml:space="preserve">datums, laiks un </w:t>
      </w:r>
      <w:r w:rsidRPr="00F13578">
        <w:rPr>
          <w:rStyle w:val="BodyTextChar"/>
          <w:rFonts w:ascii="Times New Roman" w:hAnsi="Times New Roman" w:cs="Times New Roman"/>
          <w:sz w:val="24"/>
          <w:szCs w:val="24"/>
        </w:rPr>
        <w:t>pēdējais izdarītais solījums.</w:t>
      </w:r>
    </w:p>
    <w:p w:rsidR="00725BC0" w:rsidRPr="00F13578" w:rsidP="00C85A67" w14:paraId="234A9A78" w14:textId="77777777">
      <w:pPr>
        <w:pStyle w:val="BodyText"/>
        <w:numPr>
          <w:ilvl w:val="1"/>
          <w:numId w:val="6"/>
        </w:numPr>
        <w:tabs>
          <w:tab w:val="left" w:pos="1116"/>
        </w:tabs>
        <w:spacing w:after="0"/>
        <w:jc w:val="both"/>
        <w:rPr>
          <w:rFonts w:ascii="Times New Roman" w:hAnsi="Times New Roman" w:cs="Times New Roman"/>
          <w:sz w:val="24"/>
          <w:szCs w:val="24"/>
        </w:rPr>
      </w:pPr>
      <w:r w:rsidRPr="00F13578">
        <w:rPr>
          <w:rStyle w:val="BodyTextChar"/>
          <w:rFonts w:ascii="Times New Roman" w:hAnsi="Times New Roman" w:cs="Times New Roman"/>
          <w:sz w:val="24"/>
          <w:szCs w:val="24"/>
          <w:lang w:eastAsia="en-US" w:bidi="en-US"/>
        </w:rPr>
        <w:t xml:space="preserve">Izsoles </w:t>
      </w:r>
      <w:r w:rsidRPr="00F13578">
        <w:rPr>
          <w:rStyle w:val="BodyTextChar"/>
          <w:rFonts w:ascii="Times New Roman" w:hAnsi="Times New Roman" w:cs="Times New Roman"/>
          <w:sz w:val="24"/>
          <w:szCs w:val="24"/>
        </w:rPr>
        <w:t xml:space="preserve">organizētājs </w:t>
      </w:r>
      <w:r w:rsidRPr="00F13578">
        <w:rPr>
          <w:rStyle w:val="BodyTextChar"/>
          <w:rFonts w:ascii="Times New Roman" w:hAnsi="Times New Roman" w:cs="Times New Roman"/>
          <w:sz w:val="24"/>
          <w:szCs w:val="24"/>
          <w:lang w:eastAsia="en-US" w:bidi="en-US"/>
        </w:rPr>
        <w:t xml:space="preserve">var </w:t>
      </w:r>
      <w:r w:rsidRPr="00F13578">
        <w:rPr>
          <w:rStyle w:val="BodyTextChar"/>
          <w:rFonts w:ascii="Times New Roman" w:hAnsi="Times New Roman" w:cs="Times New Roman"/>
          <w:sz w:val="24"/>
          <w:szCs w:val="24"/>
        </w:rPr>
        <w:t xml:space="preserve">pārtraukt </w:t>
      </w:r>
      <w:r w:rsidRPr="00F13578">
        <w:rPr>
          <w:rStyle w:val="BodyTextChar"/>
          <w:rFonts w:ascii="Times New Roman" w:hAnsi="Times New Roman" w:cs="Times New Roman"/>
          <w:sz w:val="24"/>
          <w:szCs w:val="24"/>
          <w:lang w:eastAsia="en-US" w:bidi="en-US"/>
        </w:rPr>
        <w:t xml:space="preserve">izsoli, ja </w:t>
      </w:r>
      <w:r w:rsidRPr="00F13578">
        <w:rPr>
          <w:rStyle w:val="BodyTextChar"/>
          <w:rFonts w:ascii="Times New Roman" w:hAnsi="Times New Roman" w:cs="Times New Roman"/>
          <w:sz w:val="24"/>
          <w:szCs w:val="24"/>
        </w:rPr>
        <w:t xml:space="preserve">tās </w:t>
      </w:r>
      <w:r w:rsidRPr="00F13578">
        <w:rPr>
          <w:rStyle w:val="BodyTextChar"/>
          <w:rFonts w:ascii="Times New Roman" w:hAnsi="Times New Roman" w:cs="Times New Roman"/>
          <w:sz w:val="24"/>
          <w:szCs w:val="24"/>
          <w:lang w:eastAsia="en-US" w:bidi="en-US"/>
        </w:rPr>
        <w:t xml:space="preserve">norises </w:t>
      </w:r>
      <w:r w:rsidRPr="00F13578">
        <w:rPr>
          <w:rStyle w:val="BodyTextChar"/>
          <w:rFonts w:ascii="Times New Roman" w:hAnsi="Times New Roman" w:cs="Times New Roman"/>
          <w:sz w:val="24"/>
          <w:szCs w:val="24"/>
        </w:rPr>
        <w:t xml:space="preserve">laikā saņemts </w:t>
      </w:r>
      <w:r w:rsidRPr="00F13578">
        <w:rPr>
          <w:rStyle w:val="BodyTextChar"/>
          <w:rFonts w:ascii="Times New Roman" w:hAnsi="Times New Roman" w:cs="Times New Roman"/>
          <w:sz w:val="24"/>
          <w:szCs w:val="24"/>
          <w:lang w:eastAsia="en-US" w:bidi="en-US"/>
        </w:rPr>
        <w:t xml:space="preserve">elektronisko </w:t>
      </w:r>
      <w:r w:rsidRPr="00F13578">
        <w:rPr>
          <w:rStyle w:val="BodyTextChar"/>
          <w:rFonts w:ascii="Times New Roman" w:hAnsi="Times New Roman" w:cs="Times New Roman"/>
          <w:sz w:val="24"/>
          <w:szCs w:val="24"/>
        </w:rPr>
        <w:t xml:space="preserve">izsoļu </w:t>
      </w:r>
      <w:r w:rsidRPr="00F13578">
        <w:rPr>
          <w:rStyle w:val="BodyTextChar"/>
          <w:rFonts w:ascii="Times New Roman" w:hAnsi="Times New Roman" w:cs="Times New Roman"/>
          <w:sz w:val="24"/>
          <w:szCs w:val="24"/>
          <w:lang w:eastAsia="en-US" w:bidi="en-US"/>
        </w:rPr>
        <w:t xml:space="preserve">vietnes </w:t>
      </w:r>
      <w:r w:rsidRPr="00F13578">
        <w:rPr>
          <w:rStyle w:val="BodyTextChar"/>
          <w:rFonts w:ascii="Times New Roman" w:hAnsi="Times New Roman" w:cs="Times New Roman"/>
          <w:sz w:val="24"/>
          <w:szCs w:val="24"/>
        </w:rPr>
        <w:t xml:space="preserve">drošības pārvaldnieka paziņojums </w:t>
      </w:r>
      <w:r w:rsidRPr="00F13578">
        <w:rPr>
          <w:rStyle w:val="BodyTextChar"/>
          <w:rFonts w:ascii="Times New Roman" w:hAnsi="Times New Roman" w:cs="Times New Roman"/>
          <w:sz w:val="24"/>
          <w:szCs w:val="24"/>
          <w:lang w:eastAsia="en-US" w:bidi="en-US"/>
        </w:rPr>
        <w:t xml:space="preserve">par </w:t>
      </w:r>
      <w:r w:rsidRPr="00F13578">
        <w:rPr>
          <w:rStyle w:val="BodyTextChar"/>
          <w:rFonts w:ascii="Times New Roman" w:hAnsi="Times New Roman" w:cs="Times New Roman"/>
          <w:sz w:val="24"/>
          <w:szCs w:val="24"/>
        </w:rPr>
        <w:t xml:space="preserve">būtiskiem </w:t>
      </w:r>
      <w:r w:rsidRPr="00F13578">
        <w:rPr>
          <w:rStyle w:val="BodyTextChar"/>
          <w:rFonts w:ascii="Times New Roman" w:hAnsi="Times New Roman" w:cs="Times New Roman"/>
          <w:sz w:val="24"/>
          <w:szCs w:val="24"/>
          <w:lang w:eastAsia="en-US" w:bidi="en-US"/>
        </w:rPr>
        <w:t xml:space="preserve">tehniskiem </w:t>
      </w:r>
      <w:r w:rsidRPr="00F13578">
        <w:rPr>
          <w:rStyle w:val="BodyTextChar"/>
          <w:rFonts w:ascii="Times New Roman" w:hAnsi="Times New Roman" w:cs="Times New Roman"/>
          <w:sz w:val="24"/>
          <w:szCs w:val="24"/>
        </w:rPr>
        <w:t xml:space="preserve">traucējumiem, </w:t>
      </w:r>
      <w:r w:rsidRPr="00F13578">
        <w:rPr>
          <w:rStyle w:val="BodyTextChar"/>
          <w:rFonts w:ascii="Times New Roman" w:hAnsi="Times New Roman" w:cs="Times New Roman"/>
          <w:sz w:val="24"/>
          <w:szCs w:val="24"/>
          <w:lang w:eastAsia="en-US" w:bidi="en-US"/>
        </w:rPr>
        <w:t xml:space="preserve">kas var </w:t>
      </w:r>
      <w:r w:rsidRPr="00F13578">
        <w:rPr>
          <w:rStyle w:val="BodyTextChar"/>
          <w:rFonts w:ascii="Times New Roman" w:hAnsi="Times New Roman" w:cs="Times New Roman"/>
          <w:sz w:val="24"/>
          <w:szCs w:val="24"/>
        </w:rPr>
        <w:t xml:space="preserve">ietekmēt </w:t>
      </w:r>
      <w:r w:rsidRPr="00F13578">
        <w:rPr>
          <w:rStyle w:val="BodyTextChar"/>
          <w:rFonts w:ascii="Times New Roman" w:hAnsi="Times New Roman" w:cs="Times New Roman"/>
          <w:sz w:val="24"/>
          <w:szCs w:val="24"/>
          <w:lang w:eastAsia="en-US" w:bidi="en-US"/>
        </w:rPr>
        <w:t xml:space="preserve">izsoles </w:t>
      </w:r>
      <w:r w:rsidRPr="00F13578">
        <w:rPr>
          <w:rStyle w:val="BodyTextChar"/>
          <w:rFonts w:ascii="Times New Roman" w:hAnsi="Times New Roman" w:cs="Times New Roman"/>
          <w:sz w:val="24"/>
          <w:szCs w:val="24"/>
        </w:rPr>
        <w:t xml:space="preserve">rezultātu. Paziņojumu </w:t>
      </w:r>
      <w:r w:rsidRPr="00F13578">
        <w:rPr>
          <w:rStyle w:val="BodyTextChar"/>
          <w:rFonts w:ascii="Times New Roman" w:hAnsi="Times New Roman" w:cs="Times New Roman"/>
          <w:sz w:val="24"/>
          <w:szCs w:val="24"/>
          <w:lang w:eastAsia="en-US" w:bidi="en-US"/>
        </w:rPr>
        <w:t xml:space="preserve">par izsoles </w:t>
      </w:r>
      <w:r w:rsidRPr="00F13578">
        <w:rPr>
          <w:rStyle w:val="BodyTextChar"/>
          <w:rFonts w:ascii="Times New Roman" w:hAnsi="Times New Roman" w:cs="Times New Roman"/>
          <w:sz w:val="24"/>
          <w:szCs w:val="24"/>
        </w:rPr>
        <w:t xml:space="preserve">pārtraukšanu publicē </w:t>
      </w:r>
      <w:r w:rsidRPr="00F13578">
        <w:rPr>
          <w:rStyle w:val="BodyTextChar"/>
          <w:rFonts w:ascii="Times New Roman" w:hAnsi="Times New Roman" w:cs="Times New Roman"/>
          <w:sz w:val="24"/>
          <w:szCs w:val="24"/>
          <w:lang w:eastAsia="en-US" w:bidi="en-US"/>
        </w:rPr>
        <w:t xml:space="preserve">elektronisko </w:t>
      </w:r>
      <w:r w:rsidRPr="00F13578">
        <w:rPr>
          <w:rStyle w:val="BodyTextChar"/>
          <w:rFonts w:ascii="Times New Roman" w:hAnsi="Times New Roman" w:cs="Times New Roman"/>
          <w:sz w:val="24"/>
          <w:szCs w:val="24"/>
        </w:rPr>
        <w:t>izsoļu vietnē.</w:t>
      </w:r>
    </w:p>
    <w:p w:rsidR="00725BC0" w:rsidRPr="00F13578" w:rsidP="00C85A67" w14:paraId="0014B23B" w14:textId="77777777">
      <w:pPr>
        <w:pStyle w:val="BodyText"/>
        <w:numPr>
          <w:ilvl w:val="1"/>
          <w:numId w:val="6"/>
        </w:numPr>
        <w:tabs>
          <w:tab w:val="left" w:pos="1116"/>
        </w:tabs>
        <w:spacing w:after="0"/>
        <w:jc w:val="both"/>
        <w:rPr>
          <w:rFonts w:ascii="Times New Roman" w:hAnsi="Times New Roman" w:cs="Times New Roman"/>
          <w:sz w:val="24"/>
          <w:szCs w:val="24"/>
        </w:rPr>
      </w:pPr>
      <w:r w:rsidRPr="00F13578">
        <w:rPr>
          <w:rStyle w:val="BodyTextChar"/>
          <w:rFonts w:ascii="Times New Roman" w:hAnsi="Times New Roman" w:cs="Times New Roman"/>
          <w:sz w:val="24"/>
          <w:szCs w:val="24"/>
        </w:rPr>
        <w:t xml:space="preserve">Pēc </w:t>
      </w:r>
      <w:r w:rsidRPr="00F13578">
        <w:rPr>
          <w:rStyle w:val="BodyTextChar"/>
          <w:rFonts w:ascii="Times New Roman" w:hAnsi="Times New Roman" w:cs="Times New Roman"/>
          <w:sz w:val="24"/>
          <w:szCs w:val="24"/>
          <w:lang w:eastAsia="en-US" w:bidi="en-US"/>
        </w:rPr>
        <w:t xml:space="preserve">izsoles </w:t>
      </w:r>
      <w:r w:rsidRPr="00F13578">
        <w:rPr>
          <w:rStyle w:val="BodyTextChar"/>
          <w:rFonts w:ascii="Times New Roman" w:hAnsi="Times New Roman" w:cs="Times New Roman"/>
          <w:sz w:val="24"/>
          <w:szCs w:val="24"/>
        </w:rPr>
        <w:t xml:space="preserve">slēgšanas sistēma automātiski </w:t>
      </w:r>
      <w:r w:rsidRPr="00F13578">
        <w:rPr>
          <w:rStyle w:val="BodyTextChar"/>
          <w:rFonts w:ascii="Times New Roman" w:hAnsi="Times New Roman" w:cs="Times New Roman"/>
          <w:sz w:val="24"/>
          <w:szCs w:val="24"/>
          <w:lang w:eastAsia="en-US" w:bidi="en-US"/>
        </w:rPr>
        <w:t xml:space="preserve">sagatavo izsoles aktu, kuru izsoles komisija apstiprina </w:t>
      </w:r>
      <w:r w:rsidRPr="00F13578">
        <w:rPr>
          <w:rStyle w:val="BodyTextChar"/>
          <w:rFonts w:ascii="Times New Roman" w:hAnsi="Times New Roman" w:cs="Times New Roman"/>
          <w:sz w:val="24"/>
          <w:szCs w:val="24"/>
        </w:rPr>
        <w:t xml:space="preserve">septiņu </w:t>
      </w:r>
      <w:r w:rsidRPr="00F13578">
        <w:rPr>
          <w:rStyle w:val="BodyTextChar"/>
          <w:rFonts w:ascii="Times New Roman" w:hAnsi="Times New Roman" w:cs="Times New Roman"/>
          <w:sz w:val="24"/>
          <w:szCs w:val="24"/>
          <w:lang w:eastAsia="en-US" w:bidi="en-US"/>
        </w:rPr>
        <w:t xml:space="preserve">dienu </w:t>
      </w:r>
      <w:r w:rsidRPr="00F13578">
        <w:rPr>
          <w:rStyle w:val="BodyTextChar"/>
          <w:rFonts w:ascii="Times New Roman" w:hAnsi="Times New Roman" w:cs="Times New Roman"/>
          <w:sz w:val="24"/>
          <w:szCs w:val="24"/>
        </w:rPr>
        <w:t xml:space="preserve">laikā pēc </w:t>
      </w:r>
      <w:r w:rsidRPr="00F13578">
        <w:rPr>
          <w:rStyle w:val="BodyTextChar"/>
          <w:rFonts w:ascii="Times New Roman" w:hAnsi="Times New Roman" w:cs="Times New Roman"/>
          <w:sz w:val="24"/>
          <w:szCs w:val="24"/>
          <w:lang w:eastAsia="en-US" w:bidi="en-US"/>
        </w:rPr>
        <w:t>izsoles.</w:t>
      </w:r>
    </w:p>
    <w:p w:rsidR="00725BC0" w:rsidRPr="00F13578" w:rsidP="00C85A67" w14:paraId="35064399" w14:textId="77777777">
      <w:pPr>
        <w:pStyle w:val="BodyText"/>
        <w:numPr>
          <w:ilvl w:val="1"/>
          <w:numId w:val="6"/>
        </w:numPr>
        <w:tabs>
          <w:tab w:val="left" w:pos="1116"/>
        </w:tabs>
        <w:spacing w:after="0"/>
        <w:jc w:val="both"/>
        <w:rPr>
          <w:rFonts w:ascii="Times New Roman" w:hAnsi="Times New Roman" w:cs="Times New Roman"/>
          <w:sz w:val="24"/>
          <w:szCs w:val="24"/>
        </w:rPr>
      </w:pPr>
      <w:r w:rsidRPr="00F13578">
        <w:rPr>
          <w:rStyle w:val="BodyTextChar"/>
          <w:rFonts w:ascii="Times New Roman" w:hAnsi="Times New Roman" w:cs="Times New Roman"/>
          <w:sz w:val="24"/>
          <w:szCs w:val="24"/>
          <w:lang w:eastAsia="en-US" w:bidi="en-US"/>
        </w:rPr>
        <w:t xml:space="preserve">Izsoles </w:t>
      </w:r>
      <w:r w:rsidRPr="00F13578">
        <w:rPr>
          <w:rStyle w:val="BodyTextChar"/>
          <w:rFonts w:ascii="Times New Roman" w:hAnsi="Times New Roman" w:cs="Times New Roman"/>
          <w:sz w:val="24"/>
          <w:szCs w:val="24"/>
        </w:rPr>
        <w:t xml:space="preserve">dalībniekiem, </w:t>
      </w:r>
      <w:r w:rsidRPr="00F13578">
        <w:rPr>
          <w:rStyle w:val="BodyTextChar"/>
          <w:rFonts w:ascii="Times New Roman" w:hAnsi="Times New Roman" w:cs="Times New Roman"/>
          <w:sz w:val="24"/>
          <w:szCs w:val="24"/>
          <w:lang w:eastAsia="en-US" w:bidi="en-US"/>
        </w:rPr>
        <w:t xml:space="preserve">kuri </w:t>
      </w:r>
      <w:r w:rsidRPr="00F13578">
        <w:rPr>
          <w:rStyle w:val="BodyTextChar"/>
          <w:rFonts w:ascii="Times New Roman" w:hAnsi="Times New Roman" w:cs="Times New Roman"/>
          <w:sz w:val="24"/>
          <w:szCs w:val="24"/>
        </w:rPr>
        <w:t xml:space="preserve">piedalījušies izsolē, </w:t>
      </w:r>
      <w:r w:rsidRPr="00F13578">
        <w:rPr>
          <w:rStyle w:val="BodyTextChar"/>
          <w:rFonts w:ascii="Times New Roman" w:hAnsi="Times New Roman" w:cs="Times New Roman"/>
          <w:sz w:val="24"/>
          <w:szCs w:val="24"/>
          <w:lang w:eastAsia="en-US" w:bidi="en-US"/>
        </w:rPr>
        <w:t xml:space="preserve">bet nav </w:t>
      </w:r>
      <w:r w:rsidRPr="00F13578">
        <w:rPr>
          <w:rStyle w:val="BodyTextChar"/>
          <w:rFonts w:ascii="Times New Roman" w:hAnsi="Times New Roman" w:cs="Times New Roman"/>
          <w:sz w:val="24"/>
          <w:szCs w:val="24"/>
        </w:rPr>
        <w:t xml:space="preserve">nosolījuši </w:t>
      </w:r>
      <w:r w:rsidRPr="00F13578">
        <w:rPr>
          <w:rStyle w:val="BodyTextChar"/>
          <w:rFonts w:ascii="Times New Roman" w:hAnsi="Times New Roman" w:cs="Times New Roman"/>
          <w:sz w:val="24"/>
          <w:szCs w:val="24"/>
          <w:lang w:eastAsia="en-US" w:bidi="en-US"/>
        </w:rPr>
        <w:t xml:space="preserve">izsoles objektu, </w:t>
      </w:r>
      <w:r w:rsidRPr="00F13578" w:rsidR="00472C1A">
        <w:rPr>
          <w:rStyle w:val="BodyTextChar"/>
          <w:rFonts w:ascii="Times New Roman" w:hAnsi="Times New Roman" w:cs="Times New Roman"/>
          <w:sz w:val="24"/>
          <w:szCs w:val="24"/>
          <w:lang w:eastAsia="en-US" w:bidi="en-US"/>
        </w:rPr>
        <w:t>7</w:t>
      </w:r>
      <w:r w:rsidR="009C1EA0">
        <w:rPr>
          <w:rStyle w:val="BodyTextChar"/>
          <w:rFonts w:ascii="Times New Roman" w:hAnsi="Times New Roman" w:cs="Times New Roman"/>
          <w:sz w:val="24"/>
          <w:szCs w:val="24"/>
          <w:lang w:eastAsia="en-US" w:bidi="en-US"/>
        </w:rPr>
        <w:t> </w:t>
      </w:r>
      <w:r w:rsidRPr="00F13578" w:rsidR="00472C1A">
        <w:rPr>
          <w:rStyle w:val="BodyTextChar"/>
          <w:rFonts w:ascii="Times New Roman" w:hAnsi="Times New Roman" w:cs="Times New Roman"/>
          <w:sz w:val="24"/>
          <w:szCs w:val="24"/>
          <w:lang w:eastAsia="en-US" w:bidi="en-US"/>
        </w:rPr>
        <w:t>(</w:t>
      </w:r>
      <w:r w:rsidRPr="00F13578">
        <w:rPr>
          <w:rStyle w:val="BodyTextChar"/>
          <w:rFonts w:ascii="Times New Roman" w:hAnsi="Times New Roman" w:cs="Times New Roman"/>
          <w:sz w:val="24"/>
          <w:szCs w:val="24"/>
        </w:rPr>
        <w:t>septiņu</w:t>
      </w:r>
      <w:r w:rsidRPr="00F13578" w:rsidR="00472C1A">
        <w:rPr>
          <w:rStyle w:val="BodyTextChar"/>
          <w:rFonts w:ascii="Times New Roman" w:hAnsi="Times New Roman" w:cs="Times New Roman"/>
          <w:sz w:val="24"/>
          <w:szCs w:val="24"/>
        </w:rPr>
        <w:t>)</w:t>
      </w:r>
      <w:r w:rsidRPr="00F13578">
        <w:rPr>
          <w:rStyle w:val="BodyTextChar"/>
          <w:rFonts w:ascii="Times New Roman" w:hAnsi="Times New Roman" w:cs="Times New Roman"/>
          <w:sz w:val="24"/>
          <w:szCs w:val="24"/>
        </w:rPr>
        <w:t xml:space="preserve"> </w:t>
      </w:r>
      <w:r w:rsidRPr="00F13578">
        <w:rPr>
          <w:rStyle w:val="BodyTextChar"/>
          <w:rFonts w:ascii="Times New Roman" w:hAnsi="Times New Roman" w:cs="Times New Roman"/>
          <w:sz w:val="24"/>
          <w:szCs w:val="24"/>
          <w:lang w:eastAsia="en-US" w:bidi="en-US"/>
        </w:rPr>
        <w:t xml:space="preserve">darba dienu </w:t>
      </w:r>
      <w:r w:rsidRPr="00F13578">
        <w:rPr>
          <w:rStyle w:val="BodyTextChar"/>
          <w:rFonts w:ascii="Times New Roman" w:hAnsi="Times New Roman" w:cs="Times New Roman"/>
          <w:sz w:val="24"/>
          <w:szCs w:val="24"/>
        </w:rPr>
        <w:t xml:space="preserve">laikā </w:t>
      </w:r>
      <w:r w:rsidRPr="00F13578">
        <w:rPr>
          <w:rStyle w:val="BodyTextChar"/>
          <w:rFonts w:ascii="Times New Roman" w:hAnsi="Times New Roman" w:cs="Times New Roman"/>
          <w:sz w:val="24"/>
          <w:szCs w:val="24"/>
          <w:lang w:eastAsia="en-US" w:bidi="en-US"/>
        </w:rPr>
        <w:t xml:space="preserve">tiek </w:t>
      </w:r>
      <w:r w:rsidRPr="00F13578">
        <w:rPr>
          <w:rStyle w:val="BodyTextChar"/>
          <w:rFonts w:ascii="Times New Roman" w:hAnsi="Times New Roman" w:cs="Times New Roman"/>
          <w:sz w:val="24"/>
          <w:szCs w:val="24"/>
        </w:rPr>
        <w:t xml:space="preserve">atmaksāts </w:t>
      </w:r>
      <w:r w:rsidRPr="00F13578">
        <w:rPr>
          <w:rStyle w:val="BodyTextChar"/>
          <w:rFonts w:ascii="Times New Roman" w:hAnsi="Times New Roman" w:cs="Times New Roman"/>
          <w:sz w:val="24"/>
          <w:szCs w:val="24"/>
          <w:lang w:eastAsia="en-US" w:bidi="en-US"/>
        </w:rPr>
        <w:t xml:space="preserve">izsoles </w:t>
      </w:r>
      <w:r w:rsidRPr="00F13578">
        <w:rPr>
          <w:rStyle w:val="BodyTextChar"/>
          <w:rFonts w:ascii="Times New Roman" w:hAnsi="Times New Roman" w:cs="Times New Roman"/>
          <w:sz w:val="24"/>
          <w:szCs w:val="24"/>
        </w:rPr>
        <w:t xml:space="preserve">nodrošinājums, izņemot </w:t>
      </w:r>
      <w:r w:rsidRPr="00F13578">
        <w:rPr>
          <w:rStyle w:val="BodyTextChar"/>
          <w:rFonts w:ascii="Times New Roman" w:hAnsi="Times New Roman" w:cs="Times New Roman"/>
          <w:sz w:val="24"/>
          <w:szCs w:val="24"/>
          <w:lang w:eastAsia="en-US" w:bidi="en-US"/>
        </w:rPr>
        <w:t xml:space="preserve">juridisku personu, kura </w:t>
      </w:r>
      <w:r w:rsidRPr="00F13578">
        <w:rPr>
          <w:rStyle w:val="BodyTextChar"/>
          <w:rFonts w:ascii="Times New Roman" w:hAnsi="Times New Roman" w:cs="Times New Roman"/>
          <w:sz w:val="24"/>
          <w:szCs w:val="24"/>
        </w:rPr>
        <w:t xml:space="preserve">nosolījusi visaugstāko </w:t>
      </w:r>
      <w:r w:rsidRPr="00F13578">
        <w:rPr>
          <w:rStyle w:val="BodyTextChar"/>
          <w:rFonts w:ascii="Times New Roman" w:hAnsi="Times New Roman" w:cs="Times New Roman"/>
          <w:sz w:val="24"/>
          <w:szCs w:val="24"/>
          <w:lang w:eastAsia="en-US" w:bidi="en-US"/>
        </w:rPr>
        <w:t xml:space="preserve">cenu, bet kurai </w:t>
      </w:r>
      <w:r w:rsidRPr="00F13578">
        <w:rPr>
          <w:rStyle w:val="BodyTextChar"/>
          <w:rFonts w:ascii="Times New Roman" w:hAnsi="Times New Roman" w:cs="Times New Roman"/>
          <w:sz w:val="24"/>
          <w:szCs w:val="24"/>
        </w:rPr>
        <w:t xml:space="preserve">konstatēti šo </w:t>
      </w:r>
      <w:r w:rsidRPr="00F13578">
        <w:rPr>
          <w:rStyle w:val="BodyTextChar"/>
          <w:rFonts w:ascii="Times New Roman" w:hAnsi="Times New Roman" w:cs="Times New Roman"/>
          <w:sz w:val="24"/>
          <w:szCs w:val="24"/>
          <w:lang w:eastAsia="en-US" w:bidi="en-US"/>
        </w:rPr>
        <w:t>noteikumu 3.1., 3.4. un 3.5.</w:t>
      </w:r>
      <w:r w:rsidR="009C1EA0">
        <w:rPr>
          <w:rStyle w:val="BodyTextChar"/>
          <w:rFonts w:ascii="Times New Roman" w:hAnsi="Times New Roman" w:cs="Times New Roman"/>
          <w:sz w:val="24"/>
          <w:szCs w:val="24"/>
          <w:lang w:eastAsia="en-US" w:bidi="en-US"/>
        </w:rPr>
        <w:t> </w:t>
      </w:r>
      <w:r w:rsidRPr="00F13578">
        <w:rPr>
          <w:rStyle w:val="BodyTextChar"/>
          <w:rFonts w:ascii="Times New Roman" w:hAnsi="Times New Roman" w:cs="Times New Roman"/>
          <w:sz w:val="24"/>
          <w:szCs w:val="24"/>
        </w:rPr>
        <w:t xml:space="preserve">punktā minētie nosacījumi, kā rezultātā tā zaudē </w:t>
      </w:r>
      <w:r w:rsidRPr="00F13578">
        <w:rPr>
          <w:rStyle w:val="BodyTextChar"/>
          <w:rFonts w:ascii="Times New Roman" w:hAnsi="Times New Roman" w:cs="Times New Roman"/>
          <w:sz w:val="24"/>
          <w:szCs w:val="24"/>
          <w:lang w:eastAsia="en-US" w:bidi="en-US"/>
        </w:rPr>
        <w:t xml:space="preserve">iesniegto </w:t>
      </w:r>
      <w:r w:rsidRPr="00F13578">
        <w:rPr>
          <w:rStyle w:val="BodyTextChar"/>
          <w:rFonts w:ascii="Times New Roman" w:hAnsi="Times New Roman" w:cs="Times New Roman"/>
          <w:sz w:val="24"/>
          <w:szCs w:val="24"/>
        </w:rPr>
        <w:t>nodrošinājumu.</w:t>
      </w:r>
    </w:p>
    <w:p w:rsidR="00725BC0" w:rsidRPr="00F13578" w:rsidP="00C85A67" w14:paraId="4C5C06F8" w14:textId="77777777">
      <w:pPr>
        <w:pStyle w:val="BodyText"/>
        <w:numPr>
          <w:ilvl w:val="1"/>
          <w:numId w:val="6"/>
        </w:numPr>
        <w:tabs>
          <w:tab w:val="left" w:pos="1116"/>
        </w:tabs>
        <w:spacing w:after="0"/>
        <w:jc w:val="both"/>
        <w:rPr>
          <w:rFonts w:ascii="Times New Roman" w:hAnsi="Times New Roman" w:cs="Times New Roman"/>
          <w:sz w:val="24"/>
          <w:szCs w:val="24"/>
        </w:rPr>
      </w:pPr>
      <w:r w:rsidRPr="00F13578">
        <w:rPr>
          <w:rStyle w:val="BodyTextChar"/>
          <w:rFonts w:ascii="Times New Roman" w:hAnsi="Times New Roman" w:cs="Times New Roman"/>
          <w:sz w:val="24"/>
          <w:szCs w:val="24"/>
          <w:lang w:eastAsia="en-US" w:bidi="en-US"/>
        </w:rPr>
        <w:t xml:space="preserve">Ja juridiskajai personai, kura </w:t>
      </w:r>
      <w:r w:rsidRPr="00F13578">
        <w:rPr>
          <w:rStyle w:val="BodyTextChar"/>
          <w:rFonts w:ascii="Times New Roman" w:hAnsi="Times New Roman" w:cs="Times New Roman"/>
          <w:sz w:val="24"/>
          <w:szCs w:val="24"/>
        </w:rPr>
        <w:t xml:space="preserve">nosolījusi visaugstāko </w:t>
      </w:r>
      <w:r w:rsidRPr="00F13578">
        <w:rPr>
          <w:rStyle w:val="BodyTextChar"/>
          <w:rFonts w:ascii="Times New Roman" w:hAnsi="Times New Roman" w:cs="Times New Roman"/>
          <w:sz w:val="24"/>
          <w:szCs w:val="24"/>
          <w:lang w:eastAsia="en-US" w:bidi="en-US"/>
        </w:rPr>
        <w:t xml:space="preserve">cenu, </w:t>
      </w:r>
      <w:r w:rsidRPr="00F13578">
        <w:rPr>
          <w:rStyle w:val="BodyTextChar"/>
          <w:rFonts w:ascii="Times New Roman" w:hAnsi="Times New Roman" w:cs="Times New Roman"/>
          <w:sz w:val="24"/>
          <w:szCs w:val="24"/>
        </w:rPr>
        <w:t xml:space="preserve">konstatēts nodokļu parāds, </w:t>
      </w:r>
      <w:r w:rsidRPr="00F13578">
        <w:rPr>
          <w:rStyle w:val="BodyTextChar"/>
          <w:rFonts w:ascii="Times New Roman" w:hAnsi="Times New Roman" w:cs="Times New Roman"/>
          <w:sz w:val="24"/>
          <w:szCs w:val="24"/>
          <w:lang w:eastAsia="en-US" w:bidi="en-US"/>
        </w:rPr>
        <w:t xml:space="preserve">objekts tiek </w:t>
      </w:r>
      <w:r w:rsidRPr="00F13578">
        <w:rPr>
          <w:rStyle w:val="BodyTextChar"/>
          <w:rFonts w:ascii="Times New Roman" w:hAnsi="Times New Roman" w:cs="Times New Roman"/>
          <w:sz w:val="24"/>
          <w:szCs w:val="24"/>
        </w:rPr>
        <w:t xml:space="preserve">piedāvāts pircējam, kurš nosolījis nākamo augstāko </w:t>
      </w:r>
      <w:r w:rsidRPr="00F13578">
        <w:rPr>
          <w:rStyle w:val="BodyTextChar"/>
          <w:rFonts w:ascii="Times New Roman" w:hAnsi="Times New Roman" w:cs="Times New Roman"/>
          <w:sz w:val="24"/>
          <w:szCs w:val="24"/>
          <w:lang w:eastAsia="en-US" w:bidi="en-US"/>
        </w:rPr>
        <w:t>cenu.</w:t>
      </w:r>
    </w:p>
    <w:p w:rsidR="00725BC0" w:rsidRPr="00F13578" w:rsidP="00C85A67" w14:paraId="01843D07" w14:textId="77777777">
      <w:pPr>
        <w:pStyle w:val="BodyText"/>
        <w:numPr>
          <w:ilvl w:val="1"/>
          <w:numId w:val="6"/>
        </w:numPr>
        <w:tabs>
          <w:tab w:val="left" w:pos="1116"/>
        </w:tabs>
        <w:spacing w:after="0"/>
        <w:jc w:val="both"/>
        <w:rPr>
          <w:rStyle w:val="BodyTextChar"/>
          <w:rFonts w:ascii="Times New Roman" w:hAnsi="Times New Roman" w:cs="Times New Roman"/>
          <w:sz w:val="24"/>
          <w:szCs w:val="24"/>
        </w:rPr>
      </w:pPr>
      <w:r w:rsidRPr="00F13578">
        <w:rPr>
          <w:rStyle w:val="BodyTextChar"/>
          <w:rFonts w:ascii="Times New Roman" w:hAnsi="Times New Roman" w:cs="Times New Roman"/>
          <w:sz w:val="24"/>
          <w:szCs w:val="24"/>
          <w:lang w:eastAsia="en-US" w:bidi="en-US"/>
        </w:rPr>
        <w:t xml:space="preserve">Izsole tiek </w:t>
      </w:r>
      <w:r w:rsidRPr="00F13578">
        <w:rPr>
          <w:rStyle w:val="BodyTextChar"/>
          <w:rFonts w:ascii="Times New Roman" w:hAnsi="Times New Roman" w:cs="Times New Roman"/>
          <w:sz w:val="24"/>
          <w:szCs w:val="24"/>
        </w:rPr>
        <w:t xml:space="preserve">atzīta </w:t>
      </w:r>
      <w:r w:rsidRPr="00F13578">
        <w:rPr>
          <w:rStyle w:val="BodyTextChar"/>
          <w:rFonts w:ascii="Times New Roman" w:hAnsi="Times New Roman" w:cs="Times New Roman"/>
          <w:sz w:val="24"/>
          <w:szCs w:val="24"/>
          <w:lang w:eastAsia="en-US" w:bidi="en-US"/>
        </w:rPr>
        <w:t xml:space="preserve">par </w:t>
      </w:r>
      <w:r w:rsidRPr="00F13578">
        <w:rPr>
          <w:rStyle w:val="BodyTextChar"/>
          <w:rFonts w:ascii="Times New Roman" w:hAnsi="Times New Roman" w:cs="Times New Roman"/>
          <w:sz w:val="24"/>
          <w:szCs w:val="24"/>
        </w:rPr>
        <w:t xml:space="preserve">nenotikušu </w:t>
      </w:r>
      <w:r w:rsidRPr="00F13578">
        <w:rPr>
          <w:rStyle w:val="BodyTextChar"/>
          <w:rFonts w:ascii="Times New Roman" w:hAnsi="Times New Roman" w:cs="Times New Roman"/>
          <w:sz w:val="24"/>
          <w:szCs w:val="24"/>
          <w:lang w:eastAsia="en-US" w:bidi="en-US"/>
        </w:rPr>
        <w:t xml:space="preserve">un </w:t>
      </w:r>
      <w:r w:rsidRPr="00F13578">
        <w:rPr>
          <w:rStyle w:val="BodyTextChar"/>
          <w:rFonts w:ascii="Times New Roman" w:hAnsi="Times New Roman" w:cs="Times New Roman"/>
          <w:sz w:val="24"/>
          <w:szCs w:val="24"/>
        </w:rPr>
        <w:t xml:space="preserve">nodrošinājums </w:t>
      </w:r>
      <w:r w:rsidRPr="00F13578">
        <w:rPr>
          <w:rStyle w:val="BodyTextChar"/>
          <w:rFonts w:ascii="Times New Roman" w:hAnsi="Times New Roman" w:cs="Times New Roman"/>
          <w:sz w:val="24"/>
          <w:szCs w:val="24"/>
          <w:lang w:eastAsia="en-US" w:bidi="en-US"/>
        </w:rPr>
        <w:t xml:space="preserve">netiek </w:t>
      </w:r>
      <w:r w:rsidRPr="00F13578">
        <w:rPr>
          <w:rStyle w:val="BodyTextChar"/>
          <w:rFonts w:ascii="Times New Roman" w:hAnsi="Times New Roman" w:cs="Times New Roman"/>
          <w:sz w:val="24"/>
          <w:szCs w:val="24"/>
        </w:rPr>
        <w:t xml:space="preserve">atmaksāts </w:t>
      </w:r>
      <w:r w:rsidRPr="00F13578">
        <w:rPr>
          <w:rStyle w:val="BodyTextChar"/>
          <w:rFonts w:ascii="Times New Roman" w:hAnsi="Times New Roman" w:cs="Times New Roman"/>
          <w:sz w:val="24"/>
          <w:szCs w:val="24"/>
          <w:lang w:eastAsia="en-US" w:bidi="en-US"/>
        </w:rPr>
        <w:t xml:space="preserve">nevienam no izsoles </w:t>
      </w:r>
      <w:r w:rsidRPr="00F13578">
        <w:rPr>
          <w:rStyle w:val="BodyTextChar"/>
          <w:rFonts w:ascii="Times New Roman" w:hAnsi="Times New Roman" w:cs="Times New Roman"/>
          <w:sz w:val="24"/>
          <w:szCs w:val="24"/>
        </w:rPr>
        <w:t xml:space="preserve">dalībniekiem, </w:t>
      </w:r>
      <w:r w:rsidRPr="00F13578">
        <w:rPr>
          <w:rStyle w:val="BodyTextChar"/>
          <w:rFonts w:ascii="Times New Roman" w:hAnsi="Times New Roman" w:cs="Times New Roman"/>
          <w:sz w:val="24"/>
          <w:szCs w:val="24"/>
          <w:lang w:eastAsia="en-US" w:bidi="en-US"/>
        </w:rPr>
        <w:t xml:space="preserve">ja neviens no </w:t>
      </w:r>
      <w:r w:rsidRPr="00F13578">
        <w:rPr>
          <w:rStyle w:val="BodyTextChar"/>
          <w:rFonts w:ascii="Times New Roman" w:hAnsi="Times New Roman" w:cs="Times New Roman"/>
          <w:sz w:val="24"/>
          <w:szCs w:val="24"/>
        </w:rPr>
        <w:t xml:space="preserve">viņiem </w:t>
      </w:r>
      <w:r w:rsidRPr="00F13578">
        <w:rPr>
          <w:rStyle w:val="BodyTextChar"/>
          <w:rFonts w:ascii="Times New Roman" w:hAnsi="Times New Roman" w:cs="Times New Roman"/>
          <w:sz w:val="24"/>
          <w:szCs w:val="24"/>
          <w:lang w:eastAsia="en-US" w:bidi="en-US"/>
        </w:rPr>
        <w:t xml:space="preserve">nav </w:t>
      </w:r>
      <w:r w:rsidRPr="00F13578">
        <w:rPr>
          <w:rStyle w:val="BodyTextChar"/>
          <w:rFonts w:ascii="Times New Roman" w:hAnsi="Times New Roman" w:cs="Times New Roman"/>
          <w:sz w:val="24"/>
          <w:szCs w:val="24"/>
        </w:rPr>
        <w:t xml:space="preserve">pārsolījis </w:t>
      </w:r>
      <w:r w:rsidRPr="00F13578">
        <w:rPr>
          <w:rStyle w:val="BodyTextChar"/>
          <w:rFonts w:ascii="Times New Roman" w:hAnsi="Times New Roman" w:cs="Times New Roman"/>
          <w:sz w:val="24"/>
          <w:szCs w:val="24"/>
          <w:lang w:eastAsia="en-US" w:bidi="en-US"/>
        </w:rPr>
        <w:t xml:space="preserve">izsoles </w:t>
      </w:r>
      <w:r w:rsidRPr="00F13578">
        <w:rPr>
          <w:rStyle w:val="BodyTextChar"/>
          <w:rFonts w:ascii="Times New Roman" w:hAnsi="Times New Roman" w:cs="Times New Roman"/>
          <w:sz w:val="24"/>
          <w:szCs w:val="24"/>
        </w:rPr>
        <w:t>sākumcenu.</w:t>
      </w:r>
    </w:p>
    <w:p w:rsidR="00C85A67" w:rsidRPr="00F13578" w:rsidP="00C85A67" w14:paraId="4925DC5B" w14:textId="77777777">
      <w:pPr>
        <w:pStyle w:val="BodyText"/>
        <w:tabs>
          <w:tab w:val="left" w:pos="1116"/>
        </w:tabs>
        <w:spacing w:after="0"/>
        <w:ind w:left="710"/>
        <w:jc w:val="both"/>
        <w:rPr>
          <w:rFonts w:ascii="Times New Roman" w:hAnsi="Times New Roman" w:cs="Times New Roman"/>
          <w:sz w:val="24"/>
          <w:szCs w:val="24"/>
        </w:rPr>
      </w:pPr>
    </w:p>
    <w:p w:rsidR="00725BC0" w:rsidRPr="00F13578" w:rsidP="00C85A67" w14:paraId="4C836C58" w14:textId="77777777">
      <w:pPr>
        <w:pStyle w:val="Heading20"/>
        <w:keepNext/>
        <w:keepLines/>
        <w:numPr>
          <w:ilvl w:val="0"/>
          <w:numId w:val="6"/>
        </w:numPr>
        <w:tabs>
          <w:tab w:val="left" w:pos="298"/>
        </w:tabs>
        <w:spacing w:after="0"/>
        <w:jc w:val="both"/>
        <w:rPr>
          <w:rFonts w:ascii="Times New Roman" w:hAnsi="Times New Roman" w:cs="Times New Roman"/>
          <w:sz w:val="24"/>
          <w:szCs w:val="24"/>
        </w:rPr>
      </w:pPr>
      <w:bookmarkStart w:id="5" w:name="bookmark12"/>
      <w:r w:rsidRPr="00F13578">
        <w:rPr>
          <w:rStyle w:val="Heading2"/>
          <w:rFonts w:ascii="Times New Roman" w:hAnsi="Times New Roman" w:cs="Times New Roman"/>
          <w:b/>
          <w:bCs/>
          <w:sz w:val="24"/>
          <w:szCs w:val="24"/>
          <w:lang w:eastAsia="en-US" w:bidi="en-US"/>
        </w:rPr>
        <w:t xml:space="preserve">Izsoles </w:t>
      </w:r>
      <w:r w:rsidRPr="00F13578">
        <w:rPr>
          <w:rStyle w:val="Heading2"/>
          <w:rFonts w:ascii="Times New Roman" w:hAnsi="Times New Roman" w:cs="Times New Roman"/>
          <w:b/>
          <w:bCs/>
          <w:sz w:val="24"/>
          <w:szCs w:val="24"/>
        </w:rPr>
        <w:t xml:space="preserve">rezultātu apstiprināšana </w:t>
      </w:r>
      <w:r w:rsidRPr="00F13578">
        <w:rPr>
          <w:rStyle w:val="Heading2"/>
          <w:rFonts w:ascii="Times New Roman" w:hAnsi="Times New Roman" w:cs="Times New Roman"/>
          <w:b/>
          <w:bCs/>
          <w:sz w:val="24"/>
          <w:szCs w:val="24"/>
          <w:lang w:eastAsia="en-US" w:bidi="en-US"/>
        </w:rPr>
        <w:t xml:space="preserve">un </w:t>
      </w:r>
      <w:r w:rsidRPr="00F13578">
        <w:rPr>
          <w:rStyle w:val="Heading2"/>
          <w:rFonts w:ascii="Times New Roman" w:hAnsi="Times New Roman" w:cs="Times New Roman"/>
          <w:b/>
          <w:bCs/>
          <w:sz w:val="24"/>
          <w:szCs w:val="24"/>
        </w:rPr>
        <w:t>līguma noslēgšana</w:t>
      </w:r>
      <w:bookmarkEnd w:id="5"/>
    </w:p>
    <w:p w:rsidR="00725BC0" w:rsidRPr="00F13578" w:rsidP="00C85A67" w14:paraId="68E056BD" w14:textId="77777777">
      <w:pPr>
        <w:pStyle w:val="BodyText"/>
        <w:numPr>
          <w:ilvl w:val="1"/>
          <w:numId w:val="6"/>
        </w:numPr>
        <w:tabs>
          <w:tab w:val="left" w:pos="1116"/>
        </w:tabs>
        <w:spacing w:after="0"/>
        <w:jc w:val="both"/>
        <w:rPr>
          <w:rFonts w:ascii="Times New Roman" w:hAnsi="Times New Roman" w:cs="Times New Roman"/>
          <w:sz w:val="24"/>
          <w:szCs w:val="24"/>
        </w:rPr>
      </w:pPr>
      <w:r w:rsidRPr="00F13578">
        <w:rPr>
          <w:rStyle w:val="BodyTextChar"/>
          <w:rFonts w:ascii="Times New Roman" w:hAnsi="Times New Roman" w:cs="Times New Roman"/>
          <w:sz w:val="24"/>
          <w:szCs w:val="24"/>
          <w:lang w:eastAsia="en-US" w:bidi="en-US"/>
        </w:rPr>
        <w:t xml:space="preserve">Izsoles akts tiek </w:t>
      </w:r>
      <w:r w:rsidRPr="00F13578">
        <w:rPr>
          <w:rStyle w:val="BodyTextChar"/>
          <w:rFonts w:ascii="Times New Roman" w:hAnsi="Times New Roman" w:cs="Times New Roman"/>
          <w:sz w:val="24"/>
          <w:szCs w:val="24"/>
        </w:rPr>
        <w:t xml:space="preserve">apstiprināts </w:t>
      </w:r>
      <w:r w:rsidRPr="00F13578" w:rsidR="008C5F7A">
        <w:rPr>
          <w:rStyle w:val="BodyTextChar"/>
          <w:rFonts w:ascii="Times New Roman" w:hAnsi="Times New Roman" w:cs="Times New Roman"/>
          <w:sz w:val="24"/>
          <w:szCs w:val="24"/>
        </w:rPr>
        <w:t xml:space="preserve">pašvaldības Īpašumu apsaimniekošanas un privatizācijas komisijā </w:t>
      </w:r>
      <w:r>
        <w:rPr>
          <w:rStyle w:val="BodyTextChar"/>
          <w:rFonts w:ascii="Times New Roman" w:hAnsi="Times New Roman" w:cs="Times New Roman"/>
          <w:sz w:val="24"/>
          <w:szCs w:val="24"/>
        </w:rPr>
        <w:t>10</w:t>
      </w:r>
      <w:r w:rsidR="009C1EA0">
        <w:rPr>
          <w:rStyle w:val="BodyTextChar"/>
          <w:rFonts w:ascii="Times New Roman" w:hAnsi="Times New Roman" w:cs="Times New Roman"/>
          <w:sz w:val="24"/>
          <w:szCs w:val="24"/>
        </w:rPr>
        <w:t> </w:t>
      </w:r>
      <w:r>
        <w:rPr>
          <w:rStyle w:val="BodyTextChar"/>
          <w:rFonts w:ascii="Times New Roman" w:hAnsi="Times New Roman" w:cs="Times New Roman"/>
          <w:sz w:val="24"/>
          <w:szCs w:val="24"/>
        </w:rPr>
        <w:t>(</w:t>
      </w:r>
      <w:r w:rsidRPr="00F13578" w:rsidR="008C5F7A">
        <w:rPr>
          <w:rStyle w:val="BodyTextChar"/>
          <w:rFonts w:ascii="Times New Roman" w:hAnsi="Times New Roman" w:cs="Times New Roman"/>
          <w:sz w:val="24"/>
          <w:szCs w:val="24"/>
        </w:rPr>
        <w:t>desmit</w:t>
      </w:r>
      <w:r>
        <w:rPr>
          <w:rStyle w:val="BodyTextChar"/>
          <w:rFonts w:ascii="Times New Roman" w:hAnsi="Times New Roman" w:cs="Times New Roman"/>
          <w:sz w:val="24"/>
          <w:szCs w:val="24"/>
        </w:rPr>
        <w:t>)</w:t>
      </w:r>
      <w:r w:rsidRPr="00F13578">
        <w:rPr>
          <w:rStyle w:val="BodyTextChar"/>
          <w:rFonts w:ascii="Times New Roman" w:hAnsi="Times New Roman" w:cs="Times New Roman"/>
          <w:sz w:val="24"/>
          <w:szCs w:val="24"/>
        </w:rPr>
        <w:t xml:space="preserve"> </w:t>
      </w:r>
      <w:r w:rsidRPr="00F13578">
        <w:rPr>
          <w:rStyle w:val="BodyTextChar"/>
          <w:rFonts w:ascii="Times New Roman" w:hAnsi="Times New Roman" w:cs="Times New Roman"/>
          <w:sz w:val="24"/>
          <w:szCs w:val="24"/>
          <w:lang w:eastAsia="en-US" w:bidi="en-US"/>
        </w:rPr>
        <w:t xml:space="preserve">darba dienu </w:t>
      </w:r>
      <w:r w:rsidRPr="00F13578">
        <w:rPr>
          <w:rStyle w:val="BodyTextChar"/>
          <w:rFonts w:ascii="Times New Roman" w:hAnsi="Times New Roman" w:cs="Times New Roman"/>
          <w:sz w:val="24"/>
          <w:szCs w:val="24"/>
        </w:rPr>
        <w:t xml:space="preserve">laikā pēc </w:t>
      </w:r>
      <w:r w:rsidRPr="00F13578">
        <w:rPr>
          <w:rStyle w:val="BodyTextChar"/>
          <w:rFonts w:ascii="Times New Roman" w:hAnsi="Times New Roman" w:cs="Times New Roman"/>
          <w:sz w:val="24"/>
          <w:szCs w:val="24"/>
          <w:lang w:eastAsia="en-US" w:bidi="en-US"/>
        </w:rPr>
        <w:t xml:space="preserve">izsoles </w:t>
      </w:r>
      <w:r w:rsidRPr="00F13578">
        <w:rPr>
          <w:rStyle w:val="BodyTextChar"/>
          <w:rFonts w:ascii="Times New Roman" w:hAnsi="Times New Roman" w:cs="Times New Roman"/>
          <w:sz w:val="24"/>
          <w:szCs w:val="24"/>
        </w:rPr>
        <w:t>slēgšanas.</w:t>
      </w:r>
    </w:p>
    <w:p w:rsidR="00725BC0" w:rsidRPr="005C6AFF" w:rsidP="00C85A67" w14:paraId="016C8AA6" w14:textId="77777777">
      <w:pPr>
        <w:pStyle w:val="BodyText"/>
        <w:numPr>
          <w:ilvl w:val="1"/>
          <w:numId w:val="6"/>
        </w:numPr>
        <w:tabs>
          <w:tab w:val="left" w:pos="1116"/>
        </w:tabs>
        <w:spacing w:after="0"/>
        <w:jc w:val="both"/>
        <w:rPr>
          <w:rFonts w:ascii="Times New Roman" w:hAnsi="Times New Roman" w:cs="Times New Roman"/>
          <w:sz w:val="24"/>
          <w:szCs w:val="24"/>
        </w:rPr>
      </w:pPr>
      <w:r w:rsidRPr="005C6AFF">
        <w:rPr>
          <w:rStyle w:val="BodyTextChar"/>
          <w:rFonts w:ascii="Times New Roman" w:hAnsi="Times New Roman" w:cs="Times New Roman"/>
          <w:sz w:val="24"/>
          <w:szCs w:val="24"/>
        </w:rPr>
        <w:t>P</w:t>
      </w:r>
      <w:r w:rsidRPr="005C6AFF" w:rsidR="009F5B65">
        <w:rPr>
          <w:rStyle w:val="BodyTextChar"/>
          <w:rFonts w:ascii="Times New Roman" w:hAnsi="Times New Roman" w:cs="Times New Roman"/>
          <w:sz w:val="24"/>
          <w:szCs w:val="24"/>
          <w:lang w:eastAsia="en-US" w:bidi="en-US"/>
        </w:rPr>
        <w:t xml:space="preserve">irkuma </w:t>
      </w:r>
      <w:r w:rsidRPr="005C6AFF" w:rsidR="009F5B65">
        <w:rPr>
          <w:rStyle w:val="BodyTextChar"/>
          <w:rFonts w:ascii="Times New Roman" w:hAnsi="Times New Roman" w:cs="Times New Roman"/>
          <w:sz w:val="24"/>
          <w:szCs w:val="24"/>
        </w:rPr>
        <w:t xml:space="preserve">līgumā </w:t>
      </w:r>
      <w:r w:rsidRPr="005C6AFF" w:rsidR="009F5B65">
        <w:rPr>
          <w:rStyle w:val="BodyTextChar"/>
          <w:rFonts w:ascii="Times New Roman" w:hAnsi="Times New Roman" w:cs="Times New Roman"/>
          <w:sz w:val="24"/>
          <w:szCs w:val="24"/>
          <w:lang w:eastAsia="en-US" w:bidi="en-US"/>
        </w:rPr>
        <w:t xml:space="preserve">(pievienots </w:t>
      </w:r>
      <w:r w:rsidRPr="005C6AFF" w:rsidR="009F5B65">
        <w:rPr>
          <w:rStyle w:val="BodyTextChar"/>
          <w:rFonts w:ascii="Times New Roman" w:hAnsi="Times New Roman" w:cs="Times New Roman"/>
          <w:sz w:val="24"/>
          <w:szCs w:val="24"/>
        </w:rPr>
        <w:t xml:space="preserve">kā </w:t>
      </w:r>
      <w:r w:rsidRPr="005C6AFF" w:rsidR="009F5B65">
        <w:rPr>
          <w:rStyle w:val="BodyTextChar"/>
          <w:rFonts w:ascii="Times New Roman" w:hAnsi="Times New Roman" w:cs="Times New Roman"/>
          <w:sz w:val="24"/>
          <w:szCs w:val="24"/>
          <w:lang w:eastAsia="en-US" w:bidi="en-US"/>
        </w:rPr>
        <w:t xml:space="preserve">pielikums) tiek </w:t>
      </w:r>
      <w:r w:rsidRPr="005C6AFF" w:rsidR="009F5B65">
        <w:rPr>
          <w:rStyle w:val="BodyTextChar"/>
          <w:rFonts w:ascii="Times New Roman" w:hAnsi="Times New Roman" w:cs="Times New Roman"/>
          <w:sz w:val="24"/>
          <w:szCs w:val="24"/>
        </w:rPr>
        <w:t xml:space="preserve">iekļauti šajos </w:t>
      </w:r>
      <w:r w:rsidRPr="005C6AFF" w:rsidR="009F5B65">
        <w:rPr>
          <w:rStyle w:val="BodyTextChar"/>
          <w:rFonts w:ascii="Times New Roman" w:hAnsi="Times New Roman" w:cs="Times New Roman"/>
          <w:sz w:val="24"/>
          <w:szCs w:val="24"/>
          <w:lang w:eastAsia="en-US" w:bidi="en-US"/>
        </w:rPr>
        <w:t xml:space="preserve">noteikumos ietvertie </w:t>
      </w:r>
      <w:r w:rsidRPr="005C6AFF" w:rsidR="009F5B65">
        <w:rPr>
          <w:rStyle w:val="BodyTextChar"/>
          <w:rFonts w:ascii="Times New Roman" w:hAnsi="Times New Roman" w:cs="Times New Roman"/>
          <w:sz w:val="24"/>
          <w:szCs w:val="24"/>
        </w:rPr>
        <w:t xml:space="preserve">nosacījumi, </w:t>
      </w:r>
      <w:r w:rsidRPr="005C6AFF" w:rsidR="009F5B65">
        <w:rPr>
          <w:rStyle w:val="BodyTextChar"/>
          <w:rFonts w:ascii="Times New Roman" w:hAnsi="Times New Roman" w:cs="Times New Roman"/>
          <w:sz w:val="24"/>
          <w:szCs w:val="24"/>
          <w:lang w:eastAsia="en-US" w:bidi="en-US"/>
        </w:rPr>
        <w:t xml:space="preserve">tai </w:t>
      </w:r>
      <w:r w:rsidRPr="005C6AFF" w:rsidR="009F5B65">
        <w:rPr>
          <w:rStyle w:val="BodyTextChar"/>
          <w:rFonts w:ascii="Times New Roman" w:hAnsi="Times New Roman" w:cs="Times New Roman"/>
          <w:sz w:val="24"/>
          <w:szCs w:val="24"/>
        </w:rPr>
        <w:t xml:space="preserve">skaitā, pārdevēja tiesības atkāpties </w:t>
      </w:r>
      <w:r w:rsidRPr="005C6AFF" w:rsidR="009F5B65">
        <w:rPr>
          <w:rStyle w:val="BodyTextChar"/>
          <w:rFonts w:ascii="Times New Roman" w:hAnsi="Times New Roman" w:cs="Times New Roman"/>
          <w:sz w:val="24"/>
          <w:szCs w:val="24"/>
          <w:lang w:eastAsia="en-US" w:bidi="en-US"/>
        </w:rPr>
        <w:t xml:space="preserve">no pirkuma </w:t>
      </w:r>
      <w:r w:rsidRPr="005C6AFF" w:rsidR="009F5B65">
        <w:rPr>
          <w:rStyle w:val="BodyTextChar"/>
          <w:rFonts w:ascii="Times New Roman" w:hAnsi="Times New Roman" w:cs="Times New Roman"/>
          <w:sz w:val="24"/>
          <w:szCs w:val="24"/>
        </w:rPr>
        <w:t xml:space="preserve">līguma, </w:t>
      </w:r>
      <w:r w:rsidRPr="005C6AFF" w:rsidR="009F5B65">
        <w:rPr>
          <w:rStyle w:val="BodyTextChar"/>
          <w:rFonts w:ascii="Times New Roman" w:hAnsi="Times New Roman" w:cs="Times New Roman"/>
          <w:sz w:val="24"/>
          <w:szCs w:val="24"/>
          <w:lang w:eastAsia="en-US" w:bidi="en-US"/>
        </w:rPr>
        <w:t xml:space="preserve">ja </w:t>
      </w:r>
      <w:r w:rsidRPr="005C6AFF" w:rsidR="009F5B65">
        <w:rPr>
          <w:rStyle w:val="BodyTextChar"/>
          <w:rFonts w:ascii="Times New Roman" w:hAnsi="Times New Roman" w:cs="Times New Roman"/>
          <w:sz w:val="24"/>
          <w:szCs w:val="24"/>
        </w:rPr>
        <w:t xml:space="preserve">nosacījumi </w:t>
      </w:r>
      <w:r w:rsidRPr="005C6AFF" w:rsidR="009F5B65">
        <w:rPr>
          <w:rStyle w:val="BodyTextChar"/>
          <w:rFonts w:ascii="Times New Roman" w:hAnsi="Times New Roman" w:cs="Times New Roman"/>
          <w:sz w:val="24"/>
          <w:szCs w:val="24"/>
          <w:lang w:eastAsia="en-US" w:bidi="en-US"/>
        </w:rPr>
        <w:t xml:space="preserve">netiek </w:t>
      </w:r>
      <w:r w:rsidRPr="005C6AFF" w:rsidR="009F5B65">
        <w:rPr>
          <w:rStyle w:val="BodyTextChar"/>
          <w:rFonts w:ascii="Times New Roman" w:hAnsi="Times New Roman" w:cs="Times New Roman"/>
          <w:sz w:val="24"/>
          <w:szCs w:val="24"/>
        </w:rPr>
        <w:t>pildīti.</w:t>
      </w:r>
    </w:p>
    <w:p w:rsidR="00725BC0" w:rsidRPr="005C6AFF" w:rsidP="00C85A67" w14:paraId="3C0FAAB1" w14:textId="77777777">
      <w:pPr>
        <w:pStyle w:val="BodyText"/>
        <w:numPr>
          <w:ilvl w:val="1"/>
          <w:numId w:val="6"/>
        </w:numPr>
        <w:tabs>
          <w:tab w:val="left" w:pos="1116"/>
        </w:tabs>
        <w:spacing w:after="0"/>
        <w:jc w:val="both"/>
        <w:rPr>
          <w:rFonts w:ascii="Times New Roman" w:hAnsi="Times New Roman" w:cs="Times New Roman"/>
          <w:sz w:val="24"/>
          <w:szCs w:val="24"/>
        </w:rPr>
      </w:pPr>
      <w:r w:rsidRPr="005C6AFF">
        <w:rPr>
          <w:rStyle w:val="BodyTextChar"/>
          <w:rFonts w:ascii="Times New Roman" w:hAnsi="Times New Roman" w:cs="Times New Roman"/>
          <w:sz w:val="24"/>
          <w:szCs w:val="24"/>
        </w:rPr>
        <w:t>Nekustam</w:t>
      </w:r>
      <w:r>
        <w:rPr>
          <w:rStyle w:val="BodyTextChar"/>
          <w:rFonts w:ascii="Times New Roman" w:hAnsi="Times New Roman" w:cs="Times New Roman"/>
          <w:sz w:val="24"/>
          <w:szCs w:val="24"/>
        </w:rPr>
        <w:t>o</w:t>
      </w:r>
      <w:r w:rsidRPr="005C6AFF">
        <w:rPr>
          <w:rStyle w:val="BodyTextChar"/>
          <w:rFonts w:ascii="Times New Roman" w:hAnsi="Times New Roman" w:cs="Times New Roman"/>
          <w:sz w:val="24"/>
          <w:szCs w:val="24"/>
        </w:rPr>
        <w:t xml:space="preserve"> īpašum</w:t>
      </w:r>
      <w:r>
        <w:rPr>
          <w:rStyle w:val="BodyTextChar"/>
          <w:rFonts w:ascii="Times New Roman" w:hAnsi="Times New Roman" w:cs="Times New Roman"/>
          <w:sz w:val="24"/>
          <w:szCs w:val="24"/>
        </w:rPr>
        <w:t>u</w:t>
      </w:r>
      <w:r w:rsidRPr="005C6AFF">
        <w:rPr>
          <w:rStyle w:val="BodyTextChar"/>
          <w:rFonts w:ascii="Times New Roman" w:hAnsi="Times New Roman" w:cs="Times New Roman"/>
          <w:sz w:val="24"/>
          <w:szCs w:val="24"/>
          <w:lang w:eastAsia="en-US" w:bidi="en-US"/>
        </w:rPr>
        <w:t xml:space="preserve"> </w:t>
      </w:r>
      <w:r w:rsidRPr="005C6AFF" w:rsidR="009F5B65">
        <w:rPr>
          <w:rStyle w:val="BodyTextChar"/>
          <w:rFonts w:ascii="Times New Roman" w:hAnsi="Times New Roman" w:cs="Times New Roman"/>
          <w:sz w:val="24"/>
          <w:szCs w:val="24"/>
        </w:rPr>
        <w:t xml:space="preserve">nosolītājam </w:t>
      </w:r>
      <w:r w:rsidRPr="005C6AFF" w:rsidR="009F5B65">
        <w:rPr>
          <w:rStyle w:val="BodyTextChar"/>
          <w:rFonts w:ascii="Times New Roman" w:hAnsi="Times New Roman" w:cs="Times New Roman"/>
          <w:sz w:val="24"/>
          <w:szCs w:val="24"/>
          <w:lang w:eastAsia="en-US" w:bidi="en-US"/>
        </w:rPr>
        <w:t>30</w:t>
      </w:r>
      <w:r w:rsidR="009C1EA0">
        <w:rPr>
          <w:rStyle w:val="BodyTextChar"/>
          <w:rFonts w:ascii="Times New Roman" w:hAnsi="Times New Roman" w:cs="Times New Roman"/>
          <w:sz w:val="24"/>
          <w:szCs w:val="24"/>
          <w:lang w:eastAsia="en-US" w:bidi="en-US"/>
        </w:rPr>
        <w:t> </w:t>
      </w:r>
      <w:r>
        <w:rPr>
          <w:rStyle w:val="BodyTextChar"/>
          <w:rFonts w:ascii="Times New Roman" w:hAnsi="Times New Roman" w:cs="Times New Roman"/>
          <w:sz w:val="24"/>
          <w:szCs w:val="24"/>
          <w:lang w:eastAsia="en-US" w:bidi="en-US"/>
        </w:rPr>
        <w:t xml:space="preserve">(trīsdesmit) </w:t>
      </w:r>
      <w:r w:rsidRPr="005C6AFF" w:rsidR="009F5B65">
        <w:rPr>
          <w:rStyle w:val="BodyTextChar"/>
          <w:rFonts w:ascii="Times New Roman" w:hAnsi="Times New Roman" w:cs="Times New Roman"/>
          <w:sz w:val="24"/>
          <w:szCs w:val="24"/>
          <w:lang w:eastAsia="en-US" w:bidi="en-US"/>
        </w:rPr>
        <w:t xml:space="preserve">dienu </w:t>
      </w:r>
      <w:r w:rsidRPr="005C6AFF" w:rsidR="009F5B65">
        <w:rPr>
          <w:rStyle w:val="BodyTextChar"/>
          <w:rFonts w:ascii="Times New Roman" w:hAnsi="Times New Roman" w:cs="Times New Roman"/>
          <w:sz w:val="24"/>
          <w:szCs w:val="24"/>
        </w:rPr>
        <w:t xml:space="preserve">laikā pēc </w:t>
      </w:r>
      <w:r w:rsidRPr="005C6AFF" w:rsidR="009F5B65">
        <w:rPr>
          <w:rStyle w:val="BodyTextChar"/>
          <w:rFonts w:ascii="Times New Roman" w:hAnsi="Times New Roman" w:cs="Times New Roman"/>
          <w:sz w:val="24"/>
          <w:szCs w:val="24"/>
          <w:lang w:eastAsia="en-US" w:bidi="en-US"/>
        </w:rPr>
        <w:t xml:space="preserve">izsoles </w:t>
      </w:r>
      <w:r w:rsidRPr="005C6AFF" w:rsidR="009F5B65">
        <w:rPr>
          <w:rStyle w:val="BodyTextChar"/>
          <w:rFonts w:ascii="Times New Roman" w:hAnsi="Times New Roman" w:cs="Times New Roman"/>
          <w:sz w:val="24"/>
          <w:szCs w:val="24"/>
        </w:rPr>
        <w:t xml:space="preserve">rezultātu apstiprināšanas </w:t>
      </w:r>
      <w:r w:rsidRPr="005C6AFF" w:rsidR="009F5B65">
        <w:rPr>
          <w:rStyle w:val="BodyTextChar"/>
          <w:rFonts w:ascii="Times New Roman" w:hAnsi="Times New Roman" w:cs="Times New Roman"/>
          <w:sz w:val="24"/>
          <w:szCs w:val="24"/>
          <w:lang w:eastAsia="en-US" w:bidi="en-US"/>
        </w:rPr>
        <w:t xml:space="preserve">ir </w:t>
      </w:r>
      <w:r w:rsidRPr="005C6AFF" w:rsidR="009F5B65">
        <w:rPr>
          <w:rStyle w:val="BodyTextChar"/>
          <w:rFonts w:ascii="Times New Roman" w:hAnsi="Times New Roman" w:cs="Times New Roman"/>
          <w:sz w:val="24"/>
          <w:szCs w:val="24"/>
        </w:rPr>
        <w:t xml:space="preserve">jāparaksta </w:t>
      </w:r>
      <w:r w:rsidRPr="005C6AFF" w:rsidR="009F5B65">
        <w:rPr>
          <w:rStyle w:val="BodyTextChar"/>
          <w:rFonts w:ascii="Times New Roman" w:hAnsi="Times New Roman" w:cs="Times New Roman"/>
          <w:sz w:val="24"/>
          <w:szCs w:val="24"/>
          <w:lang w:eastAsia="en-US" w:bidi="en-US"/>
        </w:rPr>
        <w:t xml:space="preserve">pirkuma </w:t>
      </w:r>
      <w:r w:rsidRPr="005C6AFF" w:rsidR="009F5B65">
        <w:rPr>
          <w:rStyle w:val="BodyTextChar"/>
          <w:rFonts w:ascii="Times New Roman" w:hAnsi="Times New Roman" w:cs="Times New Roman"/>
          <w:sz w:val="24"/>
          <w:szCs w:val="24"/>
        </w:rPr>
        <w:t>līgums.</w:t>
      </w:r>
    </w:p>
    <w:p w:rsidR="00725BC0" w:rsidRPr="00F13578" w:rsidP="00581510" w14:paraId="40141E78" w14:textId="77777777">
      <w:pPr>
        <w:pStyle w:val="BodyText"/>
        <w:numPr>
          <w:ilvl w:val="1"/>
          <w:numId w:val="6"/>
        </w:numPr>
        <w:tabs>
          <w:tab w:val="left" w:pos="1116"/>
        </w:tabs>
        <w:spacing w:after="0"/>
        <w:jc w:val="both"/>
        <w:rPr>
          <w:rFonts w:ascii="Times New Roman" w:hAnsi="Times New Roman" w:cs="Times New Roman"/>
          <w:sz w:val="24"/>
          <w:szCs w:val="24"/>
        </w:rPr>
      </w:pPr>
      <w:r w:rsidRPr="00F13578">
        <w:rPr>
          <w:rStyle w:val="BodyTextChar"/>
          <w:rFonts w:ascii="Times New Roman" w:hAnsi="Times New Roman" w:cs="Times New Roman"/>
          <w:sz w:val="24"/>
          <w:szCs w:val="24"/>
          <w:lang w:eastAsia="en-US" w:bidi="en-US"/>
        </w:rPr>
        <w:t xml:space="preserve">Ja objekta </w:t>
      </w:r>
      <w:r w:rsidRPr="00F13578">
        <w:rPr>
          <w:rStyle w:val="BodyTextChar"/>
          <w:rFonts w:ascii="Times New Roman" w:hAnsi="Times New Roman" w:cs="Times New Roman"/>
          <w:sz w:val="24"/>
          <w:szCs w:val="24"/>
        </w:rPr>
        <w:t xml:space="preserve">nosolītājs atsakās </w:t>
      </w:r>
      <w:r w:rsidRPr="00F13578">
        <w:rPr>
          <w:rStyle w:val="BodyTextChar"/>
          <w:rFonts w:ascii="Times New Roman" w:hAnsi="Times New Roman" w:cs="Times New Roman"/>
          <w:sz w:val="24"/>
          <w:szCs w:val="24"/>
          <w:lang w:eastAsia="en-US" w:bidi="en-US"/>
        </w:rPr>
        <w:t xml:space="preserve">no pirkuma </w:t>
      </w:r>
      <w:r w:rsidRPr="00F13578">
        <w:rPr>
          <w:rStyle w:val="BodyTextChar"/>
          <w:rFonts w:ascii="Times New Roman" w:hAnsi="Times New Roman" w:cs="Times New Roman"/>
          <w:sz w:val="24"/>
          <w:szCs w:val="24"/>
        </w:rPr>
        <w:t>līguma parakstīšanas īpašuma iegādei</w:t>
      </w:r>
      <w:r>
        <w:rPr>
          <w:rStyle w:val="BodyTextChar"/>
          <w:rFonts w:ascii="Times New Roman" w:hAnsi="Times New Roman" w:cs="Times New Roman"/>
          <w:sz w:val="24"/>
          <w:szCs w:val="24"/>
        </w:rPr>
        <w:t xml:space="preserve"> vai 7.3.</w:t>
      </w:r>
      <w:r w:rsidR="009C1EA0">
        <w:rPr>
          <w:rStyle w:val="BodyTextChar"/>
          <w:rFonts w:ascii="Times New Roman" w:hAnsi="Times New Roman" w:cs="Times New Roman"/>
          <w:sz w:val="24"/>
          <w:szCs w:val="24"/>
        </w:rPr>
        <w:t> </w:t>
      </w:r>
      <w:r>
        <w:rPr>
          <w:rStyle w:val="BodyTextChar"/>
          <w:rFonts w:ascii="Times New Roman" w:hAnsi="Times New Roman" w:cs="Times New Roman"/>
          <w:sz w:val="24"/>
          <w:szCs w:val="24"/>
        </w:rPr>
        <w:t>punktā noteiktajā termiņā neparaksta pirkuma līgumu</w:t>
      </w:r>
      <w:r w:rsidRPr="00F13578">
        <w:rPr>
          <w:rStyle w:val="BodyTextChar"/>
          <w:rFonts w:ascii="Times New Roman" w:hAnsi="Times New Roman" w:cs="Times New Roman"/>
          <w:sz w:val="24"/>
          <w:szCs w:val="24"/>
        </w:rPr>
        <w:t xml:space="preserve">, </w:t>
      </w:r>
      <w:r>
        <w:rPr>
          <w:rStyle w:val="BodyTextChar"/>
          <w:rFonts w:ascii="Times New Roman" w:hAnsi="Times New Roman" w:cs="Times New Roman"/>
          <w:sz w:val="24"/>
          <w:szCs w:val="24"/>
        </w:rPr>
        <w:t xml:space="preserve">izsoles rīkotājs </w:t>
      </w:r>
      <w:r w:rsidRPr="00F13578">
        <w:rPr>
          <w:rStyle w:val="BodyTextChar"/>
          <w:rFonts w:ascii="Times New Roman" w:hAnsi="Times New Roman" w:cs="Times New Roman"/>
          <w:sz w:val="24"/>
          <w:szCs w:val="24"/>
          <w:lang w:eastAsia="en-US" w:bidi="en-US"/>
        </w:rPr>
        <w:t xml:space="preserve">par to </w:t>
      </w:r>
      <w:r w:rsidRPr="00F13578">
        <w:rPr>
          <w:rStyle w:val="BodyTextChar"/>
          <w:rFonts w:ascii="Times New Roman" w:hAnsi="Times New Roman" w:cs="Times New Roman"/>
          <w:sz w:val="24"/>
          <w:szCs w:val="24"/>
        </w:rPr>
        <w:t xml:space="preserve">informē </w:t>
      </w:r>
      <w:r w:rsidRPr="00F13578">
        <w:rPr>
          <w:rStyle w:val="BodyTextChar"/>
          <w:rFonts w:ascii="Times New Roman" w:hAnsi="Times New Roman" w:cs="Times New Roman"/>
          <w:sz w:val="24"/>
          <w:szCs w:val="24"/>
          <w:lang w:eastAsia="en-US" w:bidi="en-US"/>
        </w:rPr>
        <w:t xml:space="preserve">izsoles </w:t>
      </w:r>
      <w:r w:rsidRPr="00F13578">
        <w:rPr>
          <w:rStyle w:val="BodyTextChar"/>
          <w:rFonts w:ascii="Times New Roman" w:hAnsi="Times New Roman" w:cs="Times New Roman"/>
          <w:sz w:val="24"/>
          <w:szCs w:val="24"/>
        </w:rPr>
        <w:t xml:space="preserve">dalībnieku, kurš nosolījis nākamo augstāko </w:t>
      </w:r>
      <w:r w:rsidRPr="00F13578">
        <w:rPr>
          <w:rStyle w:val="BodyTextChar"/>
          <w:rFonts w:ascii="Times New Roman" w:hAnsi="Times New Roman" w:cs="Times New Roman"/>
          <w:sz w:val="24"/>
          <w:szCs w:val="24"/>
          <w:lang w:eastAsia="en-US" w:bidi="en-US"/>
        </w:rPr>
        <w:t xml:space="preserve">cenu un </w:t>
      </w:r>
      <w:r w:rsidRPr="00F13578">
        <w:rPr>
          <w:rStyle w:val="BodyTextChar"/>
          <w:rFonts w:ascii="Times New Roman" w:hAnsi="Times New Roman" w:cs="Times New Roman"/>
          <w:sz w:val="24"/>
          <w:szCs w:val="24"/>
        </w:rPr>
        <w:t xml:space="preserve">šim </w:t>
      </w:r>
      <w:r w:rsidRPr="00F13578">
        <w:rPr>
          <w:rStyle w:val="BodyTextChar"/>
          <w:rFonts w:ascii="Times New Roman" w:hAnsi="Times New Roman" w:cs="Times New Roman"/>
          <w:sz w:val="24"/>
          <w:szCs w:val="24"/>
          <w:lang w:eastAsia="en-US" w:bidi="en-US"/>
        </w:rPr>
        <w:t xml:space="preserve">izsoles </w:t>
      </w:r>
      <w:r w:rsidRPr="00F13578">
        <w:rPr>
          <w:rStyle w:val="BodyTextChar"/>
          <w:rFonts w:ascii="Times New Roman" w:hAnsi="Times New Roman" w:cs="Times New Roman"/>
          <w:sz w:val="24"/>
          <w:szCs w:val="24"/>
        </w:rPr>
        <w:t xml:space="preserve">dalībniekam </w:t>
      </w:r>
      <w:r w:rsidRPr="00F13578">
        <w:rPr>
          <w:rStyle w:val="BodyTextChar"/>
          <w:rFonts w:ascii="Times New Roman" w:hAnsi="Times New Roman" w:cs="Times New Roman"/>
          <w:sz w:val="24"/>
          <w:szCs w:val="24"/>
          <w:lang w:eastAsia="en-US" w:bidi="en-US"/>
        </w:rPr>
        <w:t xml:space="preserve">ir </w:t>
      </w:r>
      <w:r w:rsidRPr="00F13578">
        <w:rPr>
          <w:rStyle w:val="BodyTextChar"/>
          <w:rFonts w:ascii="Times New Roman" w:hAnsi="Times New Roman" w:cs="Times New Roman"/>
          <w:sz w:val="24"/>
          <w:szCs w:val="24"/>
        </w:rPr>
        <w:t xml:space="preserve">tiesības </w:t>
      </w:r>
      <w:r w:rsidRPr="00F13578">
        <w:rPr>
          <w:rStyle w:val="BodyTextChar"/>
          <w:rFonts w:ascii="Times New Roman" w:hAnsi="Times New Roman" w:cs="Times New Roman"/>
          <w:sz w:val="24"/>
          <w:szCs w:val="24"/>
          <w:lang w:eastAsia="en-US" w:bidi="en-US"/>
        </w:rPr>
        <w:t xml:space="preserve">divu </w:t>
      </w:r>
      <w:r w:rsidRPr="00F13578">
        <w:rPr>
          <w:rStyle w:val="BodyTextChar"/>
          <w:rFonts w:ascii="Times New Roman" w:hAnsi="Times New Roman" w:cs="Times New Roman"/>
          <w:sz w:val="24"/>
          <w:szCs w:val="24"/>
        </w:rPr>
        <w:t xml:space="preserve">nedēļu laikā </w:t>
      </w:r>
      <w:r w:rsidRPr="00F13578">
        <w:rPr>
          <w:rStyle w:val="BodyTextChar"/>
          <w:rFonts w:ascii="Times New Roman" w:hAnsi="Times New Roman" w:cs="Times New Roman"/>
          <w:sz w:val="24"/>
          <w:szCs w:val="24"/>
          <w:lang w:eastAsia="en-US" w:bidi="en-US"/>
        </w:rPr>
        <w:t xml:space="preserve">no </w:t>
      </w:r>
      <w:r w:rsidRPr="00F13578">
        <w:rPr>
          <w:rStyle w:val="BodyTextChar"/>
          <w:rFonts w:ascii="Times New Roman" w:hAnsi="Times New Roman" w:cs="Times New Roman"/>
          <w:sz w:val="24"/>
          <w:szCs w:val="24"/>
        </w:rPr>
        <w:t xml:space="preserve">paziņojuma saņemšanas </w:t>
      </w:r>
      <w:r w:rsidRPr="00F13578">
        <w:rPr>
          <w:rStyle w:val="BodyTextChar"/>
          <w:rFonts w:ascii="Times New Roman" w:hAnsi="Times New Roman" w:cs="Times New Roman"/>
          <w:sz w:val="24"/>
          <w:szCs w:val="24"/>
          <w:lang w:eastAsia="en-US" w:bidi="en-US"/>
        </w:rPr>
        <w:t xml:space="preserve">dienas </w:t>
      </w:r>
      <w:r w:rsidRPr="00F13578">
        <w:rPr>
          <w:rStyle w:val="BodyTextChar"/>
          <w:rFonts w:ascii="Times New Roman" w:hAnsi="Times New Roman" w:cs="Times New Roman"/>
          <w:sz w:val="24"/>
          <w:szCs w:val="24"/>
        </w:rPr>
        <w:t xml:space="preserve">paziņot </w:t>
      </w:r>
      <w:r w:rsidRPr="00F13578">
        <w:rPr>
          <w:rStyle w:val="BodyTextChar"/>
          <w:rFonts w:ascii="Times New Roman" w:hAnsi="Times New Roman" w:cs="Times New Roman"/>
          <w:sz w:val="24"/>
          <w:szCs w:val="24"/>
          <w:lang w:eastAsia="en-US" w:bidi="en-US"/>
        </w:rPr>
        <w:t xml:space="preserve">izsoles </w:t>
      </w:r>
      <w:r w:rsidRPr="00F13578">
        <w:rPr>
          <w:rStyle w:val="BodyTextChar"/>
          <w:rFonts w:ascii="Times New Roman" w:hAnsi="Times New Roman" w:cs="Times New Roman"/>
          <w:sz w:val="24"/>
          <w:szCs w:val="24"/>
        </w:rPr>
        <w:t xml:space="preserve">rīkotājam </w:t>
      </w:r>
      <w:r w:rsidRPr="00F13578">
        <w:rPr>
          <w:rStyle w:val="BodyTextChar"/>
          <w:rFonts w:ascii="Times New Roman" w:hAnsi="Times New Roman" w:cs="Times New Roman"/>
          <w:sz w:val="24"/>
          <w:szCs w:val="24"/>
          <w:lang w:eastAsia="en-US" w:bidi="en-US"/>
        </w:rPr>
        <w:t xml:space="preserve">par </w:t>
      </w:r>
      <w:r w:rsidRPr="00F13578" w:rsidR="00581510">
        <w:rPr>
          <w:rStyle w:val="BodyTextChar"/>
          <w:rFonts w:ascii="Times New Roman" w:hAnsi="Times New Roman" w:cs="Times New Roman"/>
          <w:sz w:val="24"/>
          <w:szCs w:val="24"/>
        </w:rPr>
        <w:t>Nekustam</w:t>
      </w:r>
      <w:r>
        <w:rPr>
          <w:rStyle w:val="BodyTextChar"/>
          <w:rFonts w:ascii="Times New Roman" w:hAnsi="Times New Roman" w:cs="Times New Roman"/>
          <w:sz w:val="24"/>
          <w:szCs w:val="24"/>
        </w:rPr>
        <w:t>o</w:t>
      </w:r>
      <w:r w:rsidRPr="00F13578" w:rsidR="00581510">
        <w:rPr>
          <w:rStyle w:val="BodyTextChar"/>
          <w:rFonts w:ascii="Times New Roman" w:hAnsi="Times New Roman" w:cs="Times New Roman"/>
          <w:sz w:val="24"/>
          <w:szCs w:val="24"/>
        </w:rPr>
        <w:t xml:space="preserve"> īpašum</w:t>
      </w:r>
      <w:r>
        <w:rPr>
          <w:rStyle w:val="BodyTextChar"/>
          <w:rFonts w:ascii="Times New Roman" w:hAnsi="Times New Roman" w:cs="Times New Roman"/>
          <w:sz w:val="24"/>
          <w:szCs w:val="24"/>
        </w:rPr>
        <w:t>u</w:t>
      </w:r>
      <w:r w:rsidRPr="00F13578">
        <w:rPr>
          <w:rStyle w:val="BodyTextChar"/>
          <w:rFonts w:ascii="Times New Roman" w:hAnsi="Times New Roman" w:cs="Times New Roman"/>
          <w:sz w:val="24"/>
          <w:szCs w:val="24"/>
        </w:rPr>
        <w:t xml:space="preserve"> pirkšanu </w:t>
      </w:r>
      <w:r w:rsidRPr="00F13578">
        <w:rPr>
          <w:rStyle w:val="BodyTextChar"/>
          <w:rFonts w:ascii="Times New Roman" w:hAnsi="Times New Roman" w:cs="Times New Roman"/>
          <w:sz w:val="24"/>
          <w:szCs w:val="24"/>
          <w:lang w:eastAsia="en-US" w:bidi="en-US"/>
        </w:rPr>
        <w:t xml:space="preserve">par </w:t>
      </w:r>
      <w:r w:rsidRPr="00F13578">
        <w:rPr>
          <w:rStyle w:val="BodyTextChar"/>
          <w:rFonts w:ascii="Times New Roman" w:hAnsi="Times New Roman" w:cs="Times New Roman"/>
          <w:sz w:val="24"/>
          <w:szCs w:val="24"/>
        </w:rPr>
        <w:t xml:space="preserve">paša solīto augstāko </w:t>
      </w:r>
      <w:r w:rsidRPr="00F13578">
        <w:rPr>
          <w:rStyle w:val="BodyTextChar"/>
          <w:rFonts w:ascii="Times New Roman" w:hAnsi="Times New Roman" w:cs="Times New Roman"/>
          <w:sz w:val="24"/>
          <w:szCs w:val="24"/>
          <w:lang w:eastAsia="en-US" w:bidi="en-US"/>
        </w:rPr>
        <w:t>cenu.</w:t>
      </w:r>
    </w:p>
    <w:p w:rsidR="00725BC0" w:rsidRPr="00F13578" w:rsidP="00C85A67" w14:paraId="5EE1C28D" w14:textId="77777777">
      <w:pPr>
        <w:pStyle w:val="BodyText"/>
        <w:numPr>
          <w:ilvl w:val="1"/>
          <w:numId w:val="6"/>
        </w:numPr>
        <w:tabs>
          <w:tab w:val="left" w:pos="1119"/>
        </w:tabs>
        <w:spacing w:after="0"/>
        <w:jc w:val="both"/>
        <w:rPr>
          <w:rStyle w:val="BodyTextChar"/>
          <w:rFonts w:ascii="Times New Roman" w:hAnsi="Times New Roman" w:cs="Times New Roman"/>
          <w:sz w:val="24"/>
          <w:szCs w:val="24"/>
        </w:rPr>
      </w:pPr>
      <w:r w:rsidRPr="00F13578">
        <w:rPr>
          <w:rStyle w:val="BodyTextChar"/>
          <w:rFonts w:ascii="Times New Roman" w:hAnsi="Times New Roman" w:cs="Times New Roman"/>
          <w:sz w:val="24"/>
          <w:szCs w:val="24"/>
        </w:rPr>
        <w:t>P</w:t>
      </w:r>
      <w:r w:rsidRPr="00F13578" w:rsidR="009F5B65">
        <w:rPr>
          <w:rStyle w:val="BodyTextChar"/>
          <w:rFonts w:ascii="Times New Roman" w:hAnsi="Times New Roman" w:cs="Times New Roman"/>
          <w:sz w:val="24"/>
          <w:szCs w:val="24"/>
          <w:lang w:eastAsia="en-US" w:bidi="en-US"/>
        </w:rPr>
        <w:t xml:space="preserve">irkuma </w:t>
      </w:r>
      <w:r w:rsidRPr="00F13578" w:rsidR="009F5B65">
        <w:rPr>
          <w:rStyle w:val="BodyTextChar"/>
          <w:rFonts w:ascii="Times New Roman" w:hAnsi="Times New Roman" w:cs="Times New Roman"/>
          <w:sz w:val="24"/>
          <w:szCs w:val="24"/>
        </w:rPr>
        <w:t xml:space="preserve">līgumu pašvaldības vārdā </w:t>
      </w:r>
      <w:r w:rsidRPr="00F13578" w:rsidR="009F5B65">
        <w:rPr>
          <w:rStyle w:val="BodyTextChar"/>
          <w:rFonts w:ascii="Times New Roman" w:hAnsi="Times New Roman" w:cs="Times New Roman"/>
          <w:sz w:val="24"/>
          <w:szCs w:val="24"/>
          <w:lang w:eastAsia="en-US" w:bidi="en-US"/>
        </w:rPr>
        <w:t xml:space="preserve">paraksta </w:t>
      </w:r>
      <w:r w:rsidR="00F70582">
        <w:rPr>
          <w:rStyle w:val="BodyTextChar"/>
          <w:rFonts w:ascii="Times New Roman" w:hAnsi="Times New Roman" w:cs="Times New Roman"/>
          <w:sz w:val="24"/>
          <w:szCs w:val="24"/>
          <w:lang w:eastAsia="en-US" w:bidi="en-US"/>
        </w:rPr>
        <w:t>Tukuma novada domes priekšsēdētājs</w:t>
      </w:r>
      <w:r w:rsidRPr="00F13578" w:rsidR="009F5B65">
        <w:rPr>
          <w:rStyle w:val="BodyTextChar"/>
          <w:rFonts w:ascii="Times New Roman" w:hAnsi="Times New Roman" w:cs="Times New Roman"/>
          <w:sz w:val="24"/>
          <w:szCs w:val="24"/>
          <w:lang w:eastAsia="en-US" w:bidi="en-US"/>
        </w:rPr>
        <w:t>.</w:t>
      </w:r>
    </w:p>
    <w:p w:rsidR="00C85A67" w:rsidRPr="00F13578" w:rsidP="00C85A67" w14:paraId="15F176B7" w14:textId="77777777">
      <w:pPr>
        <w:pStyle w:val="BodyText"/>
        <w:tabs>
          <w:tab w:val="left" w:pos="1119"/>
        </w:tabs>
        <w:spacing w:after="0"/>
        <w:ind w:left="710"/>
        <w:jc w:val="both"/>
        <w:rPr>
          <w:rFonts w:ascii="Times New Roman" w:hAnsi="Times New Roman" w:cs="Times New Roman"/>
          <w:sz w:val="24"/>
          <w:szCs w:val="24"/>
        </w:rPr>
      </w:pPr>
    </w:p>
    <w:p w:rsidR="00725BC0" w:rsidRPr="00F13578" w:rsidP="00C85A67" w14:paraId="6B63F5A3" w14:textId="77777777">
      <w:pPr>
        <w:pStyle w:val="Heading20"/>
        <w:keepNext/>
        <w:keepLines/>
        <w:numPr>
          <w:ilvl w:val="0"/>
          <w:numId w:val="6"/>
        </w:numPr>
        <w:tabs>
          <w:tab w:val="left" w:pos="350"/>
        </w:tabs>
        <w:spacing w:after="0"/>
        <w:jc w:val="both"/>
        <w:rPr>
          <w:rFonts w:ascii="Times New Roman" w:hAnsi="Times New Roman" w:cs="Times New Roman"/>
          <w:sz w:val="24"/>
          <w:szCs w:val="24"/>
        </w:rPr>
      </w:pPr>
      <w:bookmarkStart w:id="6" w:name="bookmark14"/>
      <w:r w:rsidRPr="00F13578">
        <w:rPr>
          <w:rStyle w:val="Heading2"/>
          <w:rFonts w:ascii="Times New Roman" w:hAnsi="Times New Roman" w:cs="Times New Roman"/>
          <w:b/>
          <w:bCs/>
          <w:sz w:val="24"/>
          <w:szCs w:val="24"/>
        </w:rPr>
        <w:t>Nenotiku</w:t>
      </w:r>
      <w:r w:rsidR="00F70582">
        <w:rPr>
          <w:rStyle w:val="Heading2"/>
          <w:rFonts w:ascii="Times New Roman" w:hAnsi="Times New Roman" w:cs="Times New Roman"/>
          <w:b/>
          <w:bCs/>
          <w:sz w:val="24"/>
          <w:szCs w:val="24"/>
        </w:rPr>
        <w:t>si</w:t>
      </w:r>
      <w:r w:rsidRPr="00F13578">
        <w:rPr>
          <w:rStyle w:val="Heading2"/>
          <w:rFonts w:ascii="Times New Roman" w:hAnsi="Times New Roman" w:cs="Times New Roman"/>
          <w:b/>
          <w:bCs/>
          <w:sz w:val="24"/>
          <w:szCs w:val="24"/>
        </w:rPr>
        <w:t xml:space="preserve"> </w:t>
      </w:r>
      <w:r w:rsidRPr="00F13578">
        <w:rPr>
          <w:rStyle w:val="Heading2"/>
          <w:rFonts w:ascii="Times New Roman" w:hAnsi="Times New Roman" w:cs="Times New Roman"/>
          <w:b/>
          <w:bCs/>
          <w:sz w:val="24"/>
          <w:szCs w:val="24"/>
          <w:lang w:eastAsia="en-US" w:bidi="en-US"/>
        </w:rPr>
        <w:t>izsole</w:t>
      </w:r>
      <w:bookmarkEnd w:id="6"/>
    </w:p>
    <w:p w:rsidR="009E33B5" w:rsidRPr="00F13578" w:rsidP="009E33B5" w14:paraId="74D36007" w14:textId="77777777">
      <w:pPr>
        <w:pStyle w:val="BodyText"/>
        <w:numPr>
          <w:ilvl w:val="1"/>
          <w:numId w:val="6"/>
        </w:numPr>
        <w:spacing w:after="0"/>
        <w:jc w:val="both"/>
        <w:rPr>
          <w:rFonts w:ascii="Times New Roman" w:hAnsi="Times New Roman" w:cs="Times New Roman"/>
          <w:sz w:val="24"/>
          <w:szCs w:val="24"/>
        </w:rPr>
      </w:pPr>
      <w:r w:rsidRPr="00F13578">
        <w:rPr>
          <w:rStyle w:val="BodyTextChar"/>
          <w:rFonts w:ascii="Times New Roman" w:hAnsi="Times New Roman" w:cs="Times New Roman"/>
          <w:sz w:val="24"/>
          <w:szCs w:val="24"/>
          <w:lang w:eastAsia="en-US" w:bidi="en-US"/>
        </w:rPr>
        <w:t xml:space="preserve">Izsoles </w:t>
      </w:r>
      <w:r w:rsidRPr="00F13578">
        <w:rPr>
          <w:rStyle w:val="BodyTextChar"/>
          <w:rFonts w:ascii="Times New Roman" w:hAnsi="Times New Roman" w:cs="Times New Roman"/>
          <w:sz w:val="24"/>
          <w:szCs w:val="24"/>
        </w:rPr>
        <w:t xml:space="preserve">organizētājs pieņem lēmumu </w:t>
      </w:r>
      <w:r w:rsidRPr="00F13578">
        <w:rPr>
          <w:rStyle w:val="BodyTextChar"/>
          <w:rFonts w:ascii="Times New Roman" w:hAnsi="Times New Roman" w:cs="Times New Roman"/>
          <w:sz w:val="24"/>
          <w:szCs w:val="24"/>
          <w:lang w:eastAsia="en-US" w:bidi="en-US"/>
        </w:rPr>
        <w:t xml:space="preserve">par izsoles </w:t>
      </w:r>
      <w:r w:rsidRPr="00F13578">
        <w:rPr>
          <w:rStyle w:val="BodyTextChar"/>
          <w:rFonts w:ascii="Times New Roman" w:hAnsi="Times New Roman" w:cs="Times New Roman"/>
          <w:sz w:val="24"/>
          <w:szCs w:val="24"/>
        </w:rPr>
        <w:t xml:space="preserve">atzīšanu </w:t>
      </w:r>
      <w:r w:rsidRPr="00F13578">
        <w:rPr>
          <w:rStyle w:val="BodyTextChar"/>
          <w:rFonts w:ascii="Times New Roman" w:hAnsi="Times New Roman" w:cs="Times New Roman"/>
          <w:sz w:val="24"/>
          <w:szCs w:val="24"/>
          <w:lang w:eastAsia="en-US" w:bidi="en-US"/>
        </w:rPr>
        <w:t xml:space="preserve">par </w:t>
      </w:r>
      <w:r w:rsidRPr="00F13578">
        <w:rPr>
          <w:rStyle w:val="BodyTextChar"/>
          <w:rFonts w:ascii="Times New Roman" w:hAnsi="Times New Roman" w:cs="Times New Roman"/>
          <w:sz w:val="24"/>
          <w:szCs w:val="24"/>
        </w:rPr>
        <w:t>nenotikušu, ja:</w:t>
      </w:r>
    </w:p>
    <w:p w:rsidR="009E33B5" w:rsidRPr="00F13578" w:rsidP="009E33B5" w14:paraId="6C17E972" w14:textId="77777777">
      <w:pPr>
        <w:pStyle w:val="BodyText"/>
        <w:numPr>
          <w:ilvl w:val="2"/>
          <w:numId w:val="6"/>
        </w:numPr>
        <w:spacing w:after="0"/>
        <w:ind w:left="1134" w:hanging="567"/>
        <w:jc w:val="both"/>
        <w:rPr>
          <w:rFonts w:ascii="Times New Roman" w:hAnsi="Times New Roman" w:cs="Times New Roman"/>
          <w:sz w:val="24"/>
          <w:szCs w:val="24"/>
        </w:rPr>
      </w:pPr>
      <w:r w:rsidRPr="00F13578">
        <w:rPr>
          <w:rStyle w:val="BodyTextChar"/>
          <w:rFonts w:ascii="Times New Roman" w:hAnsi="Times New Roman" w:cs="Times New Roman"/>
          <w:sz w:val="24"/>
          <w:szCs w:val="24"/>
          <w:lang w:eastAsia="en-US" w:bidi="en-US"/>
        </w:rPr>
        <w:t xml:space="preserve">uz izsoli nav </w:t>
      </w:r>
      <w:r w:rsidRPr="00F13578">
        <w:rPr>
          <w:rStyle w:val="BodyTextChar"/>
          <w:rFonts w:ascii="Times New Roman" w:hAnsi="Times New Roman" w:cs="Times New Roman"/>
          <w:sz w:val="24"/>
          <w:szCs w:val="24"/>
        </w:rPr>
        <w:t xml:space="preserve">autorizēts </w:t>
      </w:r>
      <w:r w:rsidRPr="00F13578">
        <w:rPr>
          <w:rStyle w:val="BodyTextChar"/>
          <w:rFonts w:ascii="Times New Roman" w:hAnsi="Times New Roman" w:cs="Times New Roman"/>
          <w:sz w:val="24"/>
          <w:szCs w:val="24"/>
          <w:lang w:eastAsia="en-US" w:bidi="en-US"/>
        </w:rPr>
        <w:t xml:space="preserve">neviens izsoles </w:t>
      </w:r>
      <w:r w:rsidRPr="00F13578">
        <w:rPr>
          <w:rStyle w:val="BodyTextChar"/>
          <w:rFonts w:ascii="Times New Roman" w:hAnsi="Times New Roman" w:cs="Times New Roman"/>
          <w:sz w:val="24"/>
          <w:szCs w:val="24"/>
        </w:rPr>
        <w:t>dalībnieks;</w:t>
      </w:r>
    </w:p>
    <w:p w:rsidR="009E33B5" w:rsidRPr="00F13578" w:rsidP="009E33B5" w14:paraId="6C63B2D2" w14:textId="77777777">
      <w:pPr>
        <w:pStyle w:val="BodyText"/>
        <w:numPr>
          <w:ilvl w:val="2"/>
          <w:numId w:val="6"/>
        </w:numPr>
        <w:spacing w:after="0"/>
        <w:ind w:left="1134" w:hanging="567"/>
        <w:jc w:val="both"/>
        <w:rPr>
          <w:rFonts w:ascii="Times New Roman" w:hAnsi="Times New Roman" w:cs="Times New Roman"/>
          <w:sz w:val="24"/>
          <w:szCs w:val="24"/>
        </w:rPr>
      </w:pPr>
      <w:r w:rsidRPr="00F13578">
        <w:rPr>
          <w:rStyle w:val="BodyTextChar"/>
          <w:rFonts w:ascii="Times New Roman" w:hAnsi="Times New Roman" w:cs="Times New Roman"/>
          <w:sz w:val="24"/>
          <w:szCs w:val="24"/>
          <w:lang w:eastAsia="en-US" w:bidi="en-US"/>
        </w:rPr>
        <w:t xml:space="preserve">izsole bijusi </w:t>
      </w:r>
      <w:r w:rsidRPr="00F13578">
        <w:rPr>
          <w:rStyle w:val="BodyTextChar"/>
          <w:rFonts w:ascii="Times New Roman" w:hAnsi="Times New Roman" w:cs="Times New Roman"/>
          <w:sz w:val="24"/>
          <w:szCs w:val="24"/>
        </w:rPr>
        <w:t xml:space="preserve">izziņota, pārkāpjot šos </w:t>
      </w:r>
      <w:r w:rsidRPr="00F13578">
        <w:rPr>
          <w:rStyle w:val="BodyTextChar"/>
          <w:rFonts w:ascii="Times New Roman" w:hAnsi="Times New Roman" w:cs="Times New Roman"/>
          <w:sz w:val="24"/>
          <w:szCs w:val="24"/>
          <w:lang w:eastAsia="en-US" w:bidi="en-US"/>
        </w:rPr>
        <w:t>noteikumus vai Publiskas personas</w:t>
      </w:r>
      <w:r w:rsidRPr="00F13578" w:rsidR="00BB1CA4">
        <w:rPr>
          <w:rStyle w:val="BodyTextChar"/>
          <w:rFonts w:ascii="Times New Roman" w:hAnsi="Times New Roman" w:cs="Times New Roman"/>
          <w:sz w:val="24"/>
          <w:szCs w:val="24"/>
          <w:lang w:eastAsia="en-US" w:bidi="en-US"/>
        </w:rPr>
        <w:t xml:space="preserve"> </w:t>
      </w:r>
      <w:r w:rsidRPr="00F13578">
        <w:rPr>
          <w:rStyle w:val="BodyTextChar"/>
          <w:rFonts w:ascii="Times New Roman" w:hAnsi="Times New Roman" w:cs="Times New Roman"/>
          <w:sz w:val="24"/>
          <w:szCs w:val="24"/>
          <w:lang w:eastAsia="en-US" w:bidi="en-US"/>
        </w:rPr>
        <w:t xml:space="preserve">mantas </w:t>
      </w:r>
      <w:r w:rsidRPr="00F13578">
        <w:rPr>
          <w:rStyle w:val="BodyTextChar"/>
          <w:rFonts w:ascii="Times New Roman" w:hAnsi="Times New Roman" w:cs="Times New Roman"/>
          <w:sz w:val="24"/>
          <w:szCs w:val="24"/>
        </w:rPr>
        <w:t xml:space="preserve">atsavināšanas </w:t>
      </w:r>
      <w:r w:rsidRPr="00F13578">
        <w:rPr>
          <w:rStyle w:val="BodyTextChar"/>
          <w:rFonts w:ascii="Times New Roman" w:hAnsi="Times New Roman" w:cs="Times New Roman"/>
          <w:sz w:val="24"/>
          <w:szCs w:val="24"/>
          <w:lang w:eastAsia="en-US" w:bidi="en-US"/>
        </w:rPr>
        <w:t>likumu;</w:t>
      </w:r>
    </w:p>
    <w:p w:rsidR="009E33B5" w:rsidRPr="00F13578" w:rsidP="009E33B5" w14:paraId="47D01E98" w14:textId="77777777">
      <w:pPr>
        <w:pStyle w:val="BodyText"/>
        <w:numPr>
          <w:ilvl w:val="2"/>
          <w:numId w:val="6"/>
        </w:numPr>
        <w:spacing w:after="0"/>
        <w:ind w:left="1134" w:hanging="567"/>
        <w:jc w:val="both"/>
        <w:rPr>
          <w:rFonts w:ascii="Times New Roman" w:hAnsi="Times New Roman" w:cs="Times New Roman"/>
          <w:sz w:val="24"/>
          <w:szCs w:val="24"/>
        </w:rPr>
      </w:pPr>
      <w:r w:rsidRPr="00F13578">
        <w:rPr>
          <w:rStyle w:val="BodyTextChar"/>
          <w:rFonts w:ascii="Times New Roman" w:hAnsi="Times New Roman" w:cs="Times New Roman"/>
          <w:sz w:val="24"/>
          <w:szCs w:val="24"/>
          <w:lang w:eastAsia="en-US" w:bidi="en-US"/>
        </w:rPr>
        <w:t xml:space="preserve">tiek noskaidrots, ka nepamatoti </w:t>
      </w:r>
      <w:r w:rsidRPr="00F13578">
        <w:rPr>
          <w:rStyle w:val="BodyTextChar"/>
          <w:rFonts w:ascii="Times New Roman" w:hAnsi="Times New Roman" w:cs="Times New Roman"/>
          <w:sz w:val="24"/>
          <w:szCs w:val="24"/>
        </w:rPr>
        <w:t xml:space="preserve">noraidīta kāda dalībnieka piedalīšanās izsolē </w:t>
      </w:r>
      <w:r w:rsidRPr="00F13578">
        <w:rPr>
          <w:rStyle w:val="BodyTextChar"/>
          <w:rFonts w:ascii="Times New Roman" w:hAnsi="Times New Roman" w:cs="Times New Roman"/>
          <w:sz w:val="24"/>
          <w:szCs w:val="24"/>
          <w:lang w:eastAsia="en-US" w:bidi="en-US"/>
        </w:rPr>
        <w:t xml:space="preserve">vai nepareizi </w:t>
      </w:r>
      <w:r w:rsidRPr="00F13578">
        <w:rPr>
          <w:rStyle w:val="BodyTextChar"/>
          <w:rFonts w:ascii="Times New Roman" w:hAnsi="Times New Roman" w:cs="Times New Roman"/>
          <w:sz w:val="24"/>
          <w:szCs w:val="24"/>
        </w:rPr>
        <w:t xml:space="preserve">noraidīts kāds </w:t>
      </w:r>
      <w:r w:rsidRPr="00F13578">
        <w:rPr>
          <w:rStyle w:val="BodyTextChar"/>
          <w:rFonts w:ascii="Times New Roman" w:hAnsi="Times New Roman" w:cs="Times New Roman"/>
          <w:sz w:val="24"/>
          <w:szCs w:val="24"/>
        </w:rPr>
        <w:t>pārsolījums</w:t>
      </w:r>
      <w:r w:rsidRPr="00F13578">
        <w:rPr>
          <w:rStyle w:val="BodyTextChar"/>
          <w:rFonts w:ascii="Times New Roman" w:hAnsi="Times New Roman" w:cs="Times New Roman"/>
          <w:sz w:val="24"/>
          <w:szCs w:val="24"/>
        </w:rPr>
        <w:t>;</w:t>
      </w:r>
    </w:p>
    <w:p w:rsidR="009E33B5" w:rsidRPr="00F13578" w:rsidP="009E33B5" w14:paraId="1632943F" w14:textId="77777777">
      <w:pPr>
        <w:pStyle w:val="BodyText"/>
        <w:numPr>
          <w:ilvl w:val="2"/>
          <w:numId w:val="6"/>
        </w:numPr>
        <w:spacing w:after="0"/>
        <w:ind w:left="1134" w:hanging="567"/>
        <w:jc w:val="both"/>
        <w:rPr>
          <w:rFonts w:ascii="Times New Roman" w:hAnsi="Times New Roman" w:cs="Times New Roman"/>
          <w:sz w:val="24"/>
          <w:szCs w:val="24"/>
        </w:rPr>
      </w:pPr>
      <w:r w:rsidRPr="00F13578">
        <w:rPr>
          <w:rStyle w:val="BodyTextChar"/>
          <w:rFonts w:ascii="Times New Roman" w:hAnsi="Times New Roman" w:cs="Times New Roman"/>
          <w:sz w:val="24"/>
          <w:szCs w:val="24"/>
          <w:lang w:eastAsia="en-US" w:bidi="en-US"/>
        </w:rPr>
        <w:t xml:space="preserve">neviens izsoles </w:t>
      </w:r>
      <w:r w:rsidRPr="00F13578">
        <w:rPr>
          <w:rStyle w:val="BodyTextChar"/>
          <w:rFonts w:ascii="Times New Roman" w:hAnsi="Times New Roman" w:cs="Times New Roman"/>
          <w:sz w:val="24"/>
          <w:szCs w:val="24"/>
        </w:rPr>
        <w:t xml:space="preserve">dalībnieks </w:t>
      </w:r>
      <w:r w:rsidRPr="00F13578">
        <w:rPr>
          <w:rStyle w:val="BodyTextChar"/>
          <w:rFonts w:ascii="Times New Roman" w:hAnsi="Times New Roman" w:cs="Times New Roman"/>
          <w:sz w:val="24"/>
          <w:szCs w:val="24"/>
          <w:lang w:eastAsia="en-US" w:bidi="en-US"/>
        </w:rPr>
        <w:t xml:space="preserve">nav </w:t>
      </w:r>
      <w:r w:rsidRPr="00F13578">
        <w:rPr>
          <w:rStyle w:val="BodyTextChar"/>
          <w:rFonts w:ascii="Times New Roman" w:hAnsi="Times New Roman" w:cs="Times New Roman"/>
          <w:sz w:val="24"/>
          <w:szCs w:val="24"/>
        </w:rPr>
        <w:t xml:space="preserve">pārsolījis </w:t>
      </w:r>
      <w:r w:rsidRPr="00F13578">
        <w:rPr>
          <w:rStyle w:val="BodyTextChar"/>
          <w:rFonts w:ascii="Times New Roman" w:hAnsi="Times New Roman" w:cs="Times New Roman"/>
          <w:sz w:val="24"/>
          <w:szCs w:val="24"/>
          <w:lang w:eastAsia="en-US" w:bidi="en-US"/>
        </w:rPr>
        <w:t xml:space="preserve">izsoles </w:t>
      </w:r>
      <w:r w:rsidRPr="00F13578">
        <w:rPr>
          <w:rStyle w:val="BodyTextChar"/>
          <w:rFonts w:ascii="Times New Roman" w:hAnsi="Times New Roman" w:cs="Times New Roman"/>
          <w:sz w:val="24"/>
          <w:szCs w:val="24"/>
        </w:rPr>
        <w:t>sākumcenu;</w:t>
      </w:r>
    </w:p>
    <w:p w:rsidR="009E33B5" w:rsidRPr="00F13578" w:rsidP="009E33B5" w14:paraId="2D6E055C" w14:textId="77777777">
      <w:pPr>
        <w:pStyle w:val="BodyText"/>
        <w:numPr>
          <w:ilvl w:val="2"/>
          <w:numId w:val="6"/>
        </w:numPr>
        <w:spacing w:after="0"/>
        <w:ind w:left="1134" w:hanging="567"/>
        <w:jc w:val="both"/>
        <w:rPr>
          <w:rFonts w:ascii="Times New Roman" w:hAnsi="Times New Roman" w:cs="Times New Roman"/>
          <w:sz w:val="24"/>
          <w:szCs w:val="24"/>
        </w:rPr>
      </w:pPr>
      <w:r w:rsidRPr="00F13578">
        <w:rPr>
          <w:rStyle w:val="BodyTextChar"/>
          <w:rFonts w:ascii="Times New Roman" w:hAnsi="Times New Roman" w:cs="Times New Roman"/>
          <w:sz w:val="24"/>
          <w:szCs w:val="24"/>
        </w:rPr>
        <w:t xml:space="preserve">vienīgais </w:t>
      </w:r>
      <w:r w:rsidRPr="00F13578">
        <w:rPr>
          <w:rStyle w:val="BodyTextChar"/>
          <w:rFonts w:ascii="Times New Roman" w:hAnsi="Times New Roman" w:cs="Times New Roman"/>
          <w:sz w:val="24"/>
          <w:szCs w:val="24"/>
          <w:lang w:eastAsia="en-US" w:bidi="en-US"/>
        </w:rPr>
        <w:t xml:space="preserve">izsoles </w:t>
      </w:r>
      <w:r w:rsidRPr="00F13578">
        <w:rPr>
          <w:rStyle w:val="BodyTextChar"/>
          <w:rFonts w:ascii="Times New Roman" w:hAnsi="Times New Roman" w:cs="Times New Roman"/>
          <w:sz w:val="24"/>
          <w:szCs w:val="24"/>
        </w:rPr>
        <w:t xml:space="preserve">dalībnieks, kurš nosolījis izsolāmo īpašumu, </w:t>
      </w:r>
      <w:r w:rsidRPr="00F13578">
        <w:rPr>
          <w:rStyle w:val="BodyTextChar"/>
          <w:rFonts w:ascii="Times New Roman" w:hAnsi="Times New Roman" w:cs="Times New Roman"/>
          <w:sz w:val="24"/>
          <w:szCs w:val="24"/>
          <w:lang w:eastAsia="en-US" w:bidi="en-US"/>
        </w:rPr>
        <w:t>nav</w:t>
      </w:r>
      <w:r w:rsidRPr="00F13578" w:rsidR="00BB1CA4">
        <w:rPr>
          <w:rStyle w:val="BodyTextChar"/>
          <w:rFonts w:ascii="Times New Roman" w:hAnsi="Times New Roman" w:cs="Times New Roman"/>
          <w:sz w:val="24"/>
          <w:szCs w:val="24"/>
          <w:lang w:eastAsia="en-US" w:bidi="en-US"/>
        </w:rPr>
        <w:t xml:space="preserve"> </w:t>
      </w:r>
      <w:r w:rsidRPr="00F13578">
        <w:rPr>
          <w:rStyle w:val="BodyTextChar"/>
          <w:rFonts w:ascii="Times New Roman" w:hAnsi="Times New Roman" w:cs="Times New Roman"/>
          <w:sz w:val="24"/>
          <w:szCs w:val="24"/>
        </w:rPr>
        <w:t xml:space="preserve">parakstījis izsolāmā </w:t>
      </w:r>
      <w:r w:rsidRPr="00F13578">
        <w:rPr>
          <w:rStyle w:val="BodyTextChar"/>
          <w:rFonts w:ascii="Times New Roman" w:hAnsi="Times New Roman" w:cs="Times New Roman"/>
          <w:sz w:val="24"/>
          <w:szCs w:val="24"/>
          <w:lang w:eastAsia="en-US" w:bidi="en-US"/>
        </w:rPr>
        <w:t xml:space="preserve"> pirkuma </w:t>
      </w:r>
      <w:r w:rsidRPr="00F13578">
        <w:rPr>
          <w:rStyle w:val="BodyTextChar"/>
          <w:rFonts w:ascii="Times New Roman" w:hAnsi="Times New Roman" w:cs="Times New Roman"/>
          <w:sz w:val="24"/>
          <w:szCs w:val="24"/>
        </w:rPr>
        <w:t>līgumu;</w:t>
      </w:r>
    </w:p>
    <w:p w:rsidR="009E33B5" w:rsidRPr="00F13578" w:rsidP="009E33B5" w14:paraId="70D07768" w14:textId="77777777">
      <w:pPr>
        <w:pStyle w:val="BodyText"/>
        <w:numPr>
          <w:ilvl w:val="2"/>
          <w:numId w:val="6"/>
        </w:numPr>
        <w:spacing w:after="0"/>
        <w:ind w:left="1134" w:hanging="567"/>
        <w:jc w:val="both"/>
        <w:rPr>
          <w:rFonts w:ascii="Times New Roman" w:hAnsi="Times New Roman" w:cs="Times New Roman"/>
          <w:sz w:val="24"/>
          <w:szCs w:val="24"/>
        </w:rPr>
      </w:pPr>
      <w:r w:rsidRPr="00F13578">
        <w:rPr>
          <w:rStyle w:val="BodyTextChar"/>
          <w:rFonts w:ascii="Times New Roman" w:hAnsi="Times New Roman" w:cs="Times New Roman"/>
          <w:sz w:val="24"/>
          <w:szCs w:val="24"/>
          <w:lang w:eastAsia="en-US" w:bidi="en-US"/>
        </w:rPr>
        <w:t xml:space="preserve">izsoles </w:t>
      </w:r>
      <w:r w:rsidRPr="00F13578">
        <w:rPr>
          <w:rStyle w:val="BodyTextChar"/>
          <w:rFonts w:ascii="Times New Roman" w:hAnsi="Times New Roman" w:cs="Times New Roman"/>
          <w:sz w:val="24"/>
          <w:szCs w:val="24"/>
        </w:rPr>
        <w:t xml:space="preserve">dalībnieks, kurš atzīts </w:t>
      </w:r>
      <w:r w:rsidRPr="00F13578">
        <w:rPr>
          <w:rStyle w:val="BodyTextChar"/>
          <w:rFonts w:ascii="Times New Roman" w:hAnsi="Times New Roman" w:cs="Times New Roman"/>
          <w:sz w:val="24"/>
          <w:szCs w:val="24"/>
          <w:lang w:eastAsia="en-US" w:bidi="en-US"/>
        </w:rPr>
        <w:t xml:space="preserve">par </w:t>
      </w:r>
      <w:r w:rsidRPr="00F13578">
        <w:rPr>
          <w:rStyle w:val="BodyTextChar"/>
          <w:rFonts w:ascii="Times New Roman" w:hAnsi="Times New Roman" w:cs="Times New Roman"/>
          <w:sz w:val="24"/>
          <w:szCs w:val="24"/>
        </w:rPr>
        <w:t xml:space="preserve">nosolītāju, </w:t>
      </w:r>
      <w:r w:rsidRPr="00F13578">
        <w:rPr>
          <w:rStyle w:val="BodyTextChar"/>
          <w:rFonts w:ascii="Times New Roman" w:hAnsi="Times New Roman" w:cs="Times New Roman"/>
          <w:sz w:val="24"/>
          <w:szCs w:val="24"/>
          <w:lang w:eastAsia="en-US" w:bidi="en-US"/>
        </w:rPr>
        <w:t>neveic pirkuma maksas</w:t>
      </w:r>
      <w:r w:rsidRPr="00F13578" w:rsidR="00C85A67">
        <w:rPr>
          <w:rFonts w:ascii="Times New Roman" w:hAnsi="Times New Roman" w:cs="Times New Roman"/>
          <w:sz w:val="24"/>
          <w:szCs w:val="24"/>
        </w:rPr>
        <w:t xml:space="preserve"> </w:t>
      </w:r>
      <w:r w:rsidRPr="00F13578">
        <w:rPr>
          <w:rStyle w:val="BodyTextChar"/>
          <w:rFonts w:ascii="Times New Roman" w:hAnsi="Times New Roman" w:cs="Times New Roman"/>
          <w:sz w:val="24"/>
          <w:szCs w:val="24"/>
          <w:lang w:eastAsia="en-US" w:bidi="en-US"/>
        </w:rPr>
        <w:t xml:space="preserve">samaksu </w:t>
      </w:r>
      <w:r w:rsidRPr="00F13578">
        <w:rPr>
          <w:rStyle w:val="BodyTextChar"/>
          <w:rFonts w:ascii="Times New Roman" w:hAnsi="Times New Roman" w:cs="Times New Roman"/>
          <w:sz w:val="24"/>
          <w:szCs w:val="24"/>
        </w:rPr>
        <w:t xml:space="preserve">šajos </w:t>
      </w:r>
      <w:r w:rsidRPr="00F13578">
        <w:rPr>
          <w:rStyle w:val="BodyTextChar"/>
          <w:rFonts w:ascii="Times New Roman" w:hAnsi="Times New Roman" w:cs="Times New Roman"/>
          <w:sz w:val="24"/>
          <w:szCs w:val="24"/>
          <w:lang w:eastAsia="en-US" w:bidi="en-US"/>
        </w:rPr>
        <w:t xml:space="preserve">noteikumos </w:t>
      </w:r>
      <w:r w:rsidRPr="00F13578">
        <w:rPr>
          <w:rStyle w:val="BodyTextChar"/>
          <w:rFonts w:ascii="Times New Roman" w:hAnsi="Times New Roman" w:cs="Times New Roman"/>
          <w:sz w:val="24"/>
          <w:szCs w:val="24"/>
        </w:rPr>
        <w:t>norādītajā termiņā;</w:t>
      </w:r>
    </w:p>
    <w:p w:rsidR="00725BC0" w:rsidRPr="00F13578" w:rsidP="009E33B5" w14:paraId="0881BA95" w14:textId="77777777">
      <w:pPr>
        <w:pStyle w:val="BodyText"/>
        <w:numPr>
          <w:ilvl w:val="2"/>
          <w:numId w:val="6"/>
        </w:numPr>
        <w:spacing w:after="0"/>
        <w:ind w:left="1134" w:hanging="567"/>
        <w:jc w:val="both"/>
        <w:rPr>
          <w:rStyle w:val="BodyTextChar"/>
          <w:rFonts w:ascii="Times New Roman" w:hAnsi="Times New Roman" w:cs="Times New Roman"/>
          <w:sz w:val="24"/>
          <w:szCs w:val="24"/>
        </w:rPr>
      </w:pPr>
      <w:r w:rsidRPr="00F13578">
        <w:rPr>
          <w:rStyle w:val="BodyTextChar"/>
          <w:rFonts w:ascii="Times New Roman" w:hAnsi="Times New Roman" w:cs="Times New Roman"/>
          <w:sz w:val="24"/>
          <w:szCs w:val="24"/>
        </w:rPr>
        <w:t xml:space="preserve">izsolāmo </w:t>
      </w:r>
      <w:r w:rsidRPr="00F13578">
        <w:rPr>
          <w:rStyle w:val="BodyTextChar"/>
          <w:rFonts w:ascii="Times New Roman" w:hAnsi="Times New Roman" w:cs="Times New Roman"/>
          <w:sz w:val="24"/>
          <w:szCs w:val="24"/>
          <w:lang w:eastAsia="en-US" w:bidi="en-US"/>
        </w:rPr>
        <w:t xml:space="preserve">mantu nopirkusi persona, kurai nav </w:t>
      </w:r>
      <w:r w:rsidRPr="00F13578">
        <w:rPr>
          <w:rStyle w:val="BodyTextChar"/>
          <w:rFonts w:ascii="Times New Roman" w:hAnsi="Times New Roman" w:cs="Times New Roman"/>
          <w:sz w:val="24"/>
          <w:szCs w:val="24"/>
        </w:rPr>
        <w:t>bijušas tiesības piedalīties izsolē.</w:t>
      </w:r>
    </w:p>
    <w:p w:rsidR="009E33B5" w:rsidRPr="00F13578" w:rsidP="009E33B5" w14:paraId="73DFABE2" w14:textId="77777777">
      <w:pPr>
        <w:pStyle w:val="BodyText"/>
        <w:spacing w:after="0"/>
        <w:ind w:left="1134"/>
        <w:jc w:val="both"/>
        <w:rPr>
          <w:rFonts w:ascii="Times New Roman" w:hAnsi="Times New Roman" w:cs="Times New Roman"/>
          <w:sz w:val="24"/>
          <w:szCs w:val="24"/>
        </w:rPr>
      </w:pPr>
    </w:p>
    <w:p w:rsidR="00725BC0" w:rsidRPr="00F13578" w:rsidP="00C85A67" w14:paraId="66D2016C" w14:textId="77777777">
      <w:pPr>
        <w:pStyle w:val="Heading20"/>
        <w:keepNext/>
        <w:keepLines/>
        <w:numPr>
          <w:ilvl w:val="0"/>
          <w:numId w:val="6"/>
        </w:numPr>
        <w:tabs>
          <w:tab w:val="left" w:pos="350"/>
        </w:tabs>
        <w:spacing w:after="0"/>
        <w:jc w:val="both"/>
        <w:rPr>
          <w:rFonts w:ascii="Times New Roman" w:hAnsi="Times New Roman" w:cs="Times New Roman"/>
          <w:sz w:val="24"/>
          <w:szCs w:val="24"/>
        </w:rPr>
      </w:pPr>
      <w:bookmarkStart w:id="7" w:name="bookmark16"/>
      <w:r w:rsidRPr="00F13578">
        <w:rPr>
          <w:rStyle w:val="Heading2"/>
          <w:rFonts w:ascii="Times New Roman" w:hAnsi="Times New Roman" w:cs="Times New Roman"/>
          <w:b/>
          <w:bCs/>
          <w:sz w:val="24"/>
          <w:szCs w:val="24"/>
          <w:lang w:eastAsia="en-US" w:bidi="en-US"/>
        </w:rPr>
        <w:t xml:space="preserve">Izsoles </w:t>
      </w:r>
      <w:r w:rsidRPr="00F13578">
        <w:rPr>
          <w:rStyle w:val="Heading2"/>
          <w:rFonts w:ascii="Times New Roman" w:hAnsi="Times New Roman" w:cs="Times New Roman"/>
          <w:b/>
          <w:bCs/>
          <w:sz w:val="24"/>
          <w:szCs w:val="24"/>
        </w:rPr>
        <w:t>rezultātu apstrīdēšana</w:t>
      </w:r>
      <w:bookmarkEnd w:id="7"/>
    </w:p>
    <w:p w:rsidR="00C85A67" w:rsidRPr="00F13578" w:rsidP="00EF7611" w14:paraId="218D840C" w14:textId="77777777">
      <w:pPr>
        <w:pStyle w:val="BodyText"/>
        <w:spacing w:after="0"/>
        <w:jc w:val="both"/>
        <w:rPr>
          <w:rStyle w:val="BodyTextChar"/>
          <w:rFonts w:ascii="Times New Roman" w:hAnsi="Times New Roman" w:cs="Times New Roman"/>
          <w:sz w:val="24"/>
          <w:szCs w:val="24"/>
        </w:rPr>
      </w:pPr>
      <w:r w:rsidRPr="00F13578">
        <w:rPr>
          <w:rStyle w:val="BodyTextChar"/>
          <w:rFonts w:ascii="Times New Roman" w:hAnsi="Times New Roman" w:cs="Times New Roman"/>
          <w:sz w:val="24"/>
          <w:szCs w:val="24"/>
        </w:rPr>
        <w:t xml:space="preserve">Sūdzības </w:t>
      </w:r>
      <w:r w:rsidRPr="00F13578">
        <w:rPr>
          <w:rStyle w:val="BodyTextChar"/>
          <w:rFonts w:ascii="Times New Roman" w:hAnsi="Times New Roman" w:cs="Times New Roman"/>
          <w:sz w:val="24"/>
          <w:szCs w:val="24"/>
          <w:lang w:eastAsia="en-US" w:bidi="en-US"/>
        </w:rPr>
        <w:t xml:space="preserve">par izsoles </w:t>
      </w:r>
      <w:r w:rsidRPr="00F13578">
        <w:rPr>
          <w:rStyle w:val="BodyTextChar"/>
          <w:rFonts w:ascii="Times New Roman" w:hAnsi="Times New Roman" w:cs="Times New Roman"/>
          <w:sz w:val="24"/>
          <w:szCs w:val="24"/>
        </w:rPr>
        <w:t xml:space="preserve">rīkotāja darbībām </w:t>
      </w:r>
      <w:r w:rsidRPr="00F13578">
        <w:rPr>
          <w:rStyle w:val="BodyTextChar"/>
          <w:rFonts w:ascii="Times New Roman" w:hAnsi="Times New Roman" w:cs="Times New Roman"/>
          <w:sz w:val="24"/>
          <w:szCs w:val="24"/>
          <w:lang w:eastAsia="en-US" w:bidi="en-US"/>
        </w:rPr>
        <w:t xml:space="preserve">var iesniegt </w:t>
      </w:r>
      <w:r w:rsidRPr="00F13578" w:rsidR="00CC2A3F">
        <w:rPr>
          <w:rStyle w:val="BodyTextChar"/>
          <w:rFonts w:ascii="Times New Roman" w:hAnsi="Times New Roman" w:cs="Times New Roman"/>
          <w:sz w:val="24"/>
          <w:szCs w:val="24"/>
          <w:lang w:eastAsia="en-US" w:bidi="en-US"/>
        </w:rPr>
        <w:t>Tukuma novada domei 15</w:t>
      </w:r>
      <w:r w:rsidR="009C1EA0">
        <w:rPr>
          <w:rStyle w:val="BodyTextChar"/>
          <w:rFonts w:ascii="Times New Roman" w:hAnsi="Times New Roman" w:cs="Times New Roman"/>
          <w:sz w:val="24"/>
          <w:szCs w:val="24"/>
          <w:lang w:eastAsia="en-US" w:bidi="en-US"/>
        </w:rPr>
        <w:t> </w:t>
      </w:r>
      <w:r w:rsidRPr="00F13578" w:rsidR="00CC2A3F">
        <w:rPr>
          <w:rStyle w:val="BodyTextChar"/>
          <w:rFonts w:ascii="Times New Roman" w:hAnsi="Times New Roman" w:cs="Times New Roman"/>
          <w:sz w:val="24"/>
          <w:szCs w:val="24"/>
          <w:lang w:eastAsia="en-US" w:bidi="en-US"/>
        </w:rPr>
        <w:t>(</w:t>
      </w:r>
      <w:r w:rsidRPr="00F13578" w:rsidR="00CC2A3F">
        <w:rPr>
          <w:rStyle w:val="BodyTextChar"/>
          <w:rFonts w:ascii="Times New Roman" w:hAnsi="Times New Roman" w:cs="Times New Roman"/>
          <w:sz w:val="24"/>
          <w:szCs w:val="24"/>
        </w:rPr>
        <w:t xml:space="preserve">piecpadsmit) </w:t>
      </w:r>
      <w:r w:rsidRPr="00F13578">
        <w:rPr>
          <w:rStyle w:val="BodyTextChar"/>
          <w:rFonts w:ascii="Times New Roman" w:hAnsi="Times New Roman" w:cs="Times New Roman"/>
          <w:sz w:val="24"/>
          <w:szCs w:val="24"/>
          <w:lang w:eastAsia="en-US" w:bidi="en-US"/>
        </w:rPr>
        <w:t xml:space="preserve">dienu </w:t>
      </w:r>
      <w:r w:rsidRPr="00F13578">
        <w:rPr>
          <w:rStyle w:val="BodyTextChar"/>
          <w:rFonts w:ascii="Times New Roman" w:hAnsi="Times New Roman" w:cs="Times New Roman"/>
          <w:sz w:val="24"/>
          <w:szCs w:val="24"/>
        </w:rPr>
        <w:t xml:space="preserve">laikā pēc </w:t>
      </w:r>
      <w:r w:rsidRPr="00F13578">
        <w:rPr>
          <w:rStyle w:val="BodyTextChar"/>
          <w:rFonts w:ascii="Times New Roman" w:hAnsi="Times New Roman" w:cs="Times New Roman"/>
          <w:sz w:val="24"/>
          <w:szCs w:val="24"/>
          <w:lang w:eastAsia="en-US" w:bidi="en-US"/>
        </w:rPr>
        <w:t xml:space="preserve">izsoles </w:t>
      </w:r>
      <w:r w:rsidRPr="00F13578">
        <w:rPr>
          <w:rStyle w:val="BodyTextChar"/>
          <w:rFonts w:ascii="Times New Roman" w:hAnsi="Times New Roman" w:cs="Times New Roman"/>
          <w:sz w:val="24"/>
          <w:szCs w:val="24"/>
        </w:rPr>
        <w:t>rezultāt</w:t>
      </w:r>
      <w:r w:rsidR="00F70582">
        <w:rPr>
          <w:rStyle w:val="BodyTextChar"/>
          <w:rFonts w:ascii="Times New Roman" w:hAnsi="Times New Roman" w:cs="Times New Roman"/>
          <w:sz w:val="24"/>
          <w:szCs w:val="24"/>
        </w:rPr>
        <w:t>a</w:t>
      </w:r>
      <w:r w:rsidRPr="00F13578">
        <w:rPr>
          <w:rStyle w:val="BodyTextChar"/>
          <w:rFonts w:ascii="Times New Roman" w:hAnsi="Times New Roman" w:cs="Times New Roman"/>
          <w:sz w:val="24"/>
          <w:szCs w:val="24"/>
        </w:rPr>
        <w:t xml:space="preserve"> apstiprināšanas.</w:t>
      </w:r>
    </w:p>
    <w:p w:rsidR="00C85A67" w:rsidRPr="00F13578" w:rsidP="00EF7611" w14:paraId="4D0F84D8" w14:textId="77777777">
      <w:pPr>
        <w:pStyle w:val="BodyText"/>
        <w:spacing w:after="0"/>
        <w:jc w:val="both"/>
        <w:rPr>
          <w:rFonts w:ascii="Times New Roman" w:hAnsi="Times New Roman" w:cs="Times New Roman"/>
          <w:sz w:val="24"/>
          <w:szCs w:val="24"/>
        </w:rPr>
      </w:pPr>
    </w:p>
    <w:p w:rsidR="00725BC0" w:rsidRPr="00F13578" w:rsidP="00C85A67" w14:paraId="67682D0E" w14:textId="77777777">
      <w:pPr>
        <w:pStyle w:val="Heading20"/>
        <w:keepNext/>
        <w:keepLines/>
        <w:numPr>
          <w:ilvl w:val="0"/>
          <w:numId w:val="6"/>
        </w:numPr>
        <w:tabs>
          <w:tab w:val="left" w:pos="460"/>
        </w:tabs>
        <w:spacing w:after="0"/>
        <w:jc w:val="both"/>
        <w:rPr>
          <w:rFonts w:ascii="Times New Roman" w:hAnsi="Times New Roman" w:cs="Times New Roman"/>
          <w:sz w:val="24"/>
          <w:szCs w:val="24"/>
        </w:rPr>
      </w:pPr>
      <w:bookmarkStart w:id="8" w:name="bookmark18"/>
      <w:r w:rsidRPr="00F13578">
        <w:rPr>
          <w:rStyle w:val="Heading2"/>
          <w:rFonts w:ascii="Times New Roman" w:hAnsi="Times New Roman" w:cs="Times New Roman"/>
          <w:b/>
          <w:bCs/>
          <w:sz w:val="24"/>
          <w:szCs w:val="24"/>
        </w:rPr>
        <w:t xml:space="preserve">Informācija </w:t>
      </w:r>
      <w:r w:rsidRPr="00F13578">
        <w:rPr>
          <w:rStyle w:val="Heading2"/>
          <w:rFonts w:ascii="Times New Roman" w:hAnsi="Times New Roman" w:cs="Times New Roman"/>
          <w:b/>
          <w:bCs/>
          <w:sz w:val="24"/>
          <w:szCs w:val="24"/>
          <w:lang w:eastAsia="en-US" w:bidi="en-US"/>
        </w:rPr>
        <w:t xml:space="preserve">par personas datu </w:t>
      </w:r>
      <w:r w:rsidRPr="00F13578">
        <w:rPr>
          <w:rStyle w:val="Heading2"/>
          <w:rFonts w:ascii="Times New Roman" w:hAnsi="Times New Roman" w:cs="Times New Roman"/>
          <w:b/>
          <w:bCs/>
          <w:sz w:val="24"/>
          <w:szCs w:val="24"/>
        </w:rPr>
        <w:t>apstrādi</w:t>
      </w:r>
      <w:bookmarkEnd w:id="8"/>
    </w:p>
    <w:p w:rsidR="00725BC0" w:rsidRPr="00F13578" w:rsidP="00C85A67" w14:paraId="22956314" w14:textId="77777777">
      <w:pPr>
        <w:pStyle w:val="BodyText"/>
        <w:numPr>
          <w:ilvl w:val="1"/>
          <w:numId w:val="6"/>
        </w:numPr>
        <w:tabs>
          <w:tab w:val="left" w:pos="1119"/>
        </w:tabs>
        <w:spacing w:after="0"/>
        <w:jc w:val="both"/>
        <w:rPr>
          <w:rFonts w:ascii="Times New Roman" w:hAnsi="Times New Roman" w:cs="Times New Roman"/>
          <w:sz w:val="24"/>
          <w:szCs w:val="24"/>
        </w:rPr>
      </w:pPr>
      <w:r w:rsidRPr="00F13578">
        <w:rPr>
          <w:rStyle w:val="BodyTextChar"/>
          <w:rFonts w:ascii="Times New Roman" w:hAnsi="Times New Roman" w:cs="Times New Roman"/>
          <w:sz w:val="24"/>
          <w:szCs w:val="24"/>
          <w:lang w:eastAsia="en-US" w:bidi="en-US"/>
        </w:rPr>
        <w:t xml:space="preserve">Izsoles </w:t>
      </w:r>
      <w:r w:rsidRPr="00F13578">
        <w:rPr>
          <w:rStyle w:val="BodyTextChar"/>
          <w:rFonts w:ascii="Times New Roman" w:hAnsi="Times New Roman" w:cs="Times New Roman"/>
          <w:sz w:val="24"/>
          <w:szCs w:val="24"/>
        </w:rPr>
        <w:t xml:space="preserve">organizēšanas </w:t>
      </w:r>
      <w:r w:rsidRPr="00F13578">
        <w:rPr>
          <w:rStyle w:val="BodyTextChar"/>
          <w:rFonts w:ascii="Times New Roman" w:hAnsi="Times New Roman" w:cs="Times New Roman"/>
          <w:sz w:val="24"/>
          <w:szCs w:val="24"/>
          <w:lang w:eastAsia="en-US" w:bidi="en-US"/>
        </w:rPr>
        <w:t xml:space="preserve">procesa </w:t>
      </w:r>
      <w:r w:rsidRPr="00F13578">
        <w:rPr>
          <w:rStyle w:val="BodyTextChar"/>
          <w:rFonts w:ascii="Times New Roman" w:hAnsi="Times New Roman" w:cs="Times New Roman"/>
          <w:sz w:val="24"/>
          <w:szCs w:val="24"/>
        </w:rPr>
        <w:t xml:space="preserve">laikā iegūto </w:t>
      </w:r>
      <w:r w:rsidRPr="00F13578">
        <w:rPr>
          <w:rStyle w:val="BodyTextChar"/>
          <w:rFonts w:ascii="Times New Roman" w:hAnsi="Times New Roman" w:cs="Times New Roman"/>
          <w:sz w:val="24"/>
          <w:szCs w:val="24"/>
          <w:lang w:eastAsia="en-US" w:bidi="en-US"/>
        </w:rPr>
        <w:t xml:space="preserve">pretendentu un </w:t>
      </w:r>
      <w:r w:rsidRPr="00F13578">
        <w:rPr>
          <w:rStyle w:val="BodyTextChar"/>
          <w:rFonts w:ascii="Times New Roman" w:hAnsi="Times New Roman" w:cs="Times New Roman"/>
          <w:sz w:val="24"/>
          <w:szCs w:val="24"/>
        </w:rPr>
        <w:t xml:space="preserve">dalībnieku (turpmāk </w:t>
      </w:r>
      <w:r w:rsidR="009C1EA0">
        <w:rPr>
          <w:rStyle w:val="BodyTextChar"/>
          <w:rFonts w:ascii="Times New Roman" w:hAnsi="Times New Roman" w:cs="Times New Roman"/>
          <w:sz w:val="24"/>
          <w:szCs w:val="24"/>
        </w:rPr>
        <w:t>–</w:t>
      </w:r>
      <w:r w:rsidRPr="00F13578">
        <w:rPr>
          <w:rStyle w:val="BodyTextChar"/>
          <w:rFonts w:ascii="Times New Roman" w:hAnsi="Times New Roman" w:cs="Times New Roman"/>
          <w:sz w:val="24"/>
          <w:szCs w:val="24"/>
        </w:rPr>
        <w:t xml:space="preserve"> datu subjektu) personas datu pārzinis ir </w:t>
      </w:r>
      <w:r w:rsidRPr="00F13578" w:rsidR="00491E11">
        <w:rPr>
          <w:rStyle w:val="BodyTextChar"/>
          <w:rFonts w:ascii="Times New Roman" w:hAnsi="Times New Roman" w:cs="Times New Roman"/>
          <w:sz w:val="24"/>
          <w:szCs w:val="24"/>
        </w:rPr>
        <w:t xml:space="preserve">pašvaldība, </w:t>
      </w:r>
      <w:r w:rsidRPr="00F13578">
        <w:rPr>
          <w:rStyle w:val="BodyTextChar"/>
          <w:rFonts w:ascii="Times New Roman" w:hAnsi="Times New Roman" w:cs="Times New Roman"/>
          <w:sz w:val="24"/>
          <w:szCs w:val="24"/>
        </w:rPr>
        <w:t>elektroniskā pasta adrese:</w:t>
      </w:r>
      <w:hyperlink r:id="rId13" w:history="1">
        <w:r w:rsidRPr="00F13578" w:rsidR="00491E11">
          <w:rPr>
            <w:rStyle w:val="Hyperlink"/>
            <w:rFonts w:ascii="Times New Roman" w:hAnsi="Times New Roman" w:cs="Times New Roman"/>
            <w:sz w:val="24"/>
            <w:szCs w:val="24"/>
          </w:rPr>
          <w:t xml:space="preserve"> pasts@tukums.lv</w:t>
        </w:r>
        <w:r w:rsidRPr="00F13578" w:rsidR="00491E11">
          <w:rPr>
            <w:rStyle w:val="Hyperlink"/>
            <w:rFonts w:ascii="Times New Roman" w:eastAsia="Times New Roman" w:hAnsi="Times New Roman" w:cs="Times New Roman"/>
            <w:sz w:val="24"/>
            <w:szCs w:val="24"/>
          </w:rPr>
          <w:t>.</w:t>
        </w:r>
      </w:hyperlink>
    </w:p>
    <w:p w:rsidR="00725BC0" w:rsidRPr="00F13578" w:rsidP="00C85A67" w14:paraId="5806CCCF" w14:textId="77777777">
      <w:pPr>
        <w:pStyle w:val="BodyText"/>
        <w:numPr>
          <w:ilvl w:val="1"/>
          <w:numId w:val="6"/>
        </w:numPr>
        <w:tabs>
          <w:tab w:val="left" w:pos="1119"/>
        </w:tabs>
        <w:spacing w:after="0"/>
        <w:jc w:val="both"/>
        <w:rPr>
          <w:rFonts w:ascii="Times New Roman" w:hAnsi="Times New Roman" w:cs="Times New Roman"/>
          <w:sz w:val="24"/>
          <w:szCs w:val="24"/>
        </w:rPr>
      </w:pPr>
      <w:r w:rsidRPr="00F13578">
        <w:rPr>
          <w:rStyle w:val="BodyTextChar"/>
          <w:rFonts w:ascii="Times New Roman" w:hAnsi="Times New Roman" w:cs="Times New Roman"/>
          <w:sz w:val="24"/>
          <w:szCs w:val="24"/>
        </w:rPr>
        <w:t xml:space="preserve">Personas datu apstrādes mērķi </w:t>
      </w:r>
      <w:r w:rsidR="009C1EA0">
        <w:rPr>
          <w:rStyle w:val="BodyTextChar"/>
          <w:rFonts w:ascii="Times New Roman" w:hAnsi="Times New Roman" w:cs="Times New Roman"/>
          <w:sz w:val="24"/>
          <w:szCs w:val="24"/>
        </w:rPr>
        <w:t>–</w:t>
      </w:r>
      <w:r w:rsidRPr="00F13578">
        <w:rPr>
          <w:rStyle w:val="BodyTextChar"/>
          <w:rFonts w:ascii="Times New Roman" w:hAnsi="Times New Roman" w:cs="Times New Roman"/>
          <w:sz w:val="24"/>
          <w:szCs w:val="24"/>
        </w:rPr>
        <w:t xml:space="preserve"> organizēt izsoles norisi, īpašuma pārdošanu un pirkuma līguma noslēgšanu.</w:t>
      </w:r>
    </w:p>
    <w:p w:rsidR="00725BC0" w:rsidRPr="00F13578" w:rsidP="00C85A67" w14:paraId="17EBF32C" w14:textId="77777777">
      <w:pPr>
        <w:pStyle w:val="BodyText"/>
        <w:numPr>
          <w:ilvl w:val="1"/>
          <w:numId w:val="6"/>
        </w:numPr>
        <w:tabs>
          <w:tab w:val="left" w:pos="1119"/>
        </w:tabs>
        <w:spacing w:after="0"/>
        <w:jc w:val="both"/>
        <w:rPr>
          <w:rFonts w:ascii="Times New Roman" w:hAnsi="Times New Roman" w:cs="Times New Roman"/>
          <w:sz w:val="24"/>
          <w:szCs w:val="24"/>
        </w:rPr>
      </w:pPr>
      <w:r w:rsidRPr="00F13578">
        <w:rPr>
          <w:rStyle w:val="BodyTextChar"/>
          <w:rFonts w:ascii="Times New Roman" w:hAnsi="Times New Roman" w:cs="Times New Roman"/>
          <w:sz w:val="24"/>
          <w:szCs w:val="24"/>
        </w:rPr>
        <w:t xml:space="preserve">Tiesiskais pamats personas datu apstrādei ir pārzinim tiesību aktos noteikto juridisko pienākumu izpilde un līgumisko attiecību nodibināšana (Vispārīgās datu aizsardzības regulas </w:t>
      </w:r>
      <w:r w:rsidRPr="00F13578">
        <w:rPr>
          <w:rStyle w:val="BodyTextChar"/>
          <w:rFonts w:ascii="Times New Roman" w:hAnsi="Times New Roman" w:cs="Times New Roman"/>
          <w:sz w:val="24"/>
          <w:szCs w:val="24"/>
        </w:rPr>
        <w:t>6.</w:t>
      </w:r>
      <w:r w:rsidR="009C1EA0">
        <w:rPr>
          <w:rStyle w:val="BodyTextChar"/>
          <w:rFonts w:ascii="Times New Roman" w:hAnsi="Times New Roman" w:cs="Times New Roman"/>
          <w:sz w:val="24"/>
          <w:szCs w:val="24"/>
        </w:rPr>
        <w:t> </w:t>
      </w:r>
      <w:r w:rsidRPr="00F13578">
        <w:rPr>
          <w:rStyle w:val="BodyTextChar"/>
          <w:rFonts w:ascii="Times New Roman" w:hAnsi="Times New Roman" w:cs="Times New Roman"/>
          <w:sz w:val="24"/>
          <w:szCs w:val="24"/>
        </w:rPr>
        <w:t>panta 1.</w:t>
      </w:r>
      <w:r w:rsidRPr="00F13578" w:rsidR="00BB216E">
        <w:rPr>
          <w:rStyle w:val="BodyTextChar"/>
          <w:rFonts w:ascii="Times New Roman" w:hAnsi="Times New Roman" w:cs="Times New Roman"/>
          <w:sz w:val="24"/>
          <w:szCs w:val="24"/>
        </w:rPr>
        <w:t> </w:t>
      </w:r>
      <w:r w:rsidRPr="00F13578">
        <w:rPr>
          <w:rStyle w:val="BodyTextChar"/>
          <w:rFonts w:ascii="Times New Roman" w:hAnsi="Times New Roman" w:cs="Times New Roman"/>
          <w:sz w:val="24"/>
          <w:szCs w:val="24"/>
        </w:rPr>
        <w:t>punkta c) un b)</w:t>
      </w:r>
      <w:r w:rsidR="00487E5F">
        <w:rPr>
          <w:rStyle w:val="BodyTextChar"/>
          <w:rFonts w:ascii="Times New Roman" w:hAnsi="Times New Roman" w:cs="Times New Roman"/>
          <w:sz w:val="24"/>
          <w:szCs w:val="24"/>
        </w:rPr>
        <w:t> </w:t>
      </w:r>
      <w:r w:rsidRPr="00F13578">
        <w:rPr>
          <w:rStyle w:val="BodyTextChar"/>
          <w:rFonts w:ascii="Times New Roman" w:hAnsi="Times New Roman" w:cs="Times New Roman"/>
          <w:sz w:val="24"/>
          <w:szCs w:val="24"/>
        </w:rPr>
        <w:t>apakšpunkts, Publiskas personas mantas atsavināšanas likums).</w:t>
      </w:r>
    </w:p>
    <w:p w:rsidR="00725BC0" w:rsidRPr="00F13578" w:rsidP="00C85A67" w14:paraId="51DCADE2" w14:textId="77777777">
      <w:pPr>
        <w:pStyle w:val="BodyText"/>
        <w:numPr>
          <w:ilvl w:val="1"/>
          <w:numId w:val="6"/>
        </w:numPr>
        <w:tabs>
          <w:tab w:val="left" w:pos="1119"/>
        </w:tabs>
        <w:spacing w:after="0"/>
        <w:jc w:val="both"/>
        <w:rPr>
          <w:rFonts w:ascii="Times New Roman" w:hAnsi="Times New Roman" w:cs="Times New Roman"/>
          <w:sz w:val="24"/>
          <w:szCs w:val="24"/>
        </w:rPr>
      </w:pPr>
      <w:r w:rsidRPr="00F13578">
        <w:rPr>
          <w:rStyle w:val="BodyTextChar"/>
          <w:rFonts w:ascii="Times New Roman" w:hAnsi="Times New Roman" w:cs="Times New Roman"/>
          <w:sz w:val="24"/>
          <w:szCs w:val="24"/>
        </w:rPr>
        <w:t>Organizējot izsoles norisi</w:t>
      </w:r>
      <w:r w:rsidR="009C1EA0">
        <w:rPr>
          <w:rStyle w:val="BodyTextChar"/>
          <w:rFonts w:ascii="Times New Roman" w:hAnsi="Times New Roman" w:cs="Times New Roman"/>
          <w:sz w:val="24"/>
          <w:szCs w:val="24"/>
        </w:rPr>
        <w:t>,</w:t>
      </w:r>
      <w:r w:rsidRPr="00F13578">
        <w:rPr>
          <w:rStyle w:val="BodyTextChar"/>
          <w:rFonts w:ascii="Times New Roman" w:hAnsi="Times New Roman" w:cs="Times New Roman"/>
          <w:sz w:val="24"/>
          <w:szCs w:val="24"/>
        </w:rPr>
        <w:t xml:space="preserve"> personas datu pārzinis izmanto Valsts ieņēmumu dienesta un Lursoft publiskās datu bāzes, lai pārbaudītu pretendentu atbilstību izsoles noteikumu 3.</w:t>
      </w:r>
      <w:r w:rsidR="009C1EA0">
        <w:rPr>
          <w:rStyle w:val="BodyTextChar"/>
          <w:rFonts w:ascii="Times New Roman" w:hAnsi="Times New Roman" w:cs="Times New Roman"/>
          <w:sz w:val="24"/>
          <w:szCs w:val="24"/>
        </w:rPr>
        <w:t> </w:t>
      </w:r>
      <w:r w:rsidRPr="00F13578">
        <w:rPr>
          <w:rStyle w:val="BodyTextChar"/>
          <w:rFonts w:ascii="Times New Roman" w:hAnsi="Times New Roman" w:cs="Times New Roman"/>
          <w:sz w:val="24"/>
          <w:szCs w:val="24"/>
        </w:rPr>
        <w:t>nodaļas nosacījumiem.</w:t>
      </w:r>
    </w:p>
    <w:p w:rsidR="00725BC0" w:rsidRPr="00F13578" w:rsidP="00C85A67" w14:paraId="1A079B35" w14:textId="77777777">
      <w:pPr>
        <w:pStyle w:val="BodyText"/>
        <w:numPr>
          <w:ilvl w:val="1"/>
          <w:numId w:val="6"/>
        </w:numPr>
        <w:tabs>
          <w:tab w:val="left" w:pos="1119"/>
        </w:tabs>
        <w:spacing w:after="0"/>
        <w:jc w:val="both"/>
        <w:rPr>
          <w:rFonts w:ascii="Times New Roman" w:hAnsi="Times New Roman" w:cs="Times New Roman"/>
          <w:sz w:val="24"/>
          <w:szCs w:val="24"/>
        </w:rPr>
      </w:pPr>
      <w:r w:rsidRPr="00F13578">
        <w:rPr>
          <w:rStyle w:val="BodyTextChar"/>
          <w:rFonts w:ascii="Times New Roman" w:hAnsi="Times New Roman" w:cs="Times New Roman"/>
          <w:sz w:val="24"/>
          <w:szCs w:val="24"/>
        </w:rPr>
        <w:t xml:space="preserve">Personas datu iespējamie saņēmēji ir </w:t>
      </w:r>
      <w:r w:rsidR="00F70582">
        <w:rPr>
          <w:rStyle w:val="BodyTextChar"/>
          <w:rFonts w:ascii="Times New Roman" w:hAnsi="Times New Roman" w:cs="Times New Roman"/>
          <w:sz w:val="24"/>
          <w:szCs w:val="24"/>
        </w:rPr>
        <w:t>Tukuma novada dome</w:t>
      </w:r>
      <w:r w:rsidRPr="00F13578" w:rsidR="00491E11">
        <w:rPr>
          <w:rStyle w:val="BodyTextChar"/>
          <w:rFonts w:ascii="Times New Roman" w:hAnsi="Times New Roman" w:cs="Times New Roman"/>
          <w:sz w:val="24"/>
          <w:szCs w:val="24"/>
        </w:rPr>
        <w:t xml:space="preserve">s Īpašumu apsaimniekošanas un privatizācijas komisijas </w:t>
      </w:r>
      <w:r w:rsidRPr="00F13578">
        <w:rPr>
          <w:rStyle w:val="BodyTextChar"/>
          <w:rFonts w:ascii="Times New Roman" w:hAnsi="Times New Roman" w:cs="Times New Roman"/>
          <w:sz w:val="24"/>
          <w:szCs w:val="24"/>
        </w:rPr>
        <w:t xml:space="preserve">atbildīgie darbinieki (izsoles pretendentu izvērtēšana, nepieciešamības gadījumā saziņas organizēšana, līguma slēgšanas </w:t>
      </w:r>
      <w:r w:rsidRPr="00F13578">
        <w:rPr>
          <w:rStyle w:val="BodyTextChar"/>
          <w:rFonts w:ascii="Times New Roman" w:hAnsi="Times New Roman" w:cs="Times New Roman"/>
          <w:sz w:val="24"/>
          <w:szCs w:val="24"/>
          <w:lang w:eastAsia="en-US" w:bidi="en-US"/>
        </w:rPr>
        <w:t xml:space="preserve">procesa </w:t>
      </w:r>
      <w:r w:rsidRPr="00F13578">
        <w:rPr>
          <w:rStyle w:val="BodyTextChar"/>
          <w:rFonts w:ascii="Times New Roman" w:hAnsi="Times New Roman" w:cs="Times New Roman"/>
          <w:sz w:val="24"/>
          <w:szCs w:val="24"/>
        </w:rPr>
        <w:t>organizēšana, maksājumu apstrāde),</w:t>
      </w:r>
      <w:r w:rsidRPr="00F13578" w:rsidR="00491E11">
        <w:rPr>
          <w:rStyle w:val="BodyTextChar"/>
          <w:rFonts w:ascii="Times New Roman" w:hAnsi="Times New Roman" w:cs="Times New Roman"/>
          <w:sz w:val="24"/>
          <w:szCs w:val="24"/>
        </w:rPr>
        <w:t xml:space="preserve"> Tukuma novada dome </w:t>
      </w:r>
      <w:r w:rsidRPr="00F13578">
        <w:rPr>
          <w:rStyle w:val="BodyTextChar"/>
          <w:rFonts w:ascii="Times New Roman" w:hAnsi="Times New Roman" w:cs="Times New Roman"/>
          <w:sz w:val="24"/>
          <w:szCs w:val="24"/>
        </w:rPr>
        <w:t xml:space="preserve">(pieņem lēmumu </w:t>
      </w:r>
      <w:r w:rsidRPr="00F13578">
        <w:rPr>
          <w:rStyle w:val="BodyTextChar"/>
          <w:rFonts w:ascii="Times New Roman" w:hAnsi="Times New Roman" w:cs="Times New Roman"/>
          <w:sz w:val="24"/>
          <w:szCs w:val="24"/>
          <w:lang w:eastAsia="en-US" w:bidi="en-US"/>
        </w:rPr>
        <w:t xml:space="preserve">par </w:t>
      </w:r>
      <w:r w:rsidRPr="00F13578">
        <w:rPr>
          <w:rStyle w:val="BodyTextChar"/>
          <w:rFonts w:ascii="Times New Roman" w:hAnsi="Times New Roman" w:cs="Times New Roman"/>
          <w:sz w:val="24"/>
          <w:szCs w:val="24"/>
        </w:rPr>
        <w:t xml:space="preserve">īpašuma atsavināšanu), pārziņa nolīgtie apstrādātāji (lietvedības </w:t>
      </w:r>
      <w:r w:rsidRPr="00F13578">
        <w:rPr>
          <w:rStyle w:val="BodyTextChar"/>
          <w:rFonts w:ascii="Times New Roman" w:hAnsi="Times New Roman" w:cs="Times New Roman"/>
          <w:sz w:val="24"/>
          <w:szCs w:val="24"/>
          <w:lang w:eastAsia="en-US" w:bidi="en-US"/>
        </w:rPr>
        <w:t xml:space="preserve">un </w:t>
      </w:r>
      <w:r w:rsidRPr="00F13578">
        <w:rPr>
          <w:rStyle w:val="BodyTextChar"/>
          <w:rFonts w:ascii="Times New Roman" w:hAnsi="Times New Roman" w:cs="Times New Roman"/>
          <w:sz w:val="24"/>
          <w:szCs w:val="24"/>
        </w:rPr>
        <w:t>grāmatvedības sistēmas uzturētāji).</w:t>
      </w:r>
    </w:p>
    <w:p w:rsidR="00725BC0" w:rsidRPr="00F13578" w:rsidP="00C85A67" w14:paraId="30DA0D82" w14:textId="77777777">
      <w:pPr>
        <w:pStyle w:val="BodyText"/>
        <w:numPr>
          <w:ilvl w:val="1"/>
          <w:numId w:val="6"/>
        </w:numPr>
        <w:tabs>
          <w:tab w:val="left" w:pos="1028"/>
        </w:tabs>
        <w:spacing w:after="0"/>
        <w:jc w:val="both"/>
        <w:rPr>
          <w:rFonts w:ascii="Times New Roman" w:hAnsi="Times New Roman" w:cs="Times New Roman"/>
          <w:sz w:val="24"/>
          <w:szCs w:val="24"/>
        </w:rPr>
      </w:pPr>
      <w:r>
        <w:rPr>
          <w:rStyle w:val="BodyTextChar"/>
          <w:rFonts w:ascii="Times New Roman" w:hAnsi="Times New Roman" w:cs="Times New Roman"/>
          <w:sz w:val="24"/>
          <w:szCs w:val="24"/>
        </w:rPr>
        <w:t>P</w:t>
      </w:r>
      <w:r w:rsidRPr="00F13578" w:rsidR="00375D1B">
        <w:rPr>
          <w:rStyle w:val="BodyTextChar"/>
          <w:rFonts w:ascii="Times New Roman" w:hAnsi="Times New Roman" w:cs="Times New Roman"/>
          <w:sz w:val="24"/>
          <w:szCs w:val="24"/>
          <w:lang w:eastAsia="en-US" w:bidi="en-US"/>
        </w:rPr>
        <w:t xml:space="preserve">ersonas dati tiks </w:t>
      </w:r>
      <w:r w:rsidRPr="00F13578" w:rsidR="00375D1B">
        <w:rPr>
          <w:rStyle w:val="BodyTextChar"/>
          <w:rFonts w:ascii="Times New Roman" w:hAnsi="Times New Roman" w:cs="Times New Roman"/>
          <w:sz w:val="24"/>
          <w:szCs w:val="24"/>
        </w:rPr>
        <w:t xml:space="preserve">glabāti atkarībā </w:t>
      </w:r>
      <w:r w:rsidRPr="00F13578" w:rsidR="00375D1B">
        <w:rPr>
          <w:rStyle w:val="BodyTextChar"/>
          <w:rFonts w:ascii="Times New Roman" w:hAnsi="Times New Roman" w:cs="Times New Roman"/>
          <w:sz w:val="24"/>
          <w:szCs w:val="24"/>
          <w:lang w:eastAsia="en-US" w:bidi="en-US"/>
        </w:rPr>
        <w:t>no dokumenta veida:</w:t>
      </w:r>
    </w:p>
    <w:p w:rsidR="00725BC0" w:rsidRPr="00F13578" w:rsidP="00C85A67" w14:paraId="3844F21E" w14:textId="77777777">
      <w:pPr>
        <w:pStyle w:val="BodyText"/>
        <w:numPr>
          <w:ilvl w:val="2"/>
          <w:numId w:val="6"/>
        </w:numPr>
        <w:tabs>
          <w:tab w:val="left" w:pos="2024"/>
        </w:tabs>
        <w:spacing w:after="0"/>
        <w:jc w:val="both"/>
        <w:rPr>
          <w:rFonts w:ascii="Times New Roman" w:hAnsi="Times New Roman" w:cs="Times New Roman"/>
          <w:sz w:val="24"/>
          <w:szCs w:val="24"/>
        </w:rPr>
      </w:pPr>
      <w:r w:rsidRPr="00F13578">
        <w:rPr>
          <w:rStyle w:val="BodyTextChar"/>
          <w:rFonts w:ascii="Times New Roman" w:hAnsi="Times New Roman" w:cs="Times New Roman"/>
          <w:sz w:val="24"/>
          <w:szCs w:val="24"/>
        </w:rPr>
        <w:t xml:space="preserve">izsoles dalībnieku anketas </w:t>
      </w:r>
      <w:r w:rsidR="009C1EA0">
        <w:rPr>
          <w:rStyle w:val="BodyTextChar"/>
          <w:rFonts w:ascii="Times New Roman" w:hAnsi="Times New Roman" w:cs="Times New Roman"/>
          <w:sz w:val="24"/>
          <w:szCs w:val="24"/>
        </w:rPr>
        <w:t>–</w:t>
      </w:r>
      <w:r w:rsidRPr="00F13578">
        <w:rPr>
          <w:rStyle w:val="BodyTextChar"/>
          <w:rFonts w:ascii="Times New Roman" w:hAnsi="Times New Roman" w:cs="Times New Roman"/>
          <w:sz w:val="24"/>
          <w:szCs w:val="24"/>
        </w:rPr>
        <w:t xml:space="preserve"> līdz noslēdzas izsole;</w:t>
      </w:r>
    </w:p>
    <w:p w:rsidR="00725BC0" w:rsidRPr="00F13578" w:rsidP="00C85A67" w14:paraId="48094416" w14:textId="77777777">
      <w:pPr>
        <w:pStyle w:val="BodyText"/>
        <w:numPr>
          <w:ilvl w:val="2"/>
          <w:numId w:val="6"/>
        </w:numPr>
        <w:tabs>
          <w:tab w:val="left" w:pos="2024"/>
        </w:tabs>
        <w:spacing w:after="0"/>
        <w:jc w:val="both"/>
        <w:rPr>
          <w:rFonts w:ascii="Times New Roman" w:hAnsi="Times New Roman" w:cs="Times New Roman"/>
          <w:sz w:val="24"/>
          <w:szCs w:val="24"/>
        </w:rPr>
      </w:pPr>
      <w:r w:rsidRPr="00F13578">
        <w:rPr>
          <w:rStyle w:val="BodyTextChar"/>
          <w:rFonts w:ascii="Times New Roman" w:hAnsi="Times New Roman" w:cs="Times New Roman"/>
          <w:sz w:val="24"/>
          <w:szCs w:val="24"/>
        </w:rPr>
        <w:t xml:space="preserve">maksājumu informācija, kas saņemta pašvaldības kontā </w:t>
      </w:r>
      <w:r w:rsidR="009C1EA0">
        <w:rPr>
          <w:rStyle w:val="BodyTextChar"/>
          <w:rFonts w:ascii="Times New Roman" w:hAnsi="Times New Roman" w:cs="Times New Roman"/>
          <w:sz w:val="24"/>
          <w:szCs w:val="24"/>
        </w:rPr>
        <w:t>–</w:t>
      </w:r>
      <w:r w:rsidRPr="00F13578">
        <w:rPr>
          <w:rStyle w:val="BodyTextChar"/>
          <w:rFonts w:ascii="Times New Roman" w:hAnsi="Times New Roman" w:cs="Times New Roman"/>
          <w:sz w:val="24"/>
          <w:szCs w:val="24"/>
        </w:rPr>
        <w:t xml:space="preserve"> 10</w:t>
      </w:r>
      <w:r w:rsidR="009C1EA0">
        <w:rPr>
          <w:rStyle w:val="BodyTextChar"/>
          <w:rFonts w:ascii="Times New Roman" w:hAnsi="Times New Roman" w:cs="Times New Roman"/>
          <w:sz w:val="24"/>
          <w:szCs w:val="24"/>
        </w:rPr>
        <w:t> </w:t>
      </w:r>
      <w:r w:rsidRPr="00F13578">
        <w:rPr>
          <w:rStyle w:val="BodyTextChar"/>
          <w:rFonts w:ascii="Times New Roman" w:hAnsi="Times New Roman" w:cs="Times New Roman"/>
          <w:sz w:val="24"/>
          <w:szCs w:val="24"/>
        </w:rPr>
        <w:t>gadi;</w:t>
      </w:r>
    </w:p>
    <w:p w:rsidR="00725BC0" w:rsidRPr="00F13578" w:rsidP="00C85A67" w14:paraId="2685DC02" w14:textId="77777777">
      <w:pPr>
        <w:pStyle w:val="BodyText"/>
        <w:numPr>
          <w:ilvl w:val="2"/>
          <w:numId w:val="6"/>
        </w:numPr>
        <w:tabs>
          <w:tab w:val="left" w:pos="2024"/>
        </w:tabs>
        <w:spacing w:after="0"/>
        <w:jc w:val="both"/>
        <w:rPr>
          <w:rFonts w:ascii="Times New Roman" w:hAnsi="Times New Roman" w:cs="Times New Roman"/>
          <w:sz w:val="24"/>
          <w:szCs w:val="24"/>
        </w:rPr>
      </w:pPr>
      <w:r w:rsidRPr="00F13578">
        <w:rPr>
          <w:rStyle w:val="BodyTextChar"/>
          <w:rFonts w:ascii="Times New Roman" w:hAnsi="Times New Roman" w:cs="Times New Roman"/>
          <w:sz w:val="24"/>
          <w:szCs w:val="24"/>
        </w:rPr>
        <w:t xml:space="preserve">Īpašumu apsaimniekošanas un privatizācijas komisijas </w:t>
      </w:r>
      <w:r w:rsidRPr="00F13578" w:rsidR="009F5B65">
        <w:rPr>
          <w:rStyle w:val="BodyTextChar"/>
          <w:rFonts w:ascii="Times New Roman" w:hAnsi="Times New Roman" w:cs="Times New Roman"/>
          <w:sz w:val="24"/>
          <w:szCs w:val="24"/>
        </w:rPr>
        <w:t xml:space="preserve">protokoli un lēmums </w:t>
      </w:r>
      <w:r w:rsidR="009C1EA0">
        <w:rPr>
          <w:rStyle w:val="BodyTextChar"/>
          <w:rFonts w:ascii="Times New Roman" w:hAnsi="Times New Roman" w:cs="Times New Roman"/>
          <w:sz w:val="24"/>
          <w:szCs w:val="24"/>
        </w:rPr>
        <w:t>–</w:t>
      </w:r>
      <w:r w:rsidRPr="00F13578" w:rsidR="009F5B65">
        <w:rPr>
          <w:rStyle w:val="BodyTextChar"/>
          <w:rFonts w:ascii="Times New Roman" w:hAnsi="Times New Roman" w:cs="Times New Roman"/>
          <w:sz w:val="24"/>
          <w:szCs w:val="24"/>
        </w:rPr>
        <w:t xml:space="preserve"> pastāvīgi;</w:t>
      </w:r>
    </w:p>
    <w:p w:rsidR="00725BC0" w:rsidRPr="00F13578" w:rsidP="00C85A67" w14:paraId="7855EE4C" w14:textId="77777777">
      <w:pPr>
        <w:pStyle w:val="BodyText"/>
        <w:numPr>
          <w:ilvl w:val="2"/>
          <w:numId w:val="6"/>
        </w:numPr>
        <w:tabs>
          <w:tab w:val="left" w:pos="2024"/>
        </w:tabs>
        <w:spacing w:after="0"/>
        <w:jc w:val="both"/>
        <w:rPr>
          <w:rFonts w:ascii="Times New Roman" w:hAnsi="Times New Roman" w:cs="Times New Roman"/>
          <w:sz w:val="24"/>
          <w:szCs w:val="24"/>
        </w:rPr>
      </w:pPr>
      <w:r w:rsidRPr="00F13578">
        <w:rPr>
          <w:rStyle w:val="BodyTextChar"/>
          <w:rFonts w:ascii="Times New Roman" w:hAnsi="Times New Roman" w:cs="Times New Roman"/>
          <w:sz w:val="24"/>
          <w:szCs w:val="24"/>
        </w:rPr>
        <w:t xml:space="preserve">pirkuma līgums, </w:t>
      </w:r>
      <w:r w:rsidR="00F70582">
        <w:rPr>
          <w:rStyle w:val="BodyTextChar"/>
          <w:rFonts w:ascii="Times New Roman" w:hAnsi="Times New Roman" w:cs="Times New Roman"/>
          <w:sz w:val="24"/>
          <w:szCs w:val="24"/>
        </w:rPr>
        <w:t>kas</w:t>
      </w:r>
      <w:r w:rsidRPr="00F13578">
        <w:rPr>
          <w:rStyle w:val="BodyTextChar"/>
          <w:rFonts w:ascii="Times New Roman" w:hAnsi="Times New Roman" w:cs="Times New Roman"/>
          <w:sz w:val="24"/>
          <w:szCs w:val="24"/>
        </w:rPr>
        <w:t xml:space="preserve"> tiks noslēgts ar izsoles uzvarētāju </w:t>
      </w:r>
      <w:r w:rsidR="009C1EA0">
        <w:rPr>
          <w:rStyle w:val="BodyTextChar"/>
          <w:rFonts w:ascii="Times New Roman" w:hAnsi="Times New Roman" w:cs="Times New Roman"/>
          <w:sz w:val="24"/>
          <w:szCs w:val="24"/>
        </w:rPr>
        <w:t>–</w:t>
      </w:r>
      <w:r w:rsidRPr="00F13578">
        <w:rPr>
          <w:rStyle w:val="BodyTextChar"/>
          <w:rFonts w:ascii="Times New Roman" w:hAnsi="Times New Roman" w:cs="Times New Roman"/>
          <w:sz w:val="24"/>
          <w:szCs w:val="24"/>
        </w:rPr>
        <w:t xml:space="preserve"> pastāvīgi.</w:t>
      </w:r>
    </w:p>
    <w:p w:rsidR="00C85A67" w:rsidP="00C85A67" w14:paraId="13A3D4F2" w14:textId="77777777">
      <w:pPr>
        <w:pStyle w:val="BodyText"/>
        <w:tabs>
          <w:tab w:val="left" w:pos="2024"/>
        </w:tabs>
        <w:spacing w:after="0"/>
        <w:ind w:left="1060"/>
        <w:jc w:val="both"/>
        <w:rPr>
          <w:rFonts w:ascii="Times New Roman" w:hAnsi="Times New Roman" w:cs="Times New Roman"/>
          <w:sz w:val="24"/>
          <w:szCs w:val="24"/>
        </w:rPr>
      </w:pPr>
    </w:p>
    <w:p w:rsidR="00F13F0E" w:rsidRPr="00F13F0E" w:rsidP="00F13F0E" w14:paraId="0F2CFACB" w14:textId="77777777">
      <w:pPr>
        <w:widowControl/>
        <w:jc w:val="both"/>
        <w:rPr>
          <w:rFonts w:ascii="Times New Roman" w:eastAsia="Calibri" w:hAnsi="Times New Roman" w:cs="Times New Roman"/>
          <w:color w:val="auto"/>
          <w:lang w:eastAsia="en-US" w:bidi="ar-SA"/>
        </w:rPr>
      </w:pPr>
    </w:p>
    <w:p w:rsidR="00B17B98" w:rsidP="00B17B98" w14:paraId="72A59E2C" w14:textId="5BBDD234">
      <w:pPr>
        <w:pStyle w:val="BodyText"/>
        <w:tabs>
          <w:tab w:val="left" w:pos="2024"/>
        </w:tabs>
        <w:spacing w:after="0"/>
        <w:jc w:val="both"/>
        <w:rPr>
          <w:rFonts w:ascii="Times New Roman" w:hAnsi="Times New Roman" w:cs="Times New Roman"/>
          <w:sz w:val="24"/>
          <w:szCs w:val="24"/>
        </w:rPr>
      </w:pPr>
      <w:r w:rsidRPr="0092393A">
        <w:rPr>
          <w:rFonts w:ascii="Times New Roman" w:hAnsi="Times New Roman" w:cs="Times New Roman"/>
          <w:sz w:val="24"/>
          <w:szCs w:val="24"/>
        </w:rPr>
        <w:t>Domes priekšsēdētājs</w:t>
      </w:r>
      <w:r w:rsidR="00B60DD9">
        <w:rPr>
          <w:rFonts w:ascii="Times New Roman" w:hAnsi="Times New Roman" w:cs="Times New Roman"/>
          <w:sz w:val="24"/>
          <w:szCs w:val="24"/>
        </w:rPr>
        <w:tab/>
      </w:r>
      <w:r w:rsidR="00B60DD9">
        <w:rPr>
          <w:rFonts w:ascii="Times New Roman" w:hAnsi="Times New Roman" w:cs="Times New Roman"/>
          <w:sz w:val="24"/>
          <w:szCs w:val="24"/>
        </w:rPr>
        <w:tab/>
      </w:r>
      <w:r w:rsidR="00B60DD9">
        <w:rPr>
          <w:rFonts w:ascii="Times New Roman" w:hAnsi="Times New Roman" w:cs="Times New Roman"/>
          <w:sz w:val="24"/>
          <w:szCs w:val="24"/>
        </w:rPr>
        <w:tab/>
      </w:r>
      <w:r w:rsidR="00B60DD9">
        <w:rPr>
          <w:rFonts w:ascii="Times New Roman" w:hAnsi="Times New Roman" w:cs="Times New Roman"/>
          <w:sz w:val="24"/>
          <w:szCs w:val="24"/>
        </w:rPr>
        <w:tab/>
      </w:r>
      <w:r w:rsidR="00B60DD9">
        <w:rPr>
          <w:rFonts w:ascii="Times New Roman" w:hAnsi="Times New Roman" w:cs="Times New Roman"/>
          <w:sz w:val="24"/>
          <w:szCs w:val="24"/>
        </w:rPr>
        <w:tab/>
      </w:r>
      <w:r w:rsidR="00B60DD9">
        <w:rPr>
          <w:rFonts w:ascii="Times New Roman" w:hAnsi="Times New Roman" w:cs="Times New Roman"/>
          <w:sz w:val="24"/>
          <w:szCs w:val="24"/>
        </w:rPr>
        <w:tab/>
      </w:r>
      <w:r w:rsidR="00B60DD9">
        <w:rPr>
          <w:rFonts w:ascii="Times New Roman" w:hAnsi="Times New Roman" w:cs="Times New Roman"/>
          <w:sz w:val="24"/>
          <w:szCs w:val="24"/>
        </w:rPr>
        <w:tab/>
      </w:r>
      <w:r w:rsidRPr="0092393A">
        <w:rPr>
          <w:rFonts w:ascii="Times New Roman" w:hAnsi="Times New Roman" w:cs="Times New Roman"/>
          <w:sz w:val="24"/>
          <w:szCs w:val="24"/>
        </w:rPr>
        <w:t>Gundars Važa</w:t>
      </w:r>
    </w:p>
    <w:p w:rsidR="004862F4" w:rsidP="00B17B98" w14:paraId="07277345" w14:textId="7F837ED5">
      <w:pPr>
        <w:pStyle w:val="BodyText"/>
        <w:tabs>
          <w:tab w:val="left" w:pos="2024"/>
        </w:tabs>
        <w:spacing w:after="0"/>
        <w:jc w:val="both"/>
        <w:rPr>
          <w:rFonts w:ascii="Times New Roman" w:hAnsi="Times New Roman" w:cs="Times New Roman"/>
          <w:sz w:val="24"/>
          <w:szCs w:val="24"/>
        </w:rPr>
      </w:pPr>
      <w:r>
        <w:rPr>
          <w:rFonts w:ascii="Times New Roman" w:hAnsi="Times New Roman" w:cs="Times New Roman"/>
          <w:sz w:val="24"/>
          <w:szCs w:val="24"/>
        </w:rPr>
        <w:br w:type="page"/>
      </w:r>
    </w:p>
    <w:p w:rsidR="006F7466" w:rsidRPr="006F7466" w:rsidP="00D67BB1" w14:paraId="0F7DC2EF" w14:textId="77777777">
      <w:pPr>
        <w:ind w:left="4320" w:firstLine="75"/>
        <w:jc w:val="both"/>
        <w:rPr>
          <w:rFonts w:ascii="Times New Roman" w:eastAsia="Arial" w:hAnsi="Times New Roman" w:cs="Times New Roman"/>
          <w:color w:val="auto"/>
          <w:sz w:val="22"/>
          <w:szCs w:val="22"/>
        </w:rPr>
      </w:pPr>
      <w:r w:rsidRPr="006F7466">
        <w:rPr>
          <w:rFonts w:ascii="Times New Roman" w:eastAsia="Arial" w:hAnsi="Times New Roman" w:cs="Times New Roman"/>
          <w:color w:val="auto"/>
          <w:sz w:val="22"/>
          <w:szCs w:val="22"/>
        </w:rPr>
        <w:t>Pielikums</w:t>
      </w:r>
    </w:p>
    <w:p w:rsidR="006F7466" w:rsidRPr="006F7466" w:rsidP="00D67BB1" w14:paraId="71640954" w14:textId="32D0D762">
      <w:pPr>
        <w:ind w:left="4395"/>
        <w:jc w:val="both"/>
        <w:rPr>
          <w:rFonts w:ascii="Times New Roman" w:eastAsia="Arial" w:hAnsi="Times New Roman" w:cs="Times New Roman"/>
          <w:color w:val="auto"/>
          <w:sz w:val="20"/>
          <w:szCs w:val="20"/>
        </w:rPr>
      </w:pPr>
      <w:r>
        <w:rPr>
          <w:rFonts w:ascii="Times New Roman" w:eastAsia="Arial" w:hAnsi="Times New Roman" w:cs="Times New Roman"/>
          <w:color w:val="auto"/>
          <w:sz w:val="20"/>
          <w:szCs w:val="20"/>
        </w:rPr>
        <w:t>T</w:t>
      </w:r>
      <w:r w:rsidRPr="006F7466" w:rsidR="00473902">
        <w:rPr>
          <w:rFonts w:ascii="Times New Roman" w:eastAsia="Arial" w:hAnsi="Times New Roman" w:cs="Times New Roman"/>
          <w:color w:val="auto"/>
          <w:sz w:val="20"/>
          <w:szCs w:val="20"/>
        </w:rPr>
        <w:t>ukuma novada domes</w:t>
      </w:r>
      <w:r w:rsidR="00902F62">
        <w:rPr>
          <w:rFonts w:ascii="Times New Roman" w:eastAsia="Arial" w:hAnsi="Times New Roman" w:cs="Times New Roman"/>
          <w:color w:val="auto"/>
          <w:sz w:val="20"/>
          <w:szCs w:val="20"/>
        </w:rPr>
        <w:t xml:space="preserve"> 29.01</w:t>
      </w:r>
      <w:r>
        <w:rPr>
          <w:rFonts w:ascii="Times New Roman" w:eastAsia="Arial" w:hAnsi="Times New Roman" w:cs="Times New Roman"/>
          <w:color w:val="auto"/>
          <w:sz w:val="20"/>
          <w:szCs w:val="20"/>
        </w:rPr>
        <w:t>.202</w:t>
      </w:r>
      <w:r w:rsidR="00902F62">
        <w:rPr>
          <w:rFonts w:ascii="Times New Roman" w:eastAsia="Arial" w:hAnsi="Times New Roman" w:cs="Times New Roman"/>
          <w:color w:val="auto"/>
          <w:sz w:val="20"/>
          <w:szCs w:val="20"/>
        </w:rPr>
        <w:t>6</w:t>
      </w:r>
      <w:r>
        <w:rPr>
          <w:rFonts w:ascii="Times New Roman" w:eastAsia="Arial" w:hAnsi="Times New Roman" w:cs="Times New Roman"/>
          <w:color w:val="auto"/>
          <w:sz w:val="20"/>
          <w:szCs w:val="20"/>
        </w:rPr>
        <w:t>.</w:t>
      </w:r>
      <w:r w:rsidR="00D67BB1">
        <w:rPr>
          <w:rFonts w:ascii="Times New Roman" w:eastAsia="Arial" w:hAnsi="Times New Roman" w:cs="Times New Roman"/>
          <w:color w:val="auto"/>
          <w:sz w:val="20"/>
          <w:szCs w:val="20"/>
        </w:rPr>
        <w:t xml:space="preserve"> </w:t>
      </w:r>
      <w:r>
        <w:rPr>
          <w:rFonts w:ascii="Times New Roman" w:eastAsia="Arial" w:hAnsi="Times New Roman" w:cs="Times New Roman"/>
          <w:color w:val="auto"/>
          <w:sz w:val="20"/>
          <w:szCs w:val="20"/>
        </w:rPr>
        <w:t>izsoles noteikumiem Nr. </w:t>
      </w:r>
      <w:r w:rsidR="00B60DD9">
        <w:rPr>
          <w:rFonts w:ascii="Times New Roman" w:eastAsia="Arial" w:hAnsi="Times New Roman" w:cs="Times New Roman"/>
          <w:color w:val="auto"/>
          <w:sz w:val="20"/>
          <w:szCs w:val="20"/>
        </w:rPr>
        <w:t>5</w:t>
      </w:r>
      <w:r w:rsidR="00D67BB1">
        <w:rPr>
          <w:rFonts w:ascii="Times New Roman" w:eastAsia="Arial" w:hAnsi="Times New Roman" w:cs="Times New Roman"/>
          <w:color w:val="auto"/>
          <w:sz w:val="20"/>
          <w:szCs w:val="20"/>
        </w:rPr>
        <w:t xml:space="preserve"> “Par pašvaldības nekustamo īpašumu – zemesgabalu Raudas ielā 32A un Celtnieku ielā 3B, Tukumā, Tukuma novadā, otro elektronisko izsoli” </w:t>
      </w:r>
      <w:r w:rsidR="00902F62">
        <w:rPr>
          <w:rFonts w:ascii="Times New Roman" w:eastAsia="Arial" w:hAnsi="Times New Roman" w:cs="Times New Roman"/>
          <w:color w:val="auto"/>
          <w:sz w:val="20"/>
          <w:szCs w:val="20"/>
        </w:rPr>
        <w:t>(prot. Nr.</w:t>
      </w:r>
      <w:r w:rsidR="00B60DD9">
        <w:rPr>
          <w:rFonts w:ascii="Times New Roman" w:eastAsia="Arial" w:hAnsi="Times New Roman" w:cs="Times New Roman"/>
          <w:color w:val="auto"/>
          <w:sz w:val="20"/>
          <w:szCs w:val="20"/>
        </w:rPr>
        <w:t>1</w:t>
      </w:r>
      <w:r w:rsidR="00902F62">
        <w:rPr>
          <w:rFonts w:ascii="Times New Roman" w:eastAsia="Arial" w:hAnsi="Times New Roman" w:cs="Times New Roman"/>
          <w:color w:val="auto"/>
          <w:sz w:val="20"/>
          <w:szCs w:val="20"/>
        </w:rPr>
        <w:t xml:space="preserve">, </w:t>
      </w:r>
      <w:r w:rsidR="00B60DD9">
        <w:rPr>
          <w:rFonts w:ascii="Times New Roman" w:eastAsia="Arial" w:hAnsi="Times New Roman" w:cs="Times New Roman"/>
          <w:color w:val="auto"/>
          <w:sz w:val="20"/>
          <w:szCs w:val="20"/>
        </w:rPr>
        <w:t>32</w:t>
      </w:r>
      <w:r w:rsidR="00473902">
        <w:rPr>
          <w:rFonts w:ascii="Times New Roman" w:eastAsia="Arial" w:hAnsi="Times New Roman" w:cs="Times New Roman"/>
          <w:color w:val="auto"/>
          <w:sz w:val="20"/>
          <w:szCs w:val="20"/>
        </w:rPr>
        <w:t>. §)</w:t>
      </w:r>
    </w:p>
    <w:p w:rsidR="006F7466" w:rsidRPr="006F7466" w:rsidP="006F7466" w14:paraId="25C6D3C7" w14:textId="77777777">
      <w:pPr>
        <w:ind w:right="720"/>
        <w:jc w:val="right"/>
        <w:rPr>
          <w:rFonts w:ascii="Times New Roman" w:eastAsia="Arial" w:hAnsi="Times New Roman" w:cs="Times New Roman"/>
          <w:color w:val="auto"/>
        </w:rPr>
      </w:pPr>
    </w:p>
    <w:p w:rsidR="006F7466" w:rsidRPr="006F7466" w:rsidP="006F7466" w14:paraId="57B7414C" w14:textId="06934F8D">
      <w:pPr>
        <w:jc w:val="center"/>
        <w:rPr>
          <w:rFonts w:ascii="Times New Roman" w:eastAsia="Arial" w:hAnsi="Times New Roman" w:cs="Times New Roman"/>
          <w:i/>
          <w:iCs/>
          <w:color w:val="auto"/>
        </w:rPr>
      </w:pPr>
      <w:r w:rsidRPr="006F7466">
        <w:rPr>
          <w:rFonts w:ascii="Times New Roman" w:eastAsia="Arial" w:hAnsi="Times New Roman" w:cs="Times New Roman"/>
          <w:b/>
          <w:bCs/>
          <w:color w:val="auto"/>
        </w:rPr>
        <w:t>Nekustam</w:t>
      </w:r>
      <w:r>
        <w:rPr>
          <w:rFonts w:ascii="Times New Roman" w:eastAsia="Arial" w:hAnsi="Times New Roman" w:cs="Times New Roman"/>
          <w:b/>
          <w:bCs/>
          <w:color w:val="auto"/>
        </w:rPr>
        <w:t>o</w:t>
      </w:r>
      <w:r w:rsidRPr="006F7466">
        <w:rPr>
          <w:rFonts w:ascii="Times New Roman" w:eastAsia="Arial" w:hAnsi="Times New Roman" w:cs="Times New Roman"/>
          <w:b/>
          <w:bCs/>
          <w:color w:val="auto"/>
        </w:rPr>
        <w:t xml:space="preserve"> īpašum</w:t>
      </w:r>
      <w:r>
        <w:rPr>
          <w:rFonts w:ascii="Times New Roman" w:eastAsia="Arial" w:hAnsi="Times New Roman" w:cs="Times New Roman"/>
          <w:b/>
          <w:bCs/>
          <w:color w:val="auto"/>
        </w:rPr>
        <w:t>u</w:t>
      </w:r>
      <w:r w:rsidRPr="006F7466">
        <w:rPr>
          <w:rFonts w:ascii="Times New Roman" w:eastAsia="Arial" w:hAnsi="Times New Roman" w:cs="Times New Roman"/>
          <w:b/>
          <w:bCs/>
          <w:color w:val="auto"/>
        </w:rPr>
        <w:t xml:space="preserve"> </w:t>
      </w:r>
      <w:r w:rsidRPr="006F7466">
        <w:rPr>
          <w:rFonts w:ascii="Times New Roman" w:eastAsia="Arial" w:hAnsi="Times New Roman" w:cs="Times New Roman"/>
          <w:b/>
          <w:bCs/>
          <w:color w:val="auto"/>
          <w:lang w:eastAsia="en-US" w:bidi="en-US"/>
        </w:rPr>
        <w:t xml:space="preserve">pirkuma </w:t>
      </w:r>
      <w:r w:rsidRPr="006F7466">
        <w:rPr>
          <w:rFonts w:ascii="Times New Roman" w:eastAsia="Arial" w:hAnsi="Times New Roman" w:cs="Times New Roman"/>
          <w:b/>
          <w:bCs/>
          <w:color w:val="auto"/>
        </w:rPr>
        <w:t>līgums</w:t>
      </w:r>
    </w:p>
    <w:p w:rsidR="006F7466" w:rsidRPr="006F7466" w:rsidP="006F7466" w14:paraId="2C50EFCE" w14:textId="77777777">
      <w:pPr>
        <w:ind w:left="7088" w:hanging="7218"/>
        <w:jc w:val="both"/>
        <w:rPr>
          <w:rFonts w:ascii="Times New Roman" w:eastAsia="Arial" w:hAnsi="Times New Roman" w:cs="Times New Roman"/>
          <w:i/>
          <w:iCs/>
          <w:color w:val="auto"/>
        </w:rPr>
      </w:pPr>
    </w:p>
    <w:p w:rsidR="006F7466" w:rsidRPr="006F7466" w:rsidP="006F7466" w14:paraId="380C7A98" w14:textId="77777777">
      <w:pPr>
        <w:tabs>
          <w:tab w:val="left" w:leader="underscore" w:pos="7704"/>
        </w:tabs>
        <w:ind w:firstLine="560"/>
        <w:jc w:val="both"/>
        <w:rPr>
          <w:rFonts w:ascii="Times New Roman" w:eastAsia="Arial" w:hAnsi="Times New Roman" w:cs="Times New Roman"/>
          <w:color w:val="auto"/>
        </w:rPr>
      </w:pPr>
    </w:p>
    <w:p w:rsidR="006F7466" w:rsidRPr="006F7466" w:rsidP="006F7466" w14:paraId="51C7DB01" w14:textId="77777777">
      <w:pPr>
        <w:tabs>
          <w:tab w:val="left" w:leader="underscore" w:pos="7704"/>
        </w:tabs>
        <w:ind w:firstLine="560"/>
        <w:jc w:val="both"/>
        <w:rPr>
          <w:rFonts w:ascii="Times New Roman" w:eastAsia="Arial" w:hAnsi="Times New Roman" w:cs="Times New Roman"/>
          <w:color w:val="auto"/>
        </w:rPr>
      </w:pPr>
      <w:r w:rsidRPr="006F7466">
        <w:rPr>
          <w:rFonts w:ascii="Times New Roman" w:eastAsia="Arial" w:hAnsi="Times New Roman" w:cs="Times New Roman"/>
          <w:b/>
          <w:bCs/>
          <w:color w:val="auto"/>
        </w:rPr>
        <w:t>Tukuma novada pašvaldība</w:t>
      </w:r>
      <w:r w:rsidRPr="006F7466">
        <w:rPr>
          <w:rFonts w:ascii="Times New Roman" w:eastAsia="Arial" w:hAnsi="Times New Roman" w:cs="Times New Roman"/>
          <w:bCs/>
          <w:color w:val="auto"/>
        </w:rPr>
        <w:t xml:space="preserve">, reģistrācijas numurs </w:t>
      </w:r>
      <w:r w:rsidRPr="006F7466">
        <w:rPr>
          <w:rFonts w:ascii="Times New Roman" w:eastAsia="Arial" w:hAnsi="Times New Roman" w:cs="Times New Roman"/>
          <w:color w:val="auto"/>
        </w:rPr>
        <w:t>90000050975</w:t>
      </w:r>
      <w:r w:rsidRPr="006F7466">
        <w:rPr>
          <w:rFonts w:ascii="Times New Roman" w:eastAsia="Arial" w:hAnsi="Times New Roman" w:cs="Times New Roman"/>
          <w:bCs/>
          <w:color w:val="auto"/>
        </w:rPr>
        <w:t xml:space="preserve">, juridiskā adrese </w:t>
      </w:r>
      <w:r w:rsidRPr="006F7466">
        <w:rPr>
          <w:rFonts w:ascii="Times New Roman" w:eastAsia="Arial" w:hAnsi="Times New Roman" w:cs="Times New Roman"/>
          <w:color w:val="auto"/>
        </w:rPr>
        <w:t>Talsu iela</w:t>
      </w:r>
      <w:r w:rsidR="00225B2B">
        <w:rPr>
          <w:rFonts w:ascii="Times New Roman" w:eastAsia="Arial" w:hAnsi="Times New Roman" w:cs="Times New Roman"/>
          <w:color w:val="auto"/>
        </w:rPr>
        <w:t> </w:t>
      </w:r>
      <w:r w:rsidRPr="006F7466">
        <w:rPr>
          <w:rFonts w:ascii="Times New Roman" w:eastAsia="Arial" w:hAnsi="Times New Roman" w:cs="Times New Roman"/>
          <w:color w:val="auto"/>
        </w:rPr>
        <w:t>4, Tukums, Tukuma novads, LV-3101</w:t>
      </w:r>
      <w:r w:rsidR="000D2128">
        <w:rPr>
          <w:rFonts w:ascii="Times New Roman" w:eastAsia="Arial" w:hAnsi="Times New Roman" w:cs="Times New Roman"/>
          <w:color w:val="auto"/>
        </w:rPr>
        <w:t xml:space="preserve">, Tukuma novada domes priekšsēdētāja Gundara Važas personā, </w:t>
      </w:r>
      <w:r>
        <w:rPr>
          <w:rFonts w:ascii="Times New Roman" w:eastAsia="Arial" w:hAnsi="Times New Roman" w:cs="Times New Roman"/>
          <w:color w:val="auto"/>
        </w:rPr>
        <w:t>kurš rīkojas</w:t>
      </w:r>
      <w:r w:rsidRPr="006F7466">
        <w:rPr>
          <w:rFonts w:ascii="Times New Roman" w:eastAsia="Arial" w:hAnsi="Times New Roman" w:cs="Times New Roman"/>
          <w:color w:val="auto"/>
        </w:rPr>
        <w:t xml:space="preserve"> saskaņā ar Pašvaldību likuma </w:t>
      </w:r>
      <w:r>
        <w:rPr>
          <w:rFonts w:ascii="Times New Roman" w:eastAsia="Arial" w:hAnsi="Times New Roman" w:cs="Times New Roman"/>
          <w:color w:val="auto"/>
        </w:rPr>
        <w:t>17</w:t>
      </w:r>
      <w:r w:rsidRPr="006F7466">
        <w:rPr>
          <w:rFonts w:ascii="Times New Roman" w:eastAsia="Arial" w:hAnsi="Times New Roman" w:cs="Times New Roman"/>
          <w:color w:val="auto"/>
        </w:rPr>
        <w:t xml:space="preserve">. panta </w:t>
      </w:r>
      <w:r>
        <w:rPr>
          <w:rFonts w:ascii="Times New Roman" w:eastAsia="Arial" w:hAnsi="Times New Roman" w:cs="Times New Roman"/>
          <w:color w:val="auto"/>
        </w:rPr>
        <w:t>trešās daļas 5.</w:t>
      </w:r>
      <w:r w:rsidR="004862F4">
        <w:rPr>
          <w:rFonts w:ascii="Times New Roman" w:eastAsia="Arial" w:hAnsi="Times New Roman" w:cs="Times New Roman"/>
          <w:color w:val="auto"/>
        </w:rPr>
        <w:t> </w:t>
      </w:r>
      <w:r>
        <w:rPr>
          <w:rFonts w:ascii="Times New Roman" w:eastAsia="Arial" w:hAnsi="Times New Roman" w:cs="Times New Roman"/>
          <w:color w:val="auto"/>
        </w:rPr>
        <w:t xml:space="preserve">punktu </w:t>
      </w:r>
      <w:r w:rsidRPr="006F7466">
        <w:rPr>
          <w:rFonts w:ascii="Times New Roman" w:eastAsia="Arial" w:hAnsi="Times New Roman" w:cs="Times New Roman"/>
          <w:color w:val="auto"/>
        </w:rPr>
        <w:t>un Tukuma novada domes 2025. gada 31. jūlija saistošo noteikumu Nr. 25 “Tukuma novada pašvaldības nolikums” 34.11. apakšpunktu</w:t>
      </w:r>
      <w:r>
        <w:rPr>
          <w:rFonts w:ascii="Times New Roman" w:eastAsia="Arial" w:hAnsi="Times New Roman" w:cs="Times New Roman"/>
          <w:color w:val="auto"/>
        </w:rPr>
        <w:t xml:space="preserve"> (turpmāk – Pārdevējs), no vienas puses un </w:t>
      </w:r>
    </w:p>
    <w:p w:rsidR="006F7466" w:rsidRPr="006F7466" w:rsidP="006F7466" w14:paraId="7B29A1A2" w14:textId="20EABB27">
      <w:pPr>
        <w:tabs>
          <w:tab w:val="left" w:leader="underscore" w:pos="1200"/>
          <w:tab w:val="left" w:leader="underscore" w:pos="2088"/>
        </w:tabs>
        <w:ind w:firstLine="780"/>
        <w:jc w:val="both"/>
        <w:rPr>
          <w:rFonts w:ascii="Times New Roman" w:eastAsia="Arial" w:hAnsi="Times New Roman" w:cs="Times New Roman"/>
          <w:color w:val="auto"/>
        </w:rPr>
      </w:pPr>
      <w:r w:rsidRPr="006F7466">
        <w:rPr>
          <w:rFonts w:ascii="Times New Roman" w:eastAsia="Arial" w:hAnsi="Times New Roman" w:cs="Times New Roman"/>
          <w:b/>
          <w:bCs/>
          <w:color w:val="auto"/>
        </w:rPr>
        <w:tab/>
      </w:r>
      <w:r w:rsidRPr="006F7466">
        <w:rPr>
          <w:rFonts w:ascii="Times New Roman" w:eastAsia="Arial" w:hAnsi="Times New Roman" w:cs="Times New Roman"/>
          <w:color w:val="auto"/>
        </w:rPr>
        <w:t xml:space="preserve">, personas kods ___, deklarētā dzīvesvieta: ___/ juridiskās personas nosaukums, reģistrācijas Nr., juridiskā adrese: ___, kuru uz Statūtu pamata pārstāv </w:t>
      </w:r>
      <w:r>
        <w:rPr>
          <w:rFonts w:ascii="Times New Roman" w:eastAsia="Arial" w:hAnsi="Times New Roman" w:cs="Times New Roman"/>
          <w:color w:val="auto"/>
        </w:rPr>
        <w:t>_____</w:t>
      </w:r>
      <w:r w:rsidRPr="006F7466">
        <w:rPr>
          <w:rFonts w:ascii="Times New Roman" w:eastAsia="Arial" w:hAnsi="Times New Roman" w:cs="Times New Roman"/>
          <w:color w:val="auto"/>
        </w:rPr>
        <w:t xml:space="preserve"> (turpmāk </w:t>
      </w:r>
      <w:r w:rsidR="00487E5F">
        <w:rPr>
          <w:rFonts w:ascii="Times New Roman" w:eastAsia="Arial" w:hAnsi="Times New Roman" w:cs="Times New Roman"/>
          <w:color w:val="auto"/>
        </w:rPr>
        <w:t>–</w:t>
      </w:r>
      <w:r w:rsidRPr="006F7466">
        <w:rPr>
          <w:rFonts w:ascii="Times New Roman" w:eastAsia="Arial" w:hAnsi="Times New Roman" w:cs="Times New Roman"/>
          <w:color w:val="auto"/>
        </w:rPr>
        <w:t xml:space="preserve"> Pircējs), no otras puses,</w:t>
      </w:r>
    </w:p>
    <w:p w:rsidR="006F7466" w:rsidRPr="006F7466" w:rsidP="006F7466" w14:paraId="072AAFC1" w14:textId="6C88999A">
      <w:pPr>
        <w:tabs>
          <w:tab w:val="left" w:leader="underscore" w:pos="2611"/>
        </w:tabs>
        <w:ind w:firstLine="560"/>
        <w:jc w:val="both"/>
        <w:rPr>
          <w:rFonts w:ascii="Times New Roman" w:eastAsia="Arial" w:hAnsi="Times New Roman" w:cs="Times New Roman"/>
          <w:color w:val="auto"/>
        </w:rPr>
      </w:pPr>
      <w:r w:rsidRPr="006F7466">
        <w:rPr>
          <w:rFonts w:ascii="Times New Roman" w:eastAsia="Arial" w:hAnsi="Times New Roman" w:cs="Times New Roman"/>
          <w:color w:val="auto"/>
        </w:rPr>
        <w:t xml:space="preserve">pamatojoties uz Tukuma novada domes </w:t>
      </w:r>
      <w:r w:rsidR="00C17CE0">
        <w:rPr>
          <w:rFonts w:ascii="Times New Roman" w:eastAsia="Arial" w:hAnsi="Times New Roman" w:cs="Times New Roman"/>
          <w:color w:val="auto"/>
        </w:rPr>
        <w:t xml:space="preserve">Īpašumu apsaimniekošanas  un privatizācijas komisijas </w:t>
      </w:r>
      <w:r w:rsidRPr="006F7466">
        <w:rPr>
          <w:rFonts w:ascii="Times New Roman" w:eastAsia="Arial" w:hAnsi="Times New Roman" w:cs="Times New Roman"/>
          <w:color w:val="auto"/>
        </w:rPr>
        <w:t>202</w:t>
      </w:r>
      <w:r w:rsidR="00902F62">
        <w:rPr>
          <w:rFonts w:ascii="Times New Roman" w:eastAsia="Arial" w:hAnsi="Times New Roman" w:cs="Times New Roman"/>
          <w:color w:val="auto"/>
        </w:rPr>
        <w:t>6</w:t>
      </w:r>
      <w:r w:rsidRPr="006F7466">
        <w:rPr>
          <w:rFonts w:ascii="Times New Roman" w:eastAsia="Arial" w:hAnsi="Times New Roman" w:cs="Times New Roman"/>
          <w:color w:val="auto"/>
        </w:rPr>
        <w:t>.</w:t>
      </w:r>
      <w:r w:rsidR="00225B2B">
        <w:rPr>
          <w:rFonts w:ascii="Times New Roman" w:eastAsia="Arial" w:hAnsi="Times New Roman" w:cs="Times New Roman"/>
          <w:color w:val="auto"/>
        </w:rPr>
        <w:t> </w:t>
      </w:r>
      <w:r w:rsidRPr="006F7466">
        <w:rPr>
          <w:rFonts w:ascii="Times New Roman" w:eastAsia="Arial" w:hAnsi="Times New Roman" w:cs="Times New Roman"/>
          <w:color w:val="auto"/>
        </w:rPr>
        <w:t xml:space="preserve">gada </w:t>
      </w:r>
      <w:r w:rsidR="00C17CE0">
        <w:rPr>
          <w:rFonts w:ascii="Times New Roman" w:eastAsia="Arial" w:hAnsi="Times New Roman" w:cs="Times New Roman"/>
          <w:color w:val="auto"/>
        </w:rPr>
        <w:t>__________</w:t>
      </w:r>
      <w:r w:rsidRPr="006F7466">
        <w:rPr>
          <w:rFonts w:ascii="Times New Roman" w:eastAsia="Arial" w:hAnsi="Times New Roman" w:cs="Times New Roman"/>
          <w:color w:val="auto"/>
        </w:rPr>
        <w:t xml:space="preserve"> lēmumu Nr.</w:t>
      </w:r>
      <w:r w:rsidR="00225B2B">
        <w:rPr>
          <w:rFonts w:ascii="Times New Roman" w:eastAsia="Arial" w:hAnsi="Times New Roman" w:cs="Times New Roman"/>
          <w:color w:val="auto"/>
        </w:rPr>
        <w:t> </w:t>
      </w:r>
      <w:r w:rsidRPr="006F7466">
        <w:rPr>
          <w:rFonts w:ascii="Times New Roman" w:eastAsia="Arial" w:hAnsi="Times New Roman" w:cs="Times New Roman"/>
          <w:color w:val="auto"/>
        </w:rPr>
        <w:t xml:space="preserve">______ </w:t>
      </w:r>
      <w:r w:rsidR="00225B2B">
        <w:rPr>
          <w:rFonts w:ascii="Times New Roman" w:eastAsia="Arial" w:hAnsi="Times New Roman" w:cs="Times New Roman"/>
          <w:color w:val="auto"/>
        </w:rPr>
        <w:t>“</w:t>
      </w:r>
      <w:r w:rsidRPr="006F7466">
        <w:rPr>
          <w:rFonts w:ascii="Times New Roman" w:eastAsia="Arial" w:hAnsi="Times New Roman" w:cs="Times New Roman"/>
          <w:bCs/>
          <w:color w:val="auto"/>
        </w:rPr>
        <w:t xml:space="preserve">Par pašvaldības nekustamo īpašumu – zemesgabalu Raudas ielā 32A un Celtnieku ielā 3B, Tukumā, Tukuma novadā, </w:t>
      </w:r>
      <w:r>
        <w:rPr>
          <w:rFonts w:ascii="Times New Roman" w:eastAsia="Arial" w:hAnsi="Times New Roman" w:cs="Times New Roman"/>
          <w:bCs/>
          <w:color w:val="auto"/>
        </w:rPr>
        <w:t xml:space="preserve">otrās </w:t>
      </w:r>
      <w:r w:rsidRPr="006F7466">
        <w:rPr>
          <w:rFonts w:ascii="Times New Roman" w:eastAsia="Arial" w:hAnsi="Times New Roman" w:cs="Times New Roman"/>
          <w:bCs/>
          <w:color w:val="auto"/>
        </w:rPr>
        <w:t xml:space="preserve">izsoles </w:t>
      </w:r>
      <w:r w:rsidR="00C17CE0">
        <w:rPr>
          <w:rFonts w:ascii="Times New Roman" w:eastAsia="Arial" w:hAnsi="Times New Roman" w:cs="Times New Roman"/>
          <w:bCs/>
          <w:color w:val="auto"/>
        </w:rPr>
        <w:t xml:space="preserve">rezultātu </w:t>
      </w:r>
      <w:r w:rsidRPr="006F7466">
        <w:rPr>
          <w:rFonts w:ascii="Times New Roman" w:eastAsia="Arial" w:hAnsi="Times New Roman" w:cs="Times New Roman"/>
          <w:bCs/>
          <w:color w:val="auto"/>
        </w:rPr>
        <w:t>apstiprināšanu</w:t>
      </w:r>
      <w:r w:rsidR="00225B2B">
        <w:rPr>
          <w:rFonts w:ascii="Times New Roman" w:eastAsia="Arial" w:hAnsi="Times New Roman" w:cs="Times New Roman"/>
          <w:color w:val="auto"/>
        </w:rPr>
        <w:t>”</w:t>
      </w:r>
      <w:r w:rsidRPr="006F7466">
        <w:rPr>
          <w:rFonts w:ascii="Times New Roman" w:eastAsia="Arial" w:hAnsi="Times New Roman" w:cs="Times New Roman"/>
          <w:color w:val="auto"/>
        </w:rPr>
        <w:t xml:space="preserve"> (prot.</w:t>
      </w:r>
      <w:r w:rsidR="00225B2B">
        <w:rPr>
          <w:rFonts w:ascii="Times New Roman" w:eastAsia="Arial" w:hAnsi="Times New Roman" w:cs="Times New Roman"/>
          <w:color w:val="auto"/>
        </w:rPr>
        <w:t> </w:t>
      </w:r>
      <w:r w:rsidRPr="006F7466">
        <w:rPr>
          <w:rFonts w:ascii="Times New Roman" w:eastAsia="Arial" w:hAnsi="Times New Roman" w:cs="Times New Roman"/>
          <w:color w:val="auto"/>
        </w:rPr>
        <w:t>Nr.</w:t>
      </w:r>
      <w:r w:rsidR="00225B2B">
        <w:rPr>
          <w:rFonts w:ascii="Times New Roman" w:eastAsia="Arial" w:hAnsi="Times New Roman" w:cs="Times New Roman"/>
          <w:color w:val="auto"/>
        </w:rPr>
        <w:t> </w:t>
      </w:r>
      <w:r w:rsidRPr="006F7466">
        <w:rPr>
          <w:rFonts w:ascii="Times New Roman" w:eastAsia="Arial" w:hAnsi="Times New Roman" w:cs="Times New Roman"/>
          <w:color w:val="auto"/>
        </w:rPr>
        <w:t>___, ___.</w:t>
      </w:r>
      <w:r w:rsidR="00225B2B">
        <w:rPr>
          <w:rFonts w:ascii="Times New Roman" w:eastAsia="Arial" w:hAnsi="Times New Roman" w:cs="Times New Roman"/>
          <w:color w:val="auto"/>
        </w:rPr>
        <w:t> </w:t>
      </w:r>
      <w:r w:rsidRPr="006F7466">
        <w:rPr>
          <w:rFonts w:ascii="Times New Roman" w:eastAsia="Arial" w:hAnsi="Times New Roman" w:cs="Times New Roman"/>
          <w:color w:val="auto"/>
        </w:rPr>
        <w:t xml:space="preserve">§), noslēdz šāda satura nekustamā īpašuma pirkuma līgumu (turpmāk </w:t>
      </w:r>
      <w:r w:rsidR="004862F4">
        <w:rPr>
          <w:rFonts w:ascii="Times New Roman" w:eastAsia="Arial" w:hAnsi="Times New Roman" w:cs="Times New Roman"/>
          <w:color w:val="auto"/>
        </w:rPr>
        <w:t>–</w:t>
      </w:r>
      <w:r w:rsidRPr="006F7466">
        <w:rPr>
          <w:rFonts w:ascii="Times New Roman" w:eastAsia="Arial" w:hAnsi="Times New Roman" w:cs="Times New Roman"/>
          <w:color w:val="auto"/>
        </w:rPr>
        <w:t xml:space="preserve"> Līgums) par šādiem nosacījumiem:</w:t>
      </w:r>
    </w:p>
    <w:p w:rsidR="006F7466" w:rsidRPr="006F7466" w:rsidP="006F7466" w14:paraId="0BA521CF" w14:textId="77777777">
      <w:pPr>
        <w:rPr>
          <w:rFonts w:ascii="Times New Roman" w:eastAsia="Arial" w:hAnsi="Times New Roman" w:cs="Times New Roman"/>
          <w:color w:val="auto"/>
        </w:rPr>
      </w:pPr>
    </w:p>
    <w:p w:rsidR="006F7466" w:rsidRPr="006F7466" w:rsidP="006F7466" w14:paraId="590EB97F" w14:textId="77777777">
      <w:pPr>
        <w:keepNext/>
        <w:keepLines/>
        <w:numPr>
          <w:ilvl w:val="0"/>
          <w:numId w:val="8"/>
        </w:numPr>
        <w:tabs>
          <w:tab w:val="left" w:pos="360"/>
        </w:tabs>
        <w:jc w:val="center"/>
        <w:outlineLvl w:val="0"/>
        <w:rPr>
          <w:rFonts w:ascii="Times New Roman" w:eastAsia="Arial" w:hAnsi="Times New Roman" w:cs="Times New Roman"/>
          <w:b/>
          <w:bCs/>
          <w:color w:val="auto"/>
        </w:rPr>
      </w:pPr>
      <w:bookmarkStart w:id="9" w:name="bookmark0"/>
      <w:r w:rsidRPr="006F7466">
        <w:rPr>
          <w:rFonts w:ascii="Times New Roman" w:eastAsia="Arial" w:hAnsi="Times New Roman" w:cs="Times New Roman"/>
          <w:b/>
          <w:bCs/>
          <w:color w:val="auto"/>
        </w:rPr>
        <w:t>Līguma priekšmets</w:t>
      </w:r>
      <w:bookmarkEnd w:id="9"/>
    </w:p>
    <w:p w:rsidR="006F7466" w:rsidRPr="006F7466" w:rsidP="006F7466" w14:paraId="24EF18ED" w14:textId="77777777">
      <w:pPr>
        <w:numPr>
          <w:ilvl w:val="1"/>
          <w:numId w:val="8"/>
        </w:numPr>
        <w:tabs>
          <w:tab w:val="left" w:pos="567"/>
          <w:tab w:val="left" w:pos="993"/>
        </w:tabs>
        <w:jc w:val="both"/>
        <w:rPr>
          <w:rFonts w:ascii="Times New Roman" w:eastAsia="Arial" w:hAnsi="Times New Roman" w:cs="Times New Roman"/>
          <w:color w:val="auto"/>
        </w:rPr>
      </w:pPr>
      <w:r w:rsidRPr="006F7466">
        <w:rPr>
          <w:rFonts w:ascii="Times New Roman" w:eastAsia="Arial" w:hAnsi="Times New Roman" w:cs="Times New Roman"/>
          <w:color w:val="auto"/>
        </w:rPr>
        <w:t xml:space="preserve">Pārdevējs pārdod, bet Pircējs pērk Tukuma novada pašvaldībai šādus piederošus nekustamos īpašumus </w:t>
      </w:r>
      <w:r w:rsidR="004862F4">
        <w:rPr>
          <w:rFonts w:ascii="Times New Roman" w:eastAsia="Arial" w:hAnsi="Times New Roman" w:cs="Times New Roman"/>
          <w:color w:val="auto"/>
        </w:rPr>
        <w:t>–</w:t>
      </w:r>
      <w:r w:rsidRPr="006F7466">
        <w:rPr>
          <w:rFonts w:ascii="Times New Roman" w:eastAsia="Arial" w:hAnsi="Times New Roman" w:cs="Times New Roman"/>
          <w:color w:val="auto"/>
        </w:rPr>
        <w:t xml:space="preserve"> zemesgabalus</w:t>
      </w:r>
      <w:r w:rsidR="00F70582">
        <w:rPr>
          <w:rFonts w:ascii="Times New Roman" w:eastAsia="Arial" w:hAnsi="Times New Roman" w:cs="Times New Roman"/>
          <w:color w:val="auto"/>
        </w:rPr>
        <w:t xml:space="preserve"> </w:t>
      </w:r>
      <w:r w:rsidRPr="006F7466" w:rsidR="00F70582">
        <w:rPr>
          <w:rFonts w:ascii="Times New Roman" w:eastAsia="Arial" w:hAnsi="Times New Roman" w:cs="Times New Roman"/>
          <w:color w:val="auto"/>
        </w:rPr>
        <w:t>(turpmāk abi kopā – Nekustamie īpašumi)</w:t>
      </w:r>
      <w:r w:rsidRPr="006F7466">
        <w:rPr>
          <w:rFonts w:ascii="Times New Roman" w:eastAsia="Arial" w:hAnsi="Times New Roman" w:cs="Times New Roman"/>
          <w:color w:val="auto"/>
        </w:rPr>
        <w:t>:</w:t>
      </w:r>
    </w:p>
    <w:p w:rsidR="006F7466" w:rsidRPr="006F7466" w:rsidP="00F70582" w14:paraId="039C0322" w14:textId="77777777">
      <w:pPr>
        <w:numPr>
          <w:ilvl w:val="2"/>
          <w:numId w:val="8"/>
        </w:numPr>
        <w:tabs>
          <w:tab w:val="left" w:pos="567"/>
          <w:tab w:val="left" w:pos="851"/>
        </w:tabs>
        <w:ind w:firstLine="284"/>
        <w:jc w:val="both"/>
        <w:rPr>
          <w:rFonts w:ascii="Times New Roman" w:eastAsia="Arial" w:hAnsi="Times New Roman" w:cs="Times New Roman"/>
          <w:color w:val="auto"/>
        </w:rPr>
      </w:pPr>
      <w:r w:rsidRPr="006F7466">
        <w:rPr>
          <w:rFonts w:ascii="Times New Roman" w:eastAsia="Arial" w:hAnsi="Times New Roman" w:cs="Times New Roman"/>
          <w:b/>
          <w:bCs/>
          <w:color w:val="auto"/>
        </w:rPr>
        <w:t>Raudas ielā 32A, Tukumā</w:t>
      </w:r>
      <w:r w:rsidRPr="006F7466">
        <w:rPr>
          <w:rFonts w:ascii="Times New Roman" w:eastAsia="Arial" w:hAnsi="Times New Roman" w:cs="Times New Roman"/>
          <w:color w:val="auto"/>
        </w:rPr>
        <w:t>, Tukuma novadā, kadastra numurs 9001</w:t>
      </w:r>
      <w:r w:rsidR="004862F4">
        <w:rPr>
          <w:rFonts w:ascii="Times New Roman" w:eastAsia="Arial" w:hAnsi="Times New Roman" w:cs="Times New Roman"/>
          <w:color w:val="auto"/>
        </w:rPr>
        <w:t> </w:t>
      </w:r>
      <w:r w:rsidRPr="006F7466">
        <w:rPr>
          <w:rFonts w:ascii="Times New Roman" w:eastAsia="Arial" w:hAnsi="Times New Roman" w:cs="Times New Roman"/>
          <w:color w:val="auto"/>
        </w:rPr>
        <w:t>001</w:t>
      </w:r>
      <w:r w:rsidR="004862F4">
        <w:rPr>
          <w:rFonts w:ascii="Times New Roman" w:eastAsia="Arial" w:hAnsi="Times New Roman" w:cs="Times New Roman"/>
          <w:color w:val="auto"/>
        </w:rPr>
        <w:t> </w:t>
      </w:r>
      <w:r w:rsidRPr="006F7466">
        <w:rPr>
          <w:rFonts w:ascii="Times New Roman" w:eastAsia="Arial" w:hAnsi="Times New Roman" w:cs="Times New Roman"/>
          <w:color w:val="auto"/>
        </w:rPr>
        <w:t>0369, kas sastāv no zemes vienības ar kadastra apzīmējumu 9001</w:t>
      </w:r>
      <w:r w:rsidR="004862F4">
        <w:rPr>
          <w:rFonts w:ascii="Times New Roman" w:eastAsia="Arial" w:hAnsi="Times New Roman" w:cs="Times New Roman"/>
          <w:color w:val="auto"/>
        </w:rPr>
        <w:t> </w:t>
      </w:r>
      <w:r w:rsidRPr="006F7466">
        <w:rPr>
          <w:rFonts w:ascii="Times New Roman" w:eastAsia="Arial" w:hAnsi="Times New Roman" w:cs="Times New Roman"/>
          <w:color w:val="auto"/>
        </w:rPr>
        <w:t>001</w:t>
      </w:r>
      <w:r w:rsidR="004862F4">
        <w:rPr>
          <w:rFonts w:ascii="Times New Roman" w:eastAsia="Arial" w:hAnsi="Times New Roman" w:cs="Times New Roman"/>
          <w:color w:val="auto"/>
        </w:rPr>
        <w:t> </w:t>
      </w:r>
      <w:r w:rsidRPr="006F7466">
        <w:rPr>
          <w:rFonts w:ascii="Times New Roman" w:eastAsia="Arial" w:hAnsi="Times New Roman" w:cs="Times New Roman"/>
          <w:color w:val="auto"/>
        </w:rPr>
        <w:t>0369, 1404</w:t>
      </w:r>
      <w:r w:rsidR="004862F4">
        <w:rPr>
          <w:rFonts w:ascii="Times New Roman" w:eastAsia="Arial" w:hAnsi="Times New Roman" w:cs="Times New Roman"/>
          <w:color w:val="auto"/>
        </w:rPr>
        <w:t> </w:t>
      </w:r>
      <w:r w:rsidRPr="006F7466">
        <w:rPr>
          <w:rFonts w:ascii="Times New Roman" w:eastAsia="Arial" w:hAnsi="Times New Roman" w:cs="Times New Roman"/>
          <w:color w:val="auto"/>
        </w:rPr>
        <w:t>m</w:t>
      </w:r>
      <w:r w:rsidRPr="006F7466">
        <w:rPr>
          <w:rFonts w:ascii="Times New Roman" w:eastAsia="Arial" w:hAnsi="Times New Roman" w:cs="Times New Roman"/>
          <w:color w:val="auto"/>
          <w:vertAlign w:val="superscript"/>
        </w:rPr>
        <w:t>2</w:t>
      </w:r>
      <w:r w:rsidRPr="006F7466">
        <w:rPr>
          <w:rFonts w:ascii="Times New Roman" w:eastAsia="Arial" w:hAnsi="Times New Roman" w:cs="Times New Roman"/>
          <w:color w:val="auto"/>
        </w:rPr>
        <w:t xml:space="preserve"> platībā, uz kura atrodas viena </w:t>
      </w:r>
      <w:r w:rsidRPr="006F7466">
        <w:rPr>
          <w:rFonts w:ascii="Times New Roman" w:eastAsia="Arial" w:hAnsi="Times New Roman" w:cs="Times New Roman"/>
          <w:color w:val="auto"/>
        </w:rPr>
        <w:t>vienstāva</w:t>
      </w:r>
      <w:r w:rsidRPr="006F7466">
        <w:rPr>
          <w:rFonts w:ascii="Times New Roman" w:eastAsia="Arial" w:hAnsi="Times New Roman" w:cs="Times New Roman"/>
          <w:color w:val="auto"/>
        </w:rPr>
        <w:t xml:space="preserve"> dzīvojamā ēka ar kadastra apzīmējumu 9001</w:t>
      </w:r>
      <w:r w:rsidR="004862F4">
        <w:rPr>
          <w:rFonts w:ascii="Times New Roman" w:eastAsia="Arial" w:hAnsi="Times New Roman" w:cs="Times New Roman"/>
          <w:color w:val="auto"/>
        </w:rPr>
        <w:t> </w:t>
      </w:r>
      <w:r w:rsidRPr="006F7466">
        <w:rPr>
          <w:rFonts w:ascii="Times New Roman" w:eastAsia="Arial" w:hAnsi="Times New Roman" w:cs="Times New Roman"/>
          <w:color w:val="auto"/>
        </w:rPr>
        <w:t>001</w:t>
      </w:r>
      <w:r w:rsidR="004862F4">
        <w:rPr>
          <w:rFonts w:ascii="Times New Roman" w:eastAsia="Arial" w:hAnsi="Times New Roman" w:cs="Times New Roman"/>
          <w:color w:val="auto"/>
        </w:rPr>
        <w:t> </w:t>
      </w:r>
      <w:r w:rsidRPr="006F7466">
        <w:rPr>
          <w:rFonts w:ascii="Times New Roman" w:eastAsia="Arial" w:hAnsi="Times New Roman" w:cs="Times New Roman"/>
          <w:color w:val="auto"/>
        </w:rPr>
        <w:t>0369</w:t>
      </w:r>
      <w:r w:rsidR="004862F4">
        <w:rPr>
          <w:rFonts w:ascii="Times New Roman" w:eastAsia="Arial" w:hAnsi="Times New Roman" w:cs="Times New Roman"/>
          <w:color w:val="auto"/>
        </w:rPr>
        <w:t> </w:t>
      </w:r>
      <w:r w:rsidRPr="006F7466">
        <w:rPr>
          <w:rFonts w:ascii="Times New Roman" w:eastAsia="Arial" w:hAnsi="Times New Roman" w:cs="Times New Roman"/>
          <w:color w:val="auto"/>
        </w:rPr>
        <w:t>001, reģistrēts Zemgales rajona tiesas Tukuma pilsētas zemesgrāmatas nodalījumā Nr.</w:t>
      </w:r>
      <w:r w:rsidR="004862F4">
        <w:rPr>
          <w:rFonts w:ascii="Times New Roman" w:eastAsia="Arial" w:hAnsi="Times New Roman" w:cs="Times New Roman"/>
          <w:color w:val="auto"/>
        </w:rPr>
        <w:t> </w:t>
      </w:r>
      <w:r w:rsidRPr="006F7466">
        <w:rPr>
          <w:rFonts w:ascii="Times New Roman" w:eastAsia="Arial" w:hAnsi="Times New Roman" w:cs="Times New Roman"/>
          <w:color w:val="auto"/>
        </w:rPr>
        <w:t>944, kuriem ir šādi apgrūtinājumi:</w:t>
      </w:r>
    </w:p>
    <w:p w:rsidR="006F7466" w:rsidRPr="006F7466" w:rsidP="00F70582" w14:paraId="1330EA53" w14:textId="77777777">
      <w:pPr>
        <w:numPr>
          <w:ilvl w:val="3"/>
          <w:numId w:val="8"/>
        </w:numPr>
        <w:tabs>
          <w:tab w:val="left" w:pos="567"/>
        </w:tabs>
        <w:ind w:firstLine="426"/>
        <w:jc w:val="both"/>
        <w:rPr>
          <w:rFonts w:ascii="Times New Roman" w:eastAsia="Arial" w:hAnsi="Times New Roman" w:cs="Times New Roman"/>
          <w:color w:val="auto"/>
        </w:rPr>
      </w:pPr>
      <w:r w:rsidRPr="006F7466">
        <w:rPr>
          <w:rFonts w:ascii="Times New Roman" w:eastAsia="Arial" w:hAnsi="Times New Roman" w:cs="Times New Roman"/>
          <w:color w:val="auto"/>
        </w:rPr>
        <w:t>1.1.1.1. ekspluatācijas aizsargjoslas teritorija ap ūdensvadu, kas atrodas dziļāk par 2 metriem;</w:t>
      </w:r>
    </w:p>
    <w:p w:rsidR="006F7466" w:rsidRPr="006F7466" w:rsidP="00F70582" w14:paraId="569A23C1" w14:textId="77777777">
      <w:pPr>
        <w:numPr>
          <w:ilvl w:val="3"/>
          <w:numId w:val="8"/>
        </w:numPr>
        <w:tabs>
          <w:tab w:val="left" w:pos="567"/>
          <w:tab w:val="left" w:pos="851"/>
        </w:tabs>
        <w:ind w:firstLine="426"/>
        <w:jc w:val="both"/>
        <w:rPr>
          <w:rFonts w:ascii="Times New Roman" w:eastAsia="Arial" w:hAnsi="Times New Roman" w:cs="Times New Roman"/>
          <w:color w:val="auto"/>
        </w:rPr>
      </w:pPr>
      <w:r w:rsidRPr="006F7466">
        <w:rPr>
          <w:rFonts w:ascii="Times New Roman" w:eastAsia="Arial" w:hAnsi="Times New Roman" w:cs="Times New Roman"/>
          <w:color w:val="auto"/>
        </w:rPr>
        <w:t>1.1.1.2.</w:t>
      </w:r>
      <w:r w:rsidRPr="006F7466">
        <w:rPr>
          <w:rFonts w:ascii="Times New Roman" w:eastAsia="Arial" w:hAnsi="Times New Roman" w:cs="Times New Roman"/>
          <w:color w:val="auto"/>
        </w:rPr>
        <w:tab/>
        <w:t>navigācijas tehniskā līdzekļa aviācijas gaisa kuģu lidojumu drošības nodrošināšanai tālās ietekmes zona;</w:t>
      </w:r>
    </w:p>
    <w:p w:rsidR="006F7466" w:rsidRPr="006F7466" w:rsidP="00F70582" w14:paraId="725A8664" w14:textId="77777777">
      <w:pPr>
        <w:numPr>
          <w:ilvl w:val="3"/>
          <w:numId w:val="8"/>
        </w:numPr>
        <w:tabs>
          <w:tab w:val="left" w:pos="567"/>
          <w:tab w:val="left" w:pos="851"/>
        </w:tabs>
        <w:ind w:firstLine="426"/>
        <w:jc w:val="both"/>
        <w:rPr>
          <w:rFonts w:ascii="Times New Roman" w:eastAsia="Arial" w:hAnsi="Times New Roman" w:cs="Times New Roman"/>
          <w:color w:val="auto"/>
        </w:rPr>
      </w:pPr>
      <w:r w:rsidRPr="006F7466">
        <w:rPr>
          <w:rFonts w:ascii="Times New Roman" w:eastAsia="Arial" w:hAnsi="Times New Roman" w:cs="Times New Roman"/>
          <w:color w:val="auto"/>
        </w:rPr>
        <w:t xml:space="preserve">1.1.1.3. </w:t>
      </w:r>
      <w:r w:rsidRPr="006F7466">
        <w:rPr>
          <w:rFonts w:ascii="Times New Roman" w:eastAsia="Arial" w:hAnsi="Times New Roman" w:cs="Times New Roman"/>
          <w:color w:val="auto"/>
        </w:rPr>
        <w:tab/>
        <w:t>ekspluatācijas aizsargjoslas teritorija gar elektrisko tīklu kabeļu līniju;</w:t>
      </w:r>
    </w:p>
    <w:p w:rsidR="006F7466" w:rsidRPr="006F7466" w:rsidP="00F70582" w14:paraId="15E29E05" w14:textId="77777777">
      <w:pPr>
        <w:numPr>
          <w:ilvl w:val="3"/>
          <w:numId w:val="8"/>
        </w:numPr>
        <w:tabs>
          <w:tab w:val="left" w:pos="567"/>
        </w:tabs>
        <w:ind w:firstLine="426"/>
        <w:jc w:val="both"/>
        <w:rPr>
          <w:rFonts w:ascii="Times New Roman" w:eastAsia="Arial" w:hAnsi="Times New Roman" w:cs="Times New Roman"/>
          <w:color w:val="auto"/>
        </w:rPr>
      </w:pPr>
      <w:r w:rsidRPr="006F7466">
        <w:rPr>
          <w:rFonts w:ascii="Times New Roman" w:eastAsia="Arial" w:hAnsi="Times New Roman" w:cs="Times New Roman"/>
          <w:color w:val="auto"/>
        </w:rPr>
        <w:t>1.1.1.4. ekspluatācijas aizsargjoslas teritorija ap ūdensvadu, kas atrodas līdz 2</w:t>
      </w:r>
      <w:r w:rsidR="004862F4">
        <w:rPr>
          <w:rFonts w:ascii="Times New Roman" w:eastAsia="Arial" w:hAnsi="Times New Roman" w:cs="Times New Roman"/>
          <w:color w:val="auto"/>
        </w:rPr>
        <w:t> </w:t>
      </w:r>
      <w:r w:rsidRPr="006F7466">
        <w:rPr>
          <w:rFonts w:ascii="Times New Roman" w:eastAsia="Arial" w:hAnsi="Times New Roman" w:cs="Times New Roman"/>
          <w:color w:val="auto"/>
        </w:rPr>
        <w:t>metru dziļumam,</w:t>
      </w:r>
    </w:p>
    <w:p w:rsidR="006F7466" w:rsidRPr="006F7466" w:rsidP="0026138C" w14:paraId="31D4EAAD" w14:textId="77777777">
      <w:pPr>
        <w:numPr>
          <w:ilvl w:val="2"/>
          <w:numId w:val="8"/>
        </w:numPr>
        <w:tabs>
          <w:tab w:val="left" w:pos="567"/>
          <w:tab w:val="left" w:pos="1134"/>
        </w:tabs>
        <w:ind w:firstLine="284"/>
        <w:jc w:val="both"/>
        <w:rPr>
          <w:rFonts w:ascii="Times New Roman" w:eastAsia="Arial" w:hAnsi="Times New Roman" w:cs="Times New Roman"/>
          <w:color w:val="auto"/>
        </w:rPr>
      </w:pPr>
      <w:r w:rsidRPr="006F7466">
        <w:rPr>
          <w:rFonts w:ascii="Times New Roman" w:eastAsia="Arial" w:hAnsi="Times New Roman" w:cs="Times New Roman"/>
          <w:b/>
          <w:bCs/>
          <w:color w:val="auto"/>
        </w:rPr>
        <w:t>Celtnieku ielā 3B, Tukumā</w:t>
      </w:r>
      <w:r w:rsidRPr="006F7466">
        <w:rPr>
          <w:rFonts w:ascii="Times New Roman" w:eastAsia="Arial" w:hAnsi="Times New Roman" w:cs="Times New Roman"/>
          <w:color w:val="auto"/>
        </w:rPr>
        <w:t>, Tukuma novadā, kadastra numurs 9001</w:t>
      </w:r>
      <w:r w:rsidR="004862F4">
        <w:rPr>
          <w:rFonts w:ascii="Times New Roman" w:eastAsia="Arial" w:hAnsi="Times New Roman" w:cs="Times New Roman"/>
          <w:color w:val="auto"/>
        </w:rPr>
        <w:t> </w:t>
      </w:r>
      <w:r w:rsidRPr="006F7466">
        <w:rPr>
          <w:rFonts w:ascii="Times New Roman" w:eastAsia="Arial" w:hAnsi="Times New Roman" w:cs="Times New Roman"/>
          <w:color w:val="auto"/>
        </w:rPr>
        <w:t>001</w:t>
      </w:r>
      <w:r w:rsidR="004862F4">
        <w:rPr>
          <w:rFonts w:ascii="Times New Roman" w:eastAsia="Arial" w:hAnsi="Times New Roman" w:cs="Times New Roman"/>
          <w:color w:val="auto"/>
        </w:rPr>
        <w:t> </w:t>
      </w:r>
      <w:r w:rsidRPr="006F7466">
        <w:rPr>
          <w:rFonts w:ascii="Times New Roman" w:eastAsia="Arial" w:hAnsi="Times New Roman" w:cs="Times New Roman"/>
          <w:color w:val="auto"/>
        </w:rPr>
        <w:t>0668, kas sastāv no zemes vienības ar kadastra apzīmējumu 9001</w:t>
      </w:r>
      <w:r w:rsidR="004862F4">
        <w:rPr>
          <w:rFonts w:ascii="Times New Roman" w:eastAsia="Arial" w:hAnsi="Times New Roman" w:cs="Times New Roman"/>
          <w:color w:val="auto"/>
        </w:rPr>
        <w:t> </w:t>
      </w:r>
      <w:r w:rsidRPr="006F7466">
        <w:rPr>
          <w:rFonts w:ascii="Times New Roman" w:eastAsia="Arial" w:hAnsi="Times New Roman" w:cs="Times New Roman"/>
          <w:color w:val="auto"/>
        </w:rPr>
        <w:t>001</w:t>
      </w:r>
      <w:r w:rsidR="004862F4">
        <w:rPr>
          <w:rFonts w:ascii="Times New Roman" w:eastAsia="Arial" w:hAnsi="Times New Roman" w:cs="Times New Roman"/>
          <w:color w:val="auto"/>
        </w:rPr>
        <w:t> </w:t>
      </w:r>
      <w:r w:rsidRPr="006F7466">
        <w:rPr>
          <w:rFonts w:ascii="Times New Roman" w:eastAsia="Arial" w:hAnsi="Times New Roman" w:cs="Times New Roman"/>
          <w:color w:val="auto"/>
        </w:rPr>
        <w:t>0664, 7164</w:t>
      </w:r>
      <w:r w:rsidR="004862F4">
        <w:rPr>
          <w:rFonts w:ascii="Times New Roman" w:eastAsia="Arial" w:hAnsi="Times New Roman" w:cs="Times New Roman"/>
          <w:color w:val="auto"/>
        </w:rPr>
        <w:t> </w:t>
      </w:r>
      <w:r w:rsidRPr="006F7466">
        <w:rPr>
          <w:rFonts w:ascii="Times New Roman" w:eastAsia="Arial" w:hAnsi="Times New Roman" w:cs="Times New Roman"/>
          <w:color w:val="auto"/>
        </w:rPr>
        <w:t>m</w:t>
      </w:r>
      <w:r w:rsidRPr="006F7466">
        <w:rPr>
          <w:rFonts w:ascii="Times New Roman" w:eastAsia="Arial" w:hAnsi="Times New Roman" w:cs="Times New Roman"/>
          <w:color w:val="auto"/>
          <w:vertAlign w:val="superscript"/>
        </w:rPr>
        <w:t>2</w:t>
      </w:r>
      <w:r w:rsidRPr="006F7466">
        <w:rPr>
          <w:rFonts w:ascii="Times New Roman" w:eastAsia="Arial" w:hAnsi="Times New Roman" w:cs="Times New Roman"/>
          <w:color w:val="auto"/>
        </w:rPr>
        <w:t xml:space="preserve"> platībā, reģistrēts Zemgales rajona tiesas Tukuma pilsētas zemesgrāmatas nodalījumā Nr.</w:t>
      </w:r>
      <w:r w:rsidR="004862F4">
        <w:rPr>
          <w:rFonts w:ascii="Times New Roman" w:eastAsia="Arial" w:hAnsi="Times New Roman" w:cs="Times New Roman"/>
          <w:color w:val="auto"/>
        </w:rPr>
        <w:t> </w:t>
      </w:r>
      <w:r w:rsidRPr="006F7466">
        <w:rPr>
          <w:rFonts w:ascii="Times New Roman" w:eastAsia="Arial" w:hAnsi="Times New Roman" w:cs="Times New Roman"/>
          <w:color w:val="auto"/>
        </w:rPr>
        <w:t>100000598889, kuriem ir šādi apgrūtinājumi:</w:t>
      </w:r>
    </w:p>
    <w:p w:rsidR="006F7466" w:rsidRPr="006F7466" w:rsidP="0026138C" w14:paraId="503BC5EA" w14:textId="77777777">
      <w:pPr>
        <w:numPr>
          <w:ilvl w:val="3"/>
          <w:numId w:val="8"/>
        </w:numPr>
        <w:tabs>
          <w:tab w:val="left" w:pos="567"/>
          <w:tab w:val="left" w:pos="1418"/>
        </w:tabs>
        <w:ind w:firstLine="567"/>
        <w:jc w:val="both"/>
        <w:rPr>
          <w:rFonts w:ascii="Times New Roman" w:eastAsia="Arial" w:hAnsi="Times New Roman" w:cs="Times New Roman"/>
          <w:color w:val="auto"/>
        </w:rPr>
      </w:pPr>
      <w:r w:rsidRPr="006F7466">
        <w:rPr>
          <w:rFonts w:ascii="Times New Roman" w:eastAsia="Arial" w:hAnsi="Times New Roman" w:cs="Times New Roman"/>
          <w:color w:val="auto"/>
        </w:rPr>
        <w:t>1.1.2.1. ekspluatācijas aizsargjoslas teritorija ap ūdensvadu, kas atrodas dziļāk par 2 metriem;</w:t>
      </w:r>
    </w:p>
    <w:p w:rsidR="006F7466" w:rsidRPr="00F70582" w:rsidP="0026138C" w14:paraId="20247E66" w14:textId="77777777">
      <w:pPr>
        <w:numPr>
          <w:ilvl w:val="3"/>
          <w:numId w:val="8"/>
        </w:numPr>
        <w:tabs>
          <w:tab w:val="left" w:pos="567"/>
          <w:tab w:val="left" w:pos="1418"/>
        </w:tabs>
        <w:ind w:firstLine="567"/>
        <w:jc w:val="both"/>
        <w:rPr>
          <w:rFonts w:ascii="Times New Roman" w:eastAsia="Arial" w:hAnsi="Times New Roman" w:cs="Times New Roman"/>
          <w:color w:val="auto"/>
        </w:rPr>
      </w:pPr>
      <w:r w:rsidRPr="006F7466">
        <w:rPr>
          <w:rFonts w:ascii="Times New Roman" w:eastAsia="Arial" w:hAnsi="Times New Roman" w:cs="Times New Roman"/>
          <w:color w:val="auto"/>
        </w:rPr>
        <w:t>1.1.2.2. ekspluatācijas aizsargjoslas teritorija gar elektrisko tīklu kabeļu līniju</w:t>
      </w:r>
      <w:r w:rsidRPr="00F70582">
        <w:rPr>
          <w:rFonts w:ascii="Times New Roman" w:eastAsia="Arial" w:hAnsi="Times New Roman" w:cs="Times New Roman"/>
          <w:color w:val="auto"/>
        </w:rPr>
        <w:t>.</w:t>
      </w:r>
    </w:p>
    <w:p w:rsidR="006F7466" w:rsidRPr="006F7466" w:rsidP="00F70582" w14:paraId="3311C11C" w14:textId="77777777">
      <w:pPr>
        <w:numPr>
          <w:ilvl w:val="1"/>
          <w:numId w:val="8"/>
        </w:numPr>
        <w:jc w:val="both"/>
        <w:rPr>
          <w:rFonts w:ascii="Times New Roman" w:eastAsia="Arial" w:hAnsi="Times New Roman" w:cs="Times New Roman"/>
          <w:color w:val="auto"/>
        </w:rPr>
      </w:pPr>
      <w:r w:rsidRPr="006F7466">
        <w:rPr>
          <w:rFonts w:ascii="Times New Roman" w:eastAsia="Times New Roman" w:hAnsi="Times New Roman" w:cs="Times New Roman"/>
          <w:color w:val="auto"/>
          <w:lang w:bidi="lo-LA"/>
        </w:rPr>
        <w:t>saskaņā ar Tukuma novada Teritorijas plānojumu 2011.–2023. gadam (ar grozījumiem 2022. gadā) zemes vienības – zemesgabals:</w:t>
      </w:r>
    </w:p>
    <w:p w:rsidR="006F7466" w:rsidRPr="006F7466" w:rsidP="0026138C" w14:paraId="4B2A0F89" w14:textId="77777777">
      <w:pPr>
        <w:numPr>
          <w:ilvl w:val="2"/>
          <w:numId w:val="8"/>
        </w:numPr>
        <w:tabs>
          <w:tab w:val="left" w:pos="851"/>
        </w:tabs>
        <w:ind w:firstLine="284"/>
        <w:jc w:val="both"/>
        <w:rPr>
          <w:rFonts w:ascii="Times New Roman" w:eastAsia="Arial" w:hAnsi="Times New Roman" w:cs="Times New Roman"/>
          <w:color w:val="auto"/>
        </w:rPr>
      </w:pPr>
      <w:r w:rsidRPr="006F7466">
        <w:rPr>
          <w:rFonts w:ascii="Times New Roman" w:eastAsia="Arial" w:hAnsi="Times New Roman" w:cs="Times New Roman"/>
          <w:color w:val="auto"/>
          <w:lang w:eastAsia="en-US" w:bidi="en-US"/>
        </w:rPr>
        <w:t xml:space="preserve">Raudas iela 32A, Tukumā, Tukuma novadā, atrodas </w:t>
      </w:r>
      <w:r w:rsidRPr="006F7466">
        <w:rPr>
          <w:rFonts w:ascii="Times New Roman" w:eastAsia="Arial" w:hAnsi="Times New Roman" w:cs="Times New Roman"/>
          <w:color w:val="auto"/>
          <w:lang w:eastAsia="en-US" w:bidi="en-US"/>
        </w:rPr>
        <w:t>mazstāvu</w:t>
      </w:r>
      <w:r w:rsidRPr="006F7466">
        <w:rPr>
          <w:rFonts w:ascii="Times New Roman" w:eastAsia="Arial" w:hAnsi="Times New Roman" w:cs="Times New Roman"/>
          <w:color w:val="auto"/>
          <w:lang w:eastAsia="en-US" w:bidi="en-US"/>
        </w:rPr>
        <w:t xml:space="preserve">  dzīvojamo apbūves t</w:t>
      </w:r>
      <w:r w:rsidRPr="006F7466">
        <w:rPr>
          <w:rFonts w:ascii="Times New Roman" w:eastAsia="Times New Roman" w:hAnsi="Times New Roman" w:cs="Times New Roman"/>
          <w:color w:val="auto"/>
          <w:lang w:bidi="lo-LA"/>
        </w:rPr>
        <w:t>eritorijā (</w:t>
      </w:r>
      <w:r w:rsidRPr="006F7466">
        <w:rPr>
          <w:rFonts w:ascii="Times New Roman" w:eastAsia="Times New Roman" w:hAnsi="Times New Roman" w:cs="Times New Roman"/>
          <w:color w:val="auto"/>
          <w:lang w:bidi="lo-LA"/>
        </w:rPr>
        <w:t>DzM</w:t>
      </w:r>
      <w:r w:rsidRPr="006F7466">
        <w:rPr>
          <w:rFonts w:ascii="Times New Roman" w:eastAsia="Times New Roman" w:hAnsi="Times New Roman" w:cs="Times New Roman"/>
          <w:color w:val="auto"/>
          <w:lang w:bidi="lo-LA"/>
        </w:rPr>
        <w:t xml:space="preserve">). Izstrādes stadijā Tukuma novada Teritorijas plānojumā </w:t>
      </w:r>
      <w:r w:rsidRPr="006F7466">
        <w:rPr>
          <w:rFonts w:ascii="Times New Roman" w:eastAsia="Arial" w:hAnsi="Times New Roman" w:cs="Times New Roman"/>
          <w:color w:val="auto"/>
        </w:rPr>
        <w:t xml:space="preserve">zemesgabalam </w:t>
      </w:r>
      <w:r w:rsidRPr="006F7466">
        <w:rPr>
          <w:rFonts w:ascii="Times New Roman" w:eastAsia="Arial" w:hAnsi="Times New Roman" w:cs="Times New Roman"/>
          <w:color w:val="auto"/>
          <w:lang w:eastAsia="en-US" w:bidi="en-US"/>
        </w:rPr>
        <w:t xml:space="preserve">Raudas iela 32A, Tukumā, </w:t>
      </w:r>
      <w:r w:rsidRPr="006F7466">
        <w:rPr>
          <w:rFonts w:ascii="Times New Roman" w:eastAsia="Times New Roman" w:hAnsi="Times New Roman" w:cs="Times New Roman"/>
          <w:color w:val="auto"/>
          <w:lang w:bidi="lo-LA"/>
        </w:rPr>
        <w:t xml:space="preserve">paredzēts mainīt funkcionālo zonu uz </w:t>
      </w:r>
      <w:r w:rsidRPr="006F7466">
        <w:rPr>
          <w:rFonts w:ascii="Times New Roman" w:eastAsia="Arial" w:hAnsi="Times New Roman" w:cs="Times New Roman"/>
          <w:color w:val="auto"/>
          <w:lang w:eastAsia="en-US" w:bidi="en-US"/>
        </w:rPr>
        <w:t>daudzstāvu dzīvojamo apbūves t</w:t>
      </w:r>
      <w:r w:rsidRPr="006F7466">
        <w:rPr>
          <w:rFonts w:ascii="Times New Roman" w:eastAsia="Times New Roman" w:hAnsi="Times New Roman" w:cs="Times New Roman"/>
          <w:color w:val="auto"/>
          <w:lang w:bidi="lo-LA"/>
        </w:rPr>
        <w:t>eritoriju (</w:t>
      </w:r>
      <w:r w:rsidRPr="006F7466">
        <w:rPr>
          <w:rFonts w:ascii="Times New Roman" w:eastAsia="Times New Roman" w:hAnsi="Times New Roman" w:cs="Times New Roman"/>
          <w:color w:val="auto"/>
          <w:lang w:bidi="lo-LA"/>
        </w:rPr>
        <w:t>DzD</w:t>
      </w:r>
      <w:r w:rsidRPr="006F7466">
        <w:rPr>
          <w:rFonts w:ascii="Times New Roman" w:eastAsia="Times New Roman" w:hAnsi="Times New Roman" w:cs="Times New Roman"/>
          <w:color w:val="auto"/>
          <w:lang w:bidi="lo-LA"/>
        </w:rPr>
        <w:t>);</w:t>
      </w:r>
    </w:p>
    <w:p w:rsidR="006F7466" w:rsidRPr="006F7466" w:rsidP="0026138C" w14:paraId="27A2D5BC" w14:textId="77777777">
      <w:pPr>
        <w:numPr>
          <w:ilvl w:val="2"/>
          <w:numId w:val="8"/>
        </w:numPr>
        <w:tabs>
          <w:tab w:val="left" w:pos="993"/>
        </w:tabs>
        <w:ind w:firstLine="284"/>
        <w:jc w:val="both"/>
        <w:rPr>
          <w:rFonts w:ascii="Times New Roman" w:eastAsia="Arial" w:hAnsi="Times New Roman" w:cs="Times New Roman"/>
          <w:color w:val="auto"/>
        </w:rPr>
      </w:pPr>
      <w:r w:rsidRPr="006F7466">
        <w:rPr>
          <w:rFonts w:ascii="Times New Roman" w:eastAsia="Arial" w:hAnsi="Times New Roman" w:cs="Times New Roman"/>
          <w:color w:val="auto"/>
          <w:lang w:eastAsia="en-US" w:bidi="en-US"/>
        </w:rPr>
        <w:t>Celtnieku ielā 3B, Tukumā, Tukuma novadā, atrodas daudzstāvu dzīvojamo apbūves t</w:t>
      </w:r>
      <w:r w:rsidRPr="006F7466">
        <w:rPr>
          <w:rFonts w:ascii="Times New Roman" w:eastAsia="Times New Roman" w:hAnsi="Times New Roman" w:cs="Times New Roman"/>
          <w:color w:val="auto"/>
          <w:lang w:bidi="lo-LA"/>
        </w:rPr>
        <w:t>eritorijā (</w:t>
      </w:r>
      <w:r w:rsidRPr="006F7466">
        <w:rPr>
          <w:rFonts w:ascii="Times New Roman" w:eastAsia="Times New Roman" w:hAnsi="Times New Roman" w:cs="Times New Roman"/>
          <w:color w:val="auto"/>
          <w:lang w:bidi="lo-LA"/>
        </w:rPr>
        <w:t>DzD</w:t>
      </w:r>
      <w:r w:rsidRPr="006F7466">
        <w:rPr>
          <w:rFonts w:ascii="Times New Roman" w:eastAsia="Times New Roman" w:hAnsi="Times New Roman" w:cs="Times New Roman"/>
          <w:color w:val="auto"/>
          <w:lang w:bidi="lo-LA"/>
        </w:rPr>
        <w:t>)</w:t>
      </w:r>
      <w:r w:rsidRPr="006F7466">
        <w:rPr>
          <w:rFonts w:ascii="Times New Roman" w:eastAsia="Arial" w:hAnsi="Times New Roman" w:cs="Times New Roman"/>
          <w:color w:val="auto"/>
        </w:rPr>
        <w:t>.</w:t>
      </w:r>
    </w:p>
    <w:p w:rsidR="006F7466" w:rsidRPr="006F7466" w:rsidP="006F7466" w14:paraId="2CEE5468" w14:textId="77777777">
      <w:pPr>
        <w:numPr>
          <w:ilvl w:val="1"/>
          <w:numId w:val="8"/>
        </w:numPr>
        <w:tabs>
          <w:tab w:val="left" w:pos="567"/>
          <w:tab w:val="left" w:pos="993"/>
        </w:tabs>
        <w:jc w:val="both"/>
        <w:rPr>
          <w:rFonts w:ascii="Times New Roman" w:eastAsia="Arial" w:hAnsi="Times New Roman" w:cs="Times New Roman"/>
          <w:color w:val="auto"/>
        </w:rPr>
      </w:pPr>
      <w:r w:rsidRPr="006F7466">
        <w:rPr>
          <w:rFonts w:ascii="Times New Roman" w:eastAsia="Arial" w:hAnsi="Times New Roman" w:cs="Times New Roman"/>
          <w:b/>
          <w:bCs/>
          <w:color w:val="auto"/>
        </w:rPr>
        <w:t xml:space="preserve">Nekustamo īpašumu pārdošanas </w:t>
      </w:r>
      <w:r w:rsidR="00F70582">
        <w:rPr>
          <w:rFonts w:ascii="Times New Roman" w:eastAsia="Arial" w:hAnsi="Times New Roman" w:cs="Times New Roman"/>
          <w:b/>
          <w:bCs/>
          <w:color w:val="auto"/>
        </w:rPr>
        <w:t xml:space="preserve">un pirkuma </w:t>
      </w:r>
      <w:r w:rsidRPr="006F7466">
        <w:rPr>
          <w:rFonts w:ascii="Times New Roman" w:eastAsia="Arial" w:hAnsi="Times New Roman" w:cs="Times New Roman"/>
          <w:b/>
          <w:bCs/>
          <w:color w:val="auto"/>
        </w:rPr>
        <w:t xml:space="preserve">mērķis </w:t>
      </w:r>
      <w:r w:rsidR="004862F4">
        <w:rPr>
          <w:rFonts w:ascii="Times New Roman" w:eastAsia="Arial" w:hAnsi="Times New Roman" w:cs="Times New Roman"/>
          <w:b/>
          <w:bCs/>
          <w:color w:val="auto"/>
        </w:rPr>
        <w:t>–</w:t>
      </w:r>
      <w:r w:rsidR="00A97E4E">
        <w:rPr>
          <w:rFonts w:ascii="Times New Roman" w:eastAsia="Arial" w:hAnsi="Times New Roman" w:cs="Times New Roman"/>
          <w:b/>
          <w:bCs/>
          <w:color w:val="auto"/>
        </w:rPr>
        <w:t xml:space="preserve"> </w:t>
      </w:r>
      <w:r w:rsidR="0026138C">
        <w:rPr>
          <w:rFonts w:ascii="Times New Roman" w:eastAsia="Arial" w:hAnsi="Times New Roman" w:cs="Times New Roman"/>
          <w:b/>
          <w:bCs/>
          <w:color w:val="auto"/>
        </w:rPr>
        <w:t xml:space="preserve">no </w:t>
      </w:r>
      <w:r w:rsidR="00EC5C66">
        <w:rPr>
          <w:rFonts w:ascii="Times New Roman" w:eastAsia="Arial" w:hAnsi="Times New Roman" w:cs="Times New Roman"/>
          <w:b/>
          <w:bCs/>
          <w:color w:val="auto"/>
        </w:rPr>
        <w:t>L</w:t>
      </w:r>
      <w:r w:rsidR="0026138C">
        <w:rPr>
          <w:rFonts w:ascii="Times New Roman" w:eastAsia="Arial" w:hAnsi="Times New Roman" w:cs="Times New Roman"/>
          <w:b/>
          <w:bCs/>
          <w:color w:val="auto"/>
        </w:rPr>
        <w:t>īguma noslēgšanas (abpusējas parakstīšanas)</w:t>
      </w:r>
      <w:r>
        <w:rPr>
          <w:rFonts w:ascii="Times New Roman" w:eastAsia="Arial" w:hAnsi="Times New Roman" w:cs="Times New Roman"/>
          <w:b/>
          <w:bCs/>
          <w:color w:val="auto"/>
        </w:rPr>
        <w:t xml:space="preserve">, </w:t>
      </w:r>
      <w:r w:rsidRPr="009334D2" w:rsidR="00A721F1">
        <w:rPr>
          <w:rStyle w:val="BodyTextChar"/>
          <w:rFonts w:ascii="Times New Roman" w:hAnsi="Times New Roman" w:cs="Times New Roman"/>
          <w:b/>
          <w:sz w:val="24"/>
          <w:szCs w:val="24"/>
          <w:lang w:eastAsia="en-US" w:bidi="en-US"/>
        </w:rPr>
        <w:t>līdz 202</w:t>
      </w:r>
      <w:r w:rsidR="004B6182">
        <w:rPr>
          <w:rStyle w:val="BodyTextChar"/>
          <w:rFonts w:ascii="Times New Roman" w:hAnsi="Times New Roman" w:cs="Times New Roman"/>
          <w:b/>
          <w:sz w:val="24"/>
          <w:szCs w:val="24"/>
          <w:lang w:eastAsia="en-US" w:bidi="en-US"/>
        </w:rPr>
        <w:t>9</w:t>
      </w:r>
      <w:r w:rsidRPr="009334D2" w:rsidR="00A721F1">
        <w:rPr>
          <w:rStyle w:val="BodyTextChar"/>
          <w:rFonts w:ascii="Times New Roman" w:hAnsi="Times New Roman" w:cs="Times New Roman"/>
          <w:b/>
          <w:sz w:val="24"/>
          <w:szCs w:val="24"/>
          <w:lang w:eastAsia="en-US" w:bidi="en-US"/>
        </w:rPr>
        <w:t>.</w:t>
      </w:r>
      <w:r>
        <w:rPr>
          <w:rStyle w:val="BodyTextChar"/>
          <w:rFonts w:ascii="Times New Roman" w:hAnsi="Times New Roman" w:cs="Times New Roman"/>
          <w:b/>
          <w:sz w:val="24"/>
          <w:szCs w:val="24"/>
          <w:lang w:eastAsia="en-US" w:bidi="en-US"/>
        </w:rPr>
        <w:t> </w:t>
      </w:r>
      <w:r w:rsidR="004B6182">
        <w:rPr>
          <w:rStyle w:val="BodyTextChar"/>
          <w:rFonts w:ascii="Times New Roman" w:hAnsi="Times New Roman" w:cs="Times New Roman"/>
          <w:b/>
          <w:sz w:val="24"/>
          <w:szCs w:val="24"/>
          <w:lang w:eastAsia="en-US" w:bidi="en-US"/>
        </w:rPr>
        <w:t xml:space="preserve">gada </w:t>
      </w:r>
      <w:r w:rsidRPr="009334D2" w:rsidR="00A721F1">
        <w:rPr>
          <w:rStyle w:val="BodyTextChar"/>
          <w:rFonts w:ascii="Times New Roman" w:hAnsi="Times New Roman" w:cs="Times New Roman"/>
          <w:b/>
          <w:sz w:val="24"/>
          <w:szCs w:val="24"/>
          <w:lang w:eastAsia="en-US" w:bidi="en-US"/>
        </w:rPr>
        <w:t>1.</w:t>
      </w:r>
      <w:r>
        <w:rPr>
          <w:rStyle w:val="BodyTextChar"/>
          <w:rFonts w:ascii="Times New Roman" w:hAnsi="Times New Roman" w:cs="Times New Roman"/>
          <w:b/>
          <w:sz w:val="24"/>
          <w:szCs w:val="24"/>
          <w:lang w:eastAsia="en-US" w:bidi="en-US"/>
        </w:rPr>
        <w:t> </w:t>
      </w:r>
      <w:r w:rsidR="004B6182">
        <w:rPr>
          <w:rStyle w:val="BodyTextChar"/>
          <w:rFonts w:ascii="Times New Roman" w:hAnsi="Times New Roman" w:cs="Times New Roman"/>
          <w:b/>
          <w:sz w:val="24"/>
          <w:szCs w:val="24"/>
          <w:lang w:eastAsia="en-US" w:bidi="en-US"/>
        </w:rPr>
        <w:t>aprīlim</w:t>
      </w:r>
      <w:r w:rsidR="00A721F1">
        <w:rPr>
          <w:rStyle w:val="BodyTextChar"/>
          <w:rFonts w:ascii="Times New Roman" w:hAnsi="Times New Roman" w:cs="Times New Roman"/>
          <w:b/>
          <w:sz w:val="24"/>
          <w:szCs w:val="24"/>
          <w:lang w:eastAsia="en-US" w:bidi="en-US"/>
        </w:rPr>
        <w:t xml:space="preserve">, </w:t>
      </w:r>
      <w:r w:rsidRPr="006F7466">
        <w:rPr>
          <w:rFonts w:ascii="Times New Roman" w:eastAsia="Arial" w:hAnsi="Times New Roman" w:cs="Times New Roman"/>
          <w:b/>
          <w:bCs/>
          <w:color w:val="auto"/>
        </w:rPr>
        <w:t>uzbūvēt un nodot ekspluatācijā daudzdzīvokļu dzīvojamo māju/mājas ar vismaz 3</w:t>
      </w:r>
      <w:r>
        <w:rPr>
          <w:rFonts w:ascii="Times New Roman" w:eastAsia="Arial" w:hAnsi="Times New Roman" w:cs="Times New Roman"/>
          <w:b/>
          <w:bCs/>
          <w:color w:val="auto"/>
        </w:rPr>
        <w:t> </w:t>
      </w:r>
      <w:r w:rsidRPr="006F7466">
        <w:rPr>
          <w:rFonts w:ascii="Times New Roman" w:eastAsia="Arial" w:hAnsi="Times New Roman" w:cs="Times New Roman"/>
          <w:b/>
          <w:bCs/>
          <w:color w:val="auto"/>
        </w:rPr>
        <w:t>000</w:t>
      </w:r>
      <w:r>
        <w:rPr>
          <w:rFonts w:ascii="Times New Roman" w:eastAsia="Arial" w:hAnsi="Times New Roman" w:cs="Times New Roman"/>
          <w:b/>
          <w:bCs/>
          <w:color w:val="auto"/>
        </w:rPr>
        <w:t> </w:t>
      </w:r>
      <w:r w:rsidRPr="006F7466">
        <w:rPr>
          <w:rFonts w:ascii="Times New Roman" w:eastAsia="Arial" w:hAnsi="Times New Roman" w:cs="Times New Roman"/>
          <w:b/>
          <w:bCs/>
          <w:color w:val="auto"/>
        </w:rPr>
        <w:t>m</w:t>
      </w:r>
      <w:r w:rsidRPr="006F7466">
        <w:rPr>
          <w:rFonts w:ascii="Times New Roman" w:eastAsia="Arial" w:hAnsi="Times New Roman" w:cs="Times New Roman"/>
          <w:b/>
          <w:bCs/>
          <w:color w:val="auto"/>
          <w:vertAlign w:val="superscript"/>
        </w:rPr>
        <w:t>2</w:t>
      </w:r>
      <w:r w:rsidRPr="006F7466">
        <w:rPr>
          <w:rFonts w:ascii="Times New Roman" w:eastAsia="Arial" w:hAnsi="Times New Roman" w:cs="Times New Roman"/>
          <w:b/>
          <w:bCs/>
          <w:color w:val="auto"/>
        </w:rPr>
        <w:t xml:space="preserve"> dzīvojamo platību.</w:t>
      </w:r>
    </w:p>
    <w:p w:rsidR="006F7466" w:rsidRPr="006F7466" w:rsidP="006F7466" w14:paraId="4E28DBB8" w14:textId="77777777">
      <w:pPr>
        <w:numPr>
          <w:ilvl w:val="1"/>
          <w:numId w:val="8"/>
        </w:numPr>
        <w:tabs>
          <w:tab w:val="left" w:pos="567"/>
          <w:tab w:val="left" w:pos="706"/>
          <w:tab w:val="left" w:pos="993"/>
        </w:tabs>
        <w:jc w:val="both"/>
        <w:rPr>
          <w:rFonts w:ascii="Times New Roman" w:eastAsia="Arial" w:hAnsi="Times New Roman" w:cs="Times New Roman"/>
          <w:color w:val="auto"/>
        </w:rPr>
      </w:pPr>
      <w:r w:rsidRPr="006F7466">
        <w:rPr>
          <w:rFonts w:ascii="Times New Roman" w:eastAsia="Arial" w:hAnsi="Times New Roman" w:cs="Times New Roman"/>
          <w:color w:val="auto"/>
        </w:rPr>
        <w:t xml:space="preserve">Pircējs </w:t>
      </w:r>
      <w:r w:rsidRPr="006F7466">
        <w:rPr>
          <w:rFonts w:ascii="Times New Roman" w:eastAsia="Arial" w:hAnsi="Times New Roman" w:cs="Times New Roman"/>
          <w:color w:val="auto"/>
          <w:lang w:eastAsia="en-US" w:bidi="en-US"/>
        </w:rPr>
        <w:t xml:space="preserve">ir apsekojis Nekustamos </w:t>
      </w:r>
      <w:r w:rsidRPr="006F7466">
        <w:rPr>
          <w:rFonts w:ascii="Times New Roman" w:eastAsia="Arial" w:hAnsi="Times New Roman" w:cs="Times New Roman"/>
          <w:color w:val="auto"/>
        </w:rPr>
        <w:t xml:space="preserve">īpašumus, </w:t>
      </w:r>
      <w:r w:rsidRPr="006F7466">
        <w:rPr>
          <w:rFonts w:ascii="Times New Roman" w:eastAsia="Arial" w:hAnsi="Times New Roman" w:cs="Times New Roman"/>
          <w:color w:val="auto"/>
          <w:lang w:eastAsia="en-US" w:bidi="en-US"/>
        </w:rPr>
        <w:t xml:space="preserve">iepazinies ar </w:t>
      </w:r>
      <w:r w:rsidRPr="006F7466">
        <w:rPr>
          <w:rFonts w:ascii="Times New Roman" w:eastAsia="Arial" w:hAnsi="Times New Roman" w:cs="Times New Roman"/>
          <w:color w:val="auto"/>
        </w:rPr>
        <w:t>t</w:t>
      </w:r>
      <w:r w:rsidR="00F70582">
        <w:rPr>
          <w:rFonts w:ascii="Times New Roman" w:eastAsia="Arial" w:hAnsi="Times New Roman" w:cs="Times New Roman"/>
          <w:color w:val="auto"/>
        </w:rPr>
        <w:t>o</w:t>
      </w:r>
      <w:r w:rsidRPr="006F7466">
        <w:rPr>
          <w:rFonts w:ascii="Times New Roman" w:eastAsia="Arial" w:hAnsi="Times New Roman" w:cs="Times New Roman"/>
          <w:color w:val="auto"/>
        </w:rPr>
        <w:t xml:space="preserve"> stāvokli </w:t>
      </w:r>
      <w:r w:rsidRPr="006F7466">
        <w:rPr>
          <w:rFonts w:ascii="Times New Roman" w:eastAsia="Arial" w:hAnsi="Times New Roman" w:cs="Times New Roman"/>
          <w:color w:val="auto"/>
          <w:lang w:eastAsia="en-US" w:bidi="en-US"/>
        </w:rPr>
        <w:t xml:space="preserve">un </w:t>
      </w:r>
      <w:r w:rsidRPr="006F7466">
        <w:rPr>
          <w:rFonts w:ascii="Times New Roman" w:eastAsia="Arial" w:hAnsi="Times New Roman" w:cs="Times New Roman"/>
          <w:color w:val="auto"/>
        </w:rPr>
        <w:t xml:space="preserve">piekrīt </w:t>
      </w:r>
      <w:r w:rsidRPr="006F7466">
        <w:rPr>
          <w:rFonts w:ascii="Times New Roman" w:eastAsia="Arial" w:hAnsi="Times New Roman" w:cs="Times New Roman"/>
          <w:color w:val="auto"/>
          <w:lang w:eastAsia="en-US" w:bidi="en-US"/>
        </w:rPr>
        <w:t xml:space="preserve">tos pirkt </w:t>
      </w:r>
      <w:r w:rsidRPr="006F7466">
        <w:rPr>
          <w:rFonts w:ascii="Times New Roman" w:eastAsia="Arial" w:hAnsi="Times New Roman" w:cs="Times New Roman"/>
          <w:color w:val="auto"/>
        </w:rPr>
        <w:t xml:space="preserve">tādā stāvoklī, kādi </w:t>
      </w:r>
      <w:r w:rsidRPr="006F7466">
        <w:rPr>
          <w:rFonts w:ascii="Times New Roman" w:eastAsia="Arial" w:hAnsi="Times New Roman" w:cs="Times New Roman"/>
          <w:color w:val="auto"/>
          <w:lang w:eastAsia="en-US" w:bidi="en-US"/>
        </w:rPr>
        <w:t xml:space="preserve">tie ir </w:t>
      </w:r>
      <w:r w:rsidRPr="006F7466">
        <w:rPr>
          <w:rFonts w:ascii="Times New Roman" w:eastAsia="Arial" w:hAnsi="Times New Roman" w:cs="Times New Roman"/>
          <w:color w:val="auto"/>
        </w:rPr>
        <w:t xml:space="preserve">Līguma noslēgšanas dienā. Pārdevējs </w:t>
      </w:r>
      <w:r w:rsidRPr="006F7466">
        <w:rPr>
          <w:rFonts w:ascii="Times New Roman" w:eastAsia="Arial" w:hAnsi="Times New Roman" w:cs="Times New Roman"/>
          <w:color w:val="auto"/>
          <w:lang w:eastAsia="en-US" w:bidi="en-US"/>
        </w:rPr>
        <w:t xml:space="preserve">un </w:t>
      </w:r>
      <w:r w:rsidRPr="006F7466">
        <w:rPr>
          <w:rFonts w:ascii="Times New Roman" w:eastAsia="Arial" w:hAnsi="Times New Roman" w:cs="Times New Roman"/>
          <w:color w:val="auto"/>
        </w:rPr>
        <w:t xml:space="preserve">Pircējs paziņo, </w:t>
      </w:r>
      <w:r w:rsidRPr="006F7466">
        <w:rPr>
          <w:rFonts w:ascii="Times New Roman" w:eastAsia="Arial" w:hAnsi="Times New Roman" w:cs="Times New Roman"/>
          <w:color w:val="auto"/>
          <w:lang w:eastAsia="en-US" w:bidi="en-US"/>
        </w:rPr>
        <w:t xml:space="preserve">ka, </w:t>
      </w:r>
      <w:r w:rsidRPr="006F7466">
        <w:rPr>
          <w:rFonts w:ascii="Times New Roman" w:eastAsia="Arial" w:hAnsi="Times New Roman" w:cs="Times New Roman"/>
          <w:color w:val="auto"/>
        </w:rPr>
        <w:t xml:space="preserve">noslēdzot Līgumu, </w:t>
      </w:r>
      <w:r w:rsidRPr="006F7466">
        <w:rPr>
          <w:rFonts w:ascii="Times New Roman" w:eastAsia="Arial" w:hAnsi="Times New Roman" w:cs="Times New Roman"/>
          <w:color w:val="auto"/>
        </w:rPr>
        <w:t xml:space="preserve">viņi </w:t>
      </w:r>
      <w:r w:rsidRPr="006F7466">
        <w:rPr>
          <w:rFonts w:ascii="Times New Roman" w:eastAsia="Arial" w:hAnsi="Times New Roman" w:cs="Times New Roman"/>
          <w:color w:val="auto"/>
          <w:lang w:eastAsia="en-US" w:bidi="en-US"/>
        </w:rPr>
        <w:t xml:space="preserve">labi </w:t>
      </w:r>
      <w:r w:rsidRPr="006F7466">
        <w:rPr>
          <w:rFonts w:ascii="Times New Roman" w:eastAsia="Arial" w:hAnsi="Times New Roman" w:cs="Times New Roman"/>
          <w:color w:val="auto"/>
        </w:rPr>
        <w:t>apzinās Nekustam</w:t>
      </w:r>
      <w:r>
        <w:rPr>
          <w:rFonts w:ascii="Times New Roman" w:eastAsia="Arial" w:hAnsi="Times New Roman" w:cs="Times New Roman"/>
          <w:color w:val="auto"/>
        </w:rPr>
        <w:t>o</w:t>
      </w:r>
      <w:r w:rsidRPr="006F7466">
        <w:rPr>
          <w:rFonts w:ascii="Times New Roman" w:eastAsia="Arial" w:hAnsi="Times New Roman" w:cs="Times New Roman"/>
          <w:color w:val="auto"/>
        </w:rPr>
        <w:t xml:space="preserve"> īpašum</w:t>
      </w:r>
      <w:r>
        <w:rPr>
          <w:rFonts w:ascii="Times New Roman" w:eastAsia="Arial" w:hAnsi="Times New Roman" w:cs="Times New Roman"/>
          <w:color w:val="auto"/>
        </w:rPr>
        <w:t>u</w:t>
      </w:r>
      <w:r w:rsidRPr="006F7466">
        <w:rPr>
          <w:rFonts w:ascii="Times New Roman" w:eastAsia="Arial" w:hAnsi="Times New Roman" w:cs="Times New Roman"/>
          <w:color w:val="auto"/>
        </w:rPr>
        <w:t xml:space="preserve"> vērtību </w:t>
      </w:r>
      <w:r w:rsidRPr="006F7466">
        <w:rPr>
          <w:rFonts w:ascii="Times New Roman" w:eastAsia="Arial" w:hAnsi="Times New Roman" w:cs="Times New Roman"/>
          <w:color w:val="auto"/>
          <w:lang w:eastAsia="en-US" w:bidi="en-US"/>
        </w:rPr>
        <w:t xml:space="preserve">un </w:t>
      </w:r>
      <w:r w:rsidRPr="006F7466">
        <w:rPr>
          <w:rFonts w:ascii="Times New Roman" w:eastAsia="Arial" w:hAnsi="Times New Roman" w:cs="Times New Roman"/>
          <w:color w:val="auto"/>
        </w:rPr>
        <w:t xml:space="preserve">atsakās </w:t>
      </w:r>
      <w:r w:rsidRPr="006F7466">
        <w:rPr>
          <w:rFonts w:ascii="Times New Roman" w:eastAsia="Arial" w:hAnsi="Times New Roman" w:cs="Times New Roman"/>
          <w:color w:val="auto"/>
          <w:lang w:eastAsia="en-US" w:bidi="en-US"/>
        </w:rPr>
        <w:t xml:space="preserve">viens pret otru celt </w:t>
      </w:r>
      <w:r w:rsidRPr="006F7466">
        <w:rPr>
          <w:rFonts w:ascii="Times New Roman" w:eastAsia="Arial" w:hAnsi="Times New Roman" w:cs="Times New Roman"/>
          <w:color w:val="auto"/>
        </w:rPr>
        <w:t xml:space="preserve">prasības </w:t>
      </w:r>
      <w:r w:rsidRPr="006F7466">
        <w:rPr>
          <w:rFonts w:ascii="Times New Roman" w:eastAsia="Arial" w:hAnsi="Times New Roman" w:cs="Times New Roman"/>
          <w:color w:val="auto"/>
          <w:lang w:eastAsia="en-US" w:bidi="en-US"/>
        </w:rPr>
        <w:t xml:space="preserve">par </w:t>
      </w:r>
      <w:r w:rsidRPr="006F7466">
        <w:rPr>
          <w:rFonts w:ascii="Times New Roman" w:eastAsia="Arial" w:hAnsi="Times New Roman" w:cs="Times New Roman"/>
          <w:color w:val="auto"/>
        </w:rPr>
        <w:t xml:space="preserve">Līguma atcelšanu </w:t>
      </w:r>
      <w:r w:rsidRPr="006F7466">
        <w:rPr>
          <w:rFonts w:ascii="Times New Roman" w:eastAsia="Arial" w:hAnsi="Times New Roman" w:cs="Times New Roman"/>
          <w:color w:val="auto"/>
          <w:lang w:eastAsia="en-US" w:bidi="en-US"/>
        </w:rPr>
        <w:t xml:space="preserve">vai pirkuma maksas </w:t>
      </w:r>
      <w:r w:rsidRPr="006F7466">
        <w:rPr>
          <w:rFonts w:ascii="Times New Roman" w:eastAsia="Arial" w:hAnsi="Times New Roman" w:cs="Times New Roman"/>
          <w:color w:val="auto"/>
        </w:rPr>
        <w:t>maiņu nesamērīgu zaudējumu dēļ.</w:t>
      </w:r>
    </w:p>
    <w:p w:rsidR="006F7466" w:rsidRPr="006F7466" w:rsidP="006F7466" w14:paraId="1081F5B1" w14:textId="77777777">
      <w:pPr>
        <w:tabs>
          <w:tab w:val="left" w:pos="567"/>
          <w:tab w:val="left" w:pos="706"/>
          <w:tab w:val="left" w:pos="993"/>
        </w:tabs>
        <w:ind w:left="567"/>
        <w:jc w:val="both"/>
        <w:rPr>
          <w:rFonts w:ascii="Times New Roman" w:eastAsia="Arial" w:hAnsi="Times New Roman" w:cs="Times New Roman"/>
          <w:color w:val="auto"/>
        </w:rPr>
      </w:pPr>
    </w:p>
    <w:p w:rsidR="006F7466" w:rsidRPr="006F7466" w:rsidP="006F7466" w14:paraId="64BB4497" w14:textId="77777777">
      <w:pPr>
        <w:keepNext/>
        <w:keepLines/>
        <w:numPr>
          <w:ilvl w:val="0"/>
          <w:numId w:val="8"/>
        </w:numPr>
        <w:tabs>
          <w:tab w:val="left" w:pos="360"/>
        </w:tabs>
        <w:jc w:val="center"/>
        <w:outlineLvl w:val="0"/>
        <w:rPr>
          <w:rFonts w:ascii="Times New Roman" w:eastAsia="Arial" w:hAnsi="Times New Roman" w:cs="Times New Roman"/>
          <w:b/>
          <w:bCs/>
          <w:color w:val="auto"/>
        </w:rPr>
      </w:pPr>
      <w:bookmarkStart w:id="10" w:name="bookmark2"/>
      <w:r w:rsidRPr="006F7466">
        <w:rPr>
          <w:rFonts w:ascii="Times New Roman" w:eastAsia="Arial" w:hAnsi="Times New Roman" w:cs="Times New Roman"/>
          <w:b/>
          <w:bCs/>
          <w:color w:val="auto"/>
          <w:lang w:val="sv-SE" w:eastAsia="en-US" w:bidi="en-US"/>
        </w:rPr>
        <w:t xml:space="preserve">Pirkuma maksa un samaksas </w:t>
      </w:r>
      <w:r w:rsidRPr="006F7466">
        <w:rPr>
          <w:rFonts w:ascii="Times New Roman" w:eastAsia="Arial" w:hAnsi="Times New Roman" w:cs="Times New Roman"/>
          <w:b/>
          <w:bCs/>
          <w:color w:val="auto"/>
        </w:rPr>
        <w:t>kārtība</w:t>
      </w:r>
      <w:bookmarkEnd w:id="10"/>
    </w:p>
    <w:p w:rsidR="006F7466" w:rsidRPr="006F7466" w:rsidP="00F70582" w14:paraId="7F434505" w14:textId="77777777">
      <w:pPr>
        <w:numPr>
          <w:ilvl w:val="1"/>
          <w:numId w:val="8"/>
        </w:numPr>
        <w:tabs>
          <w:tab w:val="left" w:pos="426"/>
        </w:tabs>
        <w:jc w:val="both"/>
        <w:rPr>
          <w:rFonts w:ascii="Times New Roman" w:eastAsia="Arial" w:hAnsi="Times New Roman" w:cs="Times New Roman"/>
          <w:color w:val="auto"/>
        </w:rPr>
      </w:pPr>
      <w:r w:rsidRPr="006F7466">
        <w:rPr>
          <w:rFonts w:ascii="Times New Roman" w:eastAsia="Arial" w:hAnsi="Times New Roman" w:cs="Times New Roman"/>
          <w:color w:val="auto"/>
        </w:rPr>
        <w:t>Nekustam</w:t>
      </w:r>
      <w:r w:rsidR="0026138C">
        <w:rPr>
          <w:rFonts w:ascii="Times New Roman" w:eastAsia="Arial" w:hAnsi="Times New Roman" w:cs="Times New Roman"/>
          <w:color w:val="auto"/>
        </w:rPr>
        <w:t>o</w:t>
      </w:r>
      <w:r w:rsidRPr="006F7466">
        <w:rPr>
          <w:rFonts w:ascii="Times New Roman" w:eastAsia="Arial" w:hAnsi="Times New Roman" w:cs="Times New Roman"/>
          <w:color w:val="auto"/>
        </w:rPr>
        <w:t xml:space="preserve"> īpašum</w:t>
      </w:r>
      <w:r w:rsidR="0026138C">
        <w:rPr>
          <w:rFonts w:ascii="Times New Roman" w:eastAsia="Arial" w:hAnsi="Times New Roman" w:cs="Times New Roman"/>
          <w:color w:val="auto"/>
        </w:rPr>
        <w:t>u</w:t>
      </w:r>
      <w:r w:rsidRPr="006F7466">
        <w:rPr>
          <w:rFonts w:ascii="Times New Roman" w:eastAsia="Arial" w:hAnsi="Times New Roman" w:cs="Times New Roman"/>
          <w:color w:val="auto"/>
        </w:rPr>
        <w:t xml:space="preserve"> </w:t>
      </w:r>
      <w:r w:rsidRPr="006F7466">
        <w:rPr>
          <w:rFonts w:ascii="Times New Roman" w:eastAsia="Arial" w:hAnsi="Times New Roman" w:cs="Times New Roman"/>
          <w:color w:val="auto"/>
          <w:lang w:eastAsia="en-US" w:bidi="en-US"/>
        </w:rPr>
        <w:t xml:space="preserve">pirkuma cena </w:t>
      </w:r>
      <w:r w:rsidRPr="006F7466">
        <w:rPr>
          <w:rFonts w:ascii="Times New Roman" w:eastAsia="Arial" w:hAnsi="Times New Roman" w:cs="Times New Roman"/>
          <w:color w:val="auto"/>
        </w:rPr>
        <w:t xml:space="preserve">ir _________ </w:t>
      </w:r>
      <w:r w:rsidRPr="006F7466">
        <w:rPr>
          <w:rFonts w:ascii="Times New Roman" w:eastAsia="Arial" w:hAnsi="Times New Roman" w:cs="Times New Roman"/>
          <w:i/>
          <w:iCs/>
          <w:color w:val="auto"/>
          <w:lang w:eastAsia="en-US" w:bidi="en-US"/>
        </w:rPr>
        <w:t>euro</w:t>
      </w:r>
      <w:r w:rsidRPr="006F7466">
        <w:rPr>
          <w:rFonts w:ascii="Times New Roman" w:eastAsia="Arial" w:hAnsi="Times New Roman" w:cs="Times New Roman"/>
          <w:color w:val="auto"/>
        </w:rPr>
        <w:t xml:space="preserve"> (turpmāk – Pirkuma maksa), kurā </w:t>
      </w:r>
      <w:r w:rsidRPr="006F7466">
        <w:rPr>
          <w:rFonts w:ascii="Times New Roman" w:eastAsia="Arial" w:hAnsi="Times New Roman" w:cs="Times New Roman"/>
          <w:color w:val="auto"/>
          <w:lang w:eastAsia="en-US" w:bidi="en-US"/>
        </w:rPr>
        <w:t xml:space="preserve">tiek </w:t>
      </w:r>
      <w:r w:rsidRPr="006F7466">
        <w:rPr>
          <w:rFonts w:ascii="Times New Roman" w:eastAsia="Arial" w:hAnsi="Times New Roman" w:cs="Times New Roman"/>
          <w:color w:val="auto"/>
        </w:rPr>
        <w:t xml:space="preserve">iekļauts samaksātais </w:t>
      </w:r>
      <w:r w:rsidRPr="006F7466">
        <w:rPr>
          <w:rFonts w:ascii="Times New Roman" w:eastAsia="Arial" w:hAnsi="Times New Roman" w:cs="Times New Roman"/>
          <w:color w:val="auto"/>
          <w:lang w:eastAsia="en-US" w:bidi="en-US"/>
        </w:rPr>
        <w:t xml:space="preserve">izsoles </w:t>
      </w:r>
      <w:r w:rsidRPr="006F7466">
        <w:rPr>
          <w:rFonts w:ascii="Times New Roman" w:eastAsia="Arial" w:hAnsi="Times New Roman" w:cs="Times New Roman"/>
          <w:color w:val="auto"/>
        </w:rPr>
        <w:t xml:space="preserve">nodrošinājums </w:t>
      </w:r>
      <w:r w:rsidRPr="00F70582" w:rsidR="00F70582">
        <w:rPr>
          <w:rStyle w:val="BodyTextChar"/>
          <w:rFonts w:ascii="Times New Roman" w:hAnsi="Times New Roman" w:cs="Times New Roman"/>
          <w:sz w:val="24"/>
          <w:szCs w:val="24"/>
        </w:rPr>
        <w:t>7 090,00</w:t>
      </w:r>
      <w:r>
        <w:rPr>
          <w:rStyle w:val="BodyTextChar"/>
          <w:rFonts w:ascii="Times New Roman" w:hAnsi="Times New Roman" w:cs="Times New Roman"/>
          <w:sz w:val="24"/>
          <w:szCs w:val="24"/>
        </w:rPr>
        <w:t> </w:t>
      </w:r>
      <w:r w:rsidRPr="00F70582" w:rsidR="00F70582">
        <w:rPr>
          <w:rStyle w:val="BodyTextChar"/>
          <w:rFonts w:ascii="Times New Roman" w:hAnsi="Times New Roman" w:cs="Times New Roman"/>
          <w:i/>
          <w:sz w:val="24"/>
          <w:szCs w:val="24"/>
        </w:rPr>
        <w:t>euro</w:t>
      </w:r>
      <w:r w:rsidRPr="00F13578" w:rsidR="00F70582">
        <w:rPr>
          <w:rStyle w:val="BodyTextChar"/>
          <w:rFonts w:ascii="Times New Roman" w:hAnsi="Times New Roman" w:cs="Times New Roman"/>
          <w:sz w:val="24"/>
          <w:szCs w:val="24"/>
        </w:rPr>
        <w:t xml:space="preserve"> (septiņi tūkstoši deviņdesmit </w:t>
      </w:r>
      <w:r w:rsidRPr="00F13578" w:rsidR="00F70582">
        <w:rPr>
          <w:rStyle w:val="BodyTextChar"/>
          <w:rFonts w:ascii="Times New Roman" w:hAnsi="Times New Roman" w:cs="Times New Roman"/>
          <w:i/>
          <w:iCs/>
          <w:sz w:val="24"/>
          <w:szCs w:val="24"/>
        </w:rPr>
        <w:t>euro</w:t>
      </w:r>
      <w:r w:rsidRPr="00F13578" w:rsidR="00F70582">
        <w:rPr>
          <w:rStyle w:val="BodyTextChar"/>
          <w:rFonts w:ascii="Times New Roman" w:hAnsi="Times New Roman" w:cs="Times New Roman"/>
          <w:sz w:val="24"/>
          <w:szCs w:val="24"/>
        </w:rPr>
        <w:t>)</w:t>
      </w:r>
      <w:r w:rsidRPr="006F7466">
        <w:rPr>
          <w:rFonts w:ascii="Times New Roman" w:eastAsia="Arial" w:hAnsi="Times New Roman" w:cs="Times New Roman"/>
          <w:color w:val="auto"/>
        </w:rPr>
        <w:t>.</w:t>
      </w:r>
    </w:p>
    <w:p w:rsidR="006F7466" w:rsidRPr="006F7466" w:rsidP="00F70582" w14:paraId="52BBCDCC" w14:textId="77777777">
      <w:pPr>
        <w:numPr>
          <w:ilvl w:val="1"/>
          <w:numId w:val="8"/>
        </w:numPr>
        <w:tabs>
          <w:tab w:val="left" w:pos="426"/>
        </w:tabs>
        <w:jc w:val="both"/>
        <w:rPr>
          <w:rFonts w:ascii="Times New Roman" w:eastAsia="Arial" w:hAnsi="Times New Roman" w:cs="Times New Roman"/>
          <w:color w:val="auto"/>
        </w:rPr>
      </w:pPr>
      <w:r w:rsidRPr="006F7466">
        <w:rPr>
          <w:rFonts w:ascii="Times New Roman" w:eastAsia="Arial" w:hAnsi="Times New Roman" w:cs="Times New Roman"/>
          <w:color w:val="auto"/>
        </w:rPr>
        <w:t>Pircējs P</w:t>
      </w:r>
      <w:r w:rsidRPr="006F7466">
        <w:rPr>
          <w:rFonts w:ascii="Times New Roman" w:eastAsia="Arial" w:hAnsi="Times New Roman" w:cs="Times New Roman"/>
          <w:color w:val="auto"/>
          <w:lang w:eastAsia="en-US" w:bidi="en-US"/>
        </w:rPr>
        <w:t xml:space="preserve">irkuma maksu </w:t>
      </w:r>
      <w:r w:rsidRPr="006F7466">
        <w:rPr>
          <w:rFonts w:ascii="Times New Roman" w:eastAsia="Arial" w:hAnsi="Times New Roman" w:cs="Times New Roman"/>
          <w:color w:val="auto"/>
        </w:rPr>
        <w:t>samaksā Pārdevējam 2</w:t>
      </w:r>
      <w:r>
        <w:rPr>
          <w:rFonts w:ascii="Times New Roman" w:eastAsia="Arial" w:hAnsi="Times New Roman" w:cs="Times New Roman"/>
          <w:color w:val="auto"/>
        </w:rPr>
        <w:t> </w:t>
      </w:r>
      <w:r w:rsidRPr="006F7466">
        <w:rPr>
          <w:rFonts w:ascii="Times New Roman" w:eastAsia="Arial" w:hAnsi="Times New Roman" w:cs="Times New Roman"/>
          <w:color w:val="auto"/>
        </w:rPr>
        <w:t>(</w:t>
      </w:r>
      <w:r w:rsidRPr="006F7466">
        <w:rPr>
          <w:rFonts w:ascii="Times New Roman" w:eastAsia="Arial" w:hAnsi="Times New Roman" w:cs="Times New Roman"/>
          <w:color w:val="auto"/>
          <w:lang w:eastAsia="en-US" w:bidi="en-US"/>
        </w:rPr>
        <w:t xml:space="preserve">divu) </w:t>
      </w:r>
      <w:r w:rsidRPr="006F7466">
        <w:rPr>
          <w:rFonts w:ascii="Times New Roman" w:eastAsia="Arial" w:hAnsi="Times New Roman" w:cs="Times New Roman"/>
          <w:color w:val="auto"/>
        </w:rPr>
        <w:t xml:space="preserve">mēnešu laikā </w:t>
      </w:r>
      <w:r w:rsidRPr="006F7466">
        <w:rPr>
          <w:rFonts w:ascii="Times New Roman" w:eastAsia="Arial" w:hAnsi="Times New Roman" w:cs="Times New Roman"/>
          <w:color w:val="auto"/>
          <w:lang w:eastAsia="en-US" w:bidi="en-US"/>
        </w:rPr>
        <w:t xml:space="preserve">no </w:t>
      </w:r>
      <w:r w:rsidRPr="006F7466">
        <w:rPr>
          <w:rFonts w:ascii="Times New Roman" w:eastAsia="Arial" w:hAnsi="Times New Roman" w:cs="Times New Roman"/>
          <w:color w:val="auto"/>
        </w:rPr>
        <w:t xml:space="preserve">Līguma noslēgšanas </w:t>
      </w:r>
      <w:r w:rsidR="0026138C">
        <w:rPr>
          <w:rFonts w:ascii="Times New Roman" w:eastAsia="Arial" w:hAnsi="Times New Roman" w:cs="Times New Roman"/>
          <w:color w:val="auto"/>
        </w:rPr>
        <w:t xml:space="preserve">(abpusējas parakstīšanas) </w:t>
      </w:r>
      <w:r w:rsidRPr="006F7466">
        <w:rPr>
          <w:rFonts w:ascii="Times New Roman" w:eastAsia="Arial" w:hAnsi="Times New Roman" w:cs="Times New Roman"/>
          <w:color w:val="auto"/>
          <w:lang w:eastAsia="en-US" w:bidi="en-US"/>
        </w:rPr>
        <w:t xml:space="preserve">dienas, ieskaitot to </w:t>
      </w:r>
      <w:r w:rsidRPr="006F7466">
        <w:rPr>
          <w:rFonts w:ascii="Times New Roman" w:eastAsia="Arial" w:hAnsi="Times New Roman" w:cs="Times New Roman"/>
          <w:color w:val="auto"/>
        </w:rPr>
        <w:t>Pārdevēja norēķinu kont</w:t>
      </w:r>
      <w:r w:rsidR="0026138C">
        <w:rPr>
          <w:rFonts w:ascii="Times New Roman" w:eastAsia="Arial" w:hAnsi="Times New Roman" w:cs="Times New Roman"/>
          <w:color w:val="auto"/>
        </w:rPr>
        <w:t>ā un</w:t>
      </w:r>
      <w:r w:rsidRPr="006F7466">
        <w:rPr>
          <w:rFonts w:ascii="Times New Roman" w:eastAsia="Arial" w:hAnsi="Times New Roman" w:cs="Times New Roman"/>
          <w:color w:val="auto"/>
        </w:rPr>
        <w:t xml:space="preserve"> norādot</w:t>
      </w:r>
      <w:r w:rsidRPr="006F7466">
        <w:rPr>
          <w:rFonts w:ascii="Times New Roman" w:eastAsia="Arial" w:hAnsi="Times New Roman" w:cs="Times New Roman"/>
          <w:color w:val="auto"/>
          <w:lang w:eastAsia="en-US" w:bidi="en-US"/>
        </w:rPr>
        <w:t xml:space="preserve"> </w:t>
      </w:r>
      <w:r w:rsidR="0026138C">
        <w:rPr>
          <w:rFonts w:ascii="Times New Roman" w:eastAsia="Arial" w:hAnsi="Times New Roman" w:cs="Times New Roman"/>
          <w:color w:val="auto"/>
        </w:rPr>
        <w:t>maksājuma mērķi:</w:t>
      </w:r>
      <w:r w:rsidRPr="006F7466">
        <w:rPr>
          <w:rFonts w:ascii="Times New Roman" w:eastAsia="Arial" w:hAnsi="Times New Roman" w:cs="Times New Roman"/>
          <w:color w:val="auto"/>
        </w:rPr>
        <w:t xml:space="preserve"> </w:t>
      </w:r>
      <w:r>
        <w:rPr>
          <w:rFonts w:ascii="Times New Roman" w:eastAsia="Arial" w:hAnsi="Times New Roman" w:cs="Times New Roman"/>
          <w:color w:val="auto"/>
        </w:rPr>
        <w:t>“</w:t>
      </w:r>
      <w:r w:rsidRPr="006F7466">
        <w:rPr>
          <w:rFonts w:ascii="Times New Roman" w:eastAsia="Arial" w:hAnsi="Times New Roman" w:cs="Times New Roman"/>
          <w:color w:val="auto"/>
        </w:rPr>
        <w:t>Nekustam</w:t>
      </w:r>
      <w:r w:rsidR="0026138C">
        <w:rPr>
          <w:rFonts w:ascii="Times New Roman" w:eastAsia="Arial" w:hAnsi="Times New Roman" w:cs="Times New Roman"/>
          <w:color w:val="auto"/>
        </w:rPr>
        <w:t>o</w:t>
      </w:r>
      <w:r w:rsidRPr="006F7466">
        <w:rPr>
          <w:rFonts w:ascii="Times New Roman" w:eastAsia="Arial" w:hAnsi="Times New Roman" w:cs="Times New Roman"/>
          <w:color w:val="auto"/>
        </w:rPr>
        <w:t xml:space="preserve"> īpašum</w:t>
      </w:r>
      <w:r w:rsidR="0026138C">
        <w:rPr>
          <w:rFonts w:ascii="Times New Roman" w:eastAsia="Arial" w:hAnsi="Times New Roman" w:cs="Times New Roman"/>
          <w:color w:val="auto"/>
        </w:rPr>
        <w:t>u</w:t>
      </w:r>
      <w:r w:rsidRPr="006F7466">
        <w:rPr>
          <w:rFonts w:ascii="Times New Roman" w:eastAsia="Arial" w:hAnsi="Times New Roman" w:cs="Times New Roman"/>
          <w:color w:val="auto"/>
        </w:rPr>
        <w:t xml:space="preserve"> Raudas ielā 32A un Celtnieku ielā 3B, Tukumā, </w:t>
      </w:r>
      <w:r w:rsidRPr="006F7466">
        <w:rPr>
          <w:rFonts w:ascii="Times New Roman" w:eastAsia="Arial" w:hAnsi="Times New Roman" w:cs="Times New Roman"/>
          <w:color w:val="auto"/>
          <w:lang w:eastAsia="en-US" w:bidi="en-US"/>
        </w:rPr>
        <w:t>pirkuma maksa</w:t>
      </w:r>
      <w:r>
        <w:rPr>
          <w:rFonts w:ascii="Times New Roman" w:eastAsia="Arial" w:hAnsi="Times New Roman" w:cs="Times New Roman"/>
          <w:color w:val="auto"/>
          <w:lang w:eastAsia="en-US" w:bidi="en-US"/>
        </w:rPr>
        <w:t>”</w:t>
      </w:r>
      <w:r w:rsidRPr="006F7466">
        <w:rPr>
          <w:rFonts w:ascii="Times New Roman" w:eastAsia="Arial" w:hAnsi="Times New Roman" w:cs="Times New Roman"/>
          <w:color w:val="auto"/>
          <w:lang w:eastAsia="en-US" w:bidi="en-US"/>
        </w:rPr>
        <w:t>.</w:t>
      </w:r>
    </w:p>
    <w:p w:rsidR="006F7466" w:rsidRPr="006F7466" w:rsidP="00F70582" w14:paraId="09D2E40E" w14:textId="77777777">
      <w:pPr>
        <w:numPr>
          <w:ilvl w:val="1"/>
          <w:numId w:val="8"/>
        </w:numPr>
        <w:tabs>
          <w:tab w:val="left" w:pos="426"/>
        </w:tabs>
        <w:jc w:val="both"/>
        <w:rPr>
          <w:rFonts w:ascii="Times New Roman" w:eastAsia="Arial" w:hAnsi="Times New Roman" w:cs="Times New Roman"/>
          <w:color w:val="auto"/>
        </w:rPr>
      </w:pPr>
      <w:r w:rsidRPr="006F7466">
        <w:rPr>
          <w:rFonts w:ascii="Times New Roman" w:eastAsia="Arial" w:hAnsi="Times New Roman" w:cs="Times New Roman"/>
          <w:color w:val="auto"/>
          <w:lang w:eastAsia="en-US" w:bidi="en-US"/>
        </w:rPr>
        <w:t xml:space="preserve">Pirkuma maksas samaksa tiek </w:t>
      </w:r>
      <w:r w:rsidRPr="006F7466">
        <w:rPr>
          <w:rFonts w:ascii="Times New Roman" w:eastAsia="Arial" w:hAnsi="Times New Roman" w:cs="Times New Roman"/>
          <w:color w:val="auto"/>
        </w:rPr>
        <w:t xml:space="preserve">uzskatīta </w:t>
      </w:r>
      <w:r w:rsidRPr="006F7466">
        <w:rPr>
          <w:rFonts w:ascii="Times New Roman" w:eastAsia="Arial" w:hAnsi="Times New Roman" w:cs="Times New Roman"/>
          <w:color w:val="auto"/>
          <w:lang w:eastAsia="en-US" w:bidi="en-US"/>
        </w:rPr>
        <w:t xml:space="preserve">par </w:t>
      </w:r>
      <w:r w:rsidRPr="006F7466">
        <w:rPr>
          <w:rFonts w:ascii="Times New Roman" w:eastAsia="Arial" w:hAnsi="Times New Roman" w:cs="Times New Roman"/>
          <w:color w:val="auto"/>
        </w:rPr>
        <w:t xml:space="preserve">saņemtu, </w:t>
      </w:r>
      <w:r w:rsidRPr="006F7466">
        <w:rPr>
          <w:rFonts w:ascii="Times New Roman" w:eastAsia="Arial" w:hAnsi="Times New Roman" w:cs="Times New Roman"/>
          <w:color w:val="auto"/>
          <w:lang w:eastAsia="en-US" w:bidi="en-US"/>
        </w:rPr>
        <w:t xml:space="preserve">kad </w:t>
      </w:r>
      <w:r w:rsidRPr="006F7466">
        <w:rPr>
          <w:rFonts w:ascii="Times New Roman" w:eastAsia="Arial" w:hAnsi="Times New Roman" w:cs="Times New Roman"/>
          <w:color w:val="auto"/>
        </w:rPr>
        <w:t xml:space="preserve">tā ieskaitīta Līguma </w:t>
      </w:r>
      <w:r w:rsidRPr="006F7466">
        <w:rPr>
          <w:rFonts w:ascii="Times New Roman" w:eastAsia="Arial" w:hAnsi="Times New Roman" w:cs="Times New Roman"/>
          <w:color w:val="auto"/>
          <w:lang w:eastAsia="en-US" w:bidi="en-US"/>
        </w:rPr>
        <w:t>2.2. </w:t>
      </w:r>
      <w:r w:rsidRPr="006F7466">
        <w:rPr>
          <w:rFonts w:ascii="Times New Roman" w:eastAsia="Arial" w:hAnsi="Times New Roman" w:cs="Times New Roman"/>
          <w:color w:val="auto"/>
        </w:rPr>
        <w:t>punktā norādītajā termiņā Pārdevēja norēķinu kontā.</w:t>
      </w:r>
    </w:p>
    <w:p w:rsidR="006F7466" w:rsidRPr="006F7466" w:rsidP="00F70582" w14:paraId="7A83917F" w14:textId="77777777">
      <w:pPr>
        <w:numPr>
          <w:ilvl w:val="1"/>
          <w:numId w:val="8"/>
        </w:numPr>
        <w:tabs>
          <w:tab w:val="left" w:pos="426"/>
        </w:tabs>
        <w:jc w:val="both"/>
        <w:rPr>
          <w:rFonts w:ascii="Times New Roman" w:eastAsia="Arial" w:hAnsi="Times New Roman" w:cs="Times New Roman"/>
          <w:color w:val="auto"/>
        </w:rPr>
      </w:pPr>
      <w:r w:rsidRPr="006F7466">
        <w:rPr>
          <w:rFonts w:ascii="Times New Roman" w:eastAsia="Arial" w:hAnsi="Times New Roman" w:cs="Times New Roman"/>
          <w:color w:val="auto"/>
          <w:lang w:eastAsia="en-US" w:bidi="en-US"/>
        </w:rPr>
        <w:t xml:space="preserve">Ja Pirkuma maksa nav </w:t>
      </w:r>
      <w:r w:rsidRPr="006F7466">
        <w:rPr>
          <w:rFonts w:ascii="Times New Roman" w:eastAsia="Arial" w:hAnsi="Times New Roman" w:cs="Times New Roman"/>
          <w:color w:val="auto"/>
        </w:rPr>
        <w:t xml:space="preserve">samaksāta Līguma </w:t>
      </w:r>
      <w:r w:rsidRPr="006F7466">
        <w:rPr>
          <w:rFonts w:ascii="Times New Roman" w:eastAsia="Arial" w:hAnsi="Times New Roman" w:cs="Times New Roman"/>
          <w:color w:val="auto"/>
          <w:lang w:eastAsia="en-US" w:bidi="en-US"/>
        </w:rPr>
        <w:t>2.2.</w:t>
      </w:r>
      <w:r>
        <w:rPr>
          <w:rFonts w:ascii="Times New Roman" w:eastAsia="Arial" w:hAnsi="Times New Roman" w:cs="Times New Roman"/>
          <w:color w:val="auto"/>
          <w:lang w:eastAsia="en-US" w:bidi="en-US"/>
        </w:rPr>
        <w:t> </w:t>
      </w:r>
      <w:r w:rsidRPr="006F7466">
        <w:rPr>
          <w:rFonts w:ascii="Times New Roman" w:eastAsia="Arial" w:hAnsi="Times New Roman" w:cs="Times New Roman"/>
          <w:color w:val="auto"/>
        </w:rPr>
        <w:t xml:space="preserve">punktā noteiktajā termiņā, </w:t>
      </w:r>
      <w:r w:rsidRPr="006F7466">
        <w:rPr>
          <w:rFonts w:ascii="Times New Roman" w:eastAsia="Arial" w:hAnsi="Times New Roman" w:cs="Times New Roman"/>
          <w:color w:val="auto"/>
          <w:lang w:eastAsia="en-US" w:bidi="en-US"/>
        </w:rPr>
        <w:t xml:space="preserve">Puses </w:t>
      </w:r>
      <w:r w:rsidRPr="006F7466">
        <w:rPr>
          <w:rFonts w:ascii="Times New Roman" w:eastAsia="Arial" w:hAnsi="Times New Roman" w:cs="Times New Roman"/>
          <w:color w:val="auto"/>
        </w:rPr>
        <w:t xml:space="preserve">labprātīgi </w:t>
      </w:r>
      <w:r w:rsidRPr="006F7466">
        <w:rPr>
          <w:rFonts w:ascii="Times New Roman" w:eastAsia="Arial" w:hAnsi="Times New Roman" w:cs="Times New Roman"/>
          <w:color w:val="auto"/>
          <w:lang w:eastAsia="en-US" w:bidi="en-US"/>
        </w:rPr>
        <w:t xml:space="preserve">vienojas, ka </w:t>
      </w:r>
      <w:r w:rsidRPr="006F7466">
        <w:rPr>
          <w:rFonts w:ascii="Times New Roman" w:eastAsia="Arial" w:hAnsi="Times New Roman" w:cs="Times New Roman"/>
          <w:color w:val="auto"/>
        </w:rPr>
        <w:t xml:space="preserve">Līgums </w:t>
      </w:r>
      <w:r w:rsidRPr="006F7466">
        <w:rPr>
          <w:rFonts w:ascii="Times New Roman" w:eastAsia="Arial" w:hAnsi="Times New Roman" w:cs="Times New Roman"/>
          <w:color w:val="auto"/>
          <w:lang w:eastAsia="en-US" w:bidi="en-US"/>
        </w:rPr>
        <w:t xml:space="preserve">tiks </w:t>
      </w:r>
      <w:r w:rsidRPr="006F7466">
        <w:rPr>
          <w:rFonts w:ascii="Times New Roman" w:eastAsia="Arial" w:hAnsi="Times New Roman" w:cs="Times New Roman"/>
          <w:color w:val="auto"/>
        </w:rPr>
        <w:t xml:space="preserve">uzskatīts </w:t>
      </w:r>
      <w:r w:rsidRPr="006F7466">
        <w:rPr>
          <w:rFonts w:ascii="Times New Roman" w:eastAsia="Arial" w:hAnsi="Times New Roman" w:cs="Times New Roman"/>
          <w:color w:val="auto"/>
          <w:lang w:eastAsia="en-US" w:bidi="en-US"/>
        </w:rPr>
        <w:t xml:space="preserve">par atceltu </w:t>
      </w:r>
      <w:r w:rsidRPr="006F7466">
        <w:rPr>
          <w:rFonts w:ascii="Times New Roman" w:eastAsia="Arial" w:hAnsi="Times New Roman" w:cs="Times New Roman"/>
          <w:color w:val="auto"/>
        </w:rPr>
        <w:t xml:space="preserve">nākamajā dienā pēc Līguma </w:t>
      </w:r>
      <w:r w:rsidRPr="006F7466">
        <w:rPr>
          <w:rFonts w:ascii="Times New Roman" w:eastAsia="Arial" w:hAnsi="Times New Roman" w:cs="Times New Roman"/>
          <w:color w:val="auto"/>
          <w:lang w:eastAsia="en-US" w:bidi="en-US"/>
        </w:rPr>
        <w:t>2.2.</w:t>
      </w:r>
      <w:r>
        <w:rPr>
          <w:rFonts w:ascii="Times New Roman" w:eastAsia="Arial" w:hAnsi="Times New Roman" w:cs="Times New Roman"/>
          <w:color w:val="auto"/>
          <w:lang w:eastAsia="en-US" w:bidi="en-US"/>
        </w:rPr>
        <w:t> </w:t>
      </w:r>
      <w:r w:rsidRPr="006F7466">
        <w:rPr>
          <w:rFonts w:ascii="Times New Roman" w:eastAsia="Arial" w:hAnsi="Times New Roman" w:cs="Times New Roman"/>
          <w:color w:val="auto"/>
        </w:rPr>
        <w:t xml:space="preserve">punktā norādītā termiņa iestāšanās, </w:t>
      </w:r>
      <w:r w:rsidRPr="006F7466">
        <w:rPr>
          <w:rFonts w:ascii="Times New Roman" w:eastAsia="Arial" w:hAnsi="Times New Roman" w:cs="Times New Roman"/>
          <w:color w:val="auto"/>
          <w:lang w:eastAsia="en-US" w:bidi="en-US"/>
        </w:rPr>
        <w:t xml:space="preserve">bez papildus rakstiskas </w:t>
      </w:r>
      <w:r w:rsidRPr="006F7466">
        <w:rPr>
          <w:rFonts w:ascii="Times New Roman" w:eastAsia="Arial" w:hAnsi="Times New Roman" w:cs="Times New Roman"/>
          <w:color w:val="auto"/>
        </w:rPr>
        <w:t>vienošanās slēgšanas.</w:t>
      </w:r>
    </w:p>
    <w:p w:rsidR="006F7466" w:rsidRPr="006F7466" w:rsidP="00F70582" w14:paraId="2471BFFB" w14:textId="77777777">
      <w:pPr>
        <w:numPr>
          <w:ilvl w:val="1"/>
          <w:numId w:val="8"/>
        </w:numPr>
        <w:tabs>
          <w:tab w:val="left" w:pos="426"/>
        </w:tabs>
        <w:jc w:val="both"/>
        <w:rPr>
          <w:rFonts w:ascii="Times New Roman" w:eastAsia="Arial" w:hAnsi="Times New Roman" w:cs="Times New Roman"/>
          <w:color w:val="auto"/>
        </w:rPr>
      </w:pPr>
      <w:r w:rsidRPr="006F7466">
        <w:rPr>
          <w:rFonts w:ascii="Times New Roman" w:eastAsia="Arial" w:hAnsi="Times New Roman" w:cs="Times New Roman"/>
          <w:color w:val="auto"/>
        </w:rPr>
        <w:t xml:space="preserve">Pircējs, lai nodrošinātu Līguma saistību izpildi, </w:t>
      </w:r>
      <w:r w:rsidR="0026138C">
        <w:rPr>
          <w:rFonts w:ascii="Times New Roman" w:eastAsia="Arial" w:hAnsi="Times New Roman" w:cs="Times New Roman"/>
          <w:color w:val="auto"/>
        </w:rPr>
        <w:t>10</w:t>
      </w:r>
      <w:r>
        <w:rPr>
          <w:rFonts w:ascii="Times New Roman" w:eastAsia="Arial" w:hAnsi="Times New Roman" w:cs="Times New Roman"/>
          <w:color w:val="auto"/>
        </w:rPr>
        <w:t> </w:t>
      </w:r>
      <w:r w:rsidR="0026138C">
        <w:rPr>
          <w:rFonts w:ascii="Times New Roman" w:eastAsia="Arial" w:hAnsi="Times New Roman" w:cs="Times New Roman"/>
          <w:color w:val="auto"/>
        </w:rPr>
        <w:t xml:space="preserve">(desmit) darbadienu laikā no Līguma noslēgšanas dienas </w:t>
      </w:r>
      <w:r w:rsidRPr="006F7466">
        <w:rPr>
          <w:rFonts w:ascii="Times New Roman" w:eastAsia="Arial" w:hAnsi="Times New Roman" w:cs="Times New Roman"/>
          <w:color w:val="auto"/>
        </w:rPr>
        <w:t xml:space="preserve">iesniedz </w:t>
      </w:r>
      <w:r w:rsidR="0026138C">
        <w:rPr>
          <w:rFonts w:ascii="Times New Roman" w:eastAsia="Arial" w:hAnsi="Times New Roman" w:cs="Times New Roman"/>
          <w:color w:val="auto"/>
        </w:rPr>
        <w:t xml:space="preserve">Pārdevējam </w:t>
      </w:r>
      <w:r w:rsidRPr="006F7466">
        <w:rPr>
          <w:rFonts w:ascii="Times New Roman" w:eastAsia="Arial" w:hAnsi="Times New Roman" w:cs="Times New Roman"/>
          <w:color w:val="auto"/>
          <w:u w:val="single"/>
        </w:rPr>
        <w:t>vienu no</w:t>
      </w:r>
      <w:r w:rsidRPr="006F7466">
        <w:rPr>
          <w:rFonts w:ascii="Times New Roman" w:eastAsia="Arial" w:hAnsi="Times New Roman" w:cs="Times New Roman"/>
          <w:color w:val="auto"/>
        </w:rPr>
        <w:t xml:space="preserve"> turpmāk norādītajiem saistību izpildes nodrošinājuma veidiem</w:t>
      </w:r>
      <w:r w:rsidRPr="006F7466">
        <w:rPr>
          <w:rFonts w:ascii="Times New Roman" w:eastAsia="Arial" w:hAnsi="Times New Roman" w:cs="Times New Roman"/>
          <w:color w:val="auto"/>
          <w:lang w:eastAsia="en-US" w:bidi="en-US"/>
        </w:rPr>
        <w:t>:</w:t>
      </w:r>
    </w:p>
    <w:p w:rsidR="006F7466" w:rsidRPr="006F7466" w:rsidP="0026138C" w14:paraId="3ADEC9FD" w14:textId="77777777">
      <w:pPr>
        <w:numPr>
          <w:ilvl w:val="2"/>
          <w:numId w:val="8"/>
        </w:numPr>
        <w:tabs>
          <w:tab w:val="left" w:pos="426"/>
          <w:tab w:val="left" w:pos="993"/>
        </w:tabs>
        <w:ind w:firstLine="426"/>
        <w:jc w:val="both"/>
        <w:rPr>
          <w:rFonts w:ascii="Times New Roman" w:eastAsia="Arial" w:hAnsi="Times New Roman" w:cs="Times New Roman"/>
          <w:color w:val="auto"/>
        </w:rPr>
      </w:pPr>
      <w:r w:rsidRPr="006F7466">
        <w:rPr>
          <w:rFonts w:ascii="Times New Roman" w:eastAsia="Arial" w:hAnsi="Times New Roman" w:cs="Times New Roman"/>
          <w:color w:val="auto"/>
        </w:rPr>
        <w:t xml:space="preserve">saistību </w:t>
      </w:r>
      <w:r w:rsidRPr="006F7466">
        <w:rPr>
          <w:rFonts w:ascii="Times New Roman" w:eastAsia="Arial" w:hAnsi="Times New Roman" w:cs="Times New Roman"/>
          <w:color w:val="auto"/>
          <w:lang w:eastAsia="en-US" w:bidi="en-US"/>
        </w:rPr>
        <w:t xml:space="preserve">izpildes </w:t>
      </w:r>
      <w:r w:rsidRPr="006F7466">
        <w:rPr>
          <w:rFonts w:ascii="Times New Roman" w:eastAsia="Arial" w:hAnsi="Times New Roman" w:cs="Times New Roman"/>
          <w:color w:val="auto"/>
        </w:rPr>
        <w:t xml:space="preserve">nodrošinājuma depozītu </w:t>
      </w:r>
      <w:r w:rsidRPr="006F7466">
        <w:rPr>
          <w:rFonts w:ascii="Times New Roman" w:eastAsia="Arial" w:hAnsi="Times New Roman" w:cs="Times New Roman"/>
          <w:color w:val="auto"/>
          <w:lang w:eastAsia="en-US" w:bidi="en-US"/>
        </w:rPr>
        <w:t>140 000,00</w:t>
      </w:r>
      <w:r>
        <w:rPr>
          <w:rFonts w:ascii="Times New Roman" w:eastAsia="Arial" w:hAnsi="Times New Roman" w:cs="Times New Roman"/>
          <w:color w:val="auto"/>
          <w:lang w:eastAsia="en-US" w:bidi="en-US"/>
        </w:rPr>
        <w:t> </w:t>
      </w:r>
      <w:r>
        <w:rPr>
          <w:rFonts w:ascii="Times New Roman" w:eastAsia="Arial" w:hAnsi="Times New Roman" w:cs="Times New Roman"/>
          <w:i/>
          <w:iCs/>
          <w:color w:val="auto"/>
          <w:lang w:eastAsia="en-US" w:bidi="en-US"/>
        </w:rPr>
        <w:t>euro</w:t>
      </w:r>
      <w:r w:rsidRPr="006F7466">
        <w:rPr>
          <w:rFonts w:ascii="Times New Roman" w:eastAsia="Arial" w:hAnsi="Times New Roman" w:cs="Times New Roman"/>
          <w:color w:val="auto"/>
          <w:lang w:eastAsia="en-US" w:bidi="en-US"/>
        </w:rPr>
        <w:t xml:space="preserve"> (viens simts </w:t>
      </w:r>
      <w:r w:rsidRPr="006F7466">
        <w:rPr>
          <w:rFonts w:ascii="Times New Roman" w:eastAsia="Arial" w:hAnsi="Times New Roman" w:cs="Times New Roman"/>
          <w:color w:val="auto"/>
        </w:rPr>
        <w:t xml:space="preserve">četrdesmit tūkstoši </w:t>
      </w:r>
      <w:r w:rsidRPr="006F7466">
        <w:rPr>
          <w:rFonts w:ascii="Times New Roman" w:eastAsia="Arial" w:hAnsi="Times New Roman" w:cs="Times New Roman"/>
          <w:i/>
          <w:iCs/>
          <w:color w:val="auto"/>
          <w:lang w:eastAsia="en-US" w:bidi="en-US"/>
        </w:rPr>
        <w:t>euro</w:t>
      </w:r>
      <w:r w:rsidRPr="006F7466">
        <w:rPr>
          <w:rFonts w:ascii="Times New Roman" w:eastAsia="Arial" w:hAnsi="Times New Roman" w:cs="Times New Roman"/>
          <w:color w:val="auto"/>
          <w:lang w:eastAsia="en-US" w:bidi="en-US"/>
        </w:rPr>
        <w:t>)</w:t>
      </w:r>
      <w:r w:rsidRPr="006F7466">
        <w:rPr>
          <w:rFonts w:ascii="Times New Roman" w:eastAsia="Arial" w:hAnsi="Times New Roman" w:cs="Times New Roman"/>
          <w:i/>
          <w:iCs/>
          <w:color w:val="auto"/>
          <w:lang w:eastAsia="en-US" w:bidi="en-US"/>
        </w:rPr>
        <w:t xml:space="preserve"> </w:t>
      </w:r>
      <w:r w:rsidRPr="006F7466">
        <w:rPr>
          <w:rFonts w:ascii="Times New Roman" w:eastAsia="Arial" w:hAnsi="Times New Roman" w:cs="Times New Roman"/>
          <w:color w:val="auto"/>
        </w:rPr>
        <w:t>Pārdevēja norēķinu kontā, norādot</w:t>
      </w:r>
      <w:r w:rsidRPr="006F7466">
        <w:rPr>
          <w:rFonts w:ascii="Times New Roman" w:eastAsia="Arial" w:hAnsi="Times New Roman" w:cs="Times New Roman"/>
          <w:color w:val="auto"/>
          <w:lang w:eastAsia="en-US" w:bidi="en-US"/>
        </w:rPr>
        <w:t xml:space="preserve"> </w:t>
      </w:r>
      <w:r w:rsidRPr="006F7466">
        <w:rPr>
          <w:rFonts w:ascii="Times New Roman" w:eastAsia="Arial" w:hAnsi="Times New Roman" w:cs="Times New Roman"/>
          <w:color w:val="auto"/>
        </w:rPr>
        <w:t xml:space="preserve">atzīmi </w:t>
      </w:r>
      <w:r>
        <w:rPr>
          <w:rFonts w:ascii="Times New Roman" w:eastAsia="Arial" w:hAnsi="Times New Roman" w:cs="Times New Roman"/>
          <w:color w:val="auto"/>
        </w:rPr>
        <w:t>“</w:t>
      </w:r>
      <w:r w:rsidRPr="006F7466">
        <w:rPr>
          <w:rFonts w:ascii="Times New Roman" w:eastAsia="Arial" w:hAnsi="Times New Roman" w:cs="Times New Roman"/>
          <w:color w:val="auto"/>
        </w:rPr>
        <w:t xml:space="preserve">Nekustamā īpašuma Raudas ielā 32A un Celtnieku ielā 3B, Tukumā, saistību </w:t>
      </w:r>
      <w:r w:rsidRPr="006F7466">
        <w:rPr>
          <w:rFonts w:ascii="Times New Roman" w:eastAsia="Arial" w:hAnsi="Times New Roman" w:cs="Times New Roman"/>
          <w:color w:val="auto"/>
          <w:lang w:eastAsia="en-US" w:bidi="en-US"/>
        </w:rPr>
        <w:t xml:space="preserve">izpildes </w:t>
      </w:r>
      <w:r w:rsidRPr="006F7466">
        <w:rPr>
          <w:rFonts w:ascii="Times New Roman" w:eastAsia="Arial" w:hAnsi="Times New Roman" w:cs="Times New Roman"/>
          <w:color w:val="auto"/>
        </w:rPr>
        <w:t>nodrošinājuma depozīts</w:t>
      </w:r>
      <w:r>
        <w:rPr>
          <w:rFonts w:ascii="Times New Roman" w:eastAsia="Arial" w:hAnsi="Times New Roman" w:cs="Times New Roman"/>
          <w:color w:val="auto"/>
          <w:lang w:eastAsia="en-US" w:bidi="en-US"/>
        </w:rPr>
        <w:t>”</w:t>
      </w:r>
      <w:r w:rsidRPr="006F7466">
        <w:rPr>
          <w:rFonts w:ascii="Times New Roman" w:eastAsia="Arial" w:hAnsi="Times New Roman" w:cs="Times New Roman"/>
          <w:color w:val="auto"/>
          <w:lang w:eastAsia="en-US" w:bidi="en-US"/>
        </w:rPr>
        <w:t xml:space="preserve">, </w:t>
      </w:r>
      <w:r w:rsidRPr="006F7466">
        <w:rPr>
          <w:rFonts w:ascii="Times New Roman" w:eastAsia="Arial" w:hAnsi="Times New Roman" w:cs="Times New Roman"/>
          <w:color w:val="auto"/>
          <w:lang w:eastAsia="en-US"/>
        </w:rPr>
        <w:t xml:space="preserve">kuru Pārdevējs </w:t>
      </w:r>
      <w:r w:rsidRPr="006F7466">
        <w:rPr>
          <w:rFonts w:ascii="Times New Roman" w:eastAsia="Arial" w:hAnsi="Times New Roman" w:cs="Times New Roman"/>
          <w:color w:val="auto"/>
          <w:lang w:eastAsia="en-US" w:bidi="en-US"/>
        </w:rPr>
        <w:t>patur visu L</w:t>
      </w:r>
      <w:r w:rsidRPr="006F7466">
        <w:rPr>
          <w:rFonts w:ascii="Times New Roman" w:eastAsia="Arial" w:hAnsi="Times New Roman" w:cs="Times New Roman"/>
          <w:color w:val="auto"/>
          <w:lang w:eastAsia="en-US"/>
        </w:rPr>
        <w:t xml:space="preserve">īgumā </w:t>
      </w:r>
      <w:r w:rsidRPr="006F7466">
        <w:rPr>
          <w:rFonts w:ascii="Times New Roman" w:eastAsia="Arial" w:hAnsi="Times New Roman" w:cs="Times New Roman"/>
          <w:color w:val="auto"/>
          <w:lang w:eastAsia="en-US" w:bidi="en-US"/>
        </w:rPr>
        <w:t xml:space="preserve">noteikto </w:t>
      </w:r>
      <w:r w:rsidRPr="006F7466">
        <w:rPr>
          <w:rFonts w:ascii="Times New Roman" w:eastAsia="Arial" w:hAnsi="Times New Roman" w:cs="Times New Roman"/>
          <w:color w:val="auto"/>
          <w:lang w:eastAsia="en-US"/>
        </w:rPr>
        <w:t xml:space="preserve">darbības </w:t>
      </w:r>
      <w:r w:rsidRPr="006F7466">
        <w:rPr>
          <w:rFonts w:ascii="Times New Roman" w:eastAsia="Arial" w:hAnsi="Times New Roman" w:cs="Times New Roman"/>
          <w:color w:val="auto"/>
          <w:lang w:eastAsia="en-US" w:bidi="en-US"/>
        </w:rPr>
        <w:t xml:space="preserve">periodu </w:t>
      </w:r>
      <w:r w:rsidRPr="006F7466">
        <w:rPr>
          <w:rFonts w:ascii="Times New Roman" w:eastAsia="Arial" w:hAnsi="Times New Roman" w:cs="Times New Roman"/>
          <w:color w:val="auto"/>
          <w:lang w:eastAsia="en-US"/>
        </w:rPr>
        <w:t>līdz tajā noteikto saistību izpildei</w:t>
      </w:r>
      <w:r w:rsidRPr="006F7466">
        <w:rPr>
          <w:rFonts w:ascii="Times New Roman" w:eastAsia="Arial" w:hAnsi="Times New Roman" w:cs="Times New Roman"/>
          <w:color w:val="auto"/>
          <w:lang w:eastAsia="en-US" w:bidi="en-US"/>
        </w:rPr>
        <w:t xml:space="preserve"> vai, </w:t>
      </w:r>
    </w:p>
    <w:p w:rsidR="006F7466" w:rsidRPr="006F7466" w:rsidP="0026138C" w14:paraId="0FF7C588" w14:textId="77777777">
      <w:pPr>
        <w:numPr>
          <w:ilvl w:val="2"/>
          <w:numId w:val="8"/>
        </w:numPr>
        <w:tabs>
          <w:tab w:val="left" w:pos="993"/>
        </w:tabs>
        <w:ind w:firstLine="426"/>
        <w:jc w:val="both"/>
        <w:rPr>
          <w:rFonts w:ascii="Times New Roman" w:eastAsia="Arial" w:hAnsi="Times New Roman" w:cs="Times New Roman"/>
          <w:color w:val="auto"/>
        </w:rPr>
      </w:pPr>
      <w:r w:rsidRPr="006F7466">
        <w:rPr>
          <w:rFonts w:ascii="Times New Roman" w:eastAsia="Arial" w:hAnsi="Times New Roman" w:cs="Times New Roman"/>
          <w:color w:val="auto"/>
        </w:rPr>
        <w:t>kredītiestādes izsniegt</w:t>
      </w:r>
      <w:r w:rsidR="0026138C">
        <w:rPr>
          <w:rFonts w:ascii="Times New Roman" w:eastAsia="Arial" w:hAnsi="Times New Roman" w:cs="Times New Roman"/>
          <w:color w:val="auto"/>
        </w:rPr>
        <w:t>u</w:t>
      </w:r>
      <w:r w:rsidRPr="006F7466">
        <w:rPr>
          <w:rFonts w:ascii="Times New Roman" w:eastAsia="Arial" w:hAnsi="Times New Roman" w:cs="Times New Roman"/>
          <w:color w:val="auto"/>
        </w:rPr>
        <w:t xml:space="preserve"> saistību izpildes depozīta garantijas apliecinājumu, vai apdrošināšanas kompānijas izsniegtu saistību izpildes nodrošinājumu - darbu izpildes garantijas apdrošināšanas polisi 140</w:t>
      </w:r>
      <w:r>
        <w:rPr>
          <w:rFonts w:ascii="Times New Roman" w:eastAsia="Arial" w:hAnsi="Times New Roman" w:cs="Times New Roman"/>
          <w:color w:val="auto"/>
        </w:rPr>
        <w:t> </w:t>
      </w:r>
      <w:r w:rsidRPr="006F7466">
        <w:rPr>
          <w:rFonts w:ascii="Times New Roman" w:eastAsia="Arial" w:hAnsi="Times New Roman" w:cs="Times New Roman"/>
          <w:color w:val="auto"/>
        </w:rPr>
        <w:t>000,00</w:t>
      </w:r>
      <w:r>
        <w:rPr>
          <w:rFonts w:ascii="Times New Roman" w:eastAsia="Arial" w:hAnsi="Times New Roman" w:cs="Times New Roman"/>
          <w:color w:val="auto"/>
        </w:rPr>
        <w:t> </w:t>
      </w:r>
      <w:r w:rsidRPr="006F7466">
        <w:rPr>
          <w:rFonts w:ascii="Times New Roman" w:eastAsia="Arial" w:hAnsi="Times New Roman" w:cs="Times New Roman"/>
          <w:i/>
          <w:color w:val="auto"/>
        </w:rPr>
        <w:t>euro</w:t>
      </w:r>
      <w:r w:rsidRPr="006F7466">
        <w:rPr>
          <w:rFonts w:ascii="Times New Roman" w:eastAsia="Arial" w:hAnsi="Times New Roman" w:cs="Times New Roman"/>
          <w:color w:val="auto"/>
        </w:rPr>
        <w:t xml:space="preserve"> (viens simts četrdesmit tūkstoši </w:t>
      </w:r>
      <w:r w:rsidRPr="006F7466">
        <w:rPr>
          <w:rFonts w:ascii="Times New Roman" w:eastAsia="Arial" w:hAnsi="Times New Roman" w:cs="Times New Roman"/>
          <w:i/>
          <w:iCs/>
          <w:color w:val="auto"/>
        </w:rPr>
        <w:t>euro</w:t>
      </w:r>
      <w:r w:rsidRPr="006F7466">
        <w:rPr>
          <w:rFonts w:ascii="Times New Roman" w:eastAsia="Arial" w:hAnsi="Times New Roman" w:cs="Times New Roman"/>
          <w:color w:val="auto"/>
        </w:rPr>
        <w:t>),</w:t>
      </w:r>
      <w:r w:rsidR="0026138C">
        <w:rPr>
          <w:rFonts w:ascii="Times New Roman" w:eastAsia="Arial" w:hAnsi="Times New Roman" w:cs="Times New Roman"/>
          <w:color w:val="auto"/>
        </w:rPr>
        <w:t xml:space="preserve"> kam</w:t>
      </w:r>
      <w:r w:rsidRPr="006F7466">
        <w:rPr>
          <w:rFonts w:ascii="Times New Roman" w:eastAsia="Arial" w:hAnsi="Times New Roman" w:cs="Times New Roman"/>
          <w:color w:val="auto"/>
        </w:rPr>
        <w:t xml:space="preserve"> jānodrošina saistību </w:t>
      </w:r>
      <w:r w:rsidRPr="006F7466">
        <w:rPr>
          <w:rFonts w:ascii="Times New Roman" w:eastAsia="Arial" w:hAnsi="Times New Roman" w:cs="Times New Roman"/>
          <w:color w:val="auto"/>
          <w:lang w:eastAsia="en-US" w:bidi="en-US"/>
        </w:rPr>
        <w:t xml:space="preserve">izpildes </w:t>
      </w:r>
      <w:r w:rsidRPr="006F7466">
        <w:rPr>
          <w:rFonts w:ascii="Times New Roman" w:eastAsia="Arial" w:hAnsi="Times New Roman" w:cs="Times New Roman"/>
          <w:color w:val="auto"/>
        </w:rPr>
        <w:t xml:space="preserve">nodrošinājumu </w:t>
      </w:r>
      <w:r>
        <w:rPr>
          <w:rFonts w:ascii="Times New Roman" w:eastAsia="Arial" w:hAnsi="Times New Roman" w:cs="Times New Roman"/>
          <w:color w:val="auto"/>
          <w:lang w:eastAsia="en-US" w:bidi="en-US"/>
        </w:rPr>
        <w:t>–</w:t>
      </w:r>
      <w:r w:rsidR="00A97E4E">
        <w:rPr>
          <w:rFonts w:ascii="Times New Roman" w:eastAsia="Arial" w:hAnsi="Times New Roman" w:cs="Times New Roman"/>
          <w:color w:val="auto"/>
          <w:lang w:eastAsia="en-US" w:bidi="en-US"/>
        </w:rPr>
        <w:t xml:space="preserve"> </w:t>
      </w:r>
      <w:r w:rsidR="0026138C">
        <w:rPr>
          <w:rFonts w:ascii="Times New Roman" w:eastAsia="Arial" w:hAnsi="Times New Roman" w:cs="Times New Roman"/>
          <w:color w:val="auto"/>
        </w:rPr>
        <w:t>no Līguma</w:t>
      </w:r>
      <w:r w:rsidR="00EC5C66">
        <w:rPr>
          <w:rFonts w:ascii="Times New Roman" w:eastAsia="Arial" w:hAnsi="Times New Roman" w:cs="Times New Roman"/>
          <w:color w:val="auto"/>
        </w:rPr>
        <w:t xml:space="preserve"> noslēgšanas</w:t>
      </w:r>
      <w:r w:rsidR="0026138C">
        <w:rPr>
          <w:rFonts w:ascii="Times New Roman" w:eastAsia="Arial" w:hAnsi="Times New Roman" w:cs="Times New Roman"/>
          <w:color w:val="auto"/>
        </w:rPr>
        <w:t xml:space="preserve"> </w:t>
      </w:r>
      <w:r w:rsidR="00EC5C66">
        <w:rPr>
          <w:rFonts w:ascii="Times New Roman" w:eastAsia="Arial" w:hAnsi="Times New Roman" w:cs="Times New Roman"/>
          <w:color w:val="auto"/>
        </w:rPr>
        <w:t>(</w:t>
      </w:r>
      <w:r w:rsidR="0026138C">
        <w:rPr>
          <w:rFonts w:ascii="Times New Roman" w:eastAsia="Arial" w:hAnsi="Times New Roman" w:cs="Times New Roman"/>
          <w:color w:val="auto"/>
        </w:rPr>
        <w:t>abpusējas parakstīšanas</w:t>
      </w:r>
      <w:r w:rsidR="00EC5C66">
        <w:rPr>
          <w:rFonts w:ascii="Times New Roman" w:eastAsia="Arial" w:hAnsi="Times New Roman" w:cs="Times New Roman"/>
          <w:color w:val="auto"/>
        </w:rPr>
        <w:t>)</w:t>
      </w:r>
      <w:r w:rsidR="00A721F1">
        <w:rPr>
          <w:rFonts w:ascii="Times New Roman" w:eastAsia="Arial" w:hAnsi="Times New Roman" w:cs="Times New Roman"/>
          <w:color w:val="auto"/>
        </w:rPr>
        <w:t>,</w:t>
      </w:r>
      <w:r w:rsidR="0026138C">
        <w:rPr>
          <w:rFonts w:ascii="Times New Roman" w:eastAsia="Arial" w:hAnsi="Times New Roman" w:cs="Times New Roman"/>
          <w:color w:val="auto"/>
        </w:rPr>
        <w:t xml:space="preserve"> </w:t>
      </w:r>
      <w:r w:rsidRPr="00A721F1" w:rsidR="00A721F1">
        <w:rPr>
          <w:rStyle w:val="BodyTextChar"/>
          <w:rFonts w:ascii="Times New Roman" w:hAnsi="Times New Roman" w:cs="Times New Roman"/>
          <w:sz w:val="24"/>
          <w:szCs w:val="24"/>
          <w:lang w:eastAsia="en-US" w:bidi="en-US"/>
        </w:rPr>
        <w:t>līdz 2028.</w:t>
      </w:r>
      <w:r>
        <w:rPr>
          <w:rStyle w:val="BodyTextChar"/>
          <w:rFonts w:ascii="Times New Roman" w:hAnsi="Times New Roman" w:cs="Times New Roman"/>
          <w:sz w:val="24"/>
          <w:szCs w:val="24"/>
          <w:lang w:eastAsia="en-US" w:bidi="en-US"/>
        </w:rPr>
        <w:t> </w:t>
      </w:r>
      <w:r w:rsidRPr="00A721F1" w:rsidR="00A721F1">
        <w:rPr>
          <w:rStyle w:val="BodyTextChar"/>
          <w:rFonts w:ascii="Times New Roman" w:hAnsi="Times New Roman" w:cs="Times New Roman"/>
          <w:sz w:val="24"/>
          <w:szCs w:val="24"/>
          <w:lang w:eastAsia="en-US" w:bidi="en-US"/>
        </w:rPr>
        <w:t>gada 31.</w:t>
      </w:r>
      <w:r>
        <w:rPr>
          <w:rStyle w:val="BodyTextChar"/>
          <w:rFonts w:ascii="Times New Roman" w:hAnsi="Times New Roman" w:cs="Times New Roman"/>
          <w:sz w:val="24"/>
          <w:szCs w:val="24"/>
          <w:lang w:eastAsia="en-US" w:bidi="en-US"/>
        </w:rPr>
        <w:t> </w:t>
      </w:r>
      <w:r w:rsidRPr="00A721F1" w:rsidR="00A721F1">
        <w:rPr>
          <w:rStyle w:val="BodyTextChar"/>
          <w:rFonts w:ascii="Times New Roman" w:hAnsi="Times New Roman" w:cs="Times New Roman"/>
          <w:sz w:val="24"/>
          <w:szCs w:val="24"/>
          <w:lang w:eastAsia="en-US" w:bidi="en-US"/>
        </w:rPr>
        <w:t>decembrim</w:t>
      </w:r>
      <w:r w:rsidR="00A721F1">
        <w:rPr>
          <w:rStyle w:val="BodyTextChar"/>
          <w:rFonts w:ascii="Times New Roman" w:hAnsi="Times New Roman" w:cs="Times New Roman"/>
          <w:sz w:val="24"/>
          <w:szCs w:val="24"/>
          <w:lang w:eastAsia="en-US" w:bidi="en-US"/>
        </w:rPr>
        <w:t xml:space="preserve">, </w:t>
      </w:r>
      <w:r w:rsidRPr="00A721F1">
        <w:rPr>
          <w:rFonts w:ascii="Times New Roman" w:eastAsia="Arial" w:hAnsi="Times New Roman" w:cs="Times New Roman"/>
          <w:color w:val="auto"/>
        </w:rPr>
        <w:t xml:space="preserve">uzbūvēt </w:t>
      </w:r>
      <w:r w:rsidRPr="00A721F1">
        <w:rPr>
          <w:rFonts w:ascii="Times New Roman" w:eastAsia="Arial" w:hAnsi="Times New Roman" w:cs="Times New Roman"/>
          <w:color w:val="auto"/>
          <w:lang w:eastAsia="en-US" w:bidi="en-US"/>
        </w:rPr>
        <w:t xml:space="preserve">un nodot </w:t>
      </w:r>
      <w:r w:rsidRPr="00A721F1">
        <w:rPr>
          <w:rFonts w:ascii="Times New Roman" w:eastAsia="Arial" w:hAnsi="Times New Roman" w:cs="Times New Roman"/>
          <w:color w:val="auto"/>
        </w:rPr>
        <w:t>ekspluatācijā daudzdzīvokļu dzīvojamo</w:t>
      </w:r>
      <w:r w:rsidRPr="006F7466">
        <w:rPr>
          <w:rFonts w:ascii="Times New Roman" w:eastAsia="Arial" w:hAnsi="Times New Roman" w:cs="Times New Roman"/>
          <w:color w:val="auto"/>
        </w:rPr>
        <w:t xml:space="preserve"> māju </w:t>
      </w:r>
      <w:r w:rsidRPr="006F7466">
        <w:rPr>
          <w:rFonts w:ascii="Times New Roman" w:eastAsia="Arial" w:hAnsi="Times New Roman" w:cs="Times New Roman"/>
          <w:color w:val="auto"/>
          <w:lang w:eastAsia="en-US" w:bidi="en-US"/>
        </w:rPr>
        <w:t xml:space="preserve">/ </w:t>
      </w:r>
      <w:r w:rsidRPr="006F7466">
        <w:rPr>
          <w:rFonts w:ascii="Times New Roman" w:eastAsia="Arial" w:hAnsi="Times New Roman" w:cs="Times New Roman"/>
          <w:color w:val="auto"/>
        </w:rPr>
        <w:t xml:space="preserve">mājas </w:t>
      </w:r>
      <w:r w:rsidRPr="006F7466">
        <w:rPr>
          <w:rFonts w:ascii="Times New Roman" w:eastAsia="Arial" w:hAnsi="Times New Roman" w:cs="Times New Roman"/>
          <w:color w:val="auto"/>
          <w:lang w:eastAsia="en-US" w:bidi="en-US"/>
        </w:rPr>
        <w:t>ar vismaz</w:t>
      </w:r>
      <w:r w:rsidRPr="006F7466">
        <w:rPr>
          <w:rFonts w:ascii="Times New Roman" w:eastAsia="Arial" w:hAnsi="Times New Roman" w:cs="Times New Roman"/>
          <w:color w:val="auto"/>
        </w:rPr>
        <w:t xml:space="preserve"> 3</w:t>
      </w:r>
      <w:r>
        <w:rPr>
          <w:rFonts w:ascii="Times New Roman" w:eastAsia="Arial" w:hAnsi="Times New Roman" w:cs="Times New Roman"/>
          <w:color w:val="auto"/>
        </w:rPr>
        <w:t> </w:t>
      </w:r>
      <w:r w:rsidRPr="006F7466">
        <w:rPr>
          <w:rFonts w:ascii="Times New Roman" w:eastAsia="Arial" w:hAnsi="Times New Roman" w:cs="Times New Roman"/>
          <w:color w:val="auto"/>
        </w:rPr>
        <w:t>000</w:t>
      </w:r>
      <w:r>
        <w:rPr>
          <w:rFonts w:ascii="Times New Roman" w:eastAsia="Arial" w:hAnsi="Times New Roman" w:cs="Times New Roman"/>
          <w:color w:val="auto"/>
        </w:rPr>
        <w:t> </w:t>
      </w:r>
      <w:r w:rsidRPr="006F7466">
        <w:rPr>
          <w:rFonts w:ascii="Times New Roman" w:eastAsia="Arial" w:hAnsi="Times New Roman" w:cs="Times New Roman"/>
          <w:color w:val="auto"/>
        </w:rPr>
        <w:t>m</w:t>
      </w:r>
      <w:r w:rsidRPr="006F7466">
        <w:rPr>
          <w:rFonts w:ascii="Times New Roman" w:eastAsia="Arial" w:hAnsi="Times New Roman" w:cs="Times New Roman"/>
          <w:color w:val="auto"/>
          <w:vertAlign w:val="superscript"/>
        </w:rPr>
        <w:t>2</w:t>
      </w:r>
      <w:r w:rsidRPr="006F7466">
        <w:rPr>
          <w:rFonts w:ascii="Times New Roman" w:eastAsia="Arial" w:hAnsi="Times New Roman" w:cs="Times New Roman"/>
          <w:color w:val="auto"/>
        </w:rPr>
        <w:t xml:space="preserve"> dzīvojamo platību un jābūt noteiktam Līguma darbības periodam līdz pilnīgas izpildes nodrošinājumam</w:t>
      </w:r>
      <w:r w:rsidRPr="006F7466">
        <w:rPr>
          <w:rFonts w:ascii="Times New Roman" w:eastAsia="Arial" w:hAnsi="Times New Roman" w:cs="Times New Roman"/>
          <w:color w:val="auto"/>
          <w:lang w:eastAsia="en-US" w:bidi="en-US"/>
        </w:rPr>
        <w:t>.</w:t>
      </w:r>
    </w:p>
    <w:p w:rsidR="006F7466" w:rsidRPr="006F7466" w:rsidP="0026138C" w14:paraId="2F61A4FC" w14:textId="77777777">
      <w:pPr>
        <w:numPr>
          <w:ilvl w:val="1"/>
          <w:numId w:val="8"/>
        </w:numPr>
        <w:tabs>
          <w:tab w:val="left" w:pos="426"/>
        </w:tabs>
        <w:jc w:val="both"/>
        <w:rPr>
          <w:rFonts w:ascii="Times New Roman" w:eastAsia="Arial" w:hAnsi="Times New Roman" w:cs="Times New Roman"/>
          <w:color w:val="auto"/>
        </w:rPr>
      </w:pPr>
      <w:r w:rsidRPr="006F7466">
        <w:rPr>
          <w:rFonts w:ascii="Times New Roman" w:eastAsia="Arial" w:hAnsi="Times New Roman" w:cs="Times New Roman"/>
          <w:color w:val="auto"/>
        </w:rPr>
        <w:t xml:space="preserve">Iestājoties </w:t>
      </w:r>
      <w:r w:rsidR="0026138C">
        <w:rPr>
          <w:rFonts w:ascii="Times New Roman" w:eastAsia="Arial" w:hAnsi="Times New Roman" w:cs="Times New Roman"/>
          <w:color w:val="auto"/>
        </w:rPr>
        <w:t xml:space="preserve">Līguma </w:t>
      </w:r>
      <w:r w:rsidRPr="006F7466">
        <w:rPr>
          <w:rFonts w:ascii="Times New Roman" w:eastAsia="Arial" w:hAnsi="Times New Roman" w:cs="Times New Roman"/>
          <w:color w:val="auto"/>
        </w:rPr>
        <w:t>saistību izpildei, Pārdevējs Pircējam Līguma 2.5.1. </w:t>
      </w:r>
      <w:r w:rsidR="0026138C">
        <w:rPr>
          <w:rFonts w:ascii="Times New Roman" w:eastAsia="Arial" w:hAnsi="Times New Roman" w:cs="Times New Roman"/>
          <w:color w:val="auto"/>
        </w:rPr>
        <w:t>apakš</w:t>
      </w:r>
      <w:r w:rsidRPr="006F7466">
        <w:rPr>
          <w:rFonts w:ascii="Times New Roman" w:eastAsia="Arial" w:hAnsi="Times New Roman" w:cs="Times New Roman"/>
          <w:color w:val="auto"/>
        </w:rPr>
        <w:t xml:space="preserve">punktā </w:t>
      </w:r>
      <w:r w:rsidR="0026138C">
        <w:rPr>
          <w:rFonts w:ascii="Times New Roman" w:eastAsia="Arial" w:hAnsi="Times New Roman" w:cs="Times New Roman"/>
          <w:color w:val="auto"/>
        </w:rPr>
        <w:t xml:space="preserve">minēto </w:t>
      </w:r>
      <w:r w:rsidRPr="006F7466">
        <w:rPr>
          <w:rFonts w:ascii="Times New Roman" w:eastAsia="Arial" w:hAnsi="Times New Roman" w:cs="Times New Roman"/>
          <w:color w:val="auto"/>
        </w:rPr>
        <w:t>iemaksāto saistību izpildes nodrošinājuma depozītu atmaksā 30</w:t>
      </w:r>
      <w:r>
        <w:rPr>
          <w:rFonts w:ascii="Times New Roman" w:eastAsia="Arial" w:hAnsi="Times New Roman" w:cs="Times New Roman"/>
          <w:color w:val="auto"/>
        </w:rPr>
        <w:t> </w:t>
      </w:r>
      <w:r w:rsidR="0026138C">
        <w:rPr>
          <w:rFonts w:ascii="Times New Roman" w:eastAsia="Arial" w:hAnsi="Times New Roman" w:cs="Times New Roman"/>
          <w:color w:val="auto"/>
        </w:rPr>
        <w:t>(trīsdesmit)</w:t>
      </w:r>
      <w:r w:rsidRPr="006F7466">
        <w:rPr>
          <w:rFonts w:ascii="Times New Roman" w:eastAsia="Arial" w:hAnsi="Times New Roman" w:cs="Times New Roman"/>
          <w:color w:val="auto"/>
        </w:rPr>
        <w:t xml:space="preserve"> dienu laikā.</w:t>
      </w:r>
    </w:p>
    <w:p w:rsidR="006F7466" w:rsidRPr="006F7466" w:rsidP="0026138C" w14:paraId="50032253" w14:textId="77777777">
      <w:pPr>
        <w:numPr>
          <w:ilvl w:val="1"/>
          <w:numId w:val="8"/>
        </w:numPr>
        <w:tabs>
          <w:tab w:val="left" w:pos="426"/>
        </w:tabs>
        <w:jc w:val="both"/>
        <w:rPr>
          <w:rFonts w:ascii="Times New Roman" w:eastAsia="Arial" w:hAnsi="Times New Roman" w:cs="Times New Roman"/>
          <w:color w:val="auto"/>
        </w:rPr>
      </w:pPr>
      <w:r w:rsidRPr="006F7466">
        <w:rPr>
          <w:rFonts w:ascii="Times New Roman" w:eastAsia="Arial" w:hAnsi="Times New Roman" w:cs="Times New Roman"/>
          <w:color w:val="auto"/>
        </w:rPr>
        <w:t>Saistību neizpildes vai daļējas izpildes gadījumā, Pircējs Līguma 2.5.1. </w:t>
      </w:r>
      <w:r w:rsidR="0026138C">
        <w:rPr>
          <w:rFonts w:ascii="Times New Roman" w:eastAsia="Arial" w:hAnsi="Times New Roman" w:cs="Times New Roman"/>
          <w:color w:val="auto"/>
        </w:rPr>
        <w:t>apakš</w:t>
      </w:r>
      <w:r w:rsidRPr="006F7466">
        <w:rPr>
          <w:rFonts w:ascii="Times New Roman" w:eastAsia="Arial" w:hAnsi="Times New Roman" w:cs="Times New Roman"/>
          <w:color w:val="auto"/>
        </w:rPr>
        <w:t xml:space="preserve">punktā noteikto saistību </w:t>
      </w:r>
      <w:r w:rsidRPr="006F7466">
        <w:rPr>
          <w:rFonts w:ascii="Times New Roman" w:eastAsia="Arial" w:hAnsi="Times New Roman" w:cs="Times New Roman"/>
          <w:color w:val="auto"/>
          <w:lang w:eastAsia="en-US" w:bidi="en-US"/>
        </w:rPr>
        <w:t>izpildes</w:t>
      </w:r>
      <w:r w:rsidRPr="006F7466">
        <w:rPr>
          <w:rFonts w:ascii="Times New Roman" w:eastAsia="Arial" w:hAnsi="Times New Roman" w:cs="Times New Roman"/>
          <w:color w:val="auto"/>
        </w:rPr>
        <w:t xml:space="preserve"> nodrošinājuma depozītu zaudē un tas </w:t>
      </w:r>
      <w:r w:rsidR="0026138C">
        <w:rPr>
          <w:rFonts w:ascii="Times New Roman" w:eastAsia="Arial" w:hAnsi="Times New Roman" w:cs="Times New Roman"/>
          <w:color w:val="auto"/>
        </w:rPr>
        <w:t xml:space="preserve">Pircējam </w:t>
      </w:r>
      <w:r w:rsidRPr="006F7466">
        <w:rPr>
          <w:rFonts w:ascii="Times New Roman" w:eastAsia="Arial" w:hAnsi="Times New Roman" w:cs="Times New Roman"/>
          <w:color w:val="auto"/>
        </w:rPr>
        <w:t>netiek atmaksāts.</w:t>
      </w:r>
    </w:p>
    <w:p w:rsidR="006F7466" w:rsidRPr="006F7466" w:rsidP="0026138C" w14:paraId="2348AEA2" w14:textId="77777777">
      <w:pPr>
        <w:numPr>
          <w:ilvl w:val="1"/>
          <w:numId w:val="8"/>
        </w:numPr>
        <w:tabs>
          <w:tab w:val="left" w:pos="426"/>
        </w:tabs>
        <w:jc w:val="both"/>
        <w:rPr>
          <w:rFonts w:ascii="Times New Roman" w:eastAsia="Arial" w:hAnsi="Times New Roman" w:cs="Times New Roman"/>
          <w:color w:val="auto"/>
        </w:rPr>
      </w:pPr>
      <w:r w:rsidRPr="006F7466">
        <w:rPr>
          <w:rFonts w:ascii="Times New Roman" w:eastAsia="Arial" w:hAnsi="Times New Roman" w:cs="Times New Roman"/>
          <w:color w:val="auto"/>
        </w:rPr>
        <w:t xml:space="preserve">Saistību neizpildes vai daļējas izpildes gadījumā Pārdevējs ietur saistību </w:t>
      </w:r>
      <w:r w:rsidRPr="006F7466">
        <w:rPr>
          <w:rFonts w:ascii="Times New Roman" w:eastAsia="Arial" w:hAnsi="Times New Roman" w:cs="Times New Roman"/>
          <w:color w:val="auto"/>
          <w:lang w:eastAsia="en-US" w:bidi="en-US"/>
        </w:rPr>
        <w:t>izpildes</w:t>
      </w:r>
      <w:r w:rsidRPr="006F7466">
        <w:rPr>
          <w:rFonts w:ascii="Times New Roman" w:eastAsia="Arial" w:hAnsi="Times New Roman" w:cs="Times New Roman"/>
          <w:color w:val="auto"/>
        </w:rPr>
        <w:t xml:space="preserve"> nodrošinājumu, ja Pircējs:</w:t>
      </w:r>
    </w:p>
    <w:p w:rsidR="006F7466" w:rsidRPr="006F7466" w:rsidP="0026138C" w14:paraId="36604695" w14:textId="77777777">
      <w:pPr>
        <w:numPr>
          <w:ilvl w:val="2"/>
          <w:numId w:val="8"/>
        </w:numPr>
        <w:tabs>
          <w:tab w:val="left" w:pos="426"/>
          <w:tab w:val="left" w:pos="993"/>
        </w:tabs>
        <w:ind w:firstLine="426"/>
        <w:jc w:val="both"/>
        <w:rPr>
          <w:rFonts w:ascii="Times New Roman" w:eastAsia="Arial" w:hAnsi="Times New Roman" w:cs="Times New Roman"/>
          <w:color w:val="auto"/>
        </w:rPr>
      </w:pPr>
      <w:r>
        <w:rPr>
          <w:rFonts w:ascii="Times New Roman" w:eastAsia="Arial" w:hAnsi="Times New Roman" w:cs="Times New Roman"/>
          <w:color w:val="auto"/>
        </w:rPr>
        <w:t>36</w:t>
      </w:r>
      <w:r w:rsidR="00997B01">
        <w:rPr>
          <w:rFonts w:ascii="Times New Roman" w:eastAsia="Arial" w:hAnsi="Times New Roman" w:cs="Times New Roman"/>
          <w:color w:val="auto"/>
        </w:rPr>
        <w:t> </w:t>
      </w:r>
      <w:r w:rsidRPr="006F7466" w:rsidR="00997B01">
        <w:rPr>
          <w:rFonts w:ascii="Times New Roman" w:eastAsia="Arial" w:hAnsi="Times New Roman" w:cs="Times New Roman"/>
          <w:color w:val="auto"/>
        </w:rPr>
        <w:t xml:space="preserve">mēnešu laikā </w:t>
      </w:r>
      <w:r w:rsidR="00EC5C66">
        <w:rPr>
          <w:rFonts w:ascii="Times New Roman" w:eastAsia="Arial" w:hAnsi="Times New Roman" w:cs="Times New Roman"/>
          <w:color w:val="auto"/>
        </w:rPr>
        <w:t xml:space="preserve">no Līguma noslēgšanas (abpusējas parakstīšanas) dienas </w:t>
      </w:r>
      <w:r w:rsidRPr="006F7466" w:rsidR="00375D1B">
        <w:rPr>
          <w:rFonts w:ascii="Times New Roman" w:eastAsia="Arial" w:hAnsi="Times New Roman" w:cs="Times New Roman"/>
          <w:color w:val="auto"/>
        </w:rPr>
        <w:t>nav uzbūvējis un nodevis ekspluatācijā daudzdzīvokļu dzīvojamo māju / mājas ar vismaz 3</w:t>
      </w:r>
      <w:r w:rsidR="00997B01">
        <w:rPr>
          <w:rFonts w:ascii="Times New Roman" w:eastAsia="Arial" w:hAnsi="Times New Roman" w:cs="Times New Roman"/>
          <w:color w:val="auto"/>
        </w:rPr>
        <w:t> </w:t>
      </w:r>
      <w:r w:rsidRPr="006F7466" w:rsidR="00375D1B">
        <w:rPr>
          <w:rFonts w:ascii="Times New Roman" w:eastAsia="Arial" w:hAnsi="Times New Roman" w:cs="Times New Roman"/>
          <w:color w:val="auto"/>
        </w:rPr>
        <w:t>000</w:t>
      </w:r>
      <w:r w:rsidR="00997B01">
        <w:rPr>
          <w:rFonts w:ascii="Times New Roman" w:eastAsia="Arial" w:hAnsi="Times New Roman" w:cs="Times New Roman"/>
          <w:color w:val="auto"/>
        </w:rPr>
        <w:t> </w:t>
      </w:r>
      <w:r w:rsidRPr="006F7466" w:rsidR="00375D1B">
        <w:rPr>
          <w:rFonts w:ascii="Times New Roman" w:eastAsia="Arial" w:hAnsi="Times New Roman" w:cs="Times New Roman"/>
          <w:color w:val="auto"/>
        </w:rPr>
        <w:t>m</w:t>
      </w:r>
      <w:r w:rsidRPr="006F7466" w:rsidR="00375D1B">
        <w:rPr>
          <w:rFonts w:ascii="Times New Roman" w:eastAsia="Arial" w:hAnsi="Times New Roman" w:cs="Times New Roman"/>
          <w:color w:val="auto"/>
          <w:vertAlign w:val="superscript"/>
        </w:rPr>
        <w:t>2</w:t>
      </w:r>
      <w:r w:rsidRPr="006F7466" w:rsidR="00375D1B">
        <w:rPr>
          <w:rFonts w:ascii="Times New Roman" w:eastAsia="Arial" w:hAnsi="Times New Roman" w:cs="Times New Roman"/>
          <w:color w:val="auto"/>
        </w:rPr>
        <w:t xml:space="preserve"> dzīvojamo platību;</w:t>
      </w:r>
    </w:p>
    <w:p w:rsidR="006F7466" w:rsidRPr="006F7466" w:rsidP="0026138C" w14:paraId="268091C8" w14:textId="77777777">
      <w:pPr>
        <w:numPr>
          <w:ilvl w:val="2"/>
          <w:numId w:val="8"/>
        </w:numPr>
        <w:tabs>
          <w:tab w:val="left" w:pos="426"/>
          <w:tab w:val="left" w:pos="993"/>
        </w:tabs>
        <w:ind w:firstLine="426"/>
        <w:jc w:val="both"/>
        <w:rPr>
          <w:rFonts w:ascii="Times New Roman" w:eastAsia="Arial" w:hAnsi="Times New Roman" w:cs="Times New Roman"/>
          <w:color w:val="auto"/>
        </w:rPr>
      </w:pPr>
      <w:r w:rsidRPr="006F7466">
        <w:rPr>
          <w:rFonts w:ascii="Times New Roman" w:eastAsia="Arial" w:hAnsi="Times New Roman" w:cs="Times New Roman"/>
          <w:color w:val="auto"/>
        </w:rPr>
        <w:t>pārkāpis nosacījumu, ka Nekustamajos īpašumos pieļaujama tikai daudzdzīvokļu dzīvojamās mājas būvniecība;</w:t>
      </w:r>
    </w:p>
    <w:p w:rsidR="006F7466" w:rsidRPr="006F7466" w:rsidP="0026138C" w14:paraId="2D655C5B" w14:textId="77777777">
      <w:pPr>
        <w:numPr>
          <w:ilvl w:val="2"/>
          <w:numId w:val="8"/>
        </w:numPr>
        <w:tabs>
          <w:tab w:val="left" w:pos="426"/>
          <w:tab w:val="left" w:pos="993"/>
        </w:tabs>
        <w:ind w:firstLine="426"/>
        <w:jc w:val="both"/>
        <w:rPr>
          <w:rFonts w:ascii="Times New Roman" w:eastAsia="Arial" w:hAnsi="Times New Roman" w:cs="Times New Roman"/>
          <w:color w:val="auto"/>
        </w:rPr>
      </w:pPr>
      <w:r w:rsidRPr="006F7466">
        <w:rPr>
          <w:rFonts w:ascii="Times New Roman" w:eastAsia="Arial" w:hAnsi="Times New Roman" w:cs="Times New Roman"/>
          <w:color w:val="auto"/>
        </w:rPr>
        <w:t>daudzdzīvokļu dzīvojamā māju/m</w:t>
      </w:r>
      <w:r w:rsidR="00A97E4E">
        <w:rPr>
          <w:rFonts w:ascii="Times New Roman" w:eastAsia="Arial" w:hAnsi="Times New Roman" w:cs="Times New Roman"/>
          <w:color w:val="auto"/>
        </w:rPr>
        <w:t>ājas nav nodevis ekspluatācijā 36</w:t>
      </w:r>
      <w:r>
        <w:rPr>
          <w:rFonts w:ascii="Times New Roman" w:eastAsia="Arial" w:hAnsi="Times New Roman" w:cs="Times New Roman"/>
          <w:color w:val="auto"/>
        </w:rPr>
        <w:t> </w:t>
      </w:r>
      <w:r w:rsidRPr="006F7466">
        <w:rPr>
          <w:rFonts w:ascii="Times New Roman" w:eastAsia="Arial" w:hAnsi="Times New Roman" w:cs="Times New Roman"/>
          <w:color w:val="auto"/>
        </w:rPr>
        <w:t xml:space="preserve">mēnešu laikā </w:t>
      </w:r>
      <w:r w:rsidR="00EC5C66">
        <w:rPr>
          <w:rFonts w:ascii="Times New Roman" w:eastAsia="Arial" w:hAnsi="Times New Roman" w:cs="Times New Roman"/>
          <w:color w:val="auto"/>
        </w:rPr>
        <w:t>no Līguma noslēgšanas (abpusējas parakstīšanas) dienas</w:t>
      </w:r>
      <w:r w:rsidRPr="006F7466">
        <w:rPr>
          <w:rFonts w:ascii="Times New Roman" w:eastAsia="Arial" w:hAnsi="Times New Roman" w:cs="Times New Roman"/>
          <w:color w:val="auto"/>
        </w:rPr>
        <w:t>;</w:t>
      </w:r>
    </w:p>
    <w:p w:rsidR="006F7466" w:rsidRPr="006F7466" w:rsidP="0026138C" w14:paraId="2494D977" w14:textId="77777777">
      <w:pPr>
        <w:numPr>
          <w:ilvl w:val="2"/>
          <w:numId w:val="8"/>
        </w:numPr>
        <w:tabs>
          <w:tab w:val="left" w:pos="426"/>
          <w:tab w:val="left" w:pos="993"/>
        </w:tabs>
        <w:ind w:firstLine="426"/>
        <w:jc w:val="both"/>
        <w:rPr>
          <w:rFonts w:ascii="Times New Roman" w:eastAsia="Arial" w:hAnsi="Times New Roman" w:cs="Times New Roman"/>
          <w:color w:val="auto"/>
        </w:rPr>
      </w:pPr>
      <w:r w:rsidRPr="006F7466">
        <w:rPr>
          <w:rFonts w:ascii="Times New Roman" w:eastAsia="Arial" w:hAnsi="Times New Roman" w:cs="Times New Roman"/>
          <w:color w:val="auto"/>
        </w:rPr>
        <w:t>pēc Pārdevēja pieprasījuma nav sniedzis rakstisku atskaiti par Izsoles noteikumos un Pirkuma līgumā noteikto termiņu un darbību ievērošanu;</w:t>
      </w:r>
    </w:p>
    <w:p w:rsidR="006F7466" w:rsidRPr="006F7466" w:rsidP="0026138C" w14:paraId="7D676BDD" w14:textId="77777777">
      <w:pPr>
        <w:numPr>
          <w:ilvl w:val="2"/>
          <w:numId w:val="8"/>
        </w:numPr>
        <w:tabs>
          <w:tab w:val="left" w:pos="993"/>
        </w:tabs>
        <w:ind w:firstLine="426"/>
        <w:jc w:val="both"/>
        <w:rPr>
          <w:rFonts w:ascii="Times New Roman" w:eastAsia="Arial" w:hAnsi="Times New Roman" w:cs="Times New Roman"/>
          <w:color w:val="auto"/>
        </w:rPr>
      </w:pPr>
      <w:r w:rsidRPr="006F7466">
        <w:rPr>
          <w:rFonts w:ascii="Times New Roman" w:eastAsia="Arial" w:hAnsi="Times New Roman" w:cs="Times New Roman"/>
          <w:color w:val="auto"/>
        </w:rPr>
        <w:t>nav izpildījis pilnībā vai daļēji Līguma 1.3.</w:t>
      </w:r>
      <w:r>
        <w:rPr>
          <w:rFonts w:ascii="Times New Roman" w:eastAsia="Arial" w:hAnsi="Times New Roman" w:cs="Times New Roman"/>
          <w:color w:val="auto"/>
        </w:rPr>
        <w:t> </w:t>
      </w:r>
      <w:r w:rsidRPr="006F7466">
        <w:rPr>
          <w:rFonts w:ascii="Times New Roman" w:eastAsia="Arial" w:hAnsi="Times New Roman" w:cs="Times New Roman"/>
          <w:color w:val="auto"/>
        </w:rPr>
        <w:t>punktu;</w:t>
      </w:r>
    </w:p>
    <w:p w:rsidR="006F7466" w:rsidRPr="006F7466" w:rsidP="0026138C" w14:paraId="03A201FD" w14:textId="77777777">
      <w:pPr>
        <w:numPr>
          <w:ilvl w:val="2"/>
          <w:numId w:val="8"/>
        </w:numPr>
        <w:tabs>
          <w:tab w:val="left" w:pos="993"/>
        </w:tabs>
        <w:ind w:firstLine="426"/>
        <w:jc w:val="both"/>
        <w:rPr>
          <w:rFonts w:ascii="Times New Roman" w:eastAsia="Arial" w:hAnsi="Times New Roman" w:cs="Times New Roman"/>
          <w:color w:val="auto"/>
        </w:rPr>
      </w:pPr>
      <w:r w:rsidRPr="006F7466">
        <w:rPr>
          <w:rFonts w:ascii="Times New Roman" w:eastAsia="Arial" w:hAnsi="Times New Roman" w:cs="Times New Roman"/>
          <w:color w:val="auto"/>
        </w:rPr>
        <w:t>nav izpildījis Līguma 3.6.</w:t>
      </w:r>
      <w:r>
        <w:rPr>
          <w:rFonts w:ascii="Times New Roman" w:eastAsia="Arial" w:hAnsi="Times New Roman" w:cs="Times New Roman"/>
          <w:color w:val="auto"/>
        </w:rPr>
        <w:t> </w:t>
      </w:r>
      <w:r w:rsidRPr="006F7466">
        <w:rPr>
          <w:rFonts w:ascii="Times New Roman" w:eastAsia="Arial" w:hAnsi="Times New Roman" w:cs="Times New Roman"/>
          <w:color w:val="auto"/>
        </w:rPr>
        <w:t>punktu.</w:t>
      </w:r>
    </w:p>
    <w:p w:rsidR="006F7466" w:rsidRPr="006F7466" w:rsidP="006F7466" w14:paraId="7932EE65" w14:textId="77777777">
      <w:pPr>
        <w:tabs>
          <w:tab w:val="left" w:pos="726"/>
        </w:tabs>
        <w:jc w:val="both"/>
        <w:rPr>
          <w:rFonts w:ascii="Times New Roman" w:eastAsia="Arial" w:hAnsi="Times New Roman" w:cs="Times New Roman"/>
          <w:color w:val="auto"/>
        </w:rPr>
      </w:pPr>
    </w:p>
    <w:p w:rsidR="006F7466" w:rsidRPr="006F7466" w:rsidP="006F7466" w14:paraId="31F08E54" w14:textId="77777777">
      <w:pPr>
        <w:keepNext/>
        <w:keepLines/>
        <w:numPr>
          <w:ilvl w:val="0"/>
          <w:numId w:val="8"/>
        </w:numPr>
        <w:tabs>
          <w:tab w:val="left" w:pos="360"/>
        </w:tabs>
        <w:jc w:val="center"/>
        <w:outlineLvl w:val="0"/>
        <w:rPr>
          <w:rFonts w:ascii="Times New Roman" w:eastAsia="Arial" w:hAnsi="Times New Roman" w:cs="Times New Roman"/>
          <w:b/>
          <w:bCs/>
          <w:color w:val="auto"/>
        </w:rPr>
      </w:pPr>
      <w:r w:rsidRPr="006F7466">
        <w:rPr>
          <w:rFonts w:ascii="Times New Roman" w:eastAsia="Arial" w:hAnsi="Times New Roman" w:cs="Times New Roman"/>
          <w:b/>
          <w:bCs/>
          <w:color w:val="auto"/>
        </w:rPr>
        <w:t>Pircēja apliecinājumi, tiesības un pienākumi</w:t>
      </w:r>
    </w:p>
    <w:p w:rsidR="006F7466" w:rsidRPr="006F7466" w:rsidP="00EC5C66" w14:paraId="74910D3F" w14:textId="77777777">
      <w:pPr>
        <w:numPr>
          <w:ilvl w:val="1"/>
          <w:numId w:val="8"/>
        </w:numPr>
        <w:tabs>
          <w:tab w:val="left" w:pos="426"/>
        </w:tabs>
        <w:jc w:val="both"/>
        <w:rPr>
          <w:rFonts w:ascii="Times New Roman" w:eastAsia="Arial" w:hAnsi="Times New Roman" w:cs="Times New Roman"/>
          <w:color w:val="auto"/>
        </w:rPr>
      </w:pPr>
      <w:r w:rsidRPr="006F7466">
        <w:rPr>
          <w:rFonts w:ascii="Times New Roman" w:eastAsia="Arial" w:hAnsi="Times New Roman" w:cs="Times New Roman"/>
          <w:color w:val="auto"/>
        </w:rPr>
        <w:t>Pircējs apliecina un garantē, ka nepastāv nekādi administratīvi, juridiski vai cita rakstura šķēršļi Līguma parakstīšanai un no tā izrietošo saistību izpildei no Pircēja puses, tajā skaitā Nekustamo īpašumu tiesību reģistrācijai uz Pircēja vārda un/vai Pirkuma maksas samaksai.</w:t>
      </w:r>
    </w:p>
    <w:p w:rsidR="006F7466" w:rsidRPr="006F7466" w:rsidP="00EC5C66" w14:paraId="7BB616D4" w14:textId="77777777">
      <w:pPr>
        <w:numPr>
          <w:ilvl w:val="1"/>
          <w:numId w:val="8"/>
        </w:numPr>
        <w:tabs>
          <w:tab w:val="left" w:pos="426"/>
        </w:tabs>
        <w:jc w:val="both"/>
        <w:rPr>
          <w:rFonts w:ascii="Times New Roman" w:eastAsia="Arial" w:hAnsi="Times New Roman" w:cs="Times New Roman"/>
          <w:color w:val="auto"/>
        </w:rPr>
      </w:pPr>
      <w:r w:rsidRPr="006F7466">
        <w:rPr>
          <w:rFonts w:ascii="Times New Roman" w:eastAsia="Arial" w:hAnsi="Times New Roman" w:cs="Times New Roman"/>
          <w:color w:val="auto"/>
        </w:rPr>
        <w:t>Pircējs apliecina un garantē, ka ir iepazinies ar Nekustamo īpašumu tiesisko un faktisko stāvokli, kāds tas ir Līguma parakstīšanas brīdī, Nekustam</w:t>
      </w:r>
      <w:r>
        <w:rPr>
          <w:rFonts w:ascii="Times New Roman" w:eastAsia="Arial" w:hAnsi="Times New Roman" w:cs="Times New Roman"/>
          <w:color w:val="auto"/>
        </w:rPr>
        <w:t>o</w:t>
      </w:r>
      <w:r w:rsidRPr="006F7466">
        <w:rPr>
          <w:rFonts w:ascii="Times New Roman" w:eastAsia="Arial" w:hAnsi="Times New Roman" w:cs="Times New Roman"/>
          <w:color w:val="auto"/>
        </w:rPr>
        <w:t xml:space="preserve"> īpašum</w:t>
      </w:r>
      <w:r>
        <w:rPr>
          <w:rFonts w:ascii="Times New Roman" w:eastAsia="Arial" w:hAnsi="Times New Roman" w:cs="Times New Roman"/>
          <w:color w:val="auto"/>
        </w:rPr>
        <w:t>u</w:t>
      </w:r>
      <w:r w:rsidRPr="006F7466">
        <w:rPr>
          <w:rFonts w:ascii="Times New Roman" w:eastAsia="Arial" w:hAnsi="Times New Roman" w:cs="Times New Roman"/>
          <w:color w:val="auto"/>
        </w:rPr>
        <w:t xml:space="preserve"> robežām dabā, kā arī ar visiem Nekustam</w:t>
      </w:r>
      <w:r>
        <w:rPr>
          <w:rFonts w:ascii="Times New Roman" w:eastAsia="Arial" w:hAnsi="Times New Roman" w:cs="Times New Roman"/>
          <w:color w:val="auto"/>
        </w:rPr>
        <w:t>o</w:t>
      </w:r>
      <w:r w:rsidRPr="006F7466">
        <w:rPr>
          <w:rFonts w:ascii="Times New Roman" w:eastAsia="Arial" w:hAnsi="Times New Roman" w:cs="Times New Roman"/>
          <w:color w:val="auto"/>
        </w:rPr>
        <w:t xml:space="preserve"> īpašum</w:t>
      </w:r>
      <w:r>
        <w:rPr>
          <w:rFonts w:ascii="Times New Roman" w:eastAsia="Arial" w:hAnsi="Times New Roman" w:cs="Times New Roman"/>
          <w:color w:val="auto"/>
        </w:rPr>
        <w:t>u</w:t>
      </w:r>
      <w:r w:rsidRPr="006F7466">
        <w:rPr>
          <w:rFonts w:ascii="Times New Roman" w:eastAsia="Arial" w:hAnsi="Times New Roman" w:cs="Times New Roman"/>
          <w:color w:val="auto"/>
        </w:rPr>
        <w:t xml:space="preserve"> trūkumiem. Pircējs apliecina, ka tiem ir bijusi nodrošināta iespēja saņemt pilnīgu </w:t>
      </w:r>
      <w:r w:rsidRPr="006F7466">
        <w:rPr>
          <w:rFonts w:ascii="Times New Roman" w:eastAsia="Arial" w:hAnsi="Times New Roman" w:cs="Times New Roman"/>
          <w:color w:val="auto"/>
        </w:rPr>
        <w:t>un patiesu informāciju par Nekustamajiem īpašumiem, un Pircējs apņemas neizvirzīt pret Pārdevēju nekādas pretenzijas šajā sakarā.</w:t>
      </w:r>
    </w:p>
    <w:p w:rsidR="006F7466" w:rsidRPr="006F7466" w:rsidP="00EC5C66" w14:paraId="1396C76B" w14:textId="77777777">
      <w:pPr>
        <w:numPr>
          <w:ilvl w:val="1"/>
          <w:numId w:val="8"/>
        </w:numPr>
        <w:tabs>
          <w:tab w:val="left" w:pos="426"/>
        </w:tabs>
        <w:jc w:val="both"/>
        <w:rPr>
          <w:rFonts w:ascii="Times New Roman" w:eastAsia="Arial" w:hAnsi="Times New Roman" w:cs="Times New Roman"/>
          <w:color w:val="auto"/>
        </w:rPr>
      </w:pPr>
      <w:r w:rsidRPr="006F7466">
        <w:rPr>
          <w:rFonts w:ascii="Times New Roman" w:eastAsia="Arial" w:hAnsi="Times New Roman" w:cs="Times New Roman"/>
          <w:color w:val="auto"/>
        </w:rPr>
        <w:t>Pircējs apņemas izmantot Nekustamos īpašumus atbilstoši Tukuma novada pašvaldības teritorijas plānojumam un Tukuma pilsētas Apbūves noteikumiem, Izsoles noteikumos un Līgumā noteiktajam.</w:t>
      </w:r>
    </w:p>
    <w:p w:rsidR="006F7466" w:rsidRPr="00F936B1" w:rsidP="00EC5C66" w14:paraId="1A6D05DA" w14:textId="77777777">
      <w:pPr>
        <w:numPr>
          <w:ilvl w:val="1"/>
          <w:numId w:val="8"/>
        </w:numPr>
        <w:tabs>
          <w:tab w:val="left" w:pos="426"/>
        </w:tabs>
        <w:jc w:val="both"/>
        <w:rPr>
          <w:rFonts w:ascii="Times New Roman" w:eastAsia="Arial" w:hAnsi="Times New Roman" w:cs="Times New Roman"/>
          <w:color w:val="auto"/>
        </w:rPr>
      </w:pPr>
      <w:r w:rsidRPr="00F936B1">
        <w:rPr>
          <w:rFonts w:ascii="Times New Roman" w:eastAsia="Arial" w:hAnsi="Times New Roman" w:cs="Times New Roman"/>
          <w:color w:val="auto"/>
        </w:rPr>
        <w:t xml:space="preserve">Pircējs apņemas īpašuma tiesības uz Nekustamajiem īpašumiem reģistrēt Zemesgrāmatā </w:t>
      </w:r>
      <w:r w:rsidRPr="00F936B1" w:rsidR="00A97E4E">
        <w:rPr>
          <w:rFonts w:ascii="Times New Roman" w:eastAsia="Arial" w:hAnsi="Times New Roman" w:cs="Times New Roman"/>
          <w:color w:val="auto"/>
        </w:rPr>
        <w:t>2</w:t>
      </w:r>
      <w:r w:rsidRPr="00F936B1">
        <w:rPr>
          <w:rFonts w:ascii="Times New Roman" w:eastAsia="Arial" w:hAnsi="Times New Roman" w:cs="Times New Roman"/>
          <w:color w:val="auto"/>
        </w:rPr>
        <w:t> (</w:t>
      </w:r>
      <w:r w:rsidRPr="00F936B1" w:rsidR="00A97E4E">
        <w:rPr>
          <w:rFonts w:ascii="Times New Roman" w:eastAsia="Arial" w:hAnsi="Times New Roman" w:cs="Times New Roman"/>
          <w:color w:val="auto"/>
        </w:rPr>
        <w:t>divi</w:t>
      </w:r>
      <w:r w:rsidRPr="00F936B1">
        <w:rPr>
          <w:rFonts w:ascii="Times New Roman" w:eastAsia="Arial" w:hAnsi="Times New Roman" w:cs="Times New Roman"/>
          <w:color w:val="auto"/>
        </w:rPr>
        <w:t>) mēneša laikā no Pirkuma maksas samaksas. Visus izdevumus, kas saistīti ar Līguma reģistrāciju Zemesgrāmatā, tai skaitā valsts nodevu un kancelejas nodevu, apmaksā Pircējs. Reģistrējot īpašuma tiesības, vienlaikus tiek nostiprināta aizlieguma atzīme atsavināšanai bez Tukuma novada pašvaldības piekrišanas līdz pilnīgai līgumsaistību izpildei.</w:t>
      </w:r>
    </w:p>
    <w:p w:rsidR="006F7466" w:rsidRPr="006F7466" w:rsidP="00EC5C66" w14:paraId="63863597" w14:textId="77777777">
      <w:pPr>
        <w:numPr>
          <w:ilvl w:val="1"/>
          <w:numId w:val="8"/>
        </w:numPr>
        <w:tabs>
          <w:tab w:val="left" w:pos="426"/>
        </w:tabs>
        <w:jc w:val="both"/>
        <w:rPr>
          <w:rFonts w:ascii="Times New Roman" w:eastAsia="Arial" w:hAnsi="Times New Roman" w:cs="Times New Roman"/>
          <w:color w:val="auto"/>
        </w:rPr>
      </w:pPr>
      <w:r w:rsidRPr="006F7466">
        <w:rPr>
          <w:rFonts w:ascii="Times New Roman" w:eastAsia="Arial" w:hAnsi="Times New Roman" w:cs="Times New Roman"/>
          <w:color w:val="auto"/>
        </w:rPr>
        <w:t>Pēc Pārdevēja pieprasījuma, Pircējs iesniedz rakstisku atskaiti par izsoles noteikumos un Līgumā noteikto termiņu un darbību ievērošanu.</w:t>
      </w:r>
    </w:p>
    <w:p w:rsidR="006F7466" w:rsidRPr="001538C1" w:rsidP="00EC5C66" w14:paraId="2EC2C0F1" w14:textId="77777777">
      <w:pPr>
        <w:numPr>
          <w:ilvl w:val="1"/>
          <w:numId w:val="8"/>
        </w:numPr>
        <w:tabs>
          <w:tab w:val="left" w:pos="426"/>
        </w:tabs>
        <w:jc w:val="both"/>
        <w:rPr>
          <w:rFonts w:ascii="Times New Roman" w:eastAsia="Arial" w:hAnsi="Times New Roman" w:cs="Times New Roman"/>
          <w:color w:val="auto"/>
        </w:rPr>
      </w:pPr>
      <w:r w:rsidRPr="006F7466">
        <w:rPr>
          <w:rFonts w:ascii="Times New Roman" w:eastAsia="Arial" w:hAnsi="Times New Roman" w:cs="Times New Roman"/>
          <w:color w:val="auto"/>
        </w:rPr>
        <w:t>Pircējam nav tiesību atsavināt Nekustamos īpašumus bez Pārdevēja piekrišanas līdz Līguma 1.3.</w:t>
      </w:r>
      <w:r>
        <w:rPr>
          <w:rFonts w:ascii="Times New Roman" w:eastAsia="Arial" w:hAnsi="Times New Roman" w:cs="Times New Roman"/>
          <w:color w:val="auto"/>
        </w:rPr>
        <w:t> </w:t>
      </w:r>
      <w:r w:rsidRPr="006F7466">
        <w:rPr>
          <w:rFonts w:ascii="Times New Roman" w:eastAsia="Arial" w:hAnsi="Times New Roman" w:cs="Times New Roman"/>
          <w:color w:val="auto"/>
        </w:rPr>
        <w:t>punkta pilnīgai izpildei.</w:t>
      </w:r>
    </w:p>
    <w:p w:rsidR="006F7466" w:rsidRPr="006F7466" w:rsidP="00EC5C66" w14:paraId="0070A44A" w14:textId="77777777">
      <w:pPr>
        <w:numPr>
          <w:ilvl w:val="1"/>
          <w:numId w:val="8"/>
        </w:numPr>
        <w:tabs>
          <w:tab w:val="left" w:pos="426"/>
        </w:tabs>
        <w:jc w:val="both"/>
        <w:rPr>
          <w:rFonts w:ascii="Times New Roman" w:eastAsia="Arial" w:hAnsi="Times New Roman" w:cs="Times New Roman"/>
          <w:color w:val="auto"/>
        </w:rPr>
      </w:pPr>
      <w:r w:rsidRPr="006F7466">
        <w:rPr>
          <w:rFonts w:ascii="Times New Roman" w:eastAsia="Arial" w:hAnsi="Times New Roman" w:cs="Times New Roman"/>
          <w:color w:val="auto"/>
        </w:rPr>
        <w:t>Pircējs apliecina, ka viņam, tās valdes vai padomes loceklim, patiesā labuma guvējam, pārstāvēt tiesīgajai personai vai prokūristam, vai personai, kura ir pilnvarota pārstāvēt personu darbībās, kas saistītas ar filiāli, vai personālsabiedrības biedram, tā valdes vai padomes loceklim, patiesā labuma guvējam, nav noteiktas starptautiskās vai nacionālās sankcijas vai būtiskas finanšu un kapitāla tirgus intereses ietekmējošas Eiropas Savienības vai Ziemeļatlantijas līguma organizācijas dalībvalsts sankcijas.</w:t>
      </w:r>
    </w:p>
    <w:p w:rsidR="006F7466" w:rsidRPr="006F7466" w:rsidP="006F7466" w14:paraId="7C5B49FA" w14:textId="77777777">
      <w:pPr>
        <w:jc w:val="both"/>
        <w:rPr>
          <w:rFonts w:ascii="Times New Roman" w:eastAsia="Arial" w:hAnsi="Times New Roman" w:cs="Times New Roman"/>
          <w:color w:val="auto"/>
        </w:rPr>
      </w:pPr>
    </w:p>
    <w:p w:rsidR="006F7466" w:rsidRPr="006F7466" w:rsidP="006F7466" w14:paraId="5531E445" w14:textId="77777777">
      <w:pPr>
        <w:keepNext/>
        <w:keepLines/>
        <w:numPr>
          <w:ilvl w:val="0"/>
          <w:numId w:val="8"/>
        </w:numPr>
        <w:tabs>
          <w:tab w:val="left" w:pos="360"/>
        </w:tabs>
        <w:jc w:val="center"/>
        <w:outlineLvl w:val="0"/>
        <w:rPr>
          <w:rFonts w:ascii="Times New Roman" w:eastAsia="Arial" w:hAnsi="Times New Roman" w:cs="Times New Roman"/>
          <w:b/>
          <w:bCs/>
          <w:color w:val="auto"/>
        </w:rPr>
      </w:pPr>
      <w:r w:rsidRPr="006F7466">
        <w:rPr>
          <w:rFonts w:ascii="Times New Roman" w:eastAsia="Arial" w:hAnsi="Times New Roman" w:cs="Times New Roman"/>
          <w:b/>
          <w:bCs/>
          <w:color w:val="auto"/>
        </w:rPr>
        <w:t>Pārdevēja apliecinājumi, tiesības un pienākumi</w:t>
      </w:r>
    </w:p>
    <w:p w:rsidR="006F7466" w:rsidRPr="006F7466" w:rsidP="00EC5C66" w14:paraId="760F1862" w14:textId="77777777">
      <w:pPr>
        <w:numPr>
          <w:ilvl w:val="1"/>
          <w:numId w:val="8"/>
        </w:numPr>
        <w:tabs>
          <w:tab w:val="left" w:pos="426"/>
        </w:tabs>
        <w:jc w:val="both"/>
        <w:rPr>
          <w:rFonts w:ascii="Times New Roman" w:eastAsia="Arial" w:hAnsi="Times New Roman" w:cs="Times New Roman"/>
          <w:color w:val="auto"/>
        </w:rPr>
      </w:pPr>
      <w:r w:rsidRPr="006F7466">
        <w:rPr>
          <w:rFonts w:ascii="Times New Roman" w:eastAsia="Arial" w:hAnsi="Times New Roman" w:cs="Times New Roman"/>
          <w:color w:val="auto"/>
        </w:rPr>
        <w:t xml:space="preserve">Pārdevējs garantē, </w:t>
      </w:r>
      <w:r w:rsidRPr="006F7466">
        <w:rPr>
          <w:rFonts w:ascii="Times New Roman" w:eastAsia="Arial" w:hAnsi="Times New Roman" w:cs="Times New Roman"/>
          <w:color w:val="auto"/>
          <w:lang w:eastAsia="en-US" w:bidi="en-US"/>
        </w:rPr>
        <w:t xml:space="preserve">ka ir </w:t>
      </w:r>
      <w:r w:rsidRPr="006F7466">
        <w:rPr>
          <w:rFonts w:ascii="Times New Roman" w:eastAsia="Arial" w:hAnsi="Times New Roman" w:cs="Times New Roman"/>
          <w:color w:val="auto"/>
        </w:rPr>
        <w:t xml:space="preserve">vienīgais likumīgais Nekustamo īpašumu īpašnieks, </w:t>
      </w:r>
      <w:r w:rsidRPr="006F7466">
        <w:rPr>
          <w:rFonts w:ascii="Times New Roman" w:eastAsia="Arial" w:hAnsi="Times New Roman" w:cs="Times New Roman"/>
          <w:color w:val="auto"/>
          <w:lang w:eastAsia="en-US" w:bidi="en-US"/>
        </w:rPr>
        <w:t>tie</w:t>
      </w:r>
      <w:r w:rsidRPr="006F7466">
        <w:rPr>
          <w:rFonts w:ascii="Times New Roman" w:eastAsia="Arial" w:hAnsi="Times New Roman" w:cs="Times New Roman"/>
          <w:color w:val="auto"/>
        </w:rPr>
        <w:t xml:space="preserve"> </w:t>
      </w:r>
      <w:r w:rsidRPr="006F7466">
        <w:rPr>
          <w:rFonts w:ascii="Times New Roman" w:eastAsia="Arial" w:hAnsi="Times New Roman" w:cs="Times New Roman"/>
          <w:color w:val="auto"/>
          <w:lang w:eastAsia="en-US" w:bidi="en-US"/>
        </w:rPr>
        <w:t xml:space="preserve">nav </w:t>
      </w:r>
      <w:r w:rsidRPr="006F7466">
        <w:rPr>
          <w:rFonts w:ascii="Times New Roman" w:eastAsia="Arial" w:hAnsi="Times New Roman" w:cs="Times New Roman"/>
          <w:color w:val="auto"/>
        </w:rPr>
        <w:t xml:space="preserve">ieķīlāti </w:t>
      </w:r>
      <w:r w:rsidRPr="006F7466">
        <w:rPr>
          <w:rFonts w:ascii="Times New Roman" w:eastAsia="Arial" w:hAnsi="Times New Roman" w:cs="Times New Roman"/>
          <w:color w:val="auto"/>
          <w:lang w:eastAsia="en-US" w:bidi="en-US"/>
        </w:rPr>
        <w:t xml:space="preserve">vai </w:t>
      </w:r>
      <w:r w:rsidRPr="006F7466">
        <w:rPr>
          <w:rFonts w:ascii="Times New Roman" w:eastAsia="Arial" w:hAnsi="Times New Roman" w:cs="Times New Roman"/>
          <w:color w:val="auto"/>
        </w:rPr>
        <w:t xml:space="preserve">apgrūtināti </w:t>
      </w:r>
      <w:r w:rsidRPr="006F7466">
        <w:rPr>
          <w:rFonts w:ascii="Times New Roman" w:eastAsia="Arial" w:hAnsi="Times New Roman" w:cs="Times New Roman"/>
          <w:color w:val="auto"/>
          <w:lang w:eastAsia="en-US" w:bidi="en-US"/>
        </w:rPr>
        <w:t xml:space="preserve">ar </w:t>
      </w:r>
      <w:r w:rsidRPr="006F7466">
        <w:rPr>
          <w:rFonts w:ascii="Times New Roman" w:eastAsia="Arial" w:hAnsi="Times New Roman" w:cs="Times New Roman"/>
          <w:color w:val="auto"/>
        </w:rPr>
        <w:t xml:space="preserve">citām </w:t>
      </w:r>
      <w:r w:rsidRPr="006F7466">
        <w:rPr>
          <w:rFonts w:ascii="Times New Roman" w:eastAsia="Arial" w:hAnsi="Times New Roman" w:cs="Times New Roman"/>
          <w:color w:val="auto"/>
          <w:lang w:eastAsia="en-US" w:bidi="en-US"/>
        </w:rPr>
        <w:t xml:space="preserve">lietu </w:t>
      </w:r>
      <w:r w:rsidRPr="006F7466">
        <w:rPr>
          <w:rFonts w:ascii="Times New Roman" w:eastAsia="Arial" w:hAnsi="Times New Roman" w:cs="Times New Roman"/>
          <w:color w:val="auto"/>
        </w:rPr>
        <w:t xml:space="preserve">tiesībām, izņemot Līguma </w:t>
      </w:r>
      <w:r w:rsidRPr="006F7466">
        <w:rPr>
          <w:rFonts w:ascii="Times New Roman" w:eastAsia="Arial" w:hAnsi="Times New Roman" w:cs="Times New Roman"/>
          <w:color w:val="auto"/>
          <w:lang w:eastAsia="en-US" w:bidi="en-US"/>
        </w:rPr>
        <w:t>1.1.</w:t>
      </w:r>
      <w:r w:rsidR="00225B2B">
        <w:rPr>
          <w:rFonts w:ascii="Times New Roman" w:eastAsia="Arial" w:hAnsi="Times New Roman" w:cs="Times New Roman"/>
          <w:color w:val="auto"/>
          <w:lang w:eastAsia="en-US" w:bidi="en-US"/>
        </w:rPr>
        <w:t> </w:t>
      </w:r>
      <w:r w:rsidRPr="006F7466">
        <w:rPr>
          <w:rFonts w:ascii="Times New Roman" w:eastAsia="Arial" w:hAnsi="Times New Roman" w:cs="Times New Roman"/>
          <w:color w:val="auto"/>
        </w:rPr>
        <w:t xml:space="preserve">punktā norādītajām, </w:t>
      </w:r>
      <w:r w:rsidRPr="006F7466">
        <w:rPr>
          <w:rFonts w:ascii="Times New Roman" w:eastAsia="Arial" w:hAnsi="Times New Roman" w:cs="Times New Roman"/>
          <w:color w:val="auto"/>
          <w:lang w:eastAsia="en-US" w:bidi="en-US"/>
        </w:rPr>
        <w:t xml:space="preserve">un ir </w:t>
      </w:r>
      <w:r w:rsidRPr="006F7466">
        <w:rPr>
          <w:rFonts w:ascii="Times New Roman" w:eastAsia="Arial" w:hAnsi="Times New Roman" w:cs="Times New Roman"/>
          <w:color w:val="auto"/>
        </w:rPr>
        <w:t xml:space="preserve">tiesīgs slēgt Līgumu </w:t>
      </w:r>
      <w:r w:rsidRPr="006F7466">
        <w:rPr>
          <w:rFonts w:ascii="Times New Roman" w:eastAsia="Arial" w:hAnsi="Times New Roman" w:cs="Times New Roman"/>
          <w:color w:val="auto"/>
          <w:lang w:eastAsia="en-US" w:bidi="en-US"/>
        </w:rPr>
        <w:t xml:space="preserve">un </w:t>
      </w:r>
      <w:r w:rsidRPr="006F7466">
        <w:rPr>
          <w:rFonts w:ascii="Times New Roman" w:eastAsia="Arial" w:hAnsi="Times New Roman" w:cs="Times New Roman"/>
          <w:color w:val="auto"/>
        </w:rPr>
        <w:t>uzņemties tajā noteiktās saistības.</w:t>
      </w:r>
    </w:p>
    <w:p w:rsidR="006F7466" w:rsidRPr="006F7466" w:rsidP="00EC5C66" w14:paraId="3C276854" w14:textId="77777777">
      <w:pPr>
        <w:numPr>
          <w:ilvl w:val="1"/>
          <w:numId w:val="8"/>
        </w:numPr>
        <w:tabs>
          <w:tab w:val="left" w:pos="426"/>
        </w:tabs>
        <w:jc w:val="both"/>
        <w:rPr>
          <w:rFonts w:ascii="Times New Roman" w:eastAsia="Arial" w:hAnsi="Times New Roman" w:cs="Times New Roman"/>
          <w:color w:val="auto"/>
        </w:rPr>
      </w:pPr>
      <w:r w:rsidRPr="006F7466">
        <w:rPr>
          <w:rFonts w:ascii="Times New Roman" w:eastAsia="Arial" w:hAnsi="Times New Roman" w:cs="Times New Roman"/>
          <w:color w:val="auto"/>
          <w:lang w:eastAsia="en-US" w:bidi="en-US"/>
        </w:rPr>
        <w:t xml:space="preserve">Ja </w:t>
      </w:r>
      <w:r w:rsidRPr="006F7466">
        <w:rPr>
          <w:rFonts w:ascii="Times New Roman" w:eastAsia="Arial" w:hAnsi="Times New Roman" w:cs="Times New Roman"/>
          <w:color w:val="auto"/>
        </w:rPr>
        <w:t xml:space="preserve">Pircējs </w:t>
      </w:r>
      <w:r w:rsidRPr="006F7466">
        <w:rPr>
          <w:rFonts w:ascii="Times New Roman" w:eastAsia="Arial" w:hAnsi="Times New Roman" w:cs="Times New Roman"/>
          <w:color w:val="auto"/>
          <w:lang w:eastAsia="en-US" w:bidi="en-US"/>
        </w:rPr>
        <w:t xml:space="preserve">neizpilda </w:t>
      </w:r>
      <w:r w:rsidRPr="006F7466">
        <w:rPr>
          <w:rFonts w:ascii="Times New Roman" w:eastAsia="Arial" w:hAnsi="Times New Roman" w:cs="Times New Roman"/>
          <w:color w:val="auto"/>
        </w:rPr>
        <w:t xml:space="preserve">Līguma </w:t>
      </w:r>
      <w:r w:rsidRPr="006F7466">
        <w:rPr>
          <w:rFonts w:ascii="Times New Roman" w:eastAsia="Arial" w:hAnsi="Times New Roman" w:cs="Times New Roman"/>
          <w:color w:val="auto"/>
          <w:lang w:eastAsia="en-US" w:bidi="en-US"/>
        </w:rPr>
        <w:t>3.4.</w:t>
      </w:r>
      <w:r w:rsidR="00225B2B">
        <w:rPr>
          <w:rFonts w:ascii="Times New Roman" w:eastAsia="Arial" w:hAnsi="Times New Roman" w:cs="Times New Roman"/>
          <w:color w:val="auto"/>
          <w:lang w:eastAsia="en-US" w:bidi="en-US"/>
        </w:rPr>
        <w:t> </w:t>
      </w:r>
      <w:r w:rsidRPr="006F7466">
        <w:rPr>
          <w:rFonts w:ascii="Times New Roman" w:eastAsia="Arial" w:hAnsi="Times New Roman" w:cs="Times New Roman"/>
          <w:color w:val="auto"/>
          <w:lang w:eastAsia="en-US" w:bidi="en-US"/>
        </w:rPr>
        <w:t xml:space="preserve">punktu, </w:t>
      </w:r>
      <w:r w:rsidRPr="006F7466">
        <w:rPr>
          <w:rFonts w:ascii="Times New Roman" w:eastAsia="Arial" w:hAnsi="Times New Roman" w:cs="Times New Roman"/>
          <w:color w:val="auto"/>
        </w:rPr>
        <w:t xml:space="preserve">Pārdevējam </w:t>
      </w:r>
      <w:r w:rsidRPr="006F7466">
        <w:rPr>
          <w:rFonts w:ascii="Times New Roman" w:eastAsia="Arial" w:hAnsi="Times New Roman" w:cs="Times New Roman"/>
          <w:color w:val="auto"/>
          <w:lang w:eastAsia="en-US" w:bidi="en-US"/>
        </w:rPr>
        <w:t xml:space="preserve">ir </w:t>
      </w:r>
      <w:r w:rsidRPr="006F7466">
        <w:rPr>
          <w:rFonts w:ascii="Times New Roman" w:eastAsia="Arial" w:hAnsi="Times New Roman" w:cs="Times New Roman"/>
          <w:color w:val="auto"/>
        </w:rPr>
        <w:t>tiesības vēr</w:t>
      </w:r>
      <w:r>
        <w:rPr>
          <w:rFonts w:ascii="Times New Roman" w:eastAsia="Arial" w:hAnsi="Times New Roman" w:cs="Times New Roman"/>
          <w:color w:val="auto"/>
        </w:rPr>
        <w:t>s</w:t>
      </w:r>
      <w:r w:rsidRPr="006F7466">
        <w:rPr>
          <w:rFonts w:ascii="Times New Roman" w:eastAsia="Arial" w:hAnsi="Times New Roman" w:cs="Times New Roman"/>
          <w:color w:val="auto"/>
        </w:rPr>
        <w:t xml:space="preserve">ties tiesā </w:t>
      </w:r>
      <w:r w:rsidRPr="006F7466">
        <w:rPr>
          <w:rFonts w:ascii="Times New Roman" w:eastAsia="Arial" w:hAnsi="Times New Roman" w:cs="Times New Roman"/>
          <w:color w:val="auto"/>
          <w:lang w:eastAsia="en-US" w:bidi="en-US"/>
        </w:rPr>
        <w:t xml:space="preserve">ar </w:t>
      </w:r>
      <w:r w:rsidRPr="006F7466">
        <w:rPr>
          <w:rFonts w:ascii="Times New Roman" w:eastAsia="Arial" w:hAnsi="Times New Roman" w:cs="Times New Roman"/>
          <w:color w:val="auto"/>
        </w:rPr>
        <w:t xml:space="preserve">prasību </w:t>
      </w:r>
      <w:r w:rsidRPr="006F7466">
        <w:rPr>
          <w:rFonts w:ascii="Times New Roman" w:eastAsia="Arial" w:hAnsi="Times New Roman" w:cs="Times New Roman"/>
          <w:color w:val="auto"/>
          <w:lang w:eastAsia="en-US" w:bidi="en-US"/>
        </w:rPr>
        <w:t xml:space="preserve">par </w:t>
      </w:r>
      <w:r w:rsidRPr="006F7466">
        <w:rPr>
          <w:rFonts w:ascii="Times New Roman" w:eastAsia="Arial" w:hAnsi="Times New Roman" w:cs="Times New Roman"/>
          <w:color w:val="auto"/>
        </w:rPr>
        <w:t xml:space="preserve">Zemesgrāmatas </w:t>
      </w:r>
      <w:r w:rsidRPr="006F7466">
        <w:rPr>
          <w:rFonts w:ascii="Times New Roman" w:eastAsia="Arial" w:hAnsi="Times New Roman" w:cs="Times New Roman"/>
          <w:color w:val="auto"/>
          <w:lang w:eastAsia="en-US" w:bidi="en-US"/>
        </w:rPr>
        <w:t xml:space="preserve">ieraksta </w:t>
      </w:r>
      <w:r w:rsidRPr="006F7466">
        <w:rPr>
          <w:rFonts w:ascii="Times New Roman" w:eastAsia="Arial" w:hAnsi="Times New Roman" w:cs="Times New Roman"/>
          <w:color w:val="auto"/>
        </w:rPr>
        <w:t>maiņu.</w:t>
      </w:r>
    </w:p>
    <w:p w:rsidR="006F7466" w:rsidRPr="006F7466" w:rsidP="006F7466" w14:paraId="4EDA3AC0" w14:textId="77777777">
      <w:pPr>
        <w:tabs>
          <w:tab w:val="left" w:pos="708"/>
        </w:tabs>
        <w:ind w:left="820"/>
        <w:jc w:val="both"/>
        <w:rPr>
          <w:rFonts w:ascii="Times New Roman" w:eastAsia="Arial" w:hAnsi="Times New Roman" w:cs="Times New Roman"/>
          <w:color w:val="auto"/>
        </w:rPr>
      </w:pPr>
    </w:p>
    <w:p w:rsidR="006F7466" w:rsidRPr="006F7466" w:rsidP="006F7466" w14:paraId="250CC898" w14:textId="77777777">
      <w:pPr>
        <w:keepNext/>
        <w:keepLines/>
        <w:numPr>
          <w:ilvl w:val="0"/>
          <w:numId w:val="8"/>
        </w:numPr>
        <w:tabs>
          <w:tab w:val="left" w:pos="360"/>
        </w:tabs>
        <w:jc w:val="center"/>
        <w:outlineLvl w:val="0"/>
        <w:rPr>
          <w:rFonts w:ascii="Times New Roman" w:eastAsia="Arial" w:hAnsi="Times New Roman" w:cs="Times New Roman"/>
          <w:b/>
          <w:bCs/>
          <w:color w:val="auto"/>
        </w:rPr>
      </w:pPr>
      <w:r w:rsidRPr="006F7466">
        <w:rPr>
          <w:rFonts w:ascii="Times New Roman" w:eastAsia="Arial" w:hAnsi="Times New Roman" w:cs="Times New Roman"/>
          <w:b/>
          <w:bCs/>
          <w:color w:val="auto"/>
        </w:rPr>
        <w:t>Līguma spēkā esība</w:t>
      </w:r>
    </w:p>
    <w:p w:rsidR="006F7466" w:rsidRPr="006F7466" w:rsidP="006F7466" w14:paraId="767837D2" w14:textId="77777777">
      <w:pPr>
        <w:jc w:val="both"/>
        <w:rPr>
          <w:rFonts w:ascii="Times New Roman" w:eastAsia="Arial" w:hAnsi="Times New Roman" w:cs="Times New Roman"/>
          <w:color w:val="auto"/>
          <w:lang w:eastAsia="en-US" w:bidi="en-US"/>
        </w:rPr>
      </w:pPr>
      <w:r w:rsidRPr="006F7466">
        <w:rPr>
          <w:rFonts w:ascii="Times New Roman" w:eastAsia="Arial" w:hAnsi="Times New Roman" w:cs="Times New Roman"/>
          <w:color w:val="auto"/>
        </w:rPr>
        <w:t xml:space="preserve">Līgums stājas spēkā tā parakstīšanas dienā </w:t>
      </w:r>
      <w:r w:rsidRPr="006F7466">
        <w:rPr>
          <w:rFonts w:ascii="Times New Roman" w:eastAsia="Arial" w:hAnsi="Times New Roman" w:cs="Times New Roman"/>
          <w:color w:val="auto"/>
          <w:lang w:eastAsia="en-US" w:bidi="en-US"/>
        </w:rPr>
        <w:t xml:space="preserve">un ir </w:t>
      </w:r>
      <w:r w:rsidRPr="006F7466">
        <w:rPr>
          <w:rFonts w:ascii="Times New Roman" w:eastAsia="Arial" w:hAnsi="Times New Roman" w:cs="Times New Roman"/>
          <w:color w:val="auto"/>
        </w:rPr>
        <w:t xml:space="preserve">spēkā līdz tajā </w:t>
      </w:r>
      <w:r w:rsidRPr="006F7466">
        <w:rPr>
          <w:rFonts w:ascii="Times New Roman" w:eastAsia="Arial" w:hAnsi="Times New Roman" w:cs="Times New Roman"/>
          <w:color w:val="auto"/>
          <w:lang w:eastAsia="en-US" w:bidi="en-US"/>
        </w:rPr>
        <w:t xml:space="preserve">noteikto </w:t>
      </w:r>
      <w:r w:rsidRPr="006F7466">
        <w:rPr>
          <w:rFonts w:ascii="Times New Roman" w:eastAsia="Arial" w:hAnsi="Times New Roman" w:cs="Times New Roman"/>
          <w:color w:val="auto"/>
        </w:rPr>
        <w:t xml:space="preserve">Pušu saistību pilnīgai </w:t>
      </w:r>
      <w:r w:rsidRPr="006F7466">
        <w:rPr>
          <w:rFonts w:ascii="Times New Roman" w:eastAsia="Arial" w:hAnsi="Times New Roman" w:cs="Times New Roman"/>
          <w:color w:val="auto"/>
          <w:lang w:eastAsia="en-US" w:bidi="en-US"/>
        </w:rPr>
        <w:t>izpildei.</w:t>
      </w:r>
    </w:p>
    <w:p w:rsidR="006F7466" w:rsidRPr="006F7466" w:rsidP="006F7466" w14:paraId="7D0273DD" w14:textId="77777777">
      <w:pPr>
        <w:jc w:val="both"/>
        <w:rPr>
          <w:rFonts w:ascii="Times New Roman" w:eastAsia="Arial" w:hAnsi="Times New Roman" w:cs="Times New Roman"/>
          <w:color w:val="auto"/>
          <w:lang w:eastAsia="en-US" w:bidi="en-US"/>
        </w:rPr>
      </w:pPr>
    </w:p>
    <w:p w:rsidR="006F7466" w:rsidRPr="006F7466" w:rsidP="006F7466" w14:paraId="6223D9CC" w14:textId="77777777">
      <w:pPr>
        <w:keepNext/>
        <w:keepLines/>
        <w:numPr>
          <w:ilvl w:val="0"/>
          <w:numId w:val="8"/>
        </w:numPr>
        <w:tabs>
          <w:tab w:val="left" w:pos="360"/>
        </w:tabs>
        <w:jc w:val="center"/>
        <w:outlineLvl w:val="0"/>
        <w:rPr>
          <w:rFonts w:ascii="Times New Roman" w:eastAsia="Arial" w:hAnsi="Times New Roman" w:cs="Times New Roman"/>
          <w:b/>
          <w:bCs/>
          <w:color w:val="auto"/>
        </w:rPr>
      </w:pPr>
      <w:r w:rsidRPr="00365249">
        <w:rPr>
          <w:rFonts w:ascii="Times New Roman" w:eastAsia="Arial" w:hAnsi="Times New Roman" w:cs="Times New Roman"/>
          <w:b/>
          <w:bCs/>
          <w:color w:val="auto"/>
          <w:lang w:val="en-US" w:eastAsia="en-US" w:bidi="en-US"/>
        </w:rPr>
        <w:t>Personas</w:t>
      </w:r>
      <w:r w:rsidRPr="006F7466">
        <w:rPr>
          <w:rFonts w:ascii="Times New Roman" w:eastAsia="Arial" w:hAnsi="Times New Roman" w:cs="Times New Roman"/>
          <w:b/>
          <w:bCs/>
          <w:color w:val="auto"/>
          <w:lang w:val="en-US" w:eastAsia="en-US" w:bidi="en-US"/>
        </w:rPr>
        <w:t xml:space="preserve"> datu </w:t>
      </w:r>
      <w:r w:rsidRPr="006F7466">
        <w:rPr>
          <w:rFonts w:ascii="Times New Roman" w:eastAsia="Arial" w:hAnsi="Times New Roman" w:cs="Times New Roman"/>
          <w:b/>
          <w:bCs/>
          <w:color w:val="auto"/>
        </w:rPr>
        <w:t>apstrāde</w:t>
      </w:r>
    </w:p>
    <w:p w:rsidR="006F7466" w:rsidRPr="006F7466" w:rsidP="006F7466" w14:paraId="14675256" w14:textId="5D2EDF66">
      <w:pPr>
        <w:numPr>
          <w:ilvl w:val="1"/>
          <w:numId w:val="8"/>
        </w:numPr>
        <w:tabs>
          <w:tab w:val="left" w:pos="708"/>
          <w:tab w:val="left" w:pos="851"/>
          <w:tab w:val="left" w:pos="993"/>
        </w:tabs>
        <w:jc w:val="both"/>
        <w:rPr>
          <w:rFonts w:ascii="Times New Roman" w:eastAsia="Arial" w:hAnsi="Times New Roman" w:cs="Times New Roman"/>
          <w:color w:val="auto"/>
        </w:rPr>
      </w:pPr>
      <w:r w:rsidRPr="006F7466">
        <w:rPr>
          <w:rFonts w:ascii="Times New Roman" w:eastAsia="Arial" w:hAnsi="Times New Roman" w:cs="Times New Roman"/>
          <w:color w:val="auto"/>
        </w:rPr>
        <w:t xml:space="preserve">Līguma izpildes laikā iegūto personas (turpmāk </w:t>
      </w:r>
      <w:r w:rsidR="00B60DD9">
        <w:rPr>
          <w:rFonts w:ascii="Times New Roman" w:eastAsia="Arial" w:hAnsi="Times New Roman" w:cs="Times New Roman"/>
          <w:color w:val="auto"/>
        </w:rPr>
        <w:t>–</w:t>
      </w:r>
      <w:r w:rsidRPr="006F7466">
        <w:rPr>
          <w:rFonts w:ascii="Times New Roman" w:eastAsia="Arial" w:hAnsi="Times New Roman" w:cs="Times New Roman"/>
          <w:color w:val="auto"/>
        </w:rPr>
        <w:t xml:space="preserve"> datu subjektu) datu pārzinis ir Tukuma novada pašvaldība, Talsu iela 4, Tukums, LV-3101, elektroniskā pasta adrese: </w:t>
      </w:r>
      <w:hyperlink r:id="rId7" w:history="1">
        <w:r w:rsidRPr="006F7466">
          <w:rPr>
            <w:rFonts w:ascii="Times New Roman" w:eastAsia="Arial" w:hAnsi="Times New Roman" w:cs="Times New Roman"/>
            <w:color w:val="467886" w:themeColor="hyperlink"/>
            <w:u w:val="single"/>
          </w:rPr>
          <w:t>pasts@tukums.lv</w:t>
        </w:r>
      </w:hyperlink>
      <w:r w:rsidRPr="006F7466">
        <w:rPr>
          <w:rFonts w:ascii="Times New Roman" w:eastAsia="Arial" w:hAnsi="Times New Roman" w:cs="Times New Roman"/>
          <w:color w:val="auto"/>
        </w:rPr>
        <w:t>.</w:t>
      </w:r>
    </w:p>
    <w:p w:rsidR="006F7466" w:rsidRPr="006F7466" w:rsidP="006F7466" w14:paraId="5ACE5DF2" w14:textId="77777777">
      <w:pPr>
        <w:numPr>
          <w:ilvl w:val="1"/>
          <w:numId w:val="8"/>
        </w:numPr>
        <w:tabs>
          <w:tab w:val="left" w:pos="708"/>
          <w:tab w:val="left" w:pos="851"/>
          <w:tab w:val="left" w:pos="993"/>
        </w:tabs>
        <w:jc w:val="both"/>
        <w:rPr>
          <w:rFonts w:ascii="Times New Roman" w:eastAsia="Arial" w:hAnsi="Times New Roman" w:cs="Times New Roman"/>
          <w:color w:val="auto"/>
        </w:rPr>
      </w:pPr>
      <w:r w:rsidRPr="006F7466">
        <w:rPr>
          <w:rFonts w:ascii="Times New Roman" w:eastAsia="Arial" w:hAnsi="Times New Roman" w:cs="Times New Roman"/>
          <w:color w:val="auto"/>
        </w:rPr>
        <w:t xml:space="preserve">Personas datu apstrādes mērķi </w:t>
      </w:r>
      <w:r w:rsidR="00225B2B">
        <w:rPr>
          <w:rFonts w:ascii="Times New Roman" w:eastAsia="Arial" w:hAnsi="Times New Roman" w:cs="Times New Roman"/>
          <w:color w:val="auto"/>
        </w:rPr>
        <w:t>–</w:t>
      </w:r>
      <w:r w:rsidRPr="006F7466">
        <w:rPr>
          <w:rFonts w:ascii="Times New Roman" w:eastAsia="Arial" w:hAnsi="Times New Roman" w:cs="Times New Roman"/>
          <w:color w:val="auto"/>
        </w:rPr>
        <w:t xml:space="preserve"> Līguma saistību izpilde.</w:t>
      </w:r>
    </w:p>
    <w:p w:rsidR="006F7466" w:rsidRPr="006F7466" w:rsidP="006F7466" w14:paraId="39F6E94D" w14:textId="77777777">
      <w:pPr>
        <w:numPr>
          <w:ilvl w:val="1"/>
          <w:numId w:val="8"/>
        </w:numPr>
        <w:tabs>
          <w:tab w:val="left" w:pos="708"/>
          <w:tab w:val="left" w:pos="851"/>
          <w:tab w:val="left" w:pos="993"/>
        </w:tabs>
        <w:jc w:val="both"/>
        <w:rPr>
          <w:rFonts w:ascii="Times New Roman" w:eastAsia="Arial" w:hAnsi="Times New Roman" w:cs="Times New Roman"/>
          <w:color w:val="auto"/>
        </w:rPr>
      </w:pPr>
      <w:r w:rsidRPr="006F7466">
        <w:rPr>
          <w:rFonts w:ascii="Times New Roman" w:eastAsia="Arial" w:hAnsi="Times New Roman" w:cs="Times New Roman"/>
          <w:color w:val="auto"/>
        </w:rPr>
        <w:t>Tiesiskais pamats personas datu apstrādei ir pārzinim tiesību aktos noteikto juridisko pienākumu izpilde un līgumisko attiecību izpilde (Vispārīgās datu aizsardzības regulas 6.</w:t>
      </w:r>
      <w:r w:rsidR="00225B2B">
        <w:rPr>
          <w:rFonts w:ascii="Times New Roman" w:eastAsia="Arial" w:hAnsi="Times New Roman" w:cs="Times New Roman"/>
          <w:color w:val="auto"/>
        </w:rPr>
        <w:t> </w:t>
      </w:r>
      <w:r w:rsidRPr="006F7466">
        <w:rPr>
          <w:rFonts w:ascii="Times New Roman" w:eastAsia="Arial" w:hAnsi="Times New Roman" w:cs="Times New Roman"/>
          <w:color w:val="auto"/>
        </w:rPr>
        <w:t>panta 1. punkta c) un b)</w:t>
      </w:r>
      <w:r w:rsidR="00225B2B">
        <w:rPr>
          <w:rFonts w:ascii="Times New Roman" w:eastAsia="Arial" w:hAnsi="Times New Roman" w:cs="Times New Roman"/>
          <w:color w:val="auto"/>
        </w:rPr>
        <w:t> </w:t>
      </w:r>
      <w:r w:rsidRPr="006F7466">
        <w:rPr>
          <w:rFonts w:ascii="Times New Roman" w:eastAsia="Arial" w:hAnsi="Times New Roman" w:cs="Times New Roman"/>
          <w:color w:val="auto"/>
        </w:rPr>
        <w:t>apakšpunkts, Publiskas personas mantas atsavināšanas likums).</w:t>
      </w:r>
    </w:p>
    <w:p w:rsidR="006F7466" w:rsidRPr="006F7466" w:rsidP="006F7466" w14:paraId="50610763" w14:textId="77777777">
      <w:pPr>
        <w:numPr>
          <w:ilvl w:val="1"/>
          <w:numId w:val="8"/>
        </w:numPr>
        <w:tabs>
          <w:tab w:val="left" w:pos="708"/>
          <w:tab w:val="left" w:pos="851"/>
          <w:tab w:val="left" w:pos="993"/>
        </w:tabs>
        <w:jc w:val="both"/>
        <w:rPr>
          <w:rFonts w:ascii="Times New Roman" w:eastAsia="Arial" w:hAnsi="Times New Roman" w:cs="Times New Roman"/>
          <w:color w:val="auto"/>
        </w:rPr>
      </w:pPr>
      <w:r w:rsidRPr="006F7466">
        <w:rPr>
          <w:rFonts w:ascii="Times New Roman" w:eastAsia="Arial" w:hAnsi="Times New Roman" w:cs="Times New Roman"/>
          <w:color w:val="auto"/>
        </w:rPr>
        <w:t>Personas datu iespējamie saņēmēji ir Tukuma novada pašvaldības atbildīgie darbinieki (izsoles pretendentu izvērtēšana, nepieciešamības gadījumā saziņas organizēšana, Līguma slēgšanas procesa organizēšana, maksājumu apstrāde), Tukuma novada dome (pieņem lēmumu par īpašuma atsavināšanu), pārziņa nolīgtie apstrādātāji (lietvedības un grāmatvedības sistēmas uzturētāji).</w:t>
      </w:r>
    </w:p>
    <w:p w:rsidR="006F7466" w:rsidRPr="006F7466" w:rsidP="006F7466" w14:paraId="356547B1" w14:textId="77777777">
      <w:pPr>
        <w:numPr>
          <w:ilvl w:val="1"/>
          <w:numId w:val="8"/>
        </w:numPr>
        <w:tabs>
          <w:tab w:val="left" w:pos="708"/>
          <w:tab w:val="left" w:pos="851"/>
          <w:tab w:val="left" w:pos="993"/>
        </w:tabs>
        <w:jc w:val="both"/>
        <w:rPr>
          <w:rFonts w:ascii="Times New Roman" w:eastAsia="Arial" w:hAnsi="Times New Roman" w:cs="Times New Roman"/>
          <w:color w:val="auto"/>
        </w:rPr>
      </w:pPr>
      <w:r w:rsidRPr="006F7466">
        <w:rPr>
          <w:rFonts w:ascii="Times New Roman" w:eastAsia="Arial" w:hAnsi="Times New Roman" w:cs="Times New Roman"/>
          <w:color w:val="auto"/>
        </w:rPr>
        <w:t>Līgumā ietvertie personas dati tiks glabāti pastāvīgi.</w:t>
      </w:r>
    </w:p>
    <w:p w:rsidR="006F7466" w:rsidRPr="006F7466" w:rsidP="006F7466" w14:paraId="097C2C44" w14:textId="77777777">
      <w:pPr>
        <w:numPr>
          <w:ilvl w:val="1"/>
          <w:numId w:val="8"/>
        </w:numPr>
        <w:tabs>
          <w:tab w:val="left" w:pos="708"/>
          <w:tab w:val="left" w:pos="851"/>
          <w:tab w:val="left" w:pos="1134"/>
        </w:tabs>
        <w:jc w:val="both"/>
        <w:rPr>
          <w:rFonts w:ascii="Times New Roman" w:eastAsia="Arial" w:hAnsi="Times New Roman" w:cs="Times New Roman"/>
          <w:color w:val="auto"/>
        </w:rPr>
      </w:pPr>
      <w:r w:rsidRPr="006F7466">
        <w:rPr>
          <w:rFonts w:ascii="Times New Roman" w:eastAsia="Arial" w:hAnsi="Times New Roman" w:cs="Times New Roman"/>
          <w:color w:val="auto"/>
        </w:rPr>
        <w:t>Parakstot Līgumu, Pircējs piekrīt, ka ar mērķi nodrošināt Līguma noslēgšanu un izpildi, Pārdevējam ir tiesības veikt Pircēju datu (tai skaitā personas datu un personas identifikācijas kodu, ja Pircējs ir fiziska persona) apstrādi (vākšanu, reģistrēšanu, ievadīšanu, glabāšanu, sakārtošanu, izmantošanu, nodošanu, dzēšanu u.c.), saņemt un nodot datus par Pircēju normatīvajos aktos noteiktajā kārtībā.</w:t>
      </w:r>
    </w:p>
    <w:p w:rsidR="006F7466" w:rsidRPr="006F7466" w:rsidP="006F7466" w14:paraId="7BBAF3CF" w14:textId="77777777">
      <w:pPr>
        <w:keepNext/>
        <w:keepLines/>
        <w:numPr>
          <w:ilvl w:val="0"/>
          <w:numId w:val="8"/>
        </w:numPr>
        <w:tabs>
          <w:tab w:val="left" w:pos="360"/>
        </w:tabs>
        <w:jc w:val="center"/>
        <w:outlineLvl w:val="0"/>
        <w:rPr>
          <w:rFonts w:ascii="Times New Roman" w:eastAsia="Arial" w:hAnsi="Times New Roman" w:cs="Times New Roman"/>
          <w:b/>
          <w:bCs/>
          <w:color w:val="auto"/>
        </w:rPr>
      </w:pPr>
      <w:r w:rsidRPr="006F7466">
        <w:rPr>
          <w:rFonts w:ascii="Times New Roman" w:eastAsia="Arial" w:hAnsi="Times New Roman" w:cs="Times New Roman"/>
          <w:b/>
          <w:bCs/>
          <w:color w:val="auto"/>
        </w:rPr>
        <w:t>Vispārīgie noteikumi</w:t>
      </w:r>
    </w:p>
    <w:p w:rsidR="006F7466" w:rsidRPr="006F7466" w:rsidP="006F7466" w14:paraId="4E283480" w14:textId="77777777">
      <w:pPr>
        <w:numPr>
          <w:ilvl w:val="1"/>
          <w:numId w:val="8"/>
        </w:numPr>
        <w:tabs>
          <w:tab w:val="left" w:pos="708"/>
          <w:tab w:val="left" w:pos="851"/>
          <w:tab w:val="left" w:pos="993"/>
        </w:tabs>
        <w:jc w:val="both"/>
        <w:rPr>
          <w:rFonts w:ascii="Times New Roman" w:eastAsia="Arial" w:hAnsi="Times New Roman" w:cs="Times New Roman"/>
          <w:color w:val="auto"/>
        </w:rPr>
      </w:pPr>
      <w:r w:rsidRPr="006F7466">
        <w:rPr>
          <w:rFonts w:ascii="Times New Roman" w:eastAsia="Arial" w:hAnsi="Times New Roman" w:cs="Times New Roman"/>
          <w:color w:val="auto"/>
        </w:rPr>
        <w:t>Visu risku par zaudējumiem, tajā skaitā trešajām personām, no Līguma spēkā stāšanās dienas uzņemas Pircējs.</w:t>
      </w:r>
    </w:p>
    <w:p w:rsidR="006F7466" w:rsidRPr="006F7466" w:rsidP="006F7466" w14:paraId="7772E657" w14:textId="77777777">
      <w:pPr>
        <w:numPr>
          <w:ilvl w:val="1"/>
          <w:numId w:val="8"/>
        </w:numPr>
        <w:tabs>
          <w:tab w:val="left" w:pos="694"/>
          <w:tab w:val="left" w:pos="851"/>
          <w:tab w:val="left" w:pos="993"/>
        </w:tabs>
        <w:jc w:val="both"/>
        <w:rPr>
          <w:rFonts w:ascii="Times New Roman" w:eastAsia="Arial" w:hAnsi="Times New Roman" w:cs="Times New Roman"/>
          <w:color w:val="auto"/>
        </w:rPr>
      </w:pPr>
      <w:r w:rsidRPr="006F7466">
        <w:rPr>
          <w:rFonts w:ascii="Times New Roman" w:eastAsia="Arial" w:hAnsi="Times New Roman" w:cs="Times New Roman"/>
          <w:color w:val="auto"/>
        </w:rPr>
        <w:t xml:space="preserve">Nekustamo īpašumu nodošana Pircējam notiek bez īpašām formalitātēm, nekavējoties pēc </w:t>
      </w:r>
      <w:r w:rsidRPr="006F7466">
        <w:rPr>
          <w:rFonts w:ascii="Times New Roman" w:eastAsia="Arial" w:hAnsi="Times New Roman" w:cs="Times New Roman"/>
          <w:color w:val="auto"/>
        </w:rPr>
        <w:t>Līguma noslēgšanas. Īpašuma tiesības uz Nekustamajiem īpašumiem pāriet Pircējam tikai pēc visas Pirkuma maksas samaksas.</w:t>
      </w:r>
    </w:p>
    <w:p w:rsidR="006F7466" w:rsidRPr="006F7466" w:rsidP="006F7466" w14:paraId="0DFBA1A0" w14:textId="77777777">
      <w:pPr>
        <w:numPr>
          <w:ilvl w:val="1"/>
          <w:numId w:val="8"/>
        </w:numPr>
        <w:tabs>
          <w:tab w:val="left" w:pos="694"/>
          <w:tab w:val="left" w:pos="851"/>
          <w:tab w:val="left" w:pos="993"/>
        </w:tabs>
        <w:jc w:val="both"/>
        <w:rPr>
          <w:rFonts w:ascii="Times New Roman" w:eastAsia="Arial" w:hAnsi="Times New Roman" w:cs="Times New Roman"/>
          <w:color w:val="auto"/>
        </w:rPr>
      </w:pPr>
      <w:r w:rsidRPr="006F7466">
        <w:rPr>
          <w:rFonts w:ascii="Times New Roman" w:eastAsia="Arial" w:hAnsi="Times New Roman" w:cs="Times New Roman"/>
          <w:color w:val="auto"/>
          <w:lang w:eastAsia="en-US" w:bidi="en-US"/>
        </w:rPr>
        <w:t xml:space="preserve">Jebkuri </w:t>
      </w:r>
      <w:r w:rsidRPr="006F7466">
        <w:rPr>
          <w:rFonts w:ascii="Times New Roman" w:eastAsia="Arial" w:hAnsi="Times New Roman" w:cs="Times New Roman"/>
          <w:color w:val="auto"/>
        </w:rPr>
        <w:t xml:space="preserve">Līguma grozījumi, papildinājumi izdarāmi, </w:t>
      </w:r>
      <w:r w:rsidRPr="006F7466">
        <w:rPr>
          <w:rFonts w:ascii="Times New Roman" w:eastAsia="Arial" w:hAnsi="Times New Roman" w:cs="Times New Roman"/>
          <w:color w:val="auto"/>
          <w:lang w:eastAsia="en-US" w:bidi="en-US"/>
        </w:rPr>
        <w:t xml:space="preserve">tikai </w:t>
      </w:r>
      <w:r w:rsidRPr="006F7466">
        <w:rPr>
          <w:rFonts w:ascii="Times New Roman" w:eastAsia="Arial" w:hAnsi="Times New Roman" w:cs="Times New Roman"/>
          <w:color w:val="auto"/>
        </w:rPr>
        <w:t xml:space="preserve">Pusēm </w:t>
      </w:r>
      <w:r w:rsidRPr="006F7466">
        <w:rPr>
          <w:rFonts w:ascii="Times New Roman" w:eastAsia="Arial" w:hAnsi="Times New Roman" w:cs="Times New Roman"/>
          <w:color w:val="auto"/>
          <w:lang w:eastAsia="en-US" w:bidi="en-US"/>
        </w:rPr>
        <w:t xml:space="preserve">rakstiski vienojoties. Tie </w:t>
      </w:r>
      <w:r w:rsidRPr="006F7466">
        <w:rPr>
          <w:rFonts w:ascii="Times New Roman" w:eastAsia="Arial" w:hAnsi="Times New Roman" w:cs="Times New Roman"/>
          <w:color w:val="auto"/>
        </w:rPr>
        <w:t xml:space="preserve">stājas spēkā pēc </w:t>
      </w:r>
      <w:r w:rsidRPr="006F7466">
        <w:rPr>
          <w:rFonts w:ascii="Times New Roman" w:eastAsia="Arial" w:hAnsi="Times New Roman" w:cs="Times New Roman"/>
          <w:color w:val="auto"/>
          <w:lang w:eastAsia="en-US" w:bidi="en-US"/>
        </w:rPr>
        <w:t xml:space="preserve">to </w:t>
      </w:r>
      <w:r w:rsidRPr="006F7466">
        <w:rPr>
          <w:rFonts w:ascii="Times New Roman" w:eastAsia="Arial" w:hAnsi="Times New Roman" w:cs="Times New Roman"/>
          <w:color w:val="auto"/>
        </w:rPr>
        <w:t xml:space="preserve">parakstīšanas </w:t>
      </w:r>
      <w:r w:rsidRPr="006F7466">
        <w:rPr>
          <w:rFonts w:ascii="Times New Roman" w:eastAsia="Arial" w:hAnsi="Times New Roman" w:cs="Times New Roman"/>
          <w:color w:val="auto"/>
          <w:lang w:eastAsia="en-US" w:bidi="en-US"/>
        </w:rPr>
        <w:t xml:space="preserve">un ir </w:t>
      </w:r>
      <w:r w:rsidRPr="006F7466">
        <w:rPr>
          <w:rFonts w:ascii="Times New Roman" w:eastAsia="Arial" w:hAnsi="Times New Roman" w:cs="Times New Roman"/>
          <w:color w:val="auto"/>
        </w:rPr>
        <w:t>Līguma neatņemama sastāvdaļa.</w:t>
      </w:r>
    </w:p>
    <w:p w:rsidR="006F7466" w:rsidRPr="006F7466" w:rsidP="006F7466" w14:paraId="09744115" w14:textId="77777777">
      <w:pPr>
        <w:numPr>
          <w:ilvl w:val="1"/>
          <w:numId w:val="8"/>
        </w:numPr>
        <w:tabs>
          <w:tab w:val="left" w:pos="694"/>
          <w:tab w:val="left" w:pos="851"/>
          <w:tab w:val="left" w:pos="993"/>
        </w:tabs>
        <w:jc w:val="both"/>
        <w:rPr>
          <w:rFonts w:ascii="Times New Roman" w:eastAsia="Arial" w:hAnsi="Times New Roman" w:cs="Times New Roman"/>
          <w:color w:val="auto"/>
        </w:rPr>
      </w:pPr>
      <w:r w:rsidRPr="006F7466">
        <w:rPr>
          <w:rFonts w:ascii="Times New Roman" w:eastAsia="Arial" w:hAnsi="Times New Roman" w:cs="Times New Roman"/>
          <w:color w:val="auto"/>
        </w:rPr>
        <w:t xml:space="preserve">Attiecības, </w:t>
      </w:r>
      <w:r w:rsidRPr="006F7466">
        <w:rPr>
          <w:rFonts w:ascii="Times New Roman" w:eastAsia="Arial" w:hAnsi="Times New Roman" w:cs="Times New Roman"/>
          <w:color w:val="auto"/>
          <w:lang w:eastAsia="en-US" w:bidi="en-US"/>
        </w:rPr>
        <w:t xml:space="preserve">kas nav </w:t>
      </w:r>
      <w:r w:rsidRPr="006F7466">
        <w:rPr>
          <w:rFonts w:ascii="Times New Roman" w:eastAsia="Arial" w:hAnsi="Times New Roman" w:cs="Times New Roman"/>
          <w:color w:val="auto"/>
        </w:rPr>
        <w:t xml:space="preserve">atrunātas Līgumā, </w:t>
      </w:r>
      <w:r w:rsidRPr="006F7466">
        <w:rPr>
          <w:rFonts w:ascii="Times New Roman" w:eastAsia="Arial" w:hAnsi="Times New Roman" w:cs="Times New Roman"/>
          <w:color w:val="auto"/>
          <w:lang w:eastAsia="en-US" w:bidi="en-US"/>
        </w:rPr>
        <w:t xml:space="preserve">tiek </w:t>
      </w:r>
      <w:r w:rsidRPr="006F7466">
        <w:rPr>
          <w:rFonts w:ascii="Times New Roman" w:eastAsia="Arial" w:hAnsi="Times New Roman" w:cs="Times New Roman"/>
          <w:color w:val="auto"/>
        </w:rPr>
        <w:t xml:space="preserve">regulētas saskaņā </w:t>
      </w:r>
      <w:r w:rsidRPr="006F7466">
        <w:rPr>
          <w:rFonts w:ascii="Times New Roman" w:eastAsia="Arial" w:hAnsi="Times New Roman" w:cs="Times New Roman"/>
          <w:color w:val="auto"/>
          <w:lang w:eastAsia="en-US" w:bidi="en-US"/>
        </w:rPr>
        <w:t>ar Latvijas</w:t>
      </w:r>
      <w:r w:rsidRPr="006F7466">
        <w:rPr>
          <w:rFonts w:ascii="Times New Roman" w:eastAsia="Arial" w:hAnsi="Times New Roman" w:cs="Times New Roman"/>
          <w:color w:val="auto"/>
        </w:rPr>
        <w:t xml:space="preserve"> </w:t>
      </w:r>
      <w:r w:rsidRPr="006F7466">
        <w:rPr>
          <w:rFonts w:ascii="Times New Roman" w:eastAsia="Arial" w:hAnsi="Times New Roman" w:cs="Times New Roman"/>
          <w:color w:val="auto"/>
          <w:lang w:eastAsia="en-US" w:bidi="en-US"/>
        </w:rPr>
        <w:t xml:space="preserve">Republikas </w:t>
      </w:r>
      <w:r w:rsidRPr="006F7466">
        <w:rPr>
          <w:rFonts w:ascii="Times New Roman" w:eastAsia="Arial" w:hAnsi="Times New Roman" w:cs="Times New Roman"/>
          <w:color w:val="auto"/>
        </w:rPr>
        <w:t xml:space="preserve">tiesību </w:t>
      </w:r>
      <w:r w:rsidRPr="006F7466">
        <w:rPr>
          <w:rFonts w:ascii="Times New Roman" w:eastAsia="Arial" w:hAnsi="Times New Roman" w:cs="Times New Roman"/>
          <w:color w:val="auto"/>
          <w:lang w:eastAsia="en-US" w:bidi="en-US"/>
        </w:rPr>
        <w:t>aktiem.</w:t>
      </w:r>
    </w:p>
    <w:p w:rsidR="006F7466" w:rsidRPr="006F7466" w:rsidP="006F7466" w14:paraId="4BF180D2" w14:textId="77777777">
      <w:pPr>
        <w:numPr>
          <w:ilvl w:val="1"/>
          <w:numId w:val="8"/>
        </w:numPr>
        <w:tabs>
          <w:tab w:val="left" w:pos="694"/>
          <w:tab w:val="left" w:pos="851"/>
          <w:tab w:val="left" w:pos="993"/>
        </w:tabs>
        <w:jc w:val="both"/>
        <w:rPr>
          <w:rFonts w:ascii="Times New Roman" w:eastAsia="Arial" w:hAnsi="Times New Roman" w:cs="Times New Roman"/>
          <w:color w:val="auto"/>
        </w:rPr>
      </w:pPr>
      <w:r w:rsidRPr="006F7466">
        <w:rPr>
          <w:rFonts w:ascii="Times New Roman" w:eastAsia="Arial" w:hAnsi="Times New Roman" w:cs="Times New Roman"/>
          <w:color w:val="auto"/>
        </w:rPr>
        <w:t xml:space="preserve">Attiecībā </w:t>
      </w:r>
      <w:r w:rsidRPr="006F7466">
        <w:rPr>
          <w:rFonts w:ascii="Times New Roman" w:eastAsia="Arial" w:hAnsi="Times New Roman" w:cs="Times New Roman"/>
          <w:color w:val="auto"/>
          <w:lang w:eastAsia="en-US" w:bidi="en-US"/>
        </w:rPr>
        <w:t xml:space="preserve">uz </w:t>
      </w:r>
      <w:r w:rsidRPr="006F7466">
        <w:rPr>
          <w:rFonts w:ascii="Times New Roman" w:eastAsia="Arial" w:hAnsi="Times New Roman" w:cs="Times New Roman"/>
          <w:color w:val="auto"/>
        </w:rPr>
        <w:t xml:space="preserve">Līgumu </w:t>
      </w:r>
      <w:r w:rsidRPr="006F7466">
        <w:rPr>
          <w:rFonts w:ascii="Times New Roman" w:eastAsia="Arial" w:hAnsi="Times New Roman" w:cs="Times New Roman"/>
          <w:color w:val="auto"/>
          <w:lang w:eastAsia="en-US" w:bidi="en-US"/>
        </w:rPr>
        <w:t xml:space="preserve">un </w:t>
      </w:r>
      <w:r w:rsidRPr="006F7466">
        <w:rPr>
          <w:rFonts w:ascii="Times New Roman" w:eastAsia="Arial" w:hAnsi="Times New Roman" w:cs="Times New Roman"/>
          <w:color w:val="auto"/>
        </w:rPr>
        <w:t xml:space="preserve">tā interpretāciju </w:t>
      </w:r>
      <w:r w:rsidRPr="006F7466">
        <w:rPr>
          <w:rFonts w:ascii="Times New Roman" w:eastAsia="Arial" w:hAnsi="Times New Roman" w:cs="Times New Roman"/>
          <w:color w:val="auto"/>
          <w:lang w:eastAsia="en-US" w:bidi="en-US"/>
        </w:rPr>
        <w:t xml:space="preserve">tiek </w:t>
      </w:r>
      <w:r w:rsidRPr="006F7466">
        <w:rPr>
          <w:rFonts w:ascii="Times New Roman" w:eastAsia="Arial" w:hAnsi="Times New Roman" w:cs="Times New Roman"/>
          <w:color w:val="auto"/>
        </w:rPr>
        <w:t xml:space="preserve">piemēroti </w:t>
      </w:r>
      <w:r w:rsidRPr="006F7466">
        <w:rPr>
          <w:rFonts w:ascii="Times New Roman" w:eastAsia="Arial" w:hAnsi="Times New Roman" w:cs="Times New Roman"/>
          <w:color w:val="auto"/>
          <w:lang w:eastAsia="en-US" w:bidi="en-US"/>
        </w:rPr>
        <w:t xml:space="preserve">Latvijas </w:t>
      </w:r>
      <w:r w:rsidRPr="006F7466">
        <w:rPr>
          <w:rFonts w:ascii="Times New Roman" w:eastAsia="Arial" w:hAnsi="Times New Roman" w:cs="Times New Roman"/>
          <w:color w:val="auto"/>
        </w:rPr>
        <w:t xml:space="preserve">tiesību </w:t>
      </w:r>
      <w:r w:rsidRPr="006F7466">
        <w:rPr>
          <w:rFonts w:ascii="Times New Roman" w:eastAsia="Arial" w:hAnsi="Times New Roman" w:cs="Times New Roman"/>
          <w:color w:val="auto"/>
          <w:lang w:eastAsia="en-US" w:bidi="en-US"/>
        </w:rPr>
        <w:t>akti, un</w:t>
      </w:r>
      <w:r w:rsidRPr="006F7466">
        <w:rPr>
          <w:rFonts w:ascii="Times New Roman" w:eastAsia="Arial" w:hAnsi="Times New Roman" w:cs="Times New Roman"/>
          <w:color w:val="auto"/>
        </w:rPr>
        <w:t xml:space="preserve"> jebkurš strīds, </w:t>
      </w:r>
      <w:r w:rsidRPr="006F7466">
        <w:rPr>
          <w:rFonts w:ascii="Times New Roman" w:eastAsia="Arial" w:hAnsi="Times New Roman" w:cs="Times New Roman"/>
          <w:color w:val="auto"/>
          <w:lang w:eastAsia="en-US" w:bidi="en-US"/>
        </w:rPr>
        <w:t xml:space="preserve">kas rodas </w:t>
      </w:r>
      <w:r w:rsidRPr="006F7466">
        <w:rPr>
          <w:rFonts w:ascii="Times New Roman" w:eastAsia="Arial" w:hAnsi="Times New Roman" w:cs="Times New Roman"/>
          <w:color w:val="auto"/>
        </w:rPr>
        <w:t xml:space="preserve">sakarā </w:t>
      </w:r>
      <w:r w:rsidRPr="006F7466">
        <w:rPr>
          <w:rFonts w:ascii="Times New Roman" w:eastAsia="Arial" w:hAnsi="Times New Roman" w:cs="Times New Roman"/>
          <w:color w:val="auto"/>
          <w:lang w:eastAsia="en-US" w:bidi="en-US"/>
        </w:rPr>
        <w:t xml:space="preserve">ar </w:t>
      </w:r>
      <w:r w:rsidRPr="006F7466">
        <w:rPr>
          <w:rFonts w:ascii="Times New Roman" w:eastAsia="Arial" w:hAnsi="Times New Roman" w:cs="Times New Roman"/>
          <w:color w:val="auto"/>
        </w:rPr>
        <w:t xml:space="preserve">Līgumu, </w:t>
      </w:r>
      <w:r w:rsidRPr="006F7466">
        <w:rPr>
          <w:rFonts w:ascii="Times New Roman" w:eastAsia="Arial" w:hAnsi="Times New Roman" w:cs="Times New Roman"/>
          <w:color w:val="auto"/>
          <w:lang w:eastAsia="en-US" w:bidi="en-US"/>
        </w:rPr>
        <w:t xml:space="preserve">ieskaitot jebkuru </w:t>
      </w:r>
      <w:r w:rsidRPr="006F7466">
        <w:rPr>
          <w:rFonts w:ascii="Times New Roman" w:eastAsia="Arial" w:hAnsi="Times New Roman" w:cs="Times New Roman"/>
          <w:color w:val="auto"/>
        </w:rPr>
        <w:t xml:space="preserve">jautājumu attiecībā </w:t>
      </w:r>
      <w:r w:rsidRPr="006F7466">
        <w:rPr>
          <w:rFonts w:ascii="Times New Roman" w:eastAsia="Arial" w:hAnsi="Times New Roman" w:cs="Times New Roman"/>
          <w:color w:val="auto"/>
          <w:lang w:eastAsia="en-US" w:bidi="en-US"/>
        </w:rPr>
        <w:t xml:space="preserve">uz </w:t>
      </w:r>
      <w:r w:rsidRPr="006F7466">
        <w:rPr>
          <w:rFonts w:ascii="Times New Roman" w:eastAsia="Arial" w:hAnsi="Times New Roman" w:cs="Times New Roman"/>
          <w:color w:val="auto"/>
        </w:rPr>
        <w:t xml:space="preserve">Līguma pastāvēšanu, spēkā esamību </w:t>
      </w:r>
      <w:r w:rsidRPr="006F7466">
        <w:rPr>
          <w:rFonts w:ascii="Times New Roman" w:eastAsia="Arial" w:hAnsi="Times New Roman" w:cs="Times New Roman"/>
          <w:color w:val="auto"/>
          <w:lang w:eastAsia="en-US" w:bidi="en-US"/>
        </w:rPr>
        <w:t xml:space="preserve">vai </w:t>
      </w:r>
      <w:r w:rsidRPr="006F7466">
        <w:rPr>
          <w:rFonts w:ascii="Times New Roman" w:eastAsia="Arial" w:hAnsi="Times New Roman" w:cs="Times New Roman"/>
          <w:color w:val="auto"/>
        </w:rPr>
        <w:t xml:space="preserve">izbeigšanu, </w:t>
      </w:r>
      <w:r w:rsidRPr="006F7466">
        <w:rPr>
          <w:rFonts w:ascii="Times New Roman" w:eastAsia="Arial" w:hAnsi="Times New Roman" w:cs="Times New Roman"/>
          <w:color w:val="auto"/>
          <w:lang w:eastAsia="en-US" w:bidi="en-US"/>
        </w:rPr>
        <w:t xml:space="preserve">tiks </w:t>
      </w:r>
      <w:r w:rsidRPr="006F7466">
        <w:rPr>
          <w:rFonts w:ascii="Times New Roman" w:eastAsia="Arial" w:hAnsi="Times New Roman" w:cs="Times New Roman"/>
          <w:color w:val="auto"/>
        </w:rPr>
        <w:t xml:space="preserve">risināts </w:t>
      </w:r>
      <w:r w:rsidRPr="006F7466">
        <w:rPr>
          <w:rFonts w:ascii="Times New Roman" w:eastAsia="Arial" w:hAnsi="Times New Roman" w:cs="Times New Roman"/>
          <w:color w:val="auto"/>
          <w:lang w:eastAsia="en-US" w:bidi="en-US"/>
        </w:rPr>
        <w:t xml:space="preserve">sarunu </w:t>
      </w:r>
      <w:r w:rsidRPr="006F7466">
        <w:rPr>
          <w:rFonts w:ascii="Times New Roman" w:eastAsia="Arial" w:hAnsi="Times New Roman" w:cs="Times New Roman"/>
          <w:color w:val="auto"/>
        </w:rPr>
        <w:t>ceļā.</w:t>
      </w:r>
    </w:p>
    <w:p w:rsidR="006F7466" w:rsidRPr="006F7466" w:rsidP="006F7466" w14:paraId="0AE7C8FE" w14:textId="77777777">
      <w:pPr>
        <w:numPr>
          <w:ilvl w:val="1"/>
          <w:numId w:val="8"/>
        </w:numPr>
        <w:tabs>
          <w:tab w:val="left" w:pos="694"/>
          <w:tab w:val="left" w:pos="851"/>
          <w:tab w:val="left" w:pos="993"/>
        </w:tabs>
        <w:jc w:val="both"/>
        <w:rPr>
          <w:rFonts w:ascii="Times New Roman" w:eastAsia="Arial" w:hAnsi="Times New Roman" w:cs="Times New Roman"/>
          <w:color w:val="auto"/>
        </w:rPr>
      </w:pPr>
      <w:r w:rsidRPr="006F7466">
        <w:rPr>
          <w:rFonts w:ascii="Times New Roman" w:eastAsia="Arial" w:hAnsi="Times New Roman" w:cs="Times New Roman"/>
          <w:color w:val="auto"/>
          <w:lang w:eastAsia="en-US" w:bidi="en-US"/>
        </w:rPr>
        <w:t xml:space="preserve">Ja </w:t>
      </w:r>
      <w:r w:rsidRPr="006F7466">
        <w:rPr>
          <w:rFonts w:ascii="Times New Roman" w:eastAsia="Arial" w:hAnsi="Times New Roman" w:cs="Times New Roman"/>
          <w:color w:val="auto"/>
        </w:rPr>
        <w:t xml:space="preserve">Puses </w:t>
      </w:r>
      <w:r w:rsidRPr="006F7466">
        <w:rPr>
          <w:rFonts w:ascii="Times New Roman" w:eastAsia="Arial" w:hAnsi="Times New Roman" w:cs="Times New Roman"/>
          <w:color w:val="auto"/>
          <w:lang w:eastAsia="en-US" w:bidi="en-US"/>
        </w:rPr>
        <w:t xml:space="preserve">nevar </w:t>
      </w:r>
      <w:r w:rsidRPr="006F7466">
        <w:rPr>
          <w:rFonts w:ascii="Times New Roman" w:eastAsia="Arial" w:hAnsi="Times New Roman" w:cs="Times New Roman"/>
          <w:color w:val="auto"/>
        </w:rPr>
        <w:t xml:space="preserve">panākt vienošanos </w:t>
      </w:r>
      <w:r w:rsidRPr="006F7466">
        <w:rPr>
          <w:rFonts w:ascii="Times New Roman" w:eastAsia="Arial" w:hAnsi="Times New Roman" w:cs="Times New Roman"/>
          <w:color w:val="auto"/>
          <w:lang w:eastAsia="en-US" w:bidi="en-US"/>
        </w:rPr>
        <w:t xml:space="preserve">sarunu </w:t>
      </w:r>
      <w:r w:rsidRPr="006F7466">
        <w:rPr>
          <w:rFonts w:ascii="Times New Roman" w:eastAsia="Arial" w:hAnsi="Times New Roman" w:cs="Times New Roman"/>
          <w:color w:val="auto"/>
        </w:rPr>
        <w:t xml:space="preserve">ceļā, Puses strīdu risinās </w:t>
      </w:r>
      <w:r w:rsidRPr="006F7466">
        <w:rPr>
          <w:rFonts w:ascii="Times New Roman" w:eastAsia="Arial" w:hAnsi="Times New Roman" w:cs="Times New Roman"/>
          <w:color w:val="auto"/>
          <w:lang w:eastAsia="en-US" w:bidi="en-US"/>
        </w:rPr>
        <w:t xml:space="preserve">Latvijas </w:t>
      </w:r>
      <w:r w:rsidRPr="006F7466">
        <w:rPr>
          <w:rFonts w:ascii="Times New Roman" w:eastAsia="Arial" w:hAnsi="Times New Roman" w:cs="Times New Roman"/>
          <w:color w:val="auto"/>
        </w:rPr>
        <w:t xml:space="preserve">vispārējās </w:t>
      </w:r>
      <w:r w:rsidRPr="006F7466">
        <w:rPr>
          <w:rFonts w:ascii="Times New Roman" w:eastAsia="Arial" w:hAnsi="Times New Roman" w:cs="Times New Roman"/>
          <w:color w:val="auto"/>
          <w:lang w:eastAsia="en-US" w:bidi="en-US"/>
        </w:rPr>
        <w:t xml:space="preserve">jurisdikcijas </w:t>
      </w:r>
      <w:r w:rsidRPr="006F7466">
        <w:rPr>
          <w:rFonts w:ascii="Times New Roman" w:eastAsia="Arial" w:hAnsi="Times New Roman" w:cs="Times New Roman"/>
          <w:color w:val="auto"/>
        </w:rPr>
        <w:t xml:space="preserve">tiesā pēc piekritības, </w:t>
      </w:r>
      <w:r w:rsidRPr="006F7466">
        <w:rPr>
          <w:rFonts w:ascii="Times New Roman" w:eastAsia="Arial" w:hAnsi="Times New Roman" w:cs="Times New Roman"/>
          <w:color w:val="auto"/>
          <w:lang w:eastAsia="en-US" w:bidi="en-US"/>
        </w:rPr>
        <w:t xml:space="preserve">ja vien </w:t>
      </w:r>
      <w:r w:rsidRPr="006F7466">
        <w:rPr>
          <w:rFonts w:ascii="Times New Roman" w:eastAsia="Arial" w:hAnsi="Times New Roman" w:cs="Times New Roman"/>
          <w:color w:val="auto"/>
        </w:rPr>
        <w:t xml:space="preserve">Puses </w:t>
      </w:r>
      <w:r w:rsidRPr="006F7466">
        <w:rPr>
          <w:rFonts w:ascii="Times New Roman" w:eastAsia="Arial" w:hAnsi="Times New Roman" w:cs="Times New Roman"/>
          <w:color w:val="auto"/>
          <w:lang w:eastAsia="en-US" w:bidi="en-US"/>
        </w:rPr>
        <w:t xml:space="preserve">nav </w:t>
      </w:r>
      <w:r w:rsidRPr="006F7466">
        <w:rPr>
          <w:rFonts w:ascii="Times New Roman" w:eastAsia="Arial" w:hAnsi="Times New Roman" w:cs="Times New Roman"/>
          <w:color w:val="auto"/>
        </w:rPr>
        <w:t xml:space="preserve">panākušas </w:t>
      </w:r>
      <w:r w:rsidRPr="006F7466">
        <w:rPr>
          <w:rFonts w:ascii="Times New Roman" w:eastAsia="Arial" w:hAnsi="Times New Roman" w:cs="Times New Roman"/>
          <w:color w:val="auto"/>
          <w:lang w:eastAsia="en-US" w:bidi="en-US"/>
        </w:rPr>
        <w:t xml:space="preserve">rakstveida </w:t>
      </w:r>
      <w:r w:rsidRPr="006F7466">
        <w:rPr>
          <w:rFonts w:ascii="Times New Roman" w:eastAsia="Arial" w:hAnsi="Times New Roman" w:cs="Times New Roman"/>
          <w:color w:val="auto"/>
        </w:rPr>
        <w:t xml:space="preserve">vienošanos </w:t>
      </w:r>
      <w:r w:rsidRPr="006F7466">
        <w:rPr>
          <w:rFonts w:ascii="Times New Roman" w:eastAsia="Arial" w:hAnsi="Times New Roman" w:cs="Times New Roman"/>
          <w:color w:val="auto"/>
          <w:lang w:eastAsia="en-US" w:bidi="en-US"/>
        </w:rPr>
        <w:t xml:space="preserve">par citu </w:t>
      </w:r>
      <w:r w:rsidRPr="006F7466">
        <w:rPr>
          <w:rFonts w:ascii="Times New Roman" w:eastAsia="Arial" w:hAnsi="Times New Roman" w:cs="Times New Roman"/>
          <w:color w:val="auto"/>
        </w:rPr>
        <w:t>kārtību strīda izšķiršanai.</w:t>
      </w:r>
    </w:p>
    <w:p w:rsidR="006F7466" w:rsidRPr="006F7466" w:rsidP="006F7466" w14:paraId="79165D6F" w14:textId="77777777">
      <w:pPr>
        <w:numPr>
          <w:ilvl w:val="1"/>
          <w:numId w:val="8"/>
        </w:numPr>
        <w:tabs>
          <w:tab w:val="left" w:pos="694"/>
          <w:tab w:val="left" w:pos="851"/>
          <w:tab w:val="left" w:pos="993"/>
        </w:tabs>
        <w:jc w:val="both"/>
        <w:rPr>
          <w:rFonts w:ascii="Times New Roman" w:eastAsia="Arial" w:hAnsi="Times New Roman" w:cs="Times New Roman"/>
          <w:color w:val="auto"/>
        </w:rPr>
      </w:pPr>
      <w:r w:rsidRPr="006F7466">
        <w:rPr>
          <w:rFonts w:ascii="Times New Roman" w:eastAsia="Arial" w:hAnsi="Times New Roman" w:cs="Times New Roman"/>
          <w:color w:val="auto"/>
        </w:rPr>
        <w:t xml:space="preserve">Līgums </w:t>
      </w:r>
      <w:r w:rsidRPr="006F7466">
        <w:rPr>
          <w:rFonts w:ascii="Times New Roman" w:eastAsia="Arial" w:hAnsi="Times New Roman" w:cs="Times New Roman"/>
          <w:color w:val="auto"/>
          <w:lang w:eastAsia="en-US" w:bidi="en-US"/>
        </w:rPr>
        <w:t xml:space="preserve">ir </w:t>
      </w:r>
      <w:r w:rsidRPr="006F7466">
        <w:rPr>
          <w:rFonts w:ascii="Times New Roman" w:eastAsia="Arial" w:hAnsi="Times New Roman" w:cs="Times New Roman"/>
          <w:color w:val="auto"/>
        </w:rPr>
        <w:t xml:space="preserve">Pušu labprātīga vienošanās, </w:t>
      </w:r>
      <w:r w:rsidRPr="006F7466">
        <w:rPr>
          <w:rFonts w:ascii="Times New Roman" w:eastAsia="Arial" w:hAnsi="Times New Roman" w:cs="Times New Roman"/>
          <w:color w:val="auto"/>
          <w:lang w:eastAsia="en-US" w:bidi="en-US"/>
        </w:rPr>
        <w:t xml:space="preserve">un ne </w:t>
      </w:r>
      <w:r w:rsidRPr="006F7466">
        <w:rPr>
          <w:rFonts w:ascii="Times New Roman" w:eastAsia="Arial" w:hAnsi="Times New Roman" w:cs="Times New Roman"/>
          <w:color w:val="auto"/>
        </w:rPr>
        <w:t xml:space="preserve">Pircējs, </w:t>
      </w:r>
      <w:r w:rsidRPr="006F7466">
        <w:rPr>
          <w:rFonts w:ascii="Times New Roman" w:eastAsia="Arial" w:hAnsi="Times New Roman" w:cs="Times New Roman"/>
          <w:color w:val="auto"/>
          <w:lang w:eastAsia="en-US" w:bidi="en-US"/>
        </w:rPr>
        <w:t xml:space="preserve">ne </w:t>
      </w:r>
      <w:r w:rsidRPr="006F7466">
        <w:rPr>
          <w:rFonts w:ascii="Times New Roman" w:eastAsia="Arial" w:hAnsi="Times New Roman" w:cs="Times New Roman"/>
          <w:color w:val="auto"/>
        </w:rPr>
        <w:t xml:space="preserve">Pārdevējs nebalstās </w:t>
      </w:r>
      <w:r w:rsidRPr="006F7466">
        <w:rPr>
          <w:rFonts w:ascii="Times New Roman" w:eastAsia="Arial" w:hAnsi="Times New Roman" w:cs="Times New Roman"/>
          <w:color w:val="auto"/>
          <w:lang w:eastAsia="en-US" w:bidi="en-US"/>
        </w:rPr>
        <w:t xml:space="preserve">uz </w:t>
      </w:r>
      <w:r w:rsidRPr="006F7466">
        <w:rPr>
          <w:rFonts w:ascii="Times New Roman" w:eastAsia="Arial" w:hAnsi="Times New Roman" w:cs="Times New Roman"/>
          <w:color w:val="auto"/>
        </w:rPr>
        <w:t xml:space="preserve">jebkādiem savstarpējiem iepriekš </w:t>
      </w:r>
      <w:r w:rsidRPr="006F7466">
        <w:rPr>
          <w:rFonts w:ascii="Times New Roman" w:eastAsia="Arial" w:hAnsi="Times New Roman" w:cs="Times New Roman"/>
          <w:color w:val="auto"/>
          <w:lang w:eastAsia="en-US" w:bidi="en-US"/>
        </w:rPr>
        <w:t xml:space="preserve">sniegtiem apgalvojumiem un </w:t>
      </w:r>
      <w:r w:rsidRPr="006F7466">
        <w:rPr>
          <w:rFonts w:ascii="Times New Roman" w:eastAsia="Arial" w:hAnsi="Times New Roman" w:cs="Times New Roman"/>
          <w:color w:val="auto"/>
        </w:rPr>
        <w:t xml:space="preserve">solījumiem Līguma sakarā, izņemot </w:t>
      </w:r>
      <w:r w:rsidRPr="006F7466">
        <w:rPr>
          <w:rFonts w:ascii="Times New Roman" w:eastAsia="Arial" w:hAnsi="Times New Roman" w:cs="Times New Roman"/>
          <w:color w:val="auto"/>
          <w:lang w:eastAsia="en-US" w:bidi="en-US"/>
        </w:rPr>
        <w:t xml:space="preserve">tos, kuri </w:t>
      </w:r>
      <w:r w:rsidRPr="006F7466">
        <w:rPr>
          <w:rFonts w:ascii="Times New Roman" w:eastAsia="Arial" w:hAnsi="Times New Roman" w:cs="Times New Roman"/>
          <w:color w:val="auto"/>
        </w:rPr>
        <w:t xml:space="preserve">iekļauti Līgumā. </w:t>
      </w:r>
    </w:p>
    <w:p w:rsidR="006F7466" w:rsidRPr="006F7466" w:rsidP="006F7466" w14:paraId="6A0B6F1F" w14:textId="77777777">
      <w:pPr>
        <w:numPr>
          <w:ilvl w:val="1"/>
          <w:numId w:val="8"/>
        </w:numPr>
        <w:tabs>
          <w:tab w:val="left" w:pos="694"/>
          <w:tab w:val="left" w:pos="851"/>
          <w:tab w:val="left" w:pos="993"/>
        </w:tabs>
        <w:jc w:val="both"/>
        <w:rPr>
          <w:rFonts w:ascii="Times New Roman" w:eastAsia="Arial" w:hAnsi="Times New Roman" w:cs="Times New Roman"/>
          <w:color w:val="auto"/>
        </w:rPr>
      </w:pPr>
      <w:r w:rsidRPr="006F7466">
        <w:rPr>
          <w:rFonts w:ascii="Times New Roman" w:eastAsia="Arial" w:hAnsi="Times New Roman" w:cs="Times New Roman"/>
          <w:color w:val="auto"/>
          <w:lang w:eastAsia="en-US" w:bidi="en-US"/>
        </w:rPr>
        <w:t xml:space="preserve">Neviena no </w:t>
      </w:r>
      <w:r w:rsidRPr="006F7466">
        <w:rPr>
          <w:rFonts w:ascii="Times New Roman" w:eastAsia="Arial" w:hAnsi="Times New Roman" w:cs="Times New Roman"/>
          <w:color w:val="auto"/>
        </w:rPr>
        <w:t xml:space="preserve">Pusēm </w:t>
      </w:r>
      <w:r w:rsidRPr="006F7466">
        <w:rPr>
          <w:rFonts w:ascii="Times New Roman" w:eastAsia="Arial" w:hAnsi="Times New Roman" w:cs="Times New Roman"/>
          <w:color w:val="auto"/>
          <w:lang w:eastAsia="en-US" w:bidi="en-US"/>
        </w:rPr>
        <w:t xml:space="preserve">nav </w:t>
      </w:r>
      <w:r w:rsidRPr="006F7466">
        <w:rPr>
          <w:rFonts w:ascii="Times New Roman" w:eastAsia="Arial" w:hAnsi="Times New Roman" w:cs="Times New Roman"/>
          <w:color w:val="auto"/>
        </w:rPr>
        <w:t xml:space="preserve">atbildīga </w:t>
      </w:r>
      <w:r w:rsidRPr="006F7466">
        <w:rPr>
          <w:rFonts w:ascii="Times New Roman" w:eastAsia="Arial" w:hAnsi="Times New Roman" w:cs="Times New Roman"/>
          <w:color w:val="auto"/>
          <w:lang w:eastAsia="en-US" w:bidi="en-US"/>
        </w:rPr>
        <w:t xml:space="preserve">par </w:t>
      </w:r>
      <w:r w:rsidRPr="006F7466">
        <w:rPr>
          <w:rFonts w:ascii="Times New Roman" w:eastAsia="Arial" w:hAnsi="Times New Roman" w:cs="Times New Roman"/>
          <w:color w:val="auto"/>
        </w:rPr>
        <w:t xml:space="preserve">Līguma saistību </w:t>
      </w:r>
      <w:r w:rsidRPr="006F7466">
        <w:rPr>
          <w:rFonts w:ascii="Times New Roman" w:eastAsia="Arial" w:hAnsi="Times New Roman" w:cs="Times New Roman"/>
          <w:color w:val="auto"/>
          <w:lang w:eastAsia="en-US" w:bidi="en-US"/>
        </w:rPr>
        <w:t xml:space="preserve">neizpildi, ja </w:t>
      </w:r>
      <w:r w:rsidRPr="006F7466">
        <w:rPr>
          <w:rFonts w:ascii="Times New Roman" w:eastAsia="Arial" w:hAnsi="Times New Roman" w:cs="Times New Roman"/>
          <w:color w:val="auto"/>
        </w:rPr>
        <w:t xml:space="preserve">minētā </w:t>
      </w:r>
      <w:r w:rsidRPr="006F7466">
        <w:rPr>
          <w:rFonts w:ascii="Times New Roman" w:eastAsia="Arial" w:hAnsi="Times New Roman" w:cs="Times New Roman"/>
          <w:color w:val="auto"/>
          <w:lang w:eastAsia="en-US" w:bidi="en-US"/>
        </w:rPr>
        <w:t xml:space="preserve">neizpilde ir pamatota ar </w:t>
      </w:r>
      <w:r w:rsidRPr="006F7466">
        <w:rPr>
          <w:rFonts w:ascii="Times New Roman" w:eastAsia="Arial" w:hAnsi="Times New Roman" w:cs="Times New Roman"/>
          <w:color w:val="auto"/>
        </w:rPr>
        <w:t xml:space="preserve">nepārvaramas </w:t>
      </w:r>
      <w:r w:rsidRPr="006F7466">
        <w:rPr>
          <w:rFonts w:ascii="Times New Roman" w:eastAsia="Arial" w:hAnsi="Times New Roman" w:cs="Times New Roman"/>
          <w:color w:val="auto"/>
          <w:lang w:eastAsia="en-US" w:bidi="en-US"/>
        </w:rPr>
        <w:t xml:space="preserve">varas </w:t>
      </w:r>
      <w:r w:rsidRPr="006F7466">
        <w:rPr>
          <w:rFonts w:ascii="Times New Roman" w:eastAsia="Arial" w:hAnsi="Times New Roman" w:cs="Times New Roman"/>
          <w:color w:val="auto"/>
        </w:rPr>
        <w:t xml:space="preserve">apstākļu iestāšanos. Pusēm, </w:t>
      </w:r>
      <w:r w:rsidRPr="006F7466">
        <w:rPr>
          <w:rFonts w:ascii="Times New Roman" w:eastAsia="Arial" w:hAnsi="Times New Roman" w:cs="Times New Roman"/>
          <w:color w:val="auto"/>
          <w:lang w:eastAsia="en-US" w:bidi="en-US"/>
        </w:rPr>
        <w:t xml:space="preserve">kuras </w:t>
      </w:r>
      <w:r w:rsidRPr="006F7466">
        <w:rPr>
          <w:rFonts w:ascii="Times New Roman" w:eastAsia="Arial" w:hAnsi="Times New Roman" w:cs="Times New Roman"/>
          <w:color w:val="auto"/>
        </w:rPr>
        <w:t xml:space="preserve">saistību </w:t>
      </w:r>
      <w:r w:rsidRPr="006F7466">
        <w:rPr>
          <w:rFonts w:ascii="Times New Roman" w:eastAsia="Arial" w:hAnsi="Times New Roman" w:cs="Times New Roman"/>
          <w:color w:val="auto"/>
          <w:lang w:eastAsia="en-US" w:bidi="en-US"/>
        </w:rPr>
        <w:t xml:space="preserve">izpildi </w:t>
      </w:r>
      <w:r w:rsidRPr="006F7466">
        <w:rPr>
          <w:rFonts w:ascii="Times New Roman" w:eastAsia="Arial" w:hAnsi="Times New Roman" w:cs="Times New Roman"/>
          <w:color w:val="auto"/>
        </w:rPr>
        <w:t xml:space="preserve">kavējuši nepārvaramas </w:t>
      </w:r>
      <w:r w:rsidRPr="006F7466">
        <w:rPr>
          <w:rFonts w:ascii="Times New Roman" w:eastAsia="Arial" w:hAnsi="Times New Roman" w:cs="Times New Roman"/>
          <w:color w:val="auto"/>
          <w:lang w:eastAsia="en-US" w:bidi="en-US"/>
        </w:rPr>
        <w:t xml:space="preserve">varas </w:t>
      </w:r>
      <w:r w:rsidRPr="006F7466">
        <w:rPr>
          <w:rFonts w:ascii="Times New Roman" w:eastAsia="Arial" w:hAnsi="Times New Roman" w:cs="Times New Roman"/>
          <w:color w:val="auto"/>
        </w:rPr>
        <w:t xml:space="preserve">apstākļi, nekavējoties </w:t>
      </w:r>
      <w:r w:rsidRPr="006F7466">
        <w:rPr>
          <w:rFonts w:ascii="Times New Roman" w:eastAsia="Arial" w:hAnsi="Times New Roman" w:cs="Times New Roman"/>
          <w:color w:val="auto"/>
        </w:rPr>
        <w:t>jānosūta</w:t>
      </w:r>
      <w:r w:rsidRPr="006F7466">
        <w:rPr>
          <w:rFonts w:ascii="Times New Roman" w:eastAsia="Arial" w:hAnsi="Times New Roman" w:cs="Times New Roman"/>
          <w:color w:val="auto"/>
        </w:rPr>
        <w:t xml:space="preserve"> pārējām Pusēm </w:t>
      </w:r>
      <w:r w:rsidRPr="006F7466">
        <w:rPr>
          <w:rFonts w:ascii="Times New Roman" w:eastAsia="Arial" w:hAnsi="Times New Roman" w:cs="Times New Roman"/>
          <w:color w:val="auto"/>
          <w:lang w:eastAsia="en-US" w:bidi="en-US"/>
        </w:rPr>
        <w:t xml:space="preserve">par to </w:t>
      </w:r>
      <w:r w:rsidRPr="006F7466">
        <w:rPr>
          <w:rFonts w:ascii="Times New Roman" w:eastAsia="Arial" w:hAnsi="Times New Roman" w:cs="Times New Roman"/>
          <w:color w:val="auto"/>
        </w:rPr>
        <w:t xml:space="preserve">paziņojums kopā </w:t>
      </w:r>
      <w:r w:rsidRPr="006F7466">
        <w:rPr>
          <w:rFonts w:ascii="Times New Roman" w:eastAsia="Arial" w:hAnsi="Times New Roman" w:cs="Times New Roman"/>
          <w:color w:val="auto"/>
          <w:lang w:eastAsia="en-US" w:bidi="en-US"/>
        </w:rPr>
        <w:t xml:space="preserve">ar </w:t>
      </w:r>
      <w:r w:rsidRPr="006F7466">
        <w:rPr>
          <w:rFonts w:ascii="Times New Roman" w:eastAsia="Arial" w:hAnsi="Times New Roman" w:cs="Times New Roman"/>
          <w:color w:val="auto"/>
        </w:rPr>
        <w:t xml:space="preserve">pienācīgiem nepārvaramas </w:t>
      </w:r>
      <w:r w:rsidRPr="006F7466">
        <w:rPr>
          <w:rFonts w:ascii="Times New Roman" w:eastAsia="Arial" w:hAnsi="Times New Roman" w:cs="Times New Roman"/>
          <w:color w:val="auto"/>
          <w:lang w:eastAsia="en-US" w:bidi="en-US"/>
        </w:rPr>
        <w:t xml:space="preserve">varas </w:t>
      </w:r>
      <w:r w:rsidRPr="006F7466">
        <w:rPr>
          <w:rFonts w:ascii="Times New Roman" w:eastAsia="Arial" w:hAnsi="Times New Roman" w:cs="Times New Roman"/>
          <w:color w:val="auto"/>
        </w:rPr>
        <w:t xml:space="preserve">apstākļu pastāvēšanas pierādījumiem, kā arī jāpieliek </w:t>
      </w:r>
      <w:r w:rsidRPr="006F7466">
        <w:rPr>
          <w:rFonts w:ascii="Times New Roman" w:eastAsia="Arial" w:hAnsi="Times New Roman" w:cs="Times New Roman"/>
          <w:color w:val="auto"/>
          <w:lang w:eastAsia="en-US" w:bidi="en-US"/>
        </w:rPr>
        <w:t xml:space="preserve">visas </w:t>
      </w:r>
      <w:r w:rsidRPr="006F7466">
        <w:rPr>
          <w:rFonts w:ascii="Times New Roman" w:eastAsia="Arial" w:hAnsi="Times New Roman" w:cs="Times New Roman"/>
          <w:color w:val="auto"/>
        </w:rPr>
        <w:t xml:space="preserve">pūles, </w:t>
      </w:r>
      <w:r w:rsidRPr="006F7466">
        <w:rPr>
          <w:rFonts w:ascii="Times New Roman" w:eastAsia="Arial" w:hAnsi="Times New Roman" w:cs="Times New Roman"/>
          <w:color w:val="auto"/>
          <w:lang w:eastAsia="en-US" w:bidi="en-US"/>
        </w:rPr>
        <w:t xml:space="preserve">lai </w:t>
      </w:r>
      <w:r w:rsidRPr="006F7466">
        <w:rPr>
          <w:rFonts w:ascii="Times New Roman" w:eastAsia="Arial" w:hAnsi="Times New Roman" w:cs="Times New Roman"/>
          <w:color w:val="auto"/>
        </w:rPr>
        <w:t xml:space="preserve">mazinātu nepārvaramas </w:t>
      </w:r>
      <w:r w:rsidRPr="006F7466">
        <w:rPr>
          <w:rFonts w:ascii="Times New Roman" w:eastAsia="Arial" w:hAnsi="Times New Roman" w:cs="Times New Roman"/>
          <w:color w:val="auto"/>
          <w:lang w:eastAsia="en-US" w:bidi="en-US"/>
        </w:rPr>
        <w:t xml:space="preserve">varas </w:t>
      </w:r>
      <w:r w:rsidRPr="006F7466">
        <w:rPr>
          <w:rFonts w:ascii="Times New Roman" w:eastAsia="Arial" w:hAnsi="Times New Roman" w:cs="Times New Roman"/>
          <w:color w:val="auto"/>
        </w:rPr>
        <w:t xml:space="preserve">apstākļu radītās kaitīgās </w:t>
      </w:r>
      <w:r w:rsidRPr="006F7466">
        <w:rPr>
          <w:rFonts w:ascii="Times New Roman" w:eastAsia="Arial" w:hAnsi="Times New Roman" w:cs="Times New Roman"/>
          <w:color w:val="auto"/>
          <w:lang w:eastAsia="en-US" w:bidi="en-US"/>
        </w:rPr>
        <w:t>sekas.</w:t>
      </w:r>
    </w:p>
    <w:p w:rsidR="006F7466" w:rsidRPr="006F7466" w:rsidP="006F7466" w14:paraId="53B2E595" w14:textId="77777777">
      <w:pPr>
        <w:numPr>
          <w:ilvl w:val="1"/>
          <w:numId w:val="8"/>
        </w:numPr>
        <w:tabs>
          <w:tab w:val="left" w:pos="694"/>
          <w:tab w:val="left" w:pos="851"/>
          <w:tab w:val="left" w:pos="993"/>
        </w:tabs>
        <w:jc w:val="both"/>
        <w:rPr>
          <w:rFonts w:ascii="Times New Roman" w:eastAsia="Arial" w:hAnsi="Times New Roman" w:cs="Times New Roman"/>
          <w:color w:val="auto"/>
        </w:rPr>
      </w:pPr>
      <w:r w:rsidRPr="006F7466">
        <w:rPr>
          <w:rFonts w:ascii="Times New Roman" w:eastAsia="Arial" w:hAnsi="Times New Roman" w:cs="Times New Roman"/>
          <w:color w:val="auto"/>
          <w:lang w:eastAsia="en-US" w:bidi="en-US"/>
        </w:rPr>
        <w:t xml:space="preserve">Parakstot </w:t>
      </w:r>
      <w:r w:rsidRPr="006F7466">
        <w:rPr>
          <w:rFonts w:ascii="Times New Roman" w:eastAsia="Arial" w:hAnsi="Times New Roman" w:cs="Times New Roman"/>
          <w:color w:val="auto"/>
        </w:rPr>
        <w:t xml:space="preserve">līgumu, Puses apņemas pēc Pušu pieprasījuma </w:t>
      </w:r>
      <w:r w:rsidRPr="006F7466">
        <w:rPr>
          <w:rFonts w:ascii="Times New Roman" w:eastAsia="Arial" w:hAnsi="Times New Roman" w:cs="Times New Roman"/>
          <w:color w:val="auto"/>
          <w:lang w:eastAsia="en-US" w:bidi="en-US"/>
        </w:rPr>
        <w:t xml:space="preserve">sagatavot, </w:t>
      </w:r>
      <w:r w:rsidRPr="006F7466">
        <w:rPr>
          <w:rFonts w:ascii="Times New Roman" w:eastAsia="Arial" w:hAnsi="Times New Roman" w:cs="Times New Roman"/>
          <w:color w:val="auto"/>
        </w:rPr>
        <w:t xml:space="preserve">parakstīt, pieprasīt, </w:t>
      </w:r>
      <w:r w:rsidRPr="006F7466">
        <w:rPr>
          <w:rFonts w:ascii="Times New Roman" w:eastAsia="Arial" w:hAnsi="Times New Roman" w:cs="Times New Roman"/>
          <w:color w:val="auto"/>
          <w:lang w:eastAsia="en-US" w:bidi="en-US"/>
        </w:rPr>
        <w:t xml:space="preserve">izsniegt, iesniegt vai </w:t>
      </w:r>
      <w:r w:rsidRPr="006F7466">
        <w:rPr>
          <w:rFonts w:ascii="Times New Roman" w:eastAsia="Arial" w:hAnsi="Times New Roman" w:cs="Times New Roman"/>
          <w:color w:val="auto"/>
        </w:rPr>
        <w:t xml:space="preserve">saņemt jebkādus </w:t>
      </w:r>
      <w:r w:rsidRPr="006F7466">
        <w:rPr>
          <w:rFonts w:ascii="Times New Roman" w:eastAsia="Arial" w:hAnsi="Times New Roman" w:cs="Times New Roman"/>
          <w:color w:val="auto"/>
          <w:lang w:eastAsia="en-US" w:bidi="en-US"/>
        </w:rPr>
        <w:t xml:space="preserve">dokumentus </w:t>
      </w:r>
      <w:r w:rsidRPr="006F7466">
        <w:rPr>
          <w:rFonts w:ascii="Times New Roman" w:eastAsia="Arial" w:hAnsi="Times New Roman" w:cs="Times New Roman"/>
          <w:color w:val="auto"/>
        </w:rPr>
        <w:t xml:space="preserve">pēc Līguma </w:t>
      </w:r>
      <w:r w:rsidRPr="006F7466">
        <w:rPr>
          <w:rFonts w:ascii="Times New Roman" w:eastAsia="Arial" w:hAnsi="Times New Roman" w:cs="Times New Roman"/>
          <w:color w:val="auto"/>
          <w:lang w:eastAsia="en-US" w:bidi="en-US"/>
        </w:rPr>
        <w:t>2.2.</w:t>
      </w:r>
      <w:r>
        <w:rPr>
          <w:rFonts w:ascii="Times New Roman" w:eastAsia="Arial" w:hAnsi="Times New Roman" w:cs="Times New Roman"/>
          <w:color w:val="auto"/>
          <w:lang w:eastAsia="en-US" w:bidi="en-US"/>
        </w:rPr>
        <w:t> </w:t>
      </w:r>
      <w:r w:rsidRPr="006F7466">
        <w:rPr>
          <w:rFonts w:ascii="Times New Roman" w:eastAsia="Arial" w:hAnsi="Times New Roman" w:cs="Times New Roman"/>
          <w:color w:val="auto"/>
          <w:lang w:eastAsia="en-US" w:bidi="en-US"/>
        </w:rPr>
        <w:t xml:space="preserve">punkta izpildes, kas var </w:t>
      </w:r>
      <w:r w:rsidRPr="006F7466">
        <w:rPr>
          <w:rFonts w:ascii="Times New Roman" w:eastAsia="Arial" w:hAnsi="Times New Roman" w:cs="Times New Roman"/>
          <w:color w:val="auto"/>
        </w:rPr>
        <w:t xml:space="preserve">būt nepieciešami Līguma pienācīgai </w:t>
      </w:r>
      <w:r w:rsidRPr="006F7466">
        <w:rPr>
          <w:rFonts w:ascii="Times New Roman" w:eastAsia="Arial" w:hAnsi="Times New Roman" w:cs="Times New Roman"/>
          <w:color w:val="auto"/>
          <w:lang w:eastAsia="en-US" w:bidi="en-US"/>
        </w:rPr>
        <w:t>izpildei.</w:t>
      </w:r>
    </w:p>
    <w:p w:rsidR="006F7466" w:rsidRPr="006F7466" w:rsidP="006F7466" w14:paraId="111E5F7F" w14:textId="277299C6">
      <w:pPr>
        <w:numPr>
          <w:ilvl w:val="1"/>
          <w:numId w:val="8"/>
        </w:numPr>
        <w:tabs>
          <w:tab w:val="left" w:pos="694"/>
          <w:tab w:val="left" w:pos="851"/>
          <w:tab w:val="left" w:pos="1134"/>
        </w:tabs>
        <w:jc w:val="both"/>
        <w:rPr>
          <w:rFonts w:ascii="Times New Roman" w:eastAsia="Arial" w:hAnsi="Times New Roman" w:cs="Times New Roman"/>
          <w:color w:val="auto"/>
        </w:rPr>
      </w:pPr>
      <w:r w:rsidRPr="006F7466">
        <w:rPr>
          <w:rFonts w:ascii="Times New Roman" w:eastAsia="Arial" w:hAnsi="Times New Roman" w:cs="Times New Roman"/>
          <w:color w:val="auto"/>
          <w:lang w:eastAsia="en-US" w:bidi="en-US"/>
        </w:rPr>
        <w:t xml:space="preserve">Visus </w:t>
      </w:r>
      <w:r w:rsidRPr="006F7466">
        <w:rPr>
          <w:rFonts w:ascii="Times New Roman" w:eastAsia="Arial" w:hAnsi="Times New Roman" w:cs="Times New Roman"/>
          <w:color w:val="auto"/>
        </w:rPr>
        <w:t xml:space="preserve">paziņojumus, pieprasījumus </w:t>
      </w:r>
      <w:r w:rsidRPr="006F7466">
        <w:rPr>
          <w:rFonts w:ascii="Times New Roman" w:eastAsia="Arial" w:hAnsi="Times New Roman" w:cs="Times New Roman"/>
          <w:color w:val="auto"/>
          <w:lang w:eastAsia="en-US" w:bidi="en-US"/>
        </w:rPr>
        <w:t xml:space="preserve">un </w:t>
      </w:r>
      <w:r w:rsidRPr="006F7466">
        <w:rPr>
          <w:rFonts w:ascii="Times New Roman" w:eastAsia="Arial" w:hAnsi="Times New Roman" w:cs="Times New Roman"/>
          <w:color w:val="auto"/>
        </w:rPr>
        <w:t xml:space="preserve">vēstules Līguma sakarā </w:t>
      </w:r>
      <w:r w:rsidRPr="006F7466">
        <w:rPr>
          <w:rFonts w:ascii="Times New Roman" w:eastAsia="Arial" w:hAnsi="Times New Roman" w:cs="Times New Roman"/>
          <w:color w:val="auto"/>
          <w:lang w:eastAsia="en-US" w:bidi="en-US"/>
        </w:rPr>
        <w:t xml:space="preserve">katra </w:t>
      </w:r>
      <w:r w:rsidRPr="006F7466">
        <w:rPr>
          <w:rFonts w:ascii="Times New Roman" w:eastAsia="Arial" w:hAnsi="Times New Roman" w:cs="Times New Roman"/>
          <w:color w:val="auto"/>
        </w:rPr>
        <w:t xml:space="preserve">Puse </w:t>
      </w:r>
      <w:r w:rsidRPr="006F7466">
        <w:rPr>
          <w:rFonts w:ascii="Times New Roman" w:eastAsia="Arial" w:hAnsi="Times New Roman" w:cs="Times New Roman"/>
          <w:color w:val="auto"/>
        </w:rPr>
        <w:t>nosūta</w:t>
      </w:r>
      <w:r w:rsidRPr="006F7466">
        <w:rPr>
          <w:rFonts w:ascii="Times New Roman" w:eastAsia="Arial" w:hAnsi="Times New Roman" w:cs="Times New Roman"/>
          <w:color w:val="auto"/>
        </w:rPr>
        <w:t xml:space="preserve"> </w:t>
      </w:r>
      <w:r w:rsidRPr="006F7466">
        <w:rPr>
          <w:rFonts w:ascii="Times New Roman" w:eastAsia="Arial" w:hAnsi="Times New Roman" w:cs="Times New Roman"/>
          <w:color w:val="auto"/>
          <w:lang w:eastAsia="en-US" w:bidi="en-US"/>
        </w:rPr>
        <w:t xml:space="preserve">pa pastu uz </w:t>
      </w:r>
      <w:r w:rsidRPr="006F7466">
        <w:rPr>
          <w:rFonts w:ascii="Times New Roman" w:eastAsia="Arial" w:hAnsi="Times New Roman" w:cs="Times New Roman"/>
          <w:color w:val="auto"/>
        </w:rPr>
        <w:t xml:space="preserve">Līgumā norādītajām adresēm ierakstītā sūtījumā </w:t>
      </w:r>
      <w:r w:rsidRPr="006F7466">
        <w:rPr>
          <w:rFonts w:ascii="Times New Roman" w:eastAsia="Arial" w:hAnsi="Times New Roman" w:cs="Times New Roman"/>
          <w:color w:val="auto"/>
          <w:lang w:eastAsia="en-US" w:bidi="en-US"/>
        </w:rPr>
        <w:t xml:space="preserve">vai nodod </w:t>
      </w:r>
      <w:r w:rsidRPr="006F7466">
        <w:rPr>
          <w:rFonts w:ascii="Times New Roman" w:eastAsia="Arial" w:hAnsi="Times New Roman" w:cs="Times New Roman"/>
          <w:color w:val="auto"/>
        </w:rPr>
        <w:t xml:space="preserve">rokās </w:t>
      </w:r>
      <w:r>
        <w:rPr>
          <w:rFonts w:ascii="Times New Roman" w:eastAsia="Arial" w:hAnsi="Times New Roman" w:cs="Times New Roman"/>
          <w:color w:val="auto"/>
        </w:rPr>
        <w:t xml:space="preserve">Puses pārstāvim </w:t>
      </w:r>
      <w:r w:rsidRPr="006F7466">
        <w:rPr>
          <w:rFonts w:ascii="Times New Roman" w:eastAsia="Arial" w:hAnsi="Times New Roman" w:cs="Times New Roman"/>
          <w:color w:val="auto"/>
          <w:lang w:eastAsia="en-US" w:bidi="en-US"/>
        </w:rPr>
        <w:t xml:space="preserve">pret parakstu par </w:t>
      </w:r>
      <w:r w:rsidRPr="006F7466">
        <w:rPr>
          <w:rFonts w:ascii="Times New Roman" w:eastAsia="Arial" w:hAnsi="Times New Roman" w:cs="Times New Roman"/>
          <w:color w:val="auto"/>
        </w:rPr>
        <w:t xml:space="preserve">saņemšanu, </w:t>
      </w:r>
      <w:r w:rsidRPr="006F7466">
        <w:rPr>
          <w:rFonts w:ascii="Times New Roman" w:eastAsia="Arial" w:hAnsi="Times New Roman" w:cs="Times New Roman"/>
          <w:color w:val="auto"/>
          <w:lang w:eastAsia="en-US" w:bidi="en-US"/>
        </w:rPr>
        <w:t xml:space="preserve">vai </w:t>
      </w:r>
      <w:r w:rsidRPr="006F7466">
        <w:rPr>
          <w:rFonts w:ascii="Times New Roman" w:eastAsia="Arial" w:hAnsi="Times New Roman" w:cs="Times New Roman"/>
          <w:color w:val="auto"/>
        </w:rPr>
        <w:t>nosūt</w:t>
      </w:r>
      <w:r>
        <w:rPr>
          <w:rFonts w:ascii="Times New Roman" w:eastAsia="Arial" w:hAnsi="Times New Roman" w:cs="Times New Roman"/>
          <w:color w:val="auto"/>
        </w:rPr>
        <w:t>a</w:t>
      </w:r>
      <w:r w:rsidRPr="006F7466">
        <w:rPr>
          <w:rFonts w:ascii="Times New Roman" w:eastAsia="Arial" w:hAnsi="Times New Roman" w:cs="Times New Roman"/>
          <w:color w:val="auto"/>
        </w:rPr>
        <w:t xml:space="preserve"> </w:t>
      </w:r>
      <w:r w:rsidRPr="006F7466">
        <w:rPr>
          <w:rFonts w:ascii="Times New Roman" w:eastAsia="Arial" w:hAnsi="Times New Roman" w:cs="Times New Roman"/>
          <w:color w:val="auto"/>
          <w:lang w:eastAsia="en-US" w:bidi="en-US"/>
        </w:rPr>
        <w:t xml:space="preserve">uz </w:t>
      </w:r>
      <w:r w:rsidRPr="006F7466">
        <w:rPr>
          <w:rFonts w:ascii="Times New Roman" w:eastAsia="Arial" w:hAnsi="Times New Roman" w:cs="Times New Roman"/>
          <w:color w:val="auto"/>
        </w:rPr>
        <w:t xml:space="preserve">oficiālo </w:t>
      </w:r>
      <w:r w:rsidRPr="006F7466">
        <w:rPr>
          <w:rFonts w:ascii="Times New Roman" w:eastAsia="Arial" w:hAnsi="Times New Roman" w:cs="Times New Roman"/>
          <w:color w:val="auto"/>
          <w:lang w:eastAsia="en-US" w:bidi="en-US"/>
        </w:rPr>
        <w:t xml:space="preserve">e-adresi. </w:t>
      </w:r>
      <w:r>
        <w:rPr>
          <w:rFonts w:ascii="Times New Roman" w:eastAsia="Arial" w:hAnsi="Times New Roman" w:cs="Times New Roman"/>
          <w:color w:val="auto"/>
          <w:lang w:eastAsia="en-US" w:bidi="en-US"/>
        </w:rPr>
        <w:t>P</w:t>
      </w:r>
      <w:r w:rsidRPr="006F7466">
        <w:rPr>
          <w:rFonts w:ascii="Times New Roman" w:eastAsia="Arial" w:hAnsi="Times New Roman" w:cs="Times New Roman"/>
          <w:color w:val="auto"/>
        </w:rPr>
        <w:t xml:space="preserve">aziņojums, pieprasījums </w:t>
      </w:r>
      <w:r w:rsidRPr="006F7466">
        <w:rPr>
          <w:rFonts w:ascii="Times New Roman" w:eastAsia="Arial" w:hAnsi="Times New Roman" w:cs="Times New Roman"/>
          <w:color w:val="auto"/>
          <w:lang w:eastAsia="en-US" w:bidi="en-US"/>
        </w:rPr>
        <w:t xml:space="preserve">vai </w:t>
      </w:r>
      <w:r w:rsidRPr="006F7466">
        <w:rPr>
          <w:rFonts w:ascii="Times New Roman" w:eastAsia="Arial" w:hAnsi="Times New Roman" w:cs="Times New Roman"/>
          <w:color w:val="auto"/>
        </w:rPr>
        <w:t xml:space="preserve">vēstule </w:t>
      </w:r>
      <w:r>
        <w:rPr>
          <w:rFonts w:ascii="Times New Roman" w:eastAsia="Arial" w:hAnsi="Times New Roman" w:cs="Times New Roman"/>
          <w:color w:val="auto"/>
        </w:rPr>
        <w:t>uzskatāma par paziņotu otrai Pusei termiņā, kas noteikts Paziņošanas likumā</w:t>
      </w:r>
      <w:r w:rsidRPr="006F7466">
        <w:rPr>
          <w:rFonts w:ascii="Times New Roman" w:eastAsia="Arial" w:hAnsi="Times New Roman" w:cs="Times New Roman"/>
          <w:color w:val="auto"/>
        </w:rPr>
        <w:t xml:space="preserve">. </w:t>
      </w:r>
      <w:r w:rsidRPr="006F7466">
        <w:rPr>
          <w:rFonts w:ascii="Times New Roman" w:eastAsia="Arial" w:hAnsi="Times New Roman" w:cs="Times New Roman"/>
          <w:color w:val="auto"/>
          <w:lang w:eastAsia="en-US" w:bidi="en-US"/>
        </w:rPr>
        <w:t xml:space="preserve">Ja </w:t>
      </w:r>
      <w:r w:rsidRPr="006F7466">
        <w:rPr>
          <w:rFonts w:ascii="Times New Roman" w:eastAsia="Arial" w:hAnsi="Times New Roman" w:cs="Times New Roman"/>
          <w:color w:val="auto"/>
        </w:rPr>
        <w:t xml:space="preserve">kāda </w:t>
      </w:r>
      <w:r w:rsidRPr="006F7466">
        <w:rPr>
          <w:rFonts w:ascii="Times New Roman" w:eastAsia="Arial" w:hAnsi="Times New Roman" w:cs="Times New Roman"/>
          <w:color w:val="auto"/>
          <w:lang w:eastAsia="en-US" w:bidi="en-US"/>
        </w:rPr>
        <w:t xml:space="preserve">no </w:t>
      </w:r>
      <w:r w:rsidRPr="006F7466">
        <w:rPr>
          <w:rFonts w:ascii="Times New Roman" w:eastAsia="Arial" w:hAnsi="Times New Roman" w:cs="Times New Roman"/>
          <w:color w:val="auto"/>
        </w:rPr>
        <w:t xml:space="preserve">Pusēm </w:t>
      </w:r>
      <w:r w:rsidRPr="006F7466">
        <w:rPr>
          <w:rFonts w:ascii="Times New Roman" w:eastAsia="Arial" w:hAnsi="Times New Roman" w:cs="Times New Roman"/>
          <w:color w:val="auto"/>
          <w:lang w:eastAsia="en-US" w:bidi="en-US"/>
        </w:rPr>
        <w:t>maina savu</w:t>
      </w:r>
      <w:r>
        <w:rPr>
          <w:rFonts w:ascii="Times New Roman" w:eastAsia="Arial" w:hAnsi="Times New Roman" w:cs="Times New Roman"/>
          <w:color w:val="auto"/>
          <w:lang w:eastAsia="en-US" w:bidi="en-US"/>
        </w:rPr>
        <w:t xml:space="preserve"> juridisko vai korespondences</w:t>
      </w:r>
      <w:r w:rsidRPr="006F7466">
        <w:rPr>
          <w:rFonts w:ascii="Times New Roman" w:eastAsia="Arial" w:hAnsi="Times New Roman" w:cs="Times New Roman"/>
          <w:color w:val="auto"/>
          <w:lang w:eastAsia="en-US" w:bidi="en-US"/>
        </w:rPr>
        <w:t xml:space="preserve"> adresi, tai ir </w:t>
      </w:r>
      <w:r w:rsidRPr="006F7466">
        <w:rPr>
          <w:rFonts w:ascii="Times New Roman" w:eastAsia="Arial" w:hAnsi="Times New Roman" w:cs="Times New Roman"/>
          <w:color w:val="auto"/>
        </w:rPr>
        <w:t xml:space="preserve">pienākums nekavējoties </w:t>
      </w:r>
      <w:r w:rsidRPr="006F7466">
        <w:rPr>
          <w:rFonts w:ascii="Times New Roman" w:eastAsia="Arial" w:hAnsi="Times New Roman" w:cs="Times New Roman"/>
          <w:color w:val="auto"/>
          <w:lang w:eastAsia="en-US" w:bidi="en-US"/>
        </w:rPr>
        <w:t xml:space="preserve">par to </w:t>
      </w:r>
      <w:r w:rsidRPr="006F7466">
        <w:rPr>
          <w:rFonts w:ascii="Times New Roman" w:eastAsia="Arial" w:hAnsi="Times New Roman" w:cs="Times New Roman"/>
          <w:color w:val="auto"/>
        </w:rPr>
        <w:t xml:space="preserve">informēt </w:t>
      </w:r>
      <w:r w:rsidRPr="006F7466">
        <w:rPr>
          <w:rFonts w:ascii="Times New Roman" w:eastAsia="Arial" w:hAnsi="Times New Roman" w:cs="Times New Roman"/>
          <w:color w:val="auto"/>
          <w:lang w:eastAsia="en-US" w:bidi="en-US"/>
        </w:rPr>
        <w:t xml:space="preserve">otru </w:t>
      </w:r>
      <w:r w:rsidRPr="006F7466">
        <w:rPr>
          <w:rFonts w:ascii="Times New Roman" w:eastAsia="Arial" w:hAnsi="Times New Roman" w:cs="Times New Roman"/>
          <w:color w:val="auto"/>
        </w:rPr>
        <w:t>Pusi.</w:t>
      </w:r>
    </w:p>
    <w:p w:rsidR="006F7466" w:rsidRPr="006F7466" w:rsidP="006F7466" w14:paraId="554240DC" w14:textId="77777777">
      <w:pPr>
        <w:numPr>
          <w:ilvl w:val="1"/>
          <w:numId w:val="8"/>
        </w:numPr>
        <w:tabs>
          <w:tab w:val="left" w:pos="694"/>
          <w:tab w:val="left" w:pos="851"/>
          <w:tab w:val="left" w:pos="1134"/>
        </w:tabs>
        <w:jc w:val="both"/>
        <w:rPr>
          <w:rFonts w:ascii="Times New Roman" w:eastAsia="Arial" w:hAnsi="Times New Roman" w:cs="Times New Roman"/>
          <w:color w:val="auto"/>
        </w:rPr>
      </w:pPr>
      <w:r w:rsidRPr="006F7466">
        <w:rPr>
          <w:rFonts w:ascii="Times New Roman" w:eastAsia="Arial" w:hAnsi="Times New Roman" w:cs="Times New Roman"/>
          <w:color w:val="auto"/>
        </w:rPr>
        <w:t xml:space="preserve">Līgums </w:t>
      </w:r>
      <w:r w:rsidRPr="000D2128">
        <w:rPr>
          <w:rFonts w:ascii="Times New Roman" w:eastAsia="Arial" w:hAnsi="Times New Roman" w:cs="Times New Roman"/>
          <w:color w:val="auto"/>
          <w:lang w:eastAsia="en-US" w:bidi="en-US"/>
        </w:rPr>
        <w:t xml:space="preserve">sagatavots uz </w:t>
      </w:r>
      <w:r w:rsidR="00487E5F">
        <w:rPr>
          <w:rFonts w:ascii="Times New Roman" w:eastAsia="Arial" w:hAnsi="Times New Roman" w:cs="Times New Roman"/>
          <w:color w:val="auto"/>
          <w:lang w:eastAsia="en-US" w:bidi="en-US"/>
        </w:rPr>
        <w:t>____ (_______)</w:t>
      </w:r>
      <w:r w:rsidRPr="000D2128">
        <w:rPr>
          <w:rFonts w:ascii="Times New Roman" w:eastAsia="Arial" w:hAnsi="Times New Roman" w:cs="Times New Roman"/>
          <w:color w:val="auto"/>
          <w:lang w:eastAsia="en-US" w:bidi="en-US"/>
        </w:rPr>
        <w:t xml:space="preserve"> </w:t>
      </w:r>
      <w:r w:rsidRPr="006F7466">
        <w:rPr>
          <w:rFonts w:ascii="Times New Roman" w:eastAsia="Arial" w:hAnsi="Times New Roman" w:cs="Times New Roman"/>
          <w:color w:val="auto"/>
        </w:rPr>
        <w:t xml:space="preserve">lapām </w:t>
      </w:r>
      <w:r w:rsidRPr="000D2128">
        <w:rPr>
          <w:rFonts w:ascii="Times New Roman" w:eastAsia="Arial" w:hAnsi="Times New Roman" w:cs="Times New Roman"/>
          <w:color w:val="auto"/>
          <w:lang w:eastAsia="en-US" w:bidi="en-US"/>
        </w:rPr>
        <w:t xml:space="preserve">elektroniska dokumenta </w:t>
      </w:r>
      <w:r w:rsidRPr="006F7466">
        <w:rPr>
          <w:rFonts w:ascii="Times New Roman" w:eastAsia="Arial" w:hAnsi="Times New Roman" w:cs="Times New Roman"/>
          <w:color w:val="auto"/>
        </w:rPr>
        <w:t xml:space="preserve">veidā, parakstīts </w:t>
      </w:r>
      <w:r w:rsidRPr="000D2128">
        <w:rPr>
          <w:rFonts w:ascii="Times New Roman" w:eastAsia="Arial" w:hAnsi="Times New Roman" w:cs="Times New Roman"/>
          <w:color w:val="auto"/>
          <w:lang w:eastAsia="en-US" w:bidi="en-US"/>
        </w:rPr>
        <w:t xml:space="preserve">ar </w:t>
      </w:r>
      <w:r w:rsidRPr="006F7466">
        <w:rPr>
          <w:rFonts w:ascii="Times New Roman" w:eastAsia="Arial" w:hAnsi="Times New Roman" w:cs="Times New Roman"/>
          <w:color w:val="auto"/>
        </w:rPr>
        <w:t xml:space="preserve">drošu </w:t>
      </w:r>
      <w:r w:rsidRPr="000D2128">
        <w:rPr>
          <w:rFonts w:ascii="Times New Roman" w:eastAsia="Arial" w:hAnsi="Times New Roman" w:cs="Times New Roman"/>
          <w:color w:val="auto"/>
          <w:lang w:eastAsia="en-US" w:bidi="en-US"/>
        </w:rPr>
        <w:t xml:space="preserve">elektronisko parakstu un satur laika </w:t>
      </w:r>
      <w:r w:rsidRPr="006F7466">
        <w:rPr>
          <w:rFonts w:ascii="Times New Roman" w:eastAsia="Arial" w:hAnsi="Times New Roman" w:cs="Times New Roman"/>
          <w:color w:val="auto"/>
        </w:rPr>
        <w:t xml:space="preserve">zīmogu. Līguma abpusējas parakstīšanas </w:t>
      </w:r>
      <w:r w:rsidRPr="006F7466">
        <w:rPr>
          <w:rFonts w:ascii="Times New Roman" w:eastAsia="Arial" w:hAnsi="Times New Roman" w:cs="Times New Roman"/>
          <w:color w:val="auto"/>
          <w:lang w:eastAsia="en-US" w:bidi="en-US"/>
        </w:rPr>
        <w:t xml:space="preserve">datums ir </w:t>
      </w:r>
      <w:r w:rsidRPr="006F7466">
        <w:rPr>
          <w:rFonts w:ascii="Times New Roman" w:eastAsia="Arial" w:hAnsi="Times New Roman" w:cs="Times New Roman"/>
          <w:color w:val="auto"/>
        </w:rPr>
        <w:t xml:space="preserve">pēdējā parakstītāja </w:t>
      </w:r>
      <w:r w:rsidRPr="006F7466">
        <w:rPr>
          <w:rFonts w:ascii="Times New Roman" w:eastAsia="Arial" w:hAnsi="Times New Roman" w:cs="Times New Roman"/>
          <w:color w:val="auto"/>
          <w:lang w:eastAsia="en-US" w:bidi="en-US"/>
        </w:rPr>
        <w:t xml:space="preserve">laika </w:t>
      </w:r>
      <w:r w:rsidRPr="006F7466">
        <w:rPr>
          <w:rFonts w:ascii="Times New Roman" w:eastAsia="Arial" w:hAnsi="Times New Roman" w:cs="Times New Roman"/>
          <w:color w:val="auto"/>
        </w:rPr>
        <w:t xml:space="preserve">zīmoga </w:t>
      </w:r>
      <w:r w:rsidRPr="006F7466">
        <w:rPr>
          <w:rFonts w:ascii="Times New Roman" w:eastAsia="Arial" w:hAnsi="Times New Roman" w:cs="Times New Roman"/>
          <w:color w:val="auto"/>
          <w:lang w:eastAsia="en-US" w:bidi="en-US"/>
        </w:rPr>
        <w:t>laiks un datums.</w:t>
      </w:r>
    </w:p>
    <w:p w:rsidR="006F7466" w:rsidRPr="006F7466" w:rsidP="006F7466" w14:paraId="69BF1AD3" w14:textId="5A6DFB36">
      <w:pPr>
        <w:numPr>
          <w:ilvl w:val="1"/>
          <w:numId w:val="8"/>
        </w:numPr>
        <w:tabs>
          <w:tab w:val="left" w:pos="694"/>
          <w:tab w:val="left" w:pos="851"/>
          <w:tab w:val="left" w:pos="1134"/>
        </w:tabs>
        <w:jc w:val="both"/>
        <w:rPr>
          <w:rFonts w:ascii="Times New Roman" w:eastAsia="Arial" w:hAnsi="Times New Roman" w:cs="Times New Roman"/>
          <w:color w:val="auto"/>
        </w:rPr>
      </w:pPr>
      <w:r w:rsidRPr="006F7466">
        <w:rPr>
          <w:rFonts w:ascii="Times New Roman" w:eastAsia="Arial" w:hAnsi="Times New Roman" w:cs="Times New Roman"/>
          <w:color w:val="auto"/>
        </w:rPr>
        <w:t xml:space="preserve">Tukuma novada </w:t>
      </w:r>
      <w:r w:rsidRPr="006F7466">
        <w:rPr>
          <w:rFonts w:ascii="Times New Roman" w:eastAsia="Arial" w:hAnsi="Times New Roman" w:cs="Times New Roman"/>
          <w:color w:val="auto"/>
          <w:lang w:eastAsia="en-US" w:bidi="en-US"/>
        </w:rPr>
        <w:t>domes 202</w:t>
      </w:r>
      <w:r w:rsidR="00461C12">
        <w:rPr>
          <w:rFonts w:ascii="Times New Roman" w:eastAsia="Arial" w:hAnsi="Times New Roman" w:cs="Times New Roman"/>
          <w:color w:val="auto"/>
          <w:lang w:eastAsia="en-US" w:bidi="en-US"/>
        </w:rPr>
        <w:t>6</w:t>
      </w:r>
      <w:r w:rsidRPr="006F7466">
        <w:rPr>
          <w:rFonts w:ascii="Times New Roman" w:eastAsia="Arial" w:hAnsi="Times New Roman" w:cs="Times New Roman"/>
          <w:color w:val="auto"/>
          <w:lang w:eastAsia="en-US" w:bidi="en-US"/>
        </w:rPr>
        <w:t>.</w:t>
      </w:r>
      <w:r>
        <w:rPr>
          <w:rFonts w:ascii="Times New Roman" w:eastAsia="Arial" w:hAnsi="Times New Roman" w:cs="Times New Roman"/>
          <w:color w:val="auto"/>
          <w:lang w:eastAsia="en-US" w:bidi="en-US"/>
        </w:rPr>
        <w:t> </w:t>
      </w:r>
      <w:r w:rsidR="00461C12">
        <w:rPr>
          <w:rFonts w:ascii="Times New Roman" w:eastAsia="Arial" w:hAnsi="Times New Roman" w:cs="Times New Roman"/>
          <w:color w:val="auto"/>
          <w:lang w:eastAsia="en-US" w:bidi="en-US"/>
        </w:rPr>
        <w:t>gada 29</w:t>
      </w:r>
      <w:r w:rsidRPr="006F7466">
        <w:rPr>
          <w:rFonts w:ascii="Times New Roman" w:eastAsia="Arial" w:hAnsi="Times New Roman" w:cs="Times New Roman"/>
          <w:color w:val="auto"/>
          <w:lang w:eastAsia="en-US" w:bidi="en-US"/>
        </w:rPr>
        <w:t>.</w:t>
      </w:r>
      <w:r>
        <w:rPr>
          <w:rFonts w:ascii="Times New Roman" w:eastAsia="Arial" w:hAnsi="Times New Roman" w:cs="Times New Roman"/>
          <w:color w:val="auto"/>
          <w:lang w:eastAsia="en-US" w:bidi="en-US"/>
        </w:rPr>
        <w:t> </w:t>
      </w:r>
      <w:r w:rsidR="00461C12">
        <w:rPr>
          <w:rFonts w:ascii="Times New Roman" w:eastAsia="Arial" w:hAnsi="Times New Roman" w:cs="Times New Roman"/>
          <w:color w:val="auto"/>
          <w:lang w:eastAsia="en-US" w:bidi="en-US"/>
        </w:rPr>
        <w:t>janvāra</w:t>
      </w:r>
      <w:r w:rsidRPr="006F7466">
        <w:rPr>
          <w:rFonts w:ascii="Times New Roman" w:eastAsia="Arial" w:hAnsi="Times New Roman" w:cs="Times New Roman"/>
          <w:color w:val="auto"/>
          <w:lang w:eastAsia="en-US" w:bidi="en-US"/>
        </w:rPr>
        <w:t xml:space="preserve"> noteikumi Nr.</w:t>
      </w:r>
      <w:r w:rsidR="00225B2B">
        <w:rPr>
          <w:rFonts w:ascii="Times New Roman" w:eastAsia="Arial" w:hAnsi="Times New Roman" w:cs="Times New Roman"/>
          <w:color w:val="auto"/>
          <w:lang w:eastAsia="en-US" w:bidi="en-US"/>
        </w:rPr>
        <w:t> </w:t>
      </w:r>
      <w:r w:rsidR="00B60DD9">
        <w:rPr>
          <w:rFonts w:ascii="Times New Roman" w:eastAsia="Arial" w:hAnsi="Times New Roman" w:cs="Times New Roman"/>
          <w:color w:val="auto"/>
          <w:lang w:eastAsia="en-US" w:bidi="en-US"/>
        </w:rPr>
        <w:t>5</w:t>
      </w:r>
      <w:r w:rsidRPr="006F7466">
        <w:rPr>
          <w:rFonts w:ascii="Times New Roman" w:eastAsia="Arial" w:hAnsi="Times New Roman" w:cs="Times New Roman"/>
          <w:color w:val="auto"/>
          <w:lang w:eastAsia="en-US" w:bidi="en-US"/>
        </w:rPr>
        <w:t xml:space="preserve"> </w:t>
      </w:r>
      <w:r>
        <w:rPr>
          <w:rFonts w:ascii="Times New Roman" w:eastAsia="Arial" w:hAnsi="Times New Roman" w:cs="Times New Roman"/>
          <w:color w:val="auto"/>
        </w:rPr>
        <w:t>“</w:t>
      </w:r>
      <w:r w:rsidRPr="006F7466">
        <w:rPr>
          <w:rFonts w:ascii="Times New Roman" w:eastAsia="Calibri" w:hAnsi="Times New Roman" w:cs="Times New Roman"/>
          <w:bCs/>
          <w:color w:val="auto"/>
          <w:lang w:bidi="ar-SA"/>
        </w:rPr>
        <w:t>Par pašvaldības nekustamo īpašumu – zemesgabalu Raudas ielā 32A un Celtnieku ielā 3B, Tukumā, Tukuma novadā,</w:t>
      </w:r>
      <w:r w:rsidR="00B60DD9">
        <w:rPr>
          <w:rFonts w:ascii="Times New Roman" w:eastAsia="Calibri" w:hAnsi="Times New Roman" w:cs="Times New Roman"/>
          <w:bCs/>
          <w:color w:val="auto"/>
          <w:lang w:bidi="ar-SA"/>
        </w:rPr>
        <w:t xml:space="preserve"> otro</w:t>
      </w:r>
      <w:r w:rsidRPr="006F7466">
        <w:rPr>
          <w:rFonts w:ascii="Times New Roman" w:eastAsia="Calibri" w:hAnsi="Times New Roman" w:cs="Times New Roman"/>
          <w:bCs/>
          <w:color w:val="auto"/>
          <w:lang w:bidi="ar-SA"/>
        </w:rPr>
        <w:t xml:space="preserve"> </w:t>
      </w:r>
      <w:r w:rsidRPr="006F7466">
        <w:rPr>
          <w:rFonts w:ascii="Times New Roman" w:eastAsia="Times New Roman" w:hAnsi="Times New Roman" w:cs="Times New Roman"/>
          <w:bCs/>
          <w:color w:val="auto"/>
          <w:lang w:bidi="ar-SA"/>
        </w:rPr>
        <w:t>elektronisko izsoli</w:t>
      </w:r>
      <w:r>
        <w:rPr>
          <w:rFonts w:ascii="Times New Roman" w:eastAsia="Arial" w:hAnsi="Times New Roman" w:cs="Times New Roman"/>
          <w:color w:val="auto"/>
          <w:lang w:eastAsia="en-US" w:bidi="en-US"/>
        </w:rPr>
        <w:t>”</w:t>
      </w:r>
      <w:r w:rsidRPr="006F7466">
        <w:rPr>
          <w:rFonts w:ascii="Times New Roman" w:eastAsia="Arial" w:hAnsi="Times New Roman" w:cs="Times New Roman"/>
          <w:color w:val="auto"/>
          <w:lang w:eastAsia="en-US" w:bidi="en-US"/>
        </w:rPr>
        <w:t xml:space="preserve"> ir </w:t>
      </w:r>
      <w:r w:rsidRPr="006F7466">
        <w:rPr>
          <w:rFonts w:ascii="Times New Roman" w:eastAsia="Arial" w:hAnsi="Times New Roman" w:cs="Times New Roman"/>
          <w:color w:val="auto"/>
        </w:rPr>
        <w:t xml:space="preserve">neatņemama </w:t>
      </w:r>
      <w:r>
        <w:rPr>
          <w:rFonts w:ascii="Times New Roman" w:eastAsia="Arial" w:hAnsi="Times New Roman" w:cs="Times New Roman"/>
          <w:color w:val="auto"/>
        </w:rPr>
        <w:t>L</w:t>
      </w:r>
      <w:r w:rsidRPr="006F7466">
        <w:rPr>
          <w:rFonts w:ascii="Times New Roman" w:eastAsia="Arial" w:hAnsi="Times New Roman" w:cs="Times New Roman"/>
          <w:color w:val="auto"/>
        </w:rPr>
        <w:t>īguma sastāvdaļa.</w:t>
      </w:r>
    </w:p>
    <w:p w:rsidR="00375D1B" w:rsidRPr="007E4437" w:rsidP="006F7466" w14:paraId="637507DD" w14:textId="77777777">
      <w:pPr>
        <w:tabs>
          <w:tab w:val="left" w:pos="7195"/>
        </w:tabs>
        <w:jc w:val="both"/>
        <w:rPr>
          <w:rFonts w:ascii="Times New Roman" w:eastAsia="Arial" w:hAnsi="Times New Roman" w:cs="Times New Roman"/>
          <w:color w:val="auto"/>
          <w:sz w:val="12"/>
          <w:szCs w:val="12"/>
        </w:rPr>
      </w:pPr>
    </w:p>
    <w:p w:rsidR="006F7466" w:rsidP="009E47D9" w14:paraId="1BBB82C1" w14:textId="77777777">
      <w:pPr>
        <w:jc w:val="center"/>
        <w:rPr>
          <w:rFonts w:ascii="Times New Roman" w:eastAsia="Arial" w:hAnsi="Times New Roman" w:cs="Times New Roman"/>
          <w:b/>
          <w:bCs/>
          <w:color w:val="auto"/>
        </w:rPr>
      </w:pPr>
      <w:r>
        <w:rPr>
          <w:rFonts w:ascii="Times New Roman" w:eastAsia="Arial" w:hAnsi="Times New Roman" w:cs="Times New Roman"/>
          <w:b/>
          <w:bCs/>
          <w:color w:val="auto"/>
        </w:rPr>
        <w:t>8. </w:t>
      </w:r>
      <w:r w:rsidRPr="006F7466" w:rsidR="00997B01">
        <w:rPr>
          <w:rFonts w:ascii="Times New Roman" w:eastAsia="Arial" w:hAnsi="Times New Roman" w:cs="Times New Roman"/>
          <w:b/>
          <w:bCs/>
          <w:color w:val="auto"/>
        </w:rPr>
        <w:t>Pušu rekvizīti</w:t>
      </w:r>
    </w:p>
    <w:p w:rsidR="007C1DB5" w:rsidRPr="006F7466" w:rsidP="009E47D9" w14:paraId="6CE62503" w14:textId="77777777">
      <w:pPr>
        <w:jc w:val="center"/>
        <w:rPr>
          <w:rFonts w:ascii="Times New Roman" w:eastAsia="Arial" w:hAnsi="Times New Roman" w:cs="Times New Roman"/>
          <w:b/>
          <w:bCs/>
          <w:color w:val="auto"/>
        </w:rPr>
      </w:pPr>
    </w:p>
    <w:tbl>
      <w:tblPr>
        <w:tblW w:w="10159" w:type="dxa"/>
        <w:tblLook w:val="04A0"/>
      </w:tblPr>
      <w:tblGrid>
        <w:gridCol w:w="5245"/>
        <w:gridCol w:w="4914"/>
      </w:tblGrid>
      <w:tr w14:paraId="28EE2127" w14:textId="77777777" w:rsidTr="007E4437">
        <w:tblPrEx>
          <w:tblW w:w="10159" w:type="dxa"/>
          <w:tblLook w:val="04A0"/>
        </w:tblPrEx>
        <w:trPr>
          <w:trHeight w:val="2779"/>
        </w:trPr>
        <w:tc>
          <w:tcPr>
            <w:tcW w:w="5245" w:type="dxa"/>
          </w:tcPr>
          <w:p w:rsidR="006F7466" w:rsidRPr="006F7466" w:rsidP="006F7466" w14:paraId="0393D4F3" w14:textId="77777777">
            <w:pPr>
              <w:rPr>
                <w:rFonts w:ascii="Times New Roman" w:eastAsia="Times New Roman" w:hAnsi="Times New Roman" w:cs="Times New Roman"/>
                <w:b/>
                <w:lang w:eastAsia="ru-RU"/>
              </w:rPr>
            </w:pPr>
            <w:r w:rsidRPr="006F7466">
              <w:rPr>
                <w:rFonts w:ascii="Times New Roman" w:eastAsia="Times New Roman" w:hAnsi="Times New Roman" w:cs="Times New Roman"/>
                <w:b/>
                <w:lang w:eastAsia="ru-RU"/>
              </w:rPr>
              <w:t>Pārdevējs</w:t>
            </w:r>
          </w:p>
          <w:p w:rsidR="006F7466" w:rsidRPr="006F7466" w:rsidP="006F7466" w14:paraId="595D0F8B" w14:textId="77777777">
            <w:pPr>
              <w:rPr>
                <w:rFonts w:ascii="Times New Roman" w:eastAsia="Times New Roman" w:hAnsi="Times New Roman" w:cs="Times New Roman"/>
                <w:bCs/>
                <w:lang w:eastAsia="ru-RU"/>
              </w:rPr>
            </w:pPr>
            <w:r w:rsidRPr="006F7466">
              <w:rPr>
                <w:rFonts w:ascii="Times New Roman" w:eastAsia="Times New Roman" w:hAnsi="Times New Roman" w:cs="Times New Roman"/>
                <w:bCs/>
                <w:lang w:eastAsia="ru-RU"/>
              </w:rPr>
              <w:t>Tukuma novada pašvaldība</w:t>
            </w:r>
          </w:p>
          <w:p w:rsidR="006F7466" w:rsidRPr="006F7466" w:rsidP="006F7466" w14:paraId="622A3A36" w14:textId="77777777">
            <w:pPr>
              <w:rPr>
                <w:rFonts w:ascii="Times New Roman" w:eastAsia="Times New Roman" w:hAnsi="Times New Roman" w:cs="Times New Roman"/>
                <w:bCs/>
                <w:lang w:eastAsia="ru-RU"/>
              </w:rPr>
            </w:pPr>
            <w:r w:rsidRPr="006F7466">
              <w:rPr>
                <w:rFonts w:ascii="Times New Roman" w:eastAsia="Times New Roman" w:hAnsi="Times New Roman" w:cs="Times New Roman"/>
                <w:bCs/>
                <w:lang w:eastAsia="ru-RU"/>
              </w:rPr>
              <w:t>Reģ</w:t>
            </w:r>
            <w:r w:rsidRPr="006F7466">
              <w:rPr>
                <w:rFonts w:ascii="Times New Roman" w:eastAsia="Times New Roman" w:hAnsi="Times New Roman" w:cs="Times New Roman"/>
                <w:bCs/>
                <w:lang w:eastAsia="ru-RU"/>
              </w:rPr>
              <w:t>. Nr. 90000050975</w:t>
            </w:r>
          </w:p>
          <w:p w:rsidR="006F7466" w:rsidRPr="006F7466" w:rsidP="006F7466" w14:paraId="14008B1A" w14:textId="69512557">
            <w:pPr>
              <w:rPr>
                <w:rFonts w:ascii="Times New Roman" w:eastAsia="Times New Roman" w:hAnsi="Times New Roman" w:cs="Times New Roman"/>
                <w:bCs/>
                <w:lang w:eastAsia="ru-RU"/>
              </w:rPr>
            </w:pPr>
            <w:r w:rsidRPr="006F7466">
              <w:rPr>
                <w:rFonts w:ascii="Times New Roman" w:eastAsia="Times New Roman" w:hAnsi="Times New Roman" w:cs="Times New Roman"/>
                <w:bCs/>
                <w:lang w:eastAsia="ru-RU"/>
              </w:rPr>
              <w:t>Talsu iela 4, Tukums, Tukuma novads, LV-3101</w:t>
            </w:r>
          </w:p>
          <w:p w:rsidR="006F7466" w:rsidRPr="006F7466" w:rsidP="006F7466" w14:paraId="73E51598" w14:textId="77777777">
            <w:pPr>
              <w:rPr>
                <w:rFonts w:ascii="Times New Roman" w:eastAsia="Times New Roman" w:hAnsi="Times New Roman" w:cs="Times New Roman"/>
                <w:bCs/>
                <w:lang w:eastAsia="ru-RU"/>
              </w:rPr>
            </w:pPr>
            <w:r w:rsidRPr="006F7466">
              <w:rPr>
                <w:rFonts w:ascii="Times New Roman" w:eastAsia="Times New Roman" w:hAnsi="Times New Roman" w:cs="Times New Roman"/>
                <w:bCs/>
                <w:lang w:eastAsia="ru-RU"/>
              </w:rPr>
              <w:t>AS “Swedbank”</w:t>
            </w:r>
          </w:p>
          <w:p w:rsidR="006F7466" w:rsidRPr="006F7466" w:rsidP="006F7466" w14:paraId="367A6E6B" w14:textId="77777777">
            <w:pPr>
              <w:rPr>
                <w:rFonts w:ascii="Times New Roman" w:eastAsia="Times New Roman" w:hAnsi="Times New Roman" w:cs="Times New Roman"/>
                <w:bCs/>
                <w:lang w:eastAsia="ru-RU"/>
              </w:rPr>
            </w:pPr>
            <w:r w:rsidRPr="006F7466">
              <w:rPr>
                <w:rFonts w:ascii="Times New Roman" w:eastAsia="Times New Roman" w:hAnsi="Times New Roman" w:cs="Times New Roman"/>
                <w:bCs/>
                <w:lang w:eastAsia="ru-RU"/>
              </w:rPr>
              <w:t>Konta Nr. LV17HABA0001402040731</w:t>
            </w:r>
          </w:p>
          <w:p w:rsidR="006F7466" w:rsidRPr="006F7466" w:rsidP="006F7466" w14:paraId="11EABEA3" w14:textId="77777777">
            <w:pPr>
              <w:rPr>
                <w:rFonts w:ascii="Times New Roman" w:eastAsia="Times New Roman" w:hAnsi="Times New Roman" w:cs="Times New Roman"/>
                <w:bCs/>
                <w:lang w:eastAsia="ru-RU"/>
              </w:rPr>
            </w:pPr>
            <w:r w:rsidRPr="006F7466">
              <w:rPr>
                <w:rFonts w:ascii="Times New Roman" w:eastAsia="Times New Roman" w:hAnsi="Times New Roman" w:cs="Times New Roman"/>
                <w:bCs/>
                <w:lang w:eastAsia="ru-RU"/>
              </w:rPr>
              <w:t>HABALV22</w:t>
            </w:r>
          </w:p>
          <w:p w:rsidR="006F7466" w:rsidP="006F7466" w14:paraId="1F491FD3" w14:textId="1164E459">
            <w:r w:rsidRPr="006F7466">
              <w:rPr>
                <w:rFonts w:ascii="Times New Roman" w:eastAsia="Times New Roman" w:hAnsi="Times New Roman" w:cs="Times New Roman"/>
                <w:bCs/>
                <w:lang w:eastAsia="ru-RU"/>
              </w:rPr>
              <w:t>Tālr. 63122707</w:t>
            </w:r>
            <w:r>
              <w:rPr>
                <w:rFonts w:ascii="Times New Roman" w:eastAsia="Times New Roman" w:hAnsi="Times New Roman" w:cs="Times New Roman"/>
                <w:bCs/>
                <w:lang w:eastAsia="ru-RU"/>
              </w:rPr>
              <w:t xml:space="preserve">, </w:t>
            </w:r>
            <w:r w:rsidRPr="006F7466">
              <w:rPr>
                <w:rFonts w:ascii="Times New Roman" w:eastAsia="Times New Roman" w:hAnsi="Times New Roman" w:cs="Times New Roman"/>
                <w:bCs/>
                <w:lang w:eastAsia="ru-RU"/>
              </w:rPr>
              <w:t xml:space="preserve">e-pasts: </w:t>
            </w:r>
            <w:hyperlink r:id="rId7" w:history="1">
              <w:r w:rsidRPr="006F7466">
                <w:rPr>
                  <w:rFonts w:ascii="Times New Roman" w:eastAsia="Times New Roman" w:hAnsi="Times New Roman" w:cs="Times New Roman"/>
                  <w:bCs/>
                  <w:color w:val="0563C1"/>
                  <w:u w:val="single"/>
                  <w:lang w:eastAsia="ru-RU"/>
                </w:rPr>
                <w:t>pasts@tukums.lv</w:t>
              </w:r>
            </w:hyperlink>
          </w:p>
          <w:p w:rsidR="007C1DB5" w:rsidP="006F7466" w14:paraId="00A39346" w14:textId="46882219">
            <w:pPr>
              <w:rPr>
                <w:rFonts w:ascii="Times New Roman" w:eastAsia="Times New Roman" w:hAnsi="Times New Roman" w:cs="Times New Roman"/>
              </w:rPr>
            </w:pPr>
            <w:r w:rsidRPr="007C1DB5">
              <w:rPr>
                <w:rFonts w:ascii="Times New Roman" w:hAnsi="Times New Roman" w:cs="Times New Roman"/>
              </w:rPr>
              <w:t>e-adrese:_</w:t>
            </w:r>
            <w:r w:rsidRPr="00BA3BA5">
              <w:rPr>
                <w:rFonts w:ascii="Times New Roman" w:hAnsi="Times New Roman" w:cs="Times New Roman"/>
              </w:rPr>
              <w:t>DEFAULT@</w:t>
            </w:r>
            <w:r w:rsidRPr="00E12506">
              <w:rPr>
                <w:rFonts w:ascii="Times New Roman" w:eastAsia="Times New Roman" w:hAnsi="Times New Roman" w:cs="Times New Roman"/>
              </w:rPr>
              <w:t>90000050975</w:t>
            </w:r>
          </w:p>
          <w:p w:rsidR="006F7466" w:rsidRPr="006F7466" w:rsidP="006F7466" w14:paraId="5356A0AB" w14:textId="77777777">
            <w:pPr>
              <w:tabs>
                <w:tab w:val="left" w:pos="1592"/>
              </w:tabs>
              <w:rPr>
                <w:rFonts w:ascii="Times New Roman" w:eastAsia="Times New Roman" w:hAnsi="Times New Roman" w:cs="Times New Roman"/>
                <w:bCs/>
                <w:lang w:eastAsia="ru-RU"/>
              </w:rPr>
            </w:pPr>
            <w:r w:rsidRPr="006F7466">
              <w:rPr>
                <w:rFonts w:ascii="Times New Roman" w:eastAsia="Times New Roman" w:hAnsi="Times New Roman" w:cs="Times New Roman"/>
                <w:bCs/>
                <w:lang w:eastAsia="ru-RU"/>
              </w:rPr>
              <w:t>______________</w:t>
            </w:r>
            <w:r w:rsidR="00225B2B">
              <w:rPr>
                <w:rFonts w:ascii="Times New Roman" w:eastAsia="Times New Roman" w:hAnsi="Times New Roman" w:cs="Times New Roman"/>
                <w:bCs/>
                <w:lang w:eastAsia="ru-RU"/>
              </w:rPr>
              <w:t xml:space="preserve"> </w:t>
            </w:r>
            <w:r>
              <w:rPr>
                <w:rFonts w:ascii="Times New Roman" w:eastAsia="Times New Roman" w:hAnsi="Times New Roman" w:cs="Times New Roman"/>
                <w:bCs/>
                <w:lang w:eastAsia="ru-RU"/>
              </w:rPr>
              <w:t>G.</w:t>
            </w:r>
            <w:r w:rsidR="00473550">
              <w:rPr>
                <w:rFonts w:ascii="Times New Roman" w:eastAsia="Times New Roman" w:hAnsi="Times New Roman" w:cs="Times New Roman"/>
                <w:bCs/>
                <w:lang w:eastAsia="ru-RU"/>
              </w:rPr>
              <w:t> </w:t>
            </w:r>
            <w:r>
              <w:rPr>
                <w:rFonts w:ascii="Times New Roman" w:eastAsia="Times New Roman" w:hAnsi="Times New Roman" w:cs="Times New Roman"/>
                <w:bCs/>
                <w:lang w:eastAsia="ru-RU"/>
              </w:rPr>
              <w:t>Važa</w:t>
            </w:r>
          </w:p>
          <w:p w:rsidR="006F7466" w:rsidRPr="006F7466" w:rsidP="006F7466" w14:paraId="3D5E90BF" w14:textId="77777777">
            <w:pPr>
              <w:tabs>
                <w:tab w:val="left" w:pos="1592"/>
              </w:tabs>
              <w:rPr>
                <w:rFonts w:ascii="Times New Roman" w:eastAsia="Times New Roman" w:hAnsi="Times New Roman" w:cs="Times New Roman"/>
                <w:b/>
                <w:lang w:eastAsia="ru-RU"/>
              </w:rPr>
            </w:pPr>
          </w:p>
        </w:tc>
        <w:tc>
          <w:tcPr>
            <w:tcW w:w="4914" w:type="dxa"/>
          </w:tcPr>
          <w:p w:rsidR="006F7466" w:rsidRPr="006F7466" w:rsidP="006F7466" w14:paraId="6FE3B3F2" w14:textId="77777777">
            <w:pPr>
              <w:rPr>
                <w:rFonts w:ascii="Times New Roman" w:eastAsia="Times New Roman" w:hAnsi="Times New Roman" w:cs="Times New Roman"/>
                <w:b/>
                <w:lang w:eastAsia="ru-RU"/>
              </w:rPr>
            </w:pPr>
            <w:r w:rsidRPr="006F7466">
              <w:rPr>
                <w:rFonts w:ascii="Times New Roman" w:eastAsia="Times New Roman" w:hAnsi="Times New Roman" w:cs="Times New Roman"/>
                <w:b/>
                <w:lang w:eastAsia="ru-RU"/>
              </w:rPr>
              <w:t>Pircējs</w:t>
            </w:r>
          </w:p>
          <w:p w:rsidR="006F7466" w:rsidRPr="009E47D9" w:rsidP="006F7466" w14:paraId="0D7B2C79" w14:textId="77777777">
            <w:pPr>
              <w:rPr>
                <w:rFonts w:ascii="Times New Roman" w:eastAsia="Times New Roman" w:hAnsi="Times New Roman" w:cs="Times New Roman"/>
                <w:bCs/>
                <w:lang w:eastAsia="ru-RU"/>
              </w:rPr>
            </w:pPr>
          </w:p>
          <w:p w:rsidR="006F7466" w:rsidRPr="009E47D9" w:rsidP="006F7466" w14:paraId="4965E49D" w14:textId="77777777">
            <w:pPr>
              <w:rPr>
                <w:rFonts w:ascii="Times New Roman" w:eastAsia="Times New Roman" w:hAnsi="Times New Roman" w:cs="Times New Roman"/>
                <w:bCs/>
                <w:lang w:eastAsia="ru-RU"/>
              </w:rPr>
            </w:pPr>
          </w:p>
          <w:p w:rsidR="006F7466" w:rsidRPr="009E47D9" w:rsidP="006F7466" w14:paraId="65003FE3" w14:textId="77777777">
            <w:pPr>
              <w:rPr>
                <w:rFonts w:ascii="Times New Roman" w:eastAsia="Times New Roman" w:hAnsi="Times New Roman" w:cs="Times New Roman"/>
                <w:bCs/>
                <w:lang w:eastAsia="ru-RU"/>
              </w:rPr>
            </w:pPr>
          </w:p>
          <w:p w:rsidR="006F7466" w:rsidRPr="009E47D9" w:rsidP="006F7466" w14:paraId="559FD409" w14:textId="77777777">
            <w:pPr>
              <w:rPr>
                <w:rFonts w:ascii="Times New Roman" w:eastAsia="Times New Roman" w:hAnsi="Times New Roman" w:cs="Times New Roman"/>
                <w:bCs/>
                <w:lang w:eastAsia="ru-RU"/>
              </w:rPr>
            </w:pPr>
          </w:p>
          <w:p w:rsidR="006F7466" w:rsidRPr="009E47D9" w:rsidP="006F7466" w14:paraId="6F963EAC" w14:textId="77777777">
            <w:pPr>
              <w:rPr>
                <w:rFonts w:ascii="Times New Roman" w:eastAsia="Times New Roman" w:hAnsi="Times New Roman" w:cs="Times New Roman"/>
                <w:bCs/>
                <w:lang w:eastAsia="ru-RU"/>
              </w:rPr>
            </w:pPr>
          </w:p>
          <w:p w:rsidR="006F7466" w:rsidRPr="009E47D9" w:rsidP="006F7466" w14:paraId="71EF51C7" w14:textId="77777777">
            <w:pPr>
              <w:rPr>
                <w:rFonts w:ascii="Times New Roman" w:eastAsia="Times New Roman" w:hAnsi="Times New Roman" w:cs="Times New Roman"/>
                <w:bCs/>
                <w:lang w:eastAsia="ru-RU"/>
              </w:rPr>
            </w:pPr>
          </w:p>
          <w:p w:rsidR="006F7466" w:rsidP="006F7466" w14:paraId="685CB392" w14:textId="77777777">
            <w:pPr>
              <w:rPr>
                <w:rFonts w:ascii="Times New Roman" w:eastAsia="Times New Roman" w:hAnsi="Times New Roman" w:cs="Times New Roman"/>
                <w:bCs/>
                <w:u w:val="single"/>
                <w:lang w:eastAsia="ru-RU"/>
              </w:rPr>
            </w:pPr>
          </w:p>
          <w:p w:rsidR="007C1DB5" w:rsidRPr="009E47D9" w:rsidP="006F7466" w14:paraId="62D72FCA" w14:textId="77777777">
            <w:pPr>
              <w:rPr>
                <w:rFonts w:ascii="Times New Roman" w:eastAsia="Times New Roman" w:hAnsi="Times New Roman" w:cs="Times New Roman"/>
                <w:bCs/>
                <w:u w:val="single"/>
                <w:lang w:eastAsia="ru-RU"/>
              </w:rPr>
            </w:pPr>
          </w:p>
          <w:p w:rsidR="006F7466" w:rsidRPr="006F7466" w:rsidP="006F7466" w14:paraId="0ED8A993" w14:textId="77777777">
            <w:pPr>
              <w:rPr>
                <w:rFonts w:ascii="Times New Roman" w:eastAsia="Times New Roman" w:hAnsi="Times New Roman" w:cs="Times New Roman"/>
                <w:bCs/>
                <w:lang w:eastAsia="ru-RU"/>
              </w:rPr>
            </w:pPr>
            <w:r w:rsidRPr="009E47D9">
              <w:rPr>
                <w:rFonts w:ascii="Times New Roman" w:eastAsia="Times New Roman" w:hAnsi="Times New Roman" w:cs="Times New Roman"/>
                <w:bCs/>
                <w:lang w:eastAsia="ru-RU"/>
              </w:rPr>
              <w:t>_________</w:t>
            </w:r>
            <w:r w:rsidRPr="006F7466">
              <w:rPr>
                <w:rFonts w:ascii="Times New Roman" w:eastAsia="Times New Roman" w:hAnsi="Times New Roman" w:cs="Times New Roman"/>
                <w:bCs/>
                <w:lang w:eastAsia="ru-RU"/>
              </w:rPr>
              <w:t xml:space="preserve"> </w:t>
            </w:r>
          </w:p>
        </w:tc>
      </w:tr>
    </w:tbl>
    <w:p w:rsidR="0092393A" w:rsidP="0092393A" w14:paraId="527AAA36" w14:textId="77777777">
      <w:pPr>
        <w:tabs>
          <w:tab w:val="left" w:pos="4304"/>
        </w:tabs>
        <w:jc w:val="both"/>
        <w:rPr>
          <w:rFonts w:ascii="Times New Roman" w:eastAsia="Arial" w:hAnsi="Times New Roman" w:cs="Times New Roman"/>
          <w:color w:val="auto"/>
        </w:rPr>
      </w:pPr>
    </w:p>
    <w:p w:rsidR="006F7466" w:rsidP="00B60DD9" w14:paraId="363FF671" w14:textId="41B0CE69">
      <w:pPr>
        <w:jc w:val="both"/>
        <w:rPr>
          <w:rFonts w:ascii="Times New Roman" w:eastAsia="Arial" w:hAnsi="Times New Roman" w:cs="Times New Roman"/>
          <w:color w:val="auto"/>
        </w:rPr>
      </w:pPr>
      <w:r w:rsidRPr="0092393A">
        <w:rPr>
          <w:rFonts w:ascii="Times New Roman" w:eastAsia="Arial" w:hAnsi="Times New Roman" w:cs="Times New Roman"/>
          <w:color w:val="auto"/>
        </w:rPr>
        <w:t>Domes priekšsēdētājs</w:t>
      </w:r>
      <w:r w:rsidR="00B60DD9">
        <w:rPr>
          <w:rFonts w:ascii="Times New Roman" w:eastAsia="Arial" w:hAnsi="Times New Roman" w:cs="Times New Roman"/>
          <w:color w:val="auto"/>
        </w:rPr>
        <w:t xml:space="preserve"> </w:t>
      </w:r>
      <w:r w:rsidR="00B60DD9">
        <w:rPr>
          <w:rFonts w:ascii="Times New Roman" w:eastAsia="Arial" w:hAnsi="Times New Roman" w:cs="Times New Roman"/>
          <w:color w:val="auto"/>
        </w:rPr>
        <w:tab/>
      </w:r>
      <w:r w:rsidR="00B60DD9">
        <w:rPr>
          <w:rFonts w:ascii="Times New Roman" w:eastAsia="Arial" w:hAnsi="Times New Roman" w:cs="Times New Roman"/>
          <w:color w:val="auto"/>
        </w:rPr>
        <w:tab/>
      </w:r>
      <w:r w:rsidR="00B60DD9">
        <w:rPr>
          <w:rFonts w:ascii="Times New Roman" w:eastAsia="Arial" w:hAnsi="Times New Roman" w:cs="Times New Roman"/>
          <w:color w:val="auto"/>
        </w:rPr>
        <w:tab/>
      </w:r>
      <w:r w:rsidR="00B60DD9">
        <w:rPr>
          <w:rFonts w:ascii="Times New Roman" w:eastAsia="Arial" w:hAnsi="Times New Roman" w:cs="Times New Roman"/>
          <w:color w:val="auto"/>
        </w:rPr>
        <w:tab/>
      </w:r>
      <w:r w:rsidR="00B60DD9">
        <w:rPr>
          <w:rFonts w:ascii="Times New Roman" w:eastAsia="Arial" w:hAnsi="Times New Roman" w:cs="Times New Roman"/>
          <w:color w:val="auto"/>
        </w:rPr>
        <w:tab/>
      </w:r>
      <w:r w:rsidR="00B60DD9">
        <w:rPr>
          <w:rFonts w:ascii="Times New Roman" w:eastAsia="Arial" w:hAnsi="Times New Roman" w:cs="Times New Roman"/>
          <w:color w:val="auto"/>
        </w:rPr>
        <w:tab/>
      </w:r>
      <w:r w:rsidRPr="0092393A">
        <w:rPr>
          <w:rFonts w:ascii="Times New Roman" w:eastAsia="Arial" w:hAnsi="Times New Roman" w:cs="Times New Roman"/>
          <w:color w:val="auto"/>
        </w:rPr>
        <w:t>Gundars Važa</w:t>
      </w:r>
    </w:p>
    <w:sectPr w:rsidSect="00225B2B">
      <w:footerReference w:type="default" r:id="rId14"/>
      <w:footerReference w:type="first" r:id="rId15"/>
      <w:pgSz w:w="11900" w:h="16840"/>
      <w:pgMar w:top="1134" w:right="567" w:bottom="1134" w:left="1701" w:header="731" w:footer="6" w:gutter="0"/>
      <w:pgNumType w:start="1"/>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25BC0" w14:paraId="674FE370" w14:textId="77777777">
    <w:pPr>
      <w:spacing w:line="1" w:lineRule="exact"/>
    </w:pPr>
  </w:p>
  <w:p>
    <w:pPr>
      <w:jc w:val="center"/>
    </w:pPr>
    <w:r>
      <w:rPr>
        <w:rFonts w:ascii="Courier New" w:eastAsia="Courier New" w:hAnsi="Courier New" w:cs="Courier New"/>
        <w:b w:val="0"/>
        <w:i w:val="0"/>
        <w:sz w:val="24"/>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954E2" w14:paraId="51ED6E72" w14:textId="77777777">
    <w:pPr>
      <w:jc w:val="center"/>
    </w:pPr>
    <w:r>
      <w:t>Šis dokuments ir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98140C"/>
    <w:multiLevelType w:val="multilevel"/>
    <w:tmpl w:val="8D28C9A6"/>
    <w:lvl w:ilvl="0">
      <w:start w:val="1"/>
      <w:numFmt w:val="decimal"/>
      <w:lvlText w:val="%1."/>
      <w:lvlJc w:val="left"/>
      <w:rPr>
        <w:rFonts w:ascii="Times New Roman" w:eastAsia="Arial" w:hAnsi="Times New Roman" w:cs="Times New Roman" w:hint="default"/>
        <w:b/>
        <w:bCs/>
        <w:i w:val="0"/>
        <w:iCs w:val="0"/>
        <w:smallCaps w:val="0"/>
        <w:strike w:val="0"/>
        <w:color w:val="000000"/>
        <w:spacing w:val="0"/>
        <w:w w:val="100"/>
        <w:position w:val="0"/>
        <w:sz w:val="24"/>
        <w:szCs w:val="24"/>
        <w:u w:val="none"/>
        <w:shd w:val="clear" w:color="auto" w:fill="auto"/>
        <w:lang w:val="lv-LV" w:eastAsia="lv-LV" w:bidi="lv-LV"/>
      </w:rPr>
    </w:lvl>
    <w:lvl w:ilvl="1">
      <w:start w:val="1"/>
      <w:numFmt w:val="decimal"/>
      <w:lvlText w:val="%1.%2."/>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shd w:val="clear" w:color="auto" w:fill="auto"/>
        <w:lang w:val="en-US" w:eastAsia="en-US" w:bidi="en-US"/>
      </w:rPr>
    </w:lvl>
    <w:lvl w:ilvl="2">
      <w:start w:val="1"/>
      <w:numFmt w:val="decimal"/>
      <w:lvlText w:val="%1.%2.%3."/>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shd w:val="clear" w:color="auto" w:fill="auto"/>
        <w:lang w:val="lv-LV" w:eastAsia="lv-LV" w:bidi="lv-LV"/>
      </w:rPr>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1D5B6BF8"/>
    <w:multiLevelType w:val="multilevel"/>
    <w:tmpl w:val="C784A9A2"/>
    <w:lvl w:ilvl="0">
      <w:start w:val="1"/>
      <w:numFmt w:val="decimal"/>
      <w:lvlText w:val="%1."/>
      <w:lvlJc w:val="left"/>
      <w:pPr>
        <w:ind w:left="828" w:hanging="828"/>
      </w:pPr>
      <w:rPr>
        <w:rFonts w:hint="default"/>
      </w:rPr>
    </w:lvl>
    <w:lvl w:ilvl="1">
      <w:start w:val="1"/>
      <w:numFmt w:val="decimal"/>
      <w:lvlText w:val="%1.%2."/>
      <w:lvlJc w:val="left"/>
      <w:pPr>
        <w:ind w:left="1528" w:hanging="828"/>
      </w:pPr>
      <w:rPr>
        <w:rFonts w:hint="default"/>
      </w:rPr>
    </w:lvl>
    <w:lvl w:ilvl="2">
      <w:start w:val="1"/>
      <w:numFmt w:val="decimal"/>
      <w:lvlText w:val="%1.%2.%3."/>
      <w:lvlJc w:val="left"/>
      <w:pPr>
        <w:ind w:left="2228" w:hanging="828"/>
      </w:pPr>
      <w:rPr>
        <w:rFonts w:hint="default"/>
      </w:rPr>
    </w:lvl>
    <w:lvl w:ilvl="3">
      <w:start w:val="1"/>
      <w:numFmt w:val="decimal"/>
      <w:lvlText w:val="%1.%2.%3.%4."/>
      <w:lvlJc w:val="left"/>
      <w:pPr>
        <w:ind w:left="2928" w:hanging="828"/>
      </w:pPr>
      <w:rPr>
        <w:rFonts w:hint="default"/>
      </w:rPr>
    </w:lvl>
    <w:lvl w:ilvl="4">
      <w:start w:val="1"/>
      <w:numFmt w:val="decimal"/>
      <w:lvlText w:val="%1.%2.%3.%4.%5."/>
      <w:lvlJc w:val="left"/>
      <w:pPr>
        <w:ind w:left="3880" w:hanging="1080"/>
      </w:pPr>
      <w:rPr>
        <w:rFonts w:hint="default"/>
      </w:rPr>
    </w:lvl>
    <w:lvl w:ilvl="5">
      <w:start w:val="1"/>
      <w:numFmt w:val="decimal"/>
      <w:lvlText w:val="%1.%2.%3.%4.%5.%6."/>
      <w:lvlJc w:val="left"/>
      <w:pPr>
        <w:ind w:left="4580" w:hanging="1080"/>
      </w:pPr>
      <w:rPr>
        <w:rFonts w:hint="default"/>
      </w:rPr>
    </w:lvl>
    <w:lvl w:ilvl="6">
      <w:start w:val="1"/>
      <w:numFmt w:val="decimal"/>
      <w:lvlText w:val="%1.%2.%3.%4.%5.%6.%7."/>
      <w:lvlJc w:val="left"/>
      <w:pPr>
        <w:ind w:left="5640" w:hanging="1440"/>
      </w:pPr>
      <w:rPr>
        <w:rFonts w:hint="default"/>
      </w:rPr>
    </w:lvl>
    <w:lvl w:ilvl="7">
      <w:start w:val="1"/>
      <w:numFmt w:val="decimal"/>
      <w:lvlText w:val="%1.%2.%3.%4.%5.%6.%7.%8."/>
      <w:lvlJc w:val="left"/>
      <w:pPr>
        <w:ind w:left="6340" w:hanging="1440"/>
      </w:pPr>
      <w:rPr>
        <w:rFonts w:hint="default"/>
      </w:rPr>
    </w:lvl>
    <w:lvl w:ilvl="8">
      <w:start w:val="1"/>
      <w:numFmt w:val="decimal"/>
      <w:lvlText w:val="%1.%2.%3.%4.%5.%6.%7.%8.%9."/>
      <w:lvlJc w:val="left"/>
      <w:pPr>
        <w:ind w:left="7400" w:hanging="1800"/>
      </w:pPr>
      <w:rPr>
        <w:rFonts w:hint="default"/>
      </w:rPr>
    </w:lvl>
  </w:abstractNum>
  <w:abstractNum w:abstractNumId="2">
    <w:nsid w:val="23FA732B"/>
    <w:multiLevelType w:val="multilevel"/>
    <w:tmpl w:val="A510C780"/>
    <w:lvl w:ilvl="0">
      <w:start w:val="1"/>
      <w:numFmt w:val="decimal"/>
      <w:lvlText w:val="%1."/>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shd w:val="clear" w:color="auto" w:fill="auto"/>
        <w:lang w:val="en-US" w:eastAsia="en-US" w:bidi="en-US"/>
      </w:rPr>
    </w:lvl>
    <w:lvl w:ilvl="1">
      <w:start w:val="1"/>
      <w:numFmt w:val="decimal"/>
      <w:lvlText w:val="%1.%2."/>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shd w:val="clear" w:color="auto" w:fill="auto"/>
        <w:lang w:val="lv-LV" w:eastAsia="lv-LV" w:bidi="lv-LV"/>
      </w:rPr>
    </w:lvl>
    <w:lvl w:ilvl="2">
      <w:start w:val="1"/>
      <w:numFmt w:val="decimal"/>
      <w:lvlText w:val="%1.%2.%3."/>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shd w:val="clear" w:color="auto" w:fill="auto"/>
        <w:lang w:val="lv-LV" w:eastAsia="lv-LV" w:bidi="lv-LV"/>
      </w:rPr>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
    <w:nsid w:val="280807A2"/>
    <w:multiLevelType w:val="multilevel"/>
    <w:tmpl w:val="39CEFCB8"/>
    <w:lvl w:ilvl="0">
      <w:start w:val="1"/>
      <w:numFmt w:val="decimal"/>
      <w:lvlText w:val="%1."/>
      <w:lvlJc w:val="left"/>
      <w:pPr>
        <w:ind w:left="540" w:hanging="540"/>
      </w:pPr>
      <w:rPr>
        <w:rFonts w:hint="default"/>
      </w:rPr>
    </w:lvl>
    <w:lvl w:ilvl="1">
      <w:start w:val="2"/>
      <w:numFmt w:val="decimal"/>
      <w:lvlText w:val="%1.%2."/>
      <w:lvlJc w:val="left"/>
      <w:pPr>
        <w:ind w:left="710" w:hanging="540"/>
      </w:pPr>
      <w:rPr>
        <w:rFonts w:hint="default"/>
        <w:b w:val="0"/>
        <w:bCs/>
      </w:rPr>
    </w:lvl>
    <w:lvl w:ilvl="2">
      <w:start w:val="1"/>
      <w:numFmt w:val="decimal"/>
      <w:lvlText w:val="%1.%2.%3."/>
      <w:lvlJc w:val="left"/>
      <w:pPr>
        <w:ind w:left="1060" w:hanging="720"/>
      </w:pPr>
      <w:rPr>
        <w:rFonts w:hint="default"/>
      </w:rPr>
    </w:lvl>
    <w:lvl w:ilvl="3">
      <w:start w:val="1"/>
      <w:numFmt w:val="decimal"/>
      <w:lvlText w:val="%1.%2.%3.%4."/>
      <w:lvlJc w:val="left"/>
      <w:pPr>
        <w:ind w:left="1230" w:hanging="720"/>
      </w:pPr>
      <w:rPr>
        <w:rFonts w:hint="default"/>
      </w:rPr>
    </w:lvl>
    <w:lvl w:ilvl="4">
      <w:start w:val="1"/>
      <w:numFmt w:val="decimal"/>
      <w:lvlText w:val="%1.%2.%3.%4.%5."/>
      <w:lvlJc w:val="left"/>
      <w:pPr>
        <w:ind w:left="1760" w:hanging="1080"/>
      </w:pPr>
      <w:rPr>
        <w:rFonts w:hint="default"/>
      </w:rPr>
    </w:lvl>
    <w:lvl w:ilvl="5">
      <w:start w:val="1"/>
      <w:numFmt w:val="decimal"/>
      <w:lvlText w:val="%1.%2.%3.%4.%5.%6."/>
      <w:lvlJc w:val="left"/>
      <w:pPr>
        <w:ind w:left="1930" w:hanging="1080"/>
      </w:pPr>
      <w:rPr>
        <w:rFonts w:hint="default"/>
      </w:rPr>
    </w:lvl>
    <w:lvl w:ilvl="6">
      <w:start w:val="1"/>
      <w:numFmt w:val="decimal"/>
      <w:lvlText w:val="%1.%2.%3.%4.%5.%6.%7."/>
      <w:lvlJc w:val="left"/>
      <w:pPr>
        <w:ind w:left="2460" w:hanging="1440"/>
      </w:pPr>
      <w:rPr>
        <w:rFonts w:hint="default"/>
      </w:rPr>
    </w:lvl>
    <w:lvl w:ilvl="7">
      <w:start w:val="1"/>
      <w:numFmt w:val="decimal"/>
      <w:lvlText w:val="%1.%2.%3.%4.%5.%6.%7.%8."/>
      <w:lvlJc w:val="left"/>
      <w:pPr>
        <w:ind w:left="2630" w:hanging="1440"/>
      </w:pPr>
      <w:rPr>
        <w:rFonts w:hint="default"/>
      </w:rPr>
    </w:lvl>
    <w:lvl w:ilvl="8">
      <w:start w:val="1"/>
      <w:numFmt w:val="decimal"/>
      <w:lvlText w:val="%1.%2.%3.%4.%5.%6.%7.%8.%9."/>
      <w:lvlJc w:val="left"/>
      <w:pPr>
        <w:ind w:left="3160" w:hanging="1800"/>
      </w:pPr>
      <w:rPr>
        <w:rFonts w:hint="default"/>
      </w:rPr>
    </w:lvl>
  </w:abstractNum>
  <w:abstractNum w:abstractNumId="4">
    <w:nsid w:val="3EF62114"/>
    <w:multiLevelType w:val="hybridMultilevel"/>
    <w:tmpl w:val="B614A7F2"/>
    <w:lvl w:ilvl="0">
      <w:start w:val="0"/>
      <w:numFmt w:val="bullet"/>
      <w:lvlText w:val="-"/>
      <w:lvlJc w:val="left"/>
      <w:pPr>
        <w:ind w:left="786" w:hanging="360"/>
      </w:pPr>
      <w:rPr>
        <w:rFonts w:ascii="Times New Roman" w:eastAsia="Arial" w:hAnsi="Times New Roman" w:cs="Times New Roman" w:hint="default"/>
      </w:rPr>
    </w:lvl>
    <w:lvl w:ilvl="1" w:tentative="1">
      <w:start w:val="1"/>
      <w:numFmt w:val="bullet"/>
      <w:lvlText w:val="o"/>
      <w:lvlJc w:val="left"/>
      <w:pPr>
        <w:ind w:left="1506" w:hanging="360"/>
      </w:pPr>
      <w:rPr>
        <w:rFonts w:ascii="Courier New" w:hAnsi="Courier New" w:cs="Courier New" w:hint="default"/>
      </w:rPr>
    </w:lvl>
    <w:lvl w:ilvl="2" w:tentative="1">
      <w:start w:val="1"/>
      <w:numFmt w:val="bullet"/>
      <w:lvlText w:val=""/>
      <w:lvlJc w:val="left"/>
      <w:pPr>
        <w:ind w:left="2226" w:hanging="360"/>
      </w:pPr>
      <w:rPr>
        <w:rFonts w:ascii="Wingdings" w:hAnsi="Wingdings" w:hint="default"/>
      </w:rPr>
    </w:lvl>
    <w:lvl w:ilvl="3" w:tentative="1">
      <w:start w:val="1"/>
      <w:numFmt w:val="bullet"/>
      <w:lvlText w:val=""/>
      <w:lvlJc w:val="left"/>
      <w:pPr>
        <w:ind w:left="2946" w:hanging="360"/>
      </w:pPr>
      <w:rPr>
        <w:rFonts w:ascii="Symbol" w:hAnsi="Symbol" w:hint="default"/>
      </w:rPr>
    </w:lvl>
    <w:lvl w:ilvl="4" w:tentative="1">
      <w:start w:val="1"/>
      <w:numFmt w:val="bullet"/>
      <w:lvlText w:val="o"/>
      <w:lvlJc w:val="left"/>
      <w:pPr>
        <w:ind w:left="3666" w:hanging="360"/>
      </w:pPr>
      <w:rPr>
        <w:rFonts w:ascii="Courier New" w:hAnsi="Courier New" w:cs="Courier New" w:hint="default"/>
      </w:rPr>
    </w:lvl>
    <w:lvl w:ilvl="5" w:tentative="1">
      <w:start w:val="1"/>
      <w:numFmt w:val="bullet"/>
      <w:lvlText w:val=""/>
      <w:lvlJc w:val="left"/>
      <w:pPr>
        <w:ind w:left="4386" w:hanging="360"/>
      </w:pPr>
      <w:rPr>
        <w:rFonts w:ascii="Wingdings" w:hAnsi="Wingdings" w:hint="default"/>
      </w:rPr>
    </w:lvl>
    <w:lvl w:ilvl="6" w:tentative="1">
      <w:start w:val="1"/>
      <w:numFmt w:val="bullet"/>
      <w:lvlText w:val=""/>
      <w:lvlJc w:val="left"/>
      <w:pPr>
        <w:ind w:left="5106" w:hanging="360"/>
      </w:pPr>
      <w:rPr>
        <w:rFonts w:ascii="Symbol" w:hAnsi="Symbol" w:hint="default"/>
      </w:rPr>
    </w:lvl>
    <w:lvl w:ilvl="7" w:tentative="1">
      <w:start w:val="1"/>
      <w:numFmt w:val="bullet"/>
      <w:lvlText w:val="o"/>
      <w:lvlJc w:val="left"/>
      <w:pPr>
        <w:ind w:left="5826" w:hanging="360"/>
      </w:pPr>
      <w:rPr>
        <w:rFonts w:ascii="Courier New" w:hAnsi="Courier New" w:cs="Courier New" w:hint="default"/>
      </w:rPr>
    </w:lvl>
    <w:lvl w:ilvl="8" w:tentative="1">
      <w:start w:val="1"/>
      <w:numFmt w:val="bullet"/>
      <w:lvlText w:val=""/>
      <w:lvlJc w:val="left"/>
      <w:pPr>
        <w:ind w:left="6546" w:hanging="360"/>
      </w:pPr>
      <w:rPr>
        <w:rFonts w:ascii="Wingdings" w:hAnsi="Wingdings" w:hint="default"/>
      </w:rPr>
    </w:lvl>
  </w:abstractNum>
  <w:abstractNum w:abstractNumId="5">
    <w:nsid w:val="531C2623"/>
    <w:multiLevelType w:val="multilevel"/>
    <w:tmpl w:val="35766E8A"/>
    <w:lvl w:ilvl="0">
      <w:start w:val="2"/>
      <w:numFmt w:val="decimal"/>
      <w:lvlText w:val="%1."/>
      <w:lvlJc w:val="left"/>
      <w:pPr>
        <w:ind w:left="540" w:hanging="540"/>
      </w:pPr>
      <w:rPr>
        <w:rFonts w:hint="default"/>
      </w:rPr>
    </w:lvl>
    <w:lvl w:ilvl="1">
      <w:start w:val="1"/>
      <w:numFmt w:val="decimal"/>
      <w:lvlText w:val="%1.%2."/>
      <w:lvlJc w:val="left"/>
      <w:pPr>
        <w:ind w:left="710" w:hanging="540"/>
      </w:pPr>
      <w:rPr>
        <w:rFonts w:hint="default"/>
        <w:b w:val="0"/>
        <w:bCs/>
      </w:rPr>
    </w:lvl>
    <w:lvl w:ilvl="2">
      <w:start w:val="1"/>
      <w:numFmt w:val="decimal"/>
      <w:lvlText w:val="%1.%2.%3."/>
      <w:lvlJc w:val="left"/>
      <w:pPr>
        <w:ind w:left="1060" w:hanging="720"/>
      </w:pPr>
      <w:rPr>
        <w:rFonts w:hint="default"/>
      </w:rPr>
    </w:lvl>
    <w:lvl w:ilvl="3">
      <w:start w:val="1"/>
      <w:numFmt w:val="decimal"/>
      <w:lvlText w:val="%1.%2.%3.%4."/>
      <w:lvlJc w:val="left"/>
      <w:pPr>
        <w:ind w:left="1230" w:hanging="720"/>
      </w:pPr>
      <w:rPr>
        <w:rFonts w:hint="default"/>
      </w:rPr>
    </w:lvl>
    <w:lvl w:ilvl="4">
      <w:start w:val="1"/>
      <w:numFmt w:val="decimal"/>
      <w:lvlText w:val="%1.%2.%3.%4.%5."/>
      <w:lvlJc w:val="left"/>
      <w:pPr>
        <w:ind w:left="1760" w:hanging="1080"/>
      </w:pPr>
      <w:rPr>
        <w:rFonts w:hint="default"/>
      </w:rPr>
    </w:lvl>
    <w:lvl w:ilvl="5">
      <w:start w:val="1"/>
      <w:numFmt w:val="decimal"/>
      <w:lvlText w:val="%1.%2.%3.%4.%5.%6."/>
      <w:lvlJc w:val="left"/>
      <w:pPr>
        <w:ind w:left="1930" w:hanging="1080"/>
      </w:pPr>
      <w:rPr>
        <w:rFonts w:hint="default"/>
      </w:rPr>
    </w:lvl>
    <w:lvl w:ilvl="6">
      <w:start w:val="1"/>
      <w:numFmt w:val="decimal"/>
      <w:lvlText w:val="%1.%2.%3.%4.%5.%6.%7."/>
      <w:lvlJc w:val="left"/>
      <w:pPr>
        <w:ind w:left="2460" w:hanging="1440"/>
      </w:pPr>
      <w:rPr>
        <w:rFonts w:hint="default"/>
      </w:rPr>
    </w:lvl>
    <w:lvl w:ilvl="7">
      <w:start w:val="1"/>
      <w:numFmt w:val="decimal"/>
      <w:lvlText w:val="%1.%2.%3.%4.%5.%6.%7.%8."/>
      <w:lvlJc w:val="left"/>
      <w:pPr>
        <w:ind w:left="2630" w:hanging="1440"/>
      </w:pPr>
      <w:rPr>
        <w:rFonts w:hint="default"/>
      </w:rPr>
    </w:lvl>
    <w:lvl w:ilvl="8">
      <w:start w:val="1"/>
      <w:numFmt w:val="decimal"/>
      <w:lvlText w:val="%1.%2.%3.%4.%5.%6.%7.%8.%9."/>
      <w:lvlJc w:val="left"/>
      <w:pPr>
        <w:ind w:left="3160" w:hanging="1800"/>
      </w:pPr>
      <w:rPr>
        <w:rFonts w:hint="default"/>
      </w:rPr>
    </w:lvl>
  </w:abstractNum>
  <w:abstractNum w:abstractNumId="6">
    <w:nsid w:val="6F3A55E3"/>
    <w:multiLevelType w:val="hybridMultilevel"/>
    <w:tmpl w:val="9BD85BCC"/>
    <w:lvl w:ilvl="0">
      <w:start w:val="1"/>
      <w:numFmt w:val="bullet"/>
      <w:lvlText w:val="-"/>
      <w:lvlJc w:val="left"/>
      <w:pPr>
        <w:ind w:left="1070" w:hanging="360"/>
      </w:pPr>
      <w:rPr>
        <w:rFonts w:ascii="Times New Roman" w:eastAsia="Times New Roman" w:hAnsi="Times New Roman" w:cs="Times New Roman" w:hint="default"/>
        <w:color w:val="auto"/>
      </w:rPr>
    </w:lvl>
    <w:lvl w:ilvl="1" w:tentative="1">
      <w:start w:val="1"/>
      <w:numFmt w:val="bullet"/>
      <w:lvlText w:val="o"/>
      <w:lvlJc w:val="left"/>
      <w:pPr>
        <w:ind w:left="1790" w:hanging="360"/>
      </w:pPr>
      <w:rPr>
        <w:rFonts w:ascii="Courier New" w:hAnsi="Courier New" w:cs="Courier New" w:hint="default"/>
      </w:rPr>
    </w:lvl>
    <w:lvl w:ilvl="2" w:tentative="1">
      <w:start w:val="1"/>
      <w:numFmt w:val="bullet"/>
      <w:lvlText w:val=""/>
      <w:lvlJc w:val="left"/>
      <w:pPr>
        <w:ind w:left="2510" w:hanging="360"/>
      </w:pPr>
      <w:rPr>
        <w:rFonts w:ascii="Wingdings" w:hAnsi="Wingdings" w:hint="default"/>
      </w:rPr>
    </w:lvl>
    <w:lvl w:ilvl="3" w:tentative="1">
      <w:start w:val="1"/>
      <w:numFmt w:val="bullet"/>
      <w:lvlText w:val=""/>
      <w:lvlJc w:val="left"/>
      <w:pPr>
        <w:ind w:left="3230" w:hanging="360"/>
      </w:pPr>
      <w:rPr>
        <w:rFonts w:ascii="Symbol" w:hAnsi="Symbol" w:hint="default"/>
      </w:rPr>
    </w:lvl>
    <w:lvl w:ilvl="4" w:tentative="1">
      <w:start w:val="1"/>
      <w:numFmt w:val="bullet"/>
      <w:lvlText w:val="o"/>
      <w:lvlJc w:val="left"/>
      <w:pPr>
        <w:ind w:left="3950" w:hanging="360"/>
      </w:pPr>
      <w:rPr>
        <w:rFonts w:ascii="Courier New" w:hAnsi="Courier New" w:cs="Courier New" w:hint="default"/>
      </w:rPr>
    </w:lvl>
    <w:lvl w:ilvl="5" w:tentative="1">
      <w:start w:val="1"/>
      <w:numFmt w:val="bullet"/>
      <w:lvlText w:val=""/>
      <w:lvlJc w:val="left"/>
      <w:pPr>
        <w:ind w:left="4670" w:hanging="360"/>
      </w:pPr>
      <w:rPr>
        <w:rFonts w:ascii="Wingdings" w:hAnsi="Wingdings" w:hint="default"/>
      </w:rPr>
    </w:lvl>
    <w:lvl w:ilvl="6" w:tentative="1">
      <w:start w:val="1"/>
      <w:numFmt w:val="bullet"/>
      <w:lvlText w:val=""/>
      <w:lvlJc w:val="left"/>
      <w:pPr>
        <w:ind w:left="5390" w:hanging="360"/>
      </w:pPr>
      <w:rPr>
        <w:rFonts w:ascii="Symbol" w:hAnsi="Symbol" w:hint="default"/>
      </w:rPr>
    </w:lvl>
    <w:lvl w:ilvl="7" w:tentative="1">
      <w:start w:val="1"/>
      <w:numFmt w:val="bullet"/>
      <w:lvlText w:val="o"/>
      <w:lvlJc w:val="left"/>
      <w:pPr>
        <w:ind w:left="6110" w:hanging="360"/>
      </w:pPr>
      <w:rPr>
        <w:rFonts w:ascii="Courier New" w:hAnsi="Courier New" w:cs="Courier New" w:hint="default"/>
      </w:rPr>
    </w:lvl>
    <w:lvl w:ilvl="8" w:tentative="1">
      <w:start w:val="1"/>
      <w:numFmt w:val="bullet"/>
      <w:lvlText w:val=""/>
      <w:lvlJc w:val="left"/>
      <w:pPr>
        <w:ind w:left="6830" w:hanging="360"/>
      </w:pPr>
      <w:rPr>
        <w:rFonts w:ascii="Wingdings" w:hAnsi="Wingdings" w:hint="default"/>
      </w:rPr>
    </w:lvl>
  </w:abstractNum>
  <w:abstractNum w:abstractNumId="7">
    <w:nsid w:val="707C0F68"/>
    <w:multiLevelType w:val="multilevel"/>
    <w:tmpl w:val="E56E38E6"/>
    <w:lvl w:ilvl="0">
      <w:start w:val="1"/>
      <w:numFmt w:val="decimal"/>
      <w:lvlText w:val="%1."/>
      <w:lvlJc w:val="left"/>
      <w:pPr>
        <w:ind w:left="540" w:hanging="540"/>
      </w:pPr>
      <w:rPr>
        <w:rFonts w:hint="default"/>
      </w:rPr>
    </w:lvl>
    <w:lvl w:ilvl="1">
      <w:start w:val="2"/>
      <w:numFmt w:val="decimal"/>
      <w:lvlText w:val="%1.%2."/>
      <w:lvlJc w:val="left"/>
      <w:pPr>
        <w:ind w:left="710" w:hanging="540"/>
      </w:pPr>
      <w:rPr>
        <w:rFonts w:hint="default"/>
      </w:rPr>
    </w:lvl>
    <w:lvl w:ilvl="2">
      <w:start w:val="1"/>
      <w:numFmt w:val="decimal"/>
      <w:lvlText w:val="%1.%2.%3."/>
      <w:lvlJc w:val="left"/>
      <w:pPr>
        <w:ind w:left="1060" w:hanging="720"/>
      </w:pPr>
      <w:rPr>
        <w:rFonts w:hint="default"/>
      </w:rPr>
    </w:lvl>
    <w:lvl w:ilvl="3">
      <w:start w:val="1"/>
      <w:numFmt w:val="decimal"/>
      <w:lvlText w:val="%1.%2.%3.%4."/>
      <w:lvlJc w:val="left"/>
      <w:pPr>
        <w:ind w:left="1230" w:hanging="720"/>
      </w:pPr>
      <w:rPr>
        <w:rFonts w:hint="default"/>
      </w:rPr>
    </w:lvl>
    <w:lvl w:ilvl="4">
      <w:start w:val="1"/>
      <w:numFmt w:val="decimal"/>
      <w:lvlText w:val="%1.%2.%3.%4.%5."/>
      <w:lvlJc w:val="left"/>
      <w:pPr>
        <w:ind w:left="1760" w:hanging="1080"/>
      </w:pPr>
      <w:rPr>
        <w:rFonts w:hint="default"/>
      </w:rPr>
    </w:lvl>
    <w:lvl w:ilvl="5">
      <w:start w:val="1"/>
      <w:numFmt w:val="decimal"/>
      <w:lvlText w:val="%1.%2.%3.%4.%5.%6."/>
      <w:lvlJc w:val="left"/>
      <w:pPr>
        <w:ind w:left="1930" w:hanging="1080"/>
      </w:pPr>
      <w:rPr>
        <w:rFonts w:hint="default"/>
      </w:rPr>
    </w:lvl>
    <w:lvl w:ilvl="6">
      <w:start w:val="1"/>
      <w:numFmt w:val="decimal"/>
      <w:lvlText w:val="%1.%2.%3.%4.%5.%6.%7."/>
      <w:lvlJc w:val="left"/>
      <w:pPr>
        <w:ind w:left="2460" w:hanging="1440"/>
      </w:pPr>
      <w:rPr>
        <w:rFonts w:hint="default"/>
      </w:rPr>
    </w:lvl>
    <w:lvl w:ilvl="7">
      <w:start w:val="1"/>
      <w:numFmt w:val="decimal"/>
      <w:lvlText w:val="%1.%2.%3.%4.%5.%6.%7.%8."/>
      <w:lvlJc w:val="left"/>
      <w:pPr>
        <w:ind w:left="2630" w:hanging="1440"/>
      </w:pPr>
      <w:rPr>
        <w:rFonts w:hint="default"/>
      </w:rPr>
    </w:lvl>
    <w:lvl w:ilvl="8">
      <w:start w:val="1"/>
      <w:numFmt w:val="decimal"/>
      <w:lvlText w:val="%1.%2.%3.%4.%5.%6.%7.%8.%9."/>
      <w:lvlJc w:val="left"/>
      <w:pPr>
        <w:ind w:left="3160" w:hanging="1800"/>
      </w:pPr>
      <w:rPr>
        <w:rFonts w:hint="default"/>
      </w:rPr>
    </w:lvl>
  </w:abstractNum>
  <w:num w:numId="1" w16cid:durableId="2088770900">
    <w:abstractNumId w:val="2"/>
  </w:num>
  <w:num w:numId="2" w16cid:durableId="344021371">
    <w:abstractNumId w:val="4"/>
  </w:num>
  <w:num w:numId="3" w16cid:durableId="1833988227">
    <w:abstractNumId w:val="1"/>
  </w:num>
  <w:num w:numId="4" w16cid:durableId="1949041542">
    <w:abstractNumId w:val="3"/>
  </w:num>
  <w:num w:numId="5" w16cid:durableId="860704084">
    <w:abstractNumId w:val="7"/>
  </w:num>
  <w:num w:numId="6" w16cid:durableId="358702603">
    <w:abstractNumId w:val="5"/>
  </w:num>
  <w:num w:numId="7" w16cid:durableId="1062947092">
    <w:abstractNumId w:val="6"/>
  </w:num>
  <w:num w:numId="8" w16cid:durableId="20351103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drawingGridHorizontalSpacing w:val="181"/>
  <w:drawingGridVerticalSpacing w:val="181"/>
  <w:characterSpacingControl w:val="compressPunctuation"/>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5BC0"/>
    <w:rsid w:val="0003515B"/>
    <w:rsid w:val="00036CF5"/>
    <w:rsid w:val="00036D46"/>
    <w:rsid w:val="0006016D"/>
    <w:rsid w:val="000637CE"/>
    <w:rsid w:val="00090A7A"/>
    <w:rsid w:val="00094500"/>
    <w:rsid w:val="000A35AD"/>
    <w:rsid w:val="000A4FA6"/>
    <w:rsid w:val="000B790D"/>
    <w:rsid w:val="000D09AC"/>
    <w:rsid w:val="000D2128"/>
    <w:rsid w:val="000E02E6"/>
    <w:rsid w:val="000F5C9E"/>
    <w:rsid w:val="001119E7"/>
    <w:rsid w:val="00113A22"/>
    <w:rsid w:val="00114A22"/>
    <w:rsid w:val="00115594"/>
    <w:rsid w:val="00133B14"/>
    <w:rsid w:val="0013756C"/>
    <w:rsid w:val="001457A7"/>
    <w:rsid w:val="00147C9F"/>
    <w:rsid w:val="001508F4"/>
    <w:rsid w:val="001538C1"/>
    <w:rsid w:val="0017041A"/>
    <w:rsid w:val="00175546"/>
    <w:rsid w:val="0018290B"/>
    <w:rsid w:val="001954E2"/>
    <w:rsid w:val="001A1131"/>
    <w:rsid w:val="001A70E2"/>
    <w:rsid w:val="001B53E9"/>
    <w:rsid w:val="001C0863"/>
    <w:rsid w:val="001C532A"/>
    <w:rsid w:val="001E2A29"/>
    <w:rsid w:val="002050C1"/>
    <w:rsid w:val="00207A97"/>
    <w:rsid w:val="00225B2B"/>
    <w:rsid w:val="00251BB7"/>
    <w:rsid w:val="00252958"/>
    <w:rsid w:val="00256CA1"/>
    <w:rsid w:val="0026138C"/>
    <w:rsid w:val="0027085D"/>
    <w:rsid w:val="00281A72"/>
    <w:rsid w:val="0029219E"/>
    <w:rsid w:val="002C4649"/>
    <w:rsid w:val="002D58F7"/>
    <w:rsid w:val="003229FD"/>
    <w:rsid w:val="00325948"/>
    <w:rsid w:val="00365249"/>
    <w:rsid w:val="00375D1B"/>
    <w:rsid w:val="003820A9"/>
    <w:rsid w:val="00383FA3"/>
    <w:rsid w:val="003A3D2A"/>
    <w:rsid w:val="003B126B"/>
    <w:rsid w:val="003C61A5"/>
    <w:rsid w:val="003F42F3"/>
    <w:rsid w:val="0040314B"/>
    <w:rsid w:val="004038D5"/>
    <w:rsid w:val="00407A62"/>
    <w:rsid w:val="00440ADF"/>
    <w:rsid w:val="00442A02"/>
    <w:rsid w:val="00443BB6"/>
    <w:rsid w:val="00461C12"/>
    <w:rsid w:val="00472C1A"/>
    <w:rsid w:val="00473550"/>
    <w:rsid w:val="00473902"/>
    <w:rsid w:val="004862F4"/>
    <w:rsid w:val="00487E5F"/>
    <w:rsid w:val="00491E11"/>
    <w:rsid w:val="004B6182"/>
    <w:rsid w:val="004C017F"/>
    <w:rsid w:val="004C63DF"/>
    <w:rsid w:val="004E444C"/>
    <w:rsid w:val="00503E37"/>
    <w:rsid w:val="005169FA"/>
    <w:rsid w:val="005246DA"/>
    <w:rsid w:val="00533727"/>
    <w:rsid w:val="00543A26"/>
    <w:rsid w:val="00547008"/>
    <w:rsid w:val="00581510"/>
    <w:rsid w:val="005A0150"/>
    <w:rsid w:val="005B0A9B"/>
    <w:rsid w:val="005B7ED3"/>
    <w:rsid w:val="005C5F07"/>
    <w:rsid w:val="005C6AFF"/>
    <w:rsid w:val="005D66C5"/>
    <w:rsid w:val="005D6F15"/>
    <w:rsid w:val="006524CF"/>
    <w:rsid w:val="006637E1"/>
    <w:rsid w:val="00686894"/>
    <w:rsid w:val="006B5DCA"/>
    <w:rsid w:val="006C09BD"/>
    <w:rsid w:val="006F019E"/>
    <w:rsid w:val="006F7466"/>
    <w:rsid w:val="006F7766"/>
    <w:rsid w:val="00710CA3"/>
    <w:rsid w:val="00725BC0"/>
    <w:rsid w:val="00730794"/>
    <w:rsid w:val="0073795D"/>
    <w:rsid w:val="00793E3D"/>
    <w:rsid w:val="007A7E11"/>
    <w:rsid w:val="007B4D79"/>
    <w:rsid w:val="007C1DB5"/>
    <w:rsid w:val="007C24EA"/>
    <w:rsid w:val="007E1DC3"/>
    <w:rsid w:val="007E4437"/>
    <w:rsid w:val="008065D2"/>
    <w:rsid w:val="00832A00"/>
    <w:rsid w:val="008604B8"/>
    <w:rsid w:val="008762AF"/>
    <w:rsid w:val="00897880"/>
    <w:rsid w:val="008B209F"/>
    <w:rsid w:val="008B331A"/>
    <w:rsid w:val="008C21CE"/>
    <w:rsid w:val="008C4AB2"/>
    <w:rsid w:val="008C5F7A"/>
    <w:rsid w:val="008F38EC"/>
    <w:rsid w:val="00902F62"/>
    <w:rsid w:val="00907E88"/>
    <w:rsid w:val="009229C6"/>
    <w:rsid w:val="0092393A"/>
    <w:rsid w:val="009334D2"/>
    <w:rsid w:val="00950B33"/>
    <w:rsid w:val="00955855"/>
    <w:rsid w:val="00971C0B"/>
    <w:rsid w:val="00974287"/>
    <w:rsid w:val="009901F6"/>
    <w:rsid w:val="00997B01"/>
    <w:rsid w:val="009B419B"/>
    <w:rsid w:val="009B5334"/>
    <w:rsid w:val="009C1EA0"/>
    <w:rsid w:val="009E33B5"/>
    <w:rsid w:val="009E47D9"/>
    <w:rsid w:val="009F2B01"/>
    <w:rsid w:val="009F5B65"/>
    <w:rsid w:val="00A032D6"/>
    <w:rsid w:val="00A047BD"/>
    <w:rsid w:val="00A13214"/>
    <w:rsid w:val="00A20E9E"/>
    <w:rsid w:val="00A5027F"/>
    <w:rsid w:val="00A65C0F"/>
    <w:rsid w:val="00A70AEA"/>
    <w:rsid w:val="00A721F1"/>
    <w:rsid w:val="00A741E4"/>
    <w:rsid w:val="00A8089C"/>
    <w:rsid w:val="00A90AFE"/>
    <w:rsid w:val="00A97E4E"/>
    <w:rsid w:val="00AA17F1"/>
    <w:rsid w:val="00AC6451"/>
    <w:rsid w:val="00B06686"/>
    <w:rsid w:val="00B17B98"/>
    <w:rsid w:val="00B33D99"/>
    <w:rsid w:val="00B60DD9"/>
    <w:rsid w:val="00B71060"/>
    <w:rsid w:val="00B92A78"/>
    <w:rsid w:val="00BA2B4B"/>
    <w:rsid w:val="00BA3BA5"/>
    <w:rsid w:val="00BB1CA4"/>
    <w:rsid w:val="00BB216E"/>
    <w:rsid w:val="00BB4891"/>
    <w:rsid w:val="00BD5765"/>
    <w:rsid w:val="00BE558F"/>
    <w:rsid w:val="00C05A26"/>
    <w:rsid w:val="00C067C2"/>
    <w:rsid w:val="00C1340C"/>
    <w:rsid w:val="00C17CE0"/>
    <w:rsid w:val="00C205A8"/>
    <w:rsid w:val="00C278A8"/>
    <w:rsid w:val="00C3378B"/>
    <w:rsid w:val="00C45976"/>
    <w:rsid w:val="00C72632"/>
    <w:rsid w:val="00C85A67"/>
    <w:rsid w:val="00CA1455"/>
    <w:rsid w:val="00CA6AF9"/>
    <w:rsid w:val="00CB27B7"/>
    <w:rsid w:val="00CB2F68"/>
    <w:rsid w:val="00CC2A3F"/>
    <w:rsid w:val="00CC5CA5"/>
    <w:rsid w:val="00CD6C19"/>
    <w:rsid w:val="00D1559C"/>
    <w:rsid w:val="00D1698D"/>
    <w:rsid w:val="00D52069"/>
    <w:rsid w:val="00D635A8"/>
    <w:rsid w:val="00D66952"/>
    <w:rsid w:val="00D67BB1"/>
    <w:rsid w:val="00D720A9"/>
    <w:rsid w:val="00D83F79"/>
    <w:rsid w:val="00D87ACD"/>
    <w:rsid w:val="00DB5B70"/>
    <w:rsid w:val="00DE7A45"/>
    <w:rsid w:val="00DF3EDE"/>
    <w:rsid w:val="00E037FF"/>
    <w:rsid w:val="00E12506"/>
    <w:rsid w:val="00E279B7"/>
    <w:rsid w:val="00E56FE4"/>
    <w:rsid w:val="00E861AF"/>
    <w:rsid w:val="00E86A43"/>
    <w:rsid w:val="00E8777D"/>
    <w:rsid w:val="00E90862"/>
    <w:rsid w:val="00E9621B"/>
    <w:rsid w:val="00EA5A91"/>
    <w:rsid w:val="00EC0E4F"/>
    <w:rsid w:val="00EC3C4F"/>
    <w:rsid w:val="00EC5C66"/>
    <w:rsid w:val="00ED19A1"/>
    <w:rsid w:val="00EE4C3C"/>
    <w:rsid w:val="00EE4D51"/>
    <w:rsid w:val="00EE5777"/>
    <w:rsid w:val="00EF5E47"/>
    <w:rsid w:val="00EF7611"/>
    <w:rsid w:val="00EF7C7E"/>
    <w:rsid w:val="00F069DD"/>
    <w:rsid w:val="00F12AAE"/>
    <w:rsid w:val="00F13578"/>
    <w:rsid w:val="00F13F0E"/>
    <w:rsid w:val="00F155AC"/>
    <w:rsid w:val="00F3053C"/>
    <w:rsid w:val="00F33FF6"/>
    <w:rsid w:val="00F530E4"/>
    <w:rsid w:val="00F70582"/>
    <w:rsid w:val="00F73376"/>
    <w:rsid w:val="00F814BC"/>
    <w:rsid w:val="00F936B1"/>
    <w:rsid w:val="00FB0B8E"/>
    <w:rsid w:val="00FC4177"/>
    <w:rsid w:val="00FC5D35"/>
    <w:rsid w:val="00FE073A"/>
    <w:rsid w:val="00FF2AAC"/>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3BAD9BEC"/>
  <w15:docId w15:val="{FD0DA035-91C9-46C5-ADCD-CB2507370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sz w:val="24"/>
        <w:szCs w:val="24"/>
        <w:lang w:val="lv-LV" w:eastAsia="lv-LV" w:bidi="lv-LV"/>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Pr>
      <w:rFonts w:ascii="Arial" w:eastAsia="Arial" w:hAnsi="Arial" w:cs="Arial"/>
      <w:b w:val="0"/>
      <w:bCs w:val="0"/>
      <w:i w:val="0"/>
      <w:iCs w:val="0"/>
      <w:smallCaps w:val="0"/>
      <w:strike w:val="0"/>
      <w:sz w:val="22"/>
      <w:szCs w:val="22"/>
      <w:u w:val="none"/>
    </w:rPr>
  </w:style>
  <w:style w:type="character" w:customStyle="1" w:styleId="Headerorfooter2">
    <w:name w:val="Header or footer (2)_"/>
    <w:basedOn w:val="DefaultParagraphFont"/>
    <w:link w:val="Headerorfooter20"/>
    <w:rPr>
      <w:rFonts w:ascii="Times New Roman" w:eastAsia="Times New Roman" w:hAnsi="Times New Roman" w:cs="Times New Roman"/>
      <w:b w:val="0"/>
      <w:bCs w:val="0"/>
      <w:i w:val="0"/>
      <w:iCs w:val="0"/>
      <w:smallCaps w:val="0"/>
      <w:strike w:val="0"/>
      <w:sz w:val="20"/>
      <w:szCs w:val="20"/>
      <w:u w:val="none"/>
    </w:rPr>
  </w:style>
  <w:style w:type="character" w:customStyle="1" w:styleId="Heading2">
    <w:name w:val="Heading #2_"/>
    <w:basedOn w:val="DefaultParagraphFont"/>
    <w:link w:val="Heading20"/>
    <w:rPr>
      <w:rFonts w:ascii="Arial" w:eastAsia="Arial" w:hAnsi="Arial" w:cs="Arial"/>
      <w:b/>
      <w:bCs/>
      <w:i w:val="0"/>
      <w:iCs w:val="0"/>
      <w:smallCaps w:val="0"/>
      <w:strike w:val="0"/>
      <w:sz w:val="22"/>
      <w:szCs w:val="22"/>
      <w:u w:val="none"/>
    </w:rPr>
  </w:style>
  <w:style w:type="character" w:customStyle="1" w:styleId="Bodytext2">
    <w:name w:val="Body text (2)_"/>
    <w:basedOn w:val="DefaultParagraphFont"/>
    <w:link w:val="Bodytext20"/>
    <w:rPr>
      <w:rFonts w:ascii="Arial" w:eastAsia="Arial" w:hAnsi="Arial" w:cs="Arial"/>
      <w:b w:val="0"/>
      <w:bCs w:val="0"/>
      <w:i w:val="0"/>
      <w:iCs w:val="0"/>
      <w:smallCaps w:val="0"/>
      <w:strike w:val="0"/>
      <w:sz w:val="16"/>
      <w:szCs w:val="16"/>
      <w:u w:val="none"/>
      <w:lang w:val="en-US" w:eastAsia="en-US" w:bidi="en-US"/>
    </w:rPr>
  </w:style>
  <w:style w:type="character" w:customStyle="1" w:styleId="Heading1">
    <w:name w:val="Heading #1_"/>
    <w:basedOn w:val="DefaultParagraphFont"/>
    <w:link w:val="Heading10"/>
    <w:rPr>
      <w:rFonts w:ascii="Arial" w:eastAsia="Arial" w:hAnsi="Arial" w:cs="Arial"/>
      <w:b/>
      <w:bCs/>
      <w:i w:val="0"/>
      <w:iCs w:val="0"/>
      <w:smallCaps w:val="0"/>
      <w:strike w:val="0"/>
      <w:sz w:val="26"/>
      <w:szCs w:val="26"/>
      <w:u w:val="none"/>
      <w:lang w:val="en-US" w:eastAsia="en-US" w:bidi="en-US"/>
    </w:rPr>
  </w:style>
  <w:style w:type="paragraph" w:styleId="BodyText">
    <w:name w:val="Body Text"/>
    <w:basedOn w:val="Normal"/>
    <w:link w:val="BodyTextChar"/>
    <w:qFormat/>
    <w:pPr>
      <w:spacing w:after="240"/>
    </w:pPr>
    <w:rPr>
      <w:rFonts w:ascii="Arial" w:eastAsia="Arial" w:hAnsi="Arial" w:cs="Arial"/>
      <w:sz w:val="22"/>
      <w:szCs w:val="22"/>
    </w:rPr>
  </w:style>
  <w:style w:type="paragraph" w:customStyle="1" w:styleId="Headerorfooter20">
    <w:name w:val="Header or footer (2)"/>
    <w:basedOn w:val="Normal"/>
    <w:link w:val="Headerorfooter2"/>
    <w:rPr>
      <w:rFonts w:ascii="Times New Roman" w:eastAsia="Times New Roman" w:hAnsi="Times New Roman" w:cs="Times New Roman"/>
      <w:sz w:val="20"/>
      <w:szCs w:val="20"/>
    </w:rPr>
  </w:style>
  <w:style w:type="paragraph" w:customStyle="1" w:styleId="Heading20">
    <w:name w:val="Heading #2"/>
    <w:basedOn w:val="Normal"/>
    <w:link w:val="Heading2"/>
    <w:pPr>
      <w:spacing w:after="240"/>
      <w:outlineLvl w:val="1"/>
    </w:pPr>
    <w:rPr>
      <w:rFonts w:ascii="Arial" w:eastAsia="Arial" w:hAnsi="Arial" w:cs="Arial"/>
      <w:b/>
      <w:bCs/>
      <w:sz w:val="22"/>
      <w:szCs w:val="22"/>
    </w:rPr>
  </w:style>
  <w:style w:type="paragraph" w:customStyle="1" w:styleId="Bodytext20">
    <w:name w:val="Body text (2)"/>
    <w:basedOn w:val="Normal"/>
    <w:link w:val="Bodytext2"/>
    <w:pPr>
      <w:spacing w:after="660"/>
      <w:jc w:val="center"/>
    </w:pPr>
    <w:rPr>
      <w:rFonts w:ascii="Arial" w:eastAsia="Arial" w:hAnsi="Arial" w:cs="Arial"/>
      <w:sz w:val="16"/>
      <w:szCs w:val="16"/>
      <w:lang w:val="en-US" w:eastAsia="en-US" w:bidi="en-US"/>
    </w:rPr>
  </w:style>
  <w:style w:type="paragraph" w:customStyle="1" w:styleId="Heading10">
    <w:name w:val="Heading #1"/>
    <w:basedOn w:val="Normal"/>
    <w:link w:val="Heading1"/>
    <w:pPr>
      <w:spacing w:after="240"/>
      <w:jc w:val="center"/>
      <w:outlineLvl w:val="0"/>
    </w:pPr>
    <w:rPr>
      <w:rFonts w:ascii="Arial" w:eastAsia="Arial" w:hAnsi="Arial" w:cs="Arial"/>
      <w:b/>
      <w:bCs/>
      <w:sz w:val="26"/>
      <w:szCs w:val="26"/>
      <w:lang w:val="en-US" w:eastAsia="en-US" w:bidi="en-US"/>
    </w:rPr>
  </w:style>
  <w:style w:type="paragraph" w:styleId="Header">
    <w:name w:val="header"/>
    <w:basedOn w:val="Normal"/>
    <w:link w:val="HeaderChar"/>
    <w:uiPriority w:val="99"/>
    <w:unhideWhenUsed/>
    <w:rsid w:val="00C205A8"/>
    <w:pPr>
      <w:tabs>
        <w:tab w:val="center" w:pos="4153"/>
        <w:tab w:val="right" w:pos="8306"/>
      </w:tabs>
    </w:pPr>
  </w:style>
  <w:style w:type="character" w:customStyle="1" w:styleId="HeaderChar">
    <w:name w:val="Header Char"/>
    <w:basedOn w:val="DefaultParagraphFont"/>
    <w:link w:val="Header"/>
    <w:uiPriority w:val="99"/>
    <w:rsid w:val="00C205A8"/>
    <w:rPr>
      <w:color w:val="000000"/>
    </w:rPr>
  </w:style>
  <w:style w:type="paragraph" w:styleId="Footer">
    <w:name w:val="footer"/>
    <w:basedOn w:val="Normal"/>
    <w:link w:val="FooterChar"/>
    <w:uiPriority w:val="99"/>
    <w:unhideWhenUsed/>
    <w:rsid w:val="00C205A8"/>
    <w:pPr>
      <w:tabs>
        <w:tab w:val="center" w:pos="4153"/>
        <w:tab w:val="right" w:pos="8306"/>
      </w:tabs>
    </w:pPr>
  </w:style>
  <w:style w:type="character" w:customStyle="1" w:styleId="FooterChar">
    <w:name w:val="Footer Char"/>
    <w:basedOn w:val="DefaultParagraphFont"/>
    <w:link w:val="Footer"/>
    <w:uiPriority w:val="99"/>
    <w:rsid w:val="00C205A8"/>
    <w:rPr>
      <w:color w:val="000000"/>
    </w:rPr>
  </w:style>
  <w:style w:type="paragraph" w:styleId="ListParagraph">
    <w:name w:val="List Paragraph"/>
    <w:basedOn w:val="Normal"/>
    <w:uiPriority w:val="34"/>
    <w:qFormat/>
    <w:rsid w:val="00A032D6"/>
    <w:pPr>
      <w:ind w:left="720"/>
      <w:contextualSpacing/>
    </w:pPr>
  </w:style>
  <w:style w:type="character" w:styleId="Hyperlink">
    <w:name w:val="Hyperlink"/>
    <w:basedOn w:val="DefaultParagraphFont"/>
    <w:uiPriority w:val="99"/>
    <w:unhideWhenUsed/>
    <w:rsid w:val="002050C1"/>
    <w:rPr>
      <w:color w:val="467886" w:themeColor="hyperlink"/>
      <w:u w:val="single"/>
    </w:rPr>
  </w:style>
  <w:style w:type="paragraph" w:styleId="Revision">
    <w:name w:val="Revision"/>
    <w:hidden/>
    <w:uiPriority w:val="99"/>
    <w:semiHidden/>
    <w:rsid w:val="00DF3EDE"/>
    <w:pPr>
      <w:widowControl/>
    </w:pPr>
    <w:rPr>
      <w:color w:val="000000"/>
    </w:rPr>
  </w:style>
  <w:style w:type="character" w:customStyle="1" w:styleId="Neatrisintapieminana1">
    <w:name w:val="Neatrisināta pieminēšana1"/>
    <w:basedOn w:val="DefaultParagraphFont"/>
    <w:uiPriority w:val="99"/>
    <w:semiHidden/>
    <w:unhideWhenUsed/>
    <w:rsid w:val="00A90AFE"/>
    <w:rPr>
      <w:color w:val="605E5C"/>
      <w:shd w:val="clear" w:color="auto" w:fill="E1DFDD"/>
    </w:rPr>
  </w:style>
  <w:style w:type="paragraph" w:styleId="BalloonText">
    <w:name w:val="Balloon Text"/>
    <w:basedOn w:val="Normal"/>
    <w:link w:val="BalloonTextChar"/>
    <w:uiPriority w:val="99"/>
    <w:semiHidden/>
    <w:unhideWhenUsed/>
    <w:rsid w:val="00EC3C4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3C4F"/>
    <w:rPr>
      <w:rFonts w:ascii="Segoe UI" w:hAnsi="Segoe UI" w:cs="Segoe UI"/>
      <w:color w:val="000000"/>
      <w:sz w:val="18"/>
      <w:szCs w:val="18"/>
    </w:rPr>
  </w:style>
  <w:style w:type="character" w:styleId="CommentReference">
    <w:name w:val="annotation reference"/>
    <w:basedOn w:val="DefaultParagraphFont"/>
    <w:uiPriority w:val="99"/>
    <w:semiHidden/>
    <w:unhideWhenUsed/>
    <w:rsid w:val="00375D1B"/>
    <w:rPr>
      <w:sz w:val="16"/>
      <w:szCs w:val="16"/>
    </w:rPr>
  </w:style>
  <w:style w:type="paragraph" w:styleId="CommentText">
    <w:name w:val="annotation text"/>
    <w:basedOn w:val="Normal"/>
    <w:link w:val="CommentTextChar"/>
    <w:uiPriority w:val="99"/>
    <w:unhideWhenUsed/>
    <w:rsid w:val="00375D1B"/>
    <w:rPr>
      <w:sz w:val="20"/>
      <w:szCs w:val="20"/>
    </w:rPr>
  </w:style>
  <w:style w:type="character" w:customStyle="1" w:styleId="CommentTextChar">
    <w:name w:val="Comment Text Char"/>
    <w:basedOn w:val="DefaultParagraphFont"/>
    <w:link w:val="CommentText"/>
    <w:uiPriority w:val="99"/>
    <w:rsid w:val="00375D1B"/>
    <w:rPr>
      <w:color w:val="000000"/>
      <w:sz w:val="20"/>
      <w:szCs w:val="20"/>
    </w:rPr>
  </w:style>
  <w:style w:type="paragraph" w:styleId="CommentSubject">
    <w:name w:val="annotation subject"/>
    <w:basedOn w:val="CommentText"/>
    <w:next w:val="CommentText"/>
    <w:link w:val="CommentSubjectChar"/>
    <w:uiPriority w:val="99"/>
    <w:semiHidden/>
    <w:unhideWhenUsed/>
    <w:rsid w:val="00375D1B"/>
    <w:rPr>
      <w:b/>
      <w:bCs/>
    </w:rPr>
  </w:style>
  <w:style w:type="character" w:customStyle="1" w:styleId="CommentSubjectChar">
    <w:name w:val="Comment Subject Char"/>
    <w:basedOn w:val="CommentTextChar"/>
    <w:link w:val="CommentSubject"/>
    <w:uiPriority w:val="99"/>
    <w:semiHidden/>
    <w:rsid w:val="00375D1B"/>
    <w:rPr>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vestnesis.lv/" TargetMode="External" /><Relationship Id="rId11" Type="http://schemas.openxmlformats.org/officeDocument/2006/relationships/hyperlink" Target="%20https://izsoles.ta.gov.lv%20" TargetMode="External" /><Relationship Id="rId12" Type="http://schemas.openxmlformats.org/officeDocument/2006/relationships/hyperlink" Target="http://www.latvija.lv/" TargetMode="External" /><Relationship Id="rId13" Type="http://schemas.openxmlformats.org/officeDocument/2006/relationships/hyperlink" Target="mailto:%20pasts@tukums.lv." TargetMode="Externa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wmf" /><Relationship Id="rId6" Type="http://schemas.openxmlformats.org/officeDocument/2006/relationships/hyperlink" Target="http://www.tukums.lv" TargetMode="External" /><Relationship Id="rId7" Type="http://schemas.openxmlformats.org/officeDocument/2006/relationships/hyperlink" Target="mailto:pasts@tukums.lv" TargetMode="External" /><Relationship Id="rId8" Type="http://schemas.openxmlformats.org/officeDocument/2006/relationships/hyperlink" Target="https://izsoles.ta.gov.lv/" TargetMode="External" /><Relationship Id="rId9" Type="http://schemas.openxmlformats.org/officeDocument/2006/relationships/hyperlink" Target="https://izsoles.ta.gov.l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D031A9-A6A5-43B0-A24D-778AAAA9EB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10</Pages>
  <Words>21145</Words>
  <Characters>12054</Characters>
  <Application>Microsoft Office Word</Application>
  <DocSecurity>0</DocSecurity>
  <Lines>100</Lines>
  <Paragraphs>66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33133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Dace Kede</dc:creator>
  <cp:lastModifiedBy>Tamara.Valuka</cp:lastModifiedBy>
  <cp:revision>22</cp:revision>
  <dcterms:created xsi:type="dcterms:W3CDTF">2026-01-19T08:13:00Z</dcterms:created>
  <dcterms:modified xsi:type="dcterms:W3CDTF">2026-02-02T08:08:00Z</dcterms:modified>
</cp:coreProperties>
</file>