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A832CB" w:rsidRPr="00244755" w:rsidP="00A832CB" w14:paraId="06B7FA7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0"/>
          <w:szCs w:val="20"/>
          <w:lang w:val="lv-LV"/>
        </w:rPr>
      </w:pPr>
      <w:r w:rsidRPr="00244755">
        <w:rPr>
          <w:noProof/>
          <w:sz w:val="20"/>
          <w:szCs w:val="20"/>
          <w:lang w:val="lv-LV"/>
        </w:rPr>
        <w:t>PIELIKUMS</w:t>
      </w:r>
    </w:p>
    <w:p w:rsidR="00AF4481" w:rsidP="00AF4481" w14:paraId="6434BDE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rPr>
      </w:pPr>
      <w:r>
        <w:rPr>
          <w:noProof/>
          <w:sz w:val="24"/>
          <w:szCs w:val="20"/>
        </w:rPr>
        <w:t>Apstiprināts ar Nodrošinājuma valsts aģentūras</w:t>
      </w:r>
    </w:p>
    <w:p w:rsidR="00A832CB" w:rsidRPr="0058067E" w:rsidP="00AF4481" w14:paraId="1BD986B8" w14:textId="5666D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Pr>
          <w:iCs/>
          <w:noProof/>
          <w:sz w:val="18"/>
          <w:szCs w:val="18"/>
        </w:rPr>
        <w:t>14.01.2026</w:t>
      </w:r>
      <w:r>
        <w:rPr>
          <w:noProof/>
          <w:sz w:val="24"/>
          <w:szCs w:val="20"/>
        </w:rPr>
        <w:t xml:space="preserve">. rīkojumu Nr. </w:t>
      </w:r>
      <w:r>
        <w:rPr>
          <w:noProof/>
          <w:sz w:val="18"/>
          <w:szCs w:val="18"/>
        </w:rPr>
        <w:t>19</w:t>
      </w:r>
    </w:p>
    <w:p w:rsidR="00A832CB" w:rsidRPr="0058067E" w:rsidP="00A832CB" w14:paraId="0311F11A"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AF4481" w:rsidP="00A832CB" w14:paraId="36D7D13D" w14:textId="77777777">
      <w:pPr>
        <w:keepNext/>
        <w:tabs>
          <w:tab w:val="left" w:pos="8244"/>
        </w:tabs>
        <w:spacing w:line="240" w:lineRule="auto"/>
        <w:jc w:val="center"/>
        <w:outlineLvl w:val="0"/>
        <w:rPr>
          <w:rFonts w:eastAsia="Times New Roman"/>
          <w:b/>
          <w:caps/>
          <w:sz w:val="32"/>
          <w:szCs w:val="32"/>
          <w:lang w:val="lv-LV"/>
        </w:rPr>
      </w:pPr>
    </w:p>
    <w:p w:rsidR="00A832CB" w:rsidRPr="0058067E" w:rsidP="00A832CB" w14:paraId="625B2505" w14:textId="414CB566">
      <w:pPr>
        <w:keepNext/>
        <w:tabs>
          <w:tab w:val="left" w:pos="8244"/>
        </w:tabs>
        <w:spacing w:line="240" w:lineRule="auto"/>
        <w:jc w:val="center"/>
        <w:outlineLvl w:val="0"/>
        <w:rPr>
          <w:rFonts w:eastAsia="Times New Roman"/>
          <w:b/>
          <w:sz w:val="32"/>
          <w:szCs w:val="32"/>
          <w:lang w:val="lv-LV"/>
        </w:rPr>
      </w:pPr>
      <w:bookmarkStart w:id="0" w:name="_GoBack"/>
      <w:bookmarkEnd w:id="0"/>
      <w:r w:rsidRPr="0058067E">
        <w:rPr>
          <w:rFonts w:eastAsia="Times New Roman"/>
          <w:b/>
          <w:caps/>
          <w:sz w:val="32"/>
          <w:szCs w:val="32"/>
          <w:lang w:val="lv-LV"/>
        </w:rPr>
        <w:t>“</w:t>
      </w:r>
      <w:r>
        <w:rPr>
          <w:rFonts w:eastAsia="Times New Roman"/>
          <w:b/>
          <w:sz w:val="32"/>
          <w:szCs w:val="32"/>
          <w:lang w:val="lv-LV" w:eastAsia="ar-SA"/>
        </w:rPr>
        <w:t>BITUMEN</w:t>
      </w:r>
      <w:r w:rsidR="0089608E">
        <w:rPr>
          <w:rFonts w:eastAsia="Times New Roman"/>
          <w:b/>
          <w:sz w:val="32"/>
          <w:szCs w:val="32"/>
          <w:lang w:val="lv-LV" w:eastAsia="ar-SA"/>
        </w:rPr>
        <w:t>S</w:t>
      </w:r>
      <w:r w:rsidRPr="0058067E">
        <w:rPr>
          <w:rFonts w:eastAsia="Times New Roman"/>
          <w:b/>
          <w:sz w:val="32"/>
          <w:szCs w:val="32"/>
          <w:lang w:val="lv-LV"/>
        </w:rPr>
        <w:t xml:space="preserve">” </w:t>
      </w:r>
    </w:p>
    <w:p w:rsidR="00A832CB" w:rsidRPr="0058067E" w:rsidP="00A832CB" w14:paraId="5DA821F5" w14:textId="77777777">
      <w:pPr>
        <w:keepNext/>
        <w:tabs>
          <w:tab w:val="left" w:pos="8244"/>
        </w:tabs>
        <w:spacing w:line="240" w:lineRule="auto"/>
        <w:jc w:val="center"/>
        <w:outlineLvl w:val="0"/>
        <w:rPr>
          <w:rFonts w:eastAsia="Times New Roman"/>
          <w:b/>
          <w:sz w:val="32"/>
          <w:szCs w:val="32"/>
          <w:lang w:val="lv-LV"/>
        </w:rPr>
      </w:pPr>
      <w:r w:rsidRPr="0058067E">
        <w:rPr>
          <w:rFonts w:eastAsia="Times New Roman"/>
          <w:b/>
          <w:sz w:val="32"/>
          <w:szCs w:val="32"/>
          <w:lang w:val="lv-LV"/>
        </w:rPr>
        <w:t>IZSOLES NOTEIKUMI</w:t>
      </w:r>
    </w:p>
    <w:p w:rsidR="00A832CB" w:rsidRPr="0058067E" w:rsidP="00A832CB" w14:paraId="162BAF7D" w14:textId="77777777">
      <w:pPr>
        <w:numPr>
          <w:ilvl w:val="0"/>
          <w:numId w:val="1"/>
        </w:numPr>
        <w:tabs>
          <w:tab w:val="left" w:pos="8244"/>
        </w:tabs>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A832CB" w:rsidRPr="0058067E" w:rsidP="00A832CB" w14:paraId="24F80F13"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w:t>
      </w:r>
      <w:r w:rsidR="00067875">
        <w:rPr>
          <w:rFonts w:eastAsia="Times New Roman"/>
          <w:sz w:val="28"/>
          <w:szCs w:val="28"/>
          <w:lang w:val="lv-LV"/>
        </w:rPr>
        <w:t> </w:t>
      </w:r>
      <w:r w:rsidRPr="0058067E">
        <w:rPr>
          <w:rFonts w:eastAsia="Times New Roman"/>
          <w:sz w:val="28"/>
          <w:szCs w:val="28"/>
          <w:lang w:val="lv-LV"/>
        </w:rPr>
        <w:t>gada 6. augustā noslēgto Starpresoru vienošanos par izsoļu organizēšanu elektronisko izsoļu vietnē (turpmāk – EIV).</w:t>
      </w:r>
    </w:p>
    <w:p w:rsidR="00A832CB" w:rsidRPr="0058067E" w:rsidP="00A832CB" w14:paraId="5B671C60"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A832CB" w:rsidRPr="0058067E" w:rsidP="00A832CB" w14:paraId="1DB86BDD" w14:textId="238D4946">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w:t>
      </w:r>
      <w:r w:rsidR="00067875">
        <w:rPr>
          <w:rFonts w:eastAsia="Times New Roman"/>
          <w:sz w:val="28"/>
          <w:szCs w:val="28"/>
          <w:lang w:val="lv-LV"/>
        </w:rPr>
        <w:t> </w:t>
      </w:r>
      <w:r w:rsidRPr="0058067E">
        <w:rPr>
          <w:rFonts w:eastAsia="Times New Roman"/>
          <w:sz w:val="28"/>
          <w:szCs w:val="28"/>
          <w:lang w:val="lv-LV"/>
        </w:rPr>
        <w:t>organizators – Aģentūra,</w:t>
      </w:r>
      <w:r w:rsidR="00067875">
        <w:rPr>
          <w:rFonts w:eastAsia="Times New Roman"/>
          <w:sz w:val="28"/>
          <w:szCs w:val="28"/>
          <w:lang w:val="lv-LV"/>
        </w:rPr>
        <w:t> </w:t>
      </w:r>
      <w:r w:rsidRPr="0058067E">
        <w:rPr>
          <w:rFonts w:eastAsia="Times New Roman"/>
          <w:sz w:val="28"/>
          <w:szCs w:val="28"/>
          <w:lang w:val="lv-LV"/>
        </w:rPr>
        <w:t>reģistrācijas</w:t>
      </w:r>
      <w:r w:rsidR="00067875">
        <w:rPr>
          <w:rFonts w:eastAsia="Times New Roman"/>
          <w:sz w:val="28"/>
          <w:szCs w:val="28"/>
          <w:lang w:val="lv-LV"/>
        </w:rPr>
        <w:t> </w:t>
      </w:r>
      <w:r w:rsidRPr="0058067E">
        <w:rPr>
          <w:rFonts w:eastAsia="Times New Roman"/>
          <w:sz w:val="28"/>
          <w:szCs w:val="28"/>
          <w:lang w:val="lv-LV"/>
        </w:rPr>
        <w:t>numurs 90009112024;</w:t>
      </w:r>
      <w:r w:rsidRPr="0058067E">
        <w:rPr>
          <w:rFonts w:eastAsia="Times New Roman"/>
          <w:spacing w:val="-10"/>
          <w:sz w:val="28"/>
          <w:szCs w:val="28"/>
          <w:lang w:val="lv-LV"/>
        </w:rPr>
        <w:t xml:space="preserve"> adrese:</w:t>
      </w:r>
      <w:r w:rsidR="00824AED">
        <w:rPr>
          <w:rFonts w:eastAsia="Times New Roman"/>
          <w:spacing w:val="-10"/>
          <w:sz w:val="28"/>
          <w:szCs w:val="28"/>
          <w:lang w:val="lv-LV"/>
        </w:rPr>
        <w:t> </w:t>
      </w:r>
      <w:r w:rsidRPr="0058067E">
        <w:rPr>
          <w:rFonts w:eastAsia="Times New Roman"/>
          <w:spacing w:val="-10"/>
          <w:sz w:val="28"/>
          <w:szCs w:val="28"/>
          <w:lang w:val="lv-LV"/>
        </w:rPr>
        <w:t>Čiekurkalna 1. līnija 1, k-2, Rīga, LV-1026;</w:t>
      </w:r>
      <w:r w:rsidR="00824AED">
        <w:rPr>
          <w:rFonts w:eastAsia="Times New Roman"/>
          <w:spacing w:val="-10"/>
          <w:sz w:val="28"/>
          <w:szCs w:val="28"/>
          <w:lang w:val="lv-LV"/>
        </w:rPr>
        <w:t xml:space="preserve">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sidRPr="0058067E">
        <w:rPr>
          <w:rFonts w:eastAsia="Times New Roman"/>
          <w:sz w:val="28"/>
          <w:szCs w:val="28"/>
          <w:lang w:val="lv-LV"/>
        </w:rPr>
        <w:t xml:space="preserve"> </w:t>
      </w:r>
      <w:r w:rsidR="00CA3F08">
        <w:rPr>
          <w:rFonts w:eastAsia="Times New Roman"/>
          <w:sz w:val="28"/>
          <w:szCs w:val="28"/>
          <w:lang w:val="lv-LV"/>
        </w:rPr>
        <w:t>.</w:t>
      </w:r>
    </w:p>
    <w:p w:rsidR="00A832CB" w:rsidRPr="0058067E" w:rsidP="00A832CB" w14:paraId="470EC0B8"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Valsts ieņēmuma dienesta (turpmāk</w:t>
      </w:r>
      <w:r w:rsidR="00067875">
        <w:rPr>
          <w:rFonts w:eastAsia="Times New Roman"/>
          <w:sz w:val="28"/>
          <w:szCs w:val="20"/>
          <w:lang w:val="lv-LV" w:eastAsia="ar-SA"/>
        </w:rPr>
        <w:t xml:space="preserve"> </w:t>
      </w:r>
      <w:r w:rsidRPr="0058067E">
        <w:rPr>
          <w:rFonts w:eastAsia="Times New Roman"/>
          <w:sz w:val="28"/>
          <w:szCs w:val="20"/>
          <w:lang w:val="lv-LV" w:eastAsia="ar-SA"/>
        </w:rPr>
        <w:t>– VID)</w:t>
      </w:r>
      <w:r w:rsidR="00067875">
        <w:rPr>
          <w:rFonts w:eastAsia="Times New Roman"/>
          <w:sz w:val="28"/>
          <w:szCs w:val="20"/>
          <w:lang w:val="lv-LV" w:eastAsia="ar-SA"/>
        </w:rPr>
        <w:t xml:space="preserve">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1</w:t>
      </w:r>
      <w:r w:rsidRPr="0058067E">
        <w:rPr>
          <w:rFonts w:eastAsia="Times New Roman"/>
          <w:sz w:val="28"/>
          <w:szCs w:val="28"/>
          <w:lang w:val="lv-LV" w:eastAsia="ar-SA"/>
        </w:rPr>
        <w:t>. </w:t>
      </w:r>
      <w:r>
        <w:rPr>
          <w:rFonts w:eastAsia="Times New Roman"/>
          <w:sz w:val="28"/>
          <w:szCs w:val="28"/>
          <w:lang w:val="lv-LV" w:eastAsia="ar-SA"/>
        </w:rPr>
        <w:t>august</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58400033625</w:t>
      </w:r>
      <w:r w:rsidRPr="0058067E">
        <w:rPr>
          <w:rFonts w:eastAsia="Times New Roman"/>
          <w:sz w:val="28"/>
          <w:szCs w:val="28"/>
          <w:lang w:val="lv-LV" w:eastAsia="ar-SA"/>
        </w:rPr>
        <w:t>.</w:t>
      </w:r>
    </w:p>
    <w:p w:rsidR="00A832CB" w:rsidRPr="0058067E" w:rsidP="00A832CB" w14:paraId="1C043EF8"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16812</w:t>
      </w:r>
      <w:r w:rsidRPr="0058067E">
        <w:rPr>
          <w:rFonts w:eastAsia="Times New Roman"/>
          <w:sz w:val="28"/>
          <w:szCs w:val="28"/>
          <w:lang w:val="lv-LV"/>
        </w:rPr>
        <w:t xml:space="preserve"> - </w:t>
      </w:r>
      <w:r>
        <w:rPr>
          <w:rFonts w:eastAsia="Times New Roman"/>
          <w:b/>
          <w:sz w:val="28"/>
          <w:szCs w:val="28"/>
          <w:lang w:val="lv-LV"/>
        </w:rPr>
        <w:t>Bitumen</w:t>
      </w:r>
      <w:r w:rsidR="0089608E">
        <w:rPr>
          <w:rFonts w:eastAsia="Times New Roman"/>
          <w:b/>
          <w:sz w:val="28"/>
          <w:szCs w:val="28"/>
          <w:lang w:val="lv-LV"/>
        </w:rPr>
        <w:t>s</w:t>
      </w:r>
      <w:r w:rsidRPr="0058067E">
        <w:rPr>
          <w:rFonts w:eastAsia="Times New Roman"/>
          <w:sz w:val="28"/>
          <w:szCs w:val="28"/>
          <w:lang w:val="lv-LV"/>
        </w:rPr>
        <w:t xml:space="preserve"> (turpmāk – Manta) par visaugstāko nosolīto cenu, kas ir augstāka par noteikto izsoles sākumcenu.</w:t>
      </w:r>
    </w:p>
    <w:p w:rsidR="00A832CB" w:rsidRPr="0058067E" w:rsidP="00A832CB" w14:paraId="69F067B0"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b/>
          <w:sz w:val="28"/>
          <w:szCs w:val="28"/>
          <w:lang w:val="lv-LV"/>
        </w:rPr>
        <w:t>Manta ir trešo valstu prece, kuru izlaižot brīvam apgrozījumam Eiropas Savienības teritorijā ir jāveic muitas maksājumi, saskaņā ar VID Muitas pārvaldes 2025. gada 2</w:t>
      </w:r>
      <w:r>
        <w:rPr>
          <w:rFonts w:eastAsia="Times New Roman"/>
          <w:b/>
          <w:sz w:val="28"/>
          <w:szCs w:val="28"/>
          <w:lang w:val="lv-LV"/>
        </w:rPr>
        <w:t>9</w:t>
      </w:r>
      <w:r w:rsidRPr="0058067E">
        <w:rPr>
          <w:rFonts w:eastAsia="Times New Roman"/>
          <w:b/>
          <w:sz w:val="28"/>
          <w:szCs w:val="28"/>
          <w:lang w:val="lv-LV"/>
        </w:rPr>
        <w:t>. </w:t>
      </w:r>
      <w:r>
        <w:rPr>
          <w:rFonts w:eastAsia="Times New Roman"/>
          <w:b/>
          <w:sz w:val="28"/>
          <w:szCs w:val="28"/>
          <w:lang w:val="lv-LV"/>
        </w:rPr>
        <w:t>august</w:t>
      </w:r>
      <w:r w:rsidRPr="0058067E">
        <w:rPr>
          <w:rFonts w:eastAsia="Times New Roman"/>
          <w:b/>
          <w:sz w:val="28"/>
          <w:szCs w:val="28"/>
          <w:lang w:val="lv-LV"/>
        </w:rPr>
        <w:t>a atzinumā Nr. </w:t>
      </w:r>
      <w:r>
        <w:rPr>
          <w:rFonts w:eastAsia="Times New Roman"/>
          <w:b/>
          <w:sz w:val="28"/>
          <w:szCs w:val="28"/>
          <w:lang w:val="lv-LV"/>
        </w:rPr>
        <w:t>88</w:t>
      </w:r>
      <w:r w:rsidRPr="0058067E">
        <w:rPr>
          <w:rFonts w:eastAsia="Times New Roman"/>
          <w:b/>
          <w:sz w:val="28"/>
          <w:szCs w:val="28"/>
          <w:lang w:val="lv-LV"/>
        </w:rPr>
        <w:t xml:space="preserve"> noteikto muitas maksājuma apmēru.</w:t>
      </w:r>
    </w:p>
    <w:p w:rsidR="00A832CB" w:rsidRPr="0058067E" w:rsidP="00A832CB" w14:paraId="46C6C299" w14:textId="7E40C9E8">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sidRPr="0058067E">
        <w:rPr>
          <w:rFonts w:eastAsia="Times New Roman"/>
          <w:bCs/>
          <w:sz w:val="28"/>
          <w:szCs w:val="28"/>
          <w:lang w:val="lv-LV"/>
        </w:rPr>
        <w:t xml:space="preserve">  </w:t>
      </w:r>
      <w:r w:rsidR="00CA3F08">
        <w:rPr>
          <w:rFonts w:eastAsia="Times New Roman"/>
          <w:bCs/>
          <w:sz w:val="28"/>
          <w:szCs w:val="28"/>
          <w:lang w:val="lv-LV"/>
        </w:rPr>
        <w:t>.</w:t>
      </w:r>
      <w:r w:rsidRPr="0058067E">
        <w:rPr>
          <w:rFonts w:eastAsia="Times New Roman"/>
          <w:bCs/>
          <w:sz w:val="28"/>
          <w:szCs w:val="28"/>
          <w:lang w:val="lv-LV"/>
        </w:rPr>
        <w:t xml:space="preserve">    </w:t>
      </w:r>
    </w:p>
    <w:p w:rsidR="00A832CB" w:rsidRPr="0058067E" w:rsidP="00A832CB" w14:paraId="5224447E"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A832CB" w:rsidRPr="0058067E" w:rsidP="00A832CB" w14:paraId="5464789A" w14:textId="77777777">
      <w:pPr>
        <w:numPr>
          <w:ilvl w:val="0"/>
          <w:numId w:val="2"/>
        </w:numPr>
        <w:tabs>
          <w:tab w:val="left" w:pos="720"/>
          <w:tab w:val="left" w:pos="8244"/>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A832CB" w:rsidRPr="0058067E" w:rsidP="00A832CB" w14:paraId="2D739C30" w14:textId="77777777">
      <w:pPr>
        <w:tabs>
          <w:tab w:val="left" w:pos="8244"/>
        </w:tabs>
        <w:spacing w:before="120" w:after="120" w:line="240" w:lineRule="auto"/>
        <w:ind w:left="1440"/>
        <w:contextualSpacing/>
        <w:jc w:val="center"/>
        <w:rPr>
          <w:rFonts w:eastAsia="Times New Roman"/>
          <w:b/>
          <w:bCs/>
          <w:caps/>
          <w:sz w:val="28"/>
          <w:szCs w:val="28"/>
          <w:lang w:val="lv-LV" w:eastAsia="lv-LV"/>
        </w:rPr>
      </w:pPr>
    </w:p>
    <w:p w:rsidR="00A832CB" w:rsidRPr="0058067E" w:rsidP="00A832CB" w14:paraId="473BBB06" w14:textId="77777777">
      <w:pPr>
        <w:numPr>
          <w:ilvl w:val="0"/>
          <w:numId w:val="1"/>
        </w:numPr>
        <w:tabs>
          <w:tab w:val="left" w:pos="8244"/>
        </w:tabs>
        <w:spacing w:before="120" w:after="120" w:line="240" w:lineRule="auto"/>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A832CB" w:rsidRPr="0058067E" w:rsidP="00A832CB" w14:paraId="5982A9FF" w14:textId="77777777">
      <w:pPr>
        <w:numPr>
          <w:ilvl w:val="0"/>
          <w:numId w:val="2"/>
        </w:numPr>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Izsolei ir nodota šāda Manta, kas pieņemta un uzskaitīta Aģentūrā</w:t>
      </w:r>
      <w:r w:rsidR="00824AED">
        <w:rPr>
          <w:rFonts w:eastAsia="Times New Roman"/>
          <w:sz w:val="28"/>
          <w:szCs w:val="28"/>
          <w:lang w:val="lv-LV" w:eastAsia="lv-LV"/>
        </w:rPr>
        <w:t>,</w:t>
      </w:r>
      <w:r w:rsidRPr="0058067E">
        <w:rPr>
          <w:rFonts w:eastAsia="Times New Roman"/>
          <w:sz w:val="28"/>
          <w:szCs w:val="28"/>
          <w:lang w:val="lv-LV" w:eastAsia="lv-LV"/>
        </w:rPr>
        <w:t xml:space="preserve"> </w:t>
      </w:r>
      <w:r>
        <w:rPr>
          <w:rFonts w:eastAsia="Times New Roman"/>
          <w:sz w:val="28"/>
          <w:szCs w:val="28"/>
          <w:lang w:val="lv-LV" w:eastAsia="lv-LV"/>
        </w:rPr>
        <w:t>bet</w:t>
      </w:r>
      <w:r w:rsidRPr="0058067E">
        <w:rPr>
          <w:rFonts w:eastAsia="Times New Roman"/>
          <w:sz w:val="28"/>
          <w:szCs w:val="28"/>
          <w:lang w:val="lv-LV" w:eastAsia="lv-LV"/>
        </w:rPr>
        <w:t xml:space="preserve"> nodota uzglabāšanai </w:t>
      </w:r>
      <w:r>
        <w:rPr>
          <w:rFonts w:eastAsia="Times New Roman"/>
          <w:sz w:val="28"/>
          <w:szCs w:val="28"/>
          <w:lang w:val="lv-LV" w:eastAsia="lv-LV"/>
        </w:rPr>
        <w:t>SIA “KS Terminal”</w:t>
      </w:r>
      <w:r w:rsidRPr="0058067E">
        <w:rPr>
          <w:rFonts w:eastAsia="Times New Roman"/>
          <w:sz w:val="28"/>
          <w:szCs w:val="28"/>
          <w:lang w:val="lv-LV" w:eastAsia="lv-LV"/>
        </w:rPr>
        <w:t xml:space="preserve"> teritorijā </w:t>
      </w:r>
      <w:r>
        <w:rPr>
          <w:rFonts w:eastAsia="Times New Roman"/>
          <w:b/>
          <w:sz w:val="28"/>
          <w:szCs w:val="28"/>
          <w:lang w:val="lv-LV" w:eastAsia="lv-LV"/>
        </w:rPr>
        <w:t>Zilā</w:t>
      </w:r>
      <w:r w:rsidRPr="0058067E">
        <w:rPr>
          <w:rFonts w:eastAsia="Times New Roman"/>
          <w:b/>
          <w:sz w:val="28"/>
          <w:szCs w:val="28"/>
          <w:lang w:val="lv-LV" w:eastAsia="lv-LV"/>
        </w:rPr>
        <w:t xml:space="preserve"> iela 2</w:t>
      </w:r>
      <w:r>
        <w:rPr>
          <w:rFonts w:eastAsia="Times New Roman"/>
          <w:b/>
          <w:sz w:val="28"/>
          <w:szCs w:val="28"/>
          <w:lang w:val="lv-LV" w:eastAsia="lv-LV"/>
        </w:rPr>
        <w:t>2</w:t>
      </w:r>
      <w:r w:rsidRPr="0058067E">
        <w:rPr>
          <w:rFonts w:eastAsia="Times New Roman"/>
          <w:b/>
          <w:sz w:val="28"/>
          <w:szCs w:val="28"/>
          <w:lang w:val="lv-LV" w:eastAsia="lv-LV"/>
        </w:rPr>
        <w:t>, R</w:t>
      </w:r>
      <w:r>
        <w:rPr>
          <w:rFonts w:eastAsia="Times New Roman"/>
          <w:b/>
          <w:sz w:val="28"/>
          <w:szCs w:val="28"/>
          <w:lang w:val="lv-LV" w:eastAsia="lv-LV"/>
        </w:rPr>
        <w:t>īga</w:t>
      </w:r>
      <w:r w:rsidRPr="0058067E">
        <w:rPr>
          <w:rFonts w:eastAsia="Times New Roman"/>
          <w:sz w:val="28"/>
          <w:szCs w:val="28"/>
          <w:lang w:val="lv-LV" w:eastAsia="lv-LV"/>
        </w:rPr>
        <w:t>:</w:t>
      </w:r>
    </w:p>
    <w:tbl>
      <w:tblPr>
        <w:tblStyle w:val="TableGrid2"/>
        <w:tblW w:w="8930" w:type="dxa"/>
        <w:tblInd w:w="137" w:type="dxa"/>
        <w:tblLayout w:type="fixed"/>
        <w:tblLook w:val="04A0"/>
      </w:tblPr>
      <w:tblGrid>
        <w:gridCol w:w="1137"/>
        <w:gridCol w:w="3698"/>
        <w:gridCol w:w="1990"/>
        <w:gridCol w:w="2105"/>
      </w:tblGrid>
      <w:tr w14:paraId="7B8225E6" w14:textId="77777777" w:rsidTr="00824AED">
        <w:tblPrEx>
          <w:tblW w:w="8930" w:type="dxa"/>
          <w:tblInd w:w="137" w:type="dxa"/>
          <w:tblLayout w:type="fixed"/>
          <w:tblLook w:val="04A0"/>
        </w:tblPrEx>
        <w:trPr>
          <w:trHeight w:val="509"/>
        </w:trPr>
        <w:tc>
          <w:tcPr>
            <w:tcW w:w="1137"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04C08D28" w14:textId="77777777">
            <w:pPr>
              <w:tabs>
                <w:tab w:val="left" w:pos="8244"/>
              </w:tabs>
              <w:ind w:left="-103" w:right="-114"/>
              <w:jc w:val="center"/>
              <w:rPr>
                <w:rFonts w:eastAsia="Times New Roman"/>
                <w:b/>
                <w:bCs/>
                <w:sz w:val="28"/>
                <w:szCs w:val="28"/>
                <w:lang w:val="lv-LV" w:eastAsia="lv-LV"/>
              </w:rPr>
            </w:pPr>
            <w:bookmarkStart w:id="1" w:name="_Hlk179452697"/>
            <w:r w:rsidRPr="0058067E">
              <w:rPr>
                <w:rFonts w:eastAsia="Times New Roman"/>
                <w:b/>
                <w:bCs/>
                <w:sz w:val="28"/>
                <w:szCs w:val="28"/>
                <w:lang w:val="lv-LV" w:eastAsia="lv-LV"/>
              </w:rPr>
              <w:t>Kārtas numurs</w:t>
            </w:r>
          </w:p>
        </w:tc>
        <w:tc>
          <w:tcPr>
            <w:tcW w:w="3698" w:type="dxa"/>
            <w:tcBorders>
              <w:top w:val="single" w:sz="4" w:space="0" w:color="auto"/>
              <w:left w:val="nil"/>
              <w:bottom w:val="single" w:sz="4" w:space="0" w:color="auto"/>
              <w:right w:val="single" w:sz="4" w:space="0" w:color="auto"/>
            </w:tcBorders>
            <w:vAlign w:val="center"/>
            <w:hideMark/>
          </w:tcPr>
          <w:p w:rsidR="00A832CB" w:rsidRPr="0058067E" w:rsidP="004449E9" w14:paraId="69F3F21F" w14:textId="77777777">
            <w:pPr>
              <w:tabs>
                <w:tab w:val="left" w:pos="8244"/>
              </w:tabs>
              <w:jc w:val="center"/>
              <w:rPr>
                <w:rFonts w:eastAsia="Times New Roman"/>
                <w:b/>
                <w:sz w:val="28"/>
                <w:szCs w:val="28"/>
                <w:lang w:val="lv-LV"/>
              </w:rPr>
            </w:pPr>
            <w:r w:rsidRPr="0058067E">
              <w:rPr>
                <w:rFonts w:eastAsia="Times New Roman"/>
                <w:b/>
                <w:sz w:val="28"/>
                <w:szCs w:val="28"/>
                <w:lang w:val="lv-LV"/>
              </w:rPr>
              <w:t>Mantas nosaukums</w:t>
            </w:r>
          </w:p>
        </w:tc>
        <w:tc>
          <w:tcPr>
            <w:tcW w:w="1990"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4E9C911D" w14:textId="77777777">
            <w:pPr>
              <w:tabs>
                <w:tab w:val="left" w:pos="8244"/>
              </w:tabs>
              <w:jc w:val="center"/>
              <w:rPr>
                <w:rFonts w:eastAsia="Times New Roman"/>
                <w:b/>
                <w:sz w:val="28"/>
                <w:szCs w:val="28"/>
                <w:lang w:val="lv-LV"/>
              </w:rPr>
            </w:pPr>
            <w:r w:rsidRPr="0058067E">
              <w:rPr>
                <w:rFonts w:eastAsia="Times New Roman"/>
                <w:b/>
                <w:sz w:val="28"/>
                <w:szCs w:val="28"/>
                <w:lang w:val="lv-LV"/>
              </w:rPr>
              <w:t>KN/TARIC kods</w:t>
            </w:r>
          </w:p>
        </w:tc>
        <w:tc>
          <w:tcPr>
            <w:tcW w:w="2105"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6777D70E" w14:textId="77777777">
            <w:pPr>
              <w:tabs>
                <w:tab w:val="left" w:pos="8244"/>
              </w:tabs>
              <w:jc w:val="center"/>
              <w:rPr>
                <w:rFonts w:eastAsia="Times New Roman"/>
                <w:b/>
                <w:sz w:val="28"/>
                <w:szCs w:val="28"/>
                <w:lang w:val="lv-LV"/>
              </w:rPr>
            </w:pPr>
            <w:r w:rsidRPr="0058067E">
              <w:rPr>
                <w:rFonts w:eastAsia="Times New Roman"/>
                <w:b/>
                <w:sz w:val="28"/>
                <w:szCs w:val="28"/>
                <w:lang w:val="lv-LV"/>
              </w:rPr>
              <w:t>Daudzums</w:t>
            </w:r>
          </w:p>
        </w:tc>
      </w:tr>
      <w:tr w14:paraId="58D6E579" w14:textId="77777777" w:rsidTr="00067875">
        <w:tblPrEx>
          <w:tblW w:w="8930" w:type="dxa"/>
          <w:tblInd w:w="137" w:type="dxa"/>
          <w:tblLayout w:type="fixed"/>
          <w:tblLook w:val="04A0"/>
        </w:tblPrEx>
        <w:trPr>
          <w:trHeight w:val="1337"/>
        </w:trPr>
        <w:tc>
          <w:tcPr>
            <w:tcW w:w="1137" w:type="dxa"/>
            <w:tcBorders>
              <w:top w:val="nil"/>
              <w:left w:val="single" w:sz="4" w:space="0" w:color="auto"/>
              <w:bottom w:val="single" w:sz="4" w:space="0" w:color="auto"/>
              <w:right w:val="single" w:sz="4" w:space="0" w:color="auto"/>
            </w:tcBorders>
            <w:vAlign w:val="center"/>
            <w:hideMark/>
          </w:tcPr>
          <w:p w:rsidR="00A832CB" w:rsidRPr="0058067E" w:rsidP="00824AED" w14:paraId="4AF4E563" w14:textId="77777777">
            <w:pPr>
              <w:tabs>
                <w:tab w:val="left" w:pos="8244"/>
              </w:tabs>
              <w:spacing w:line="240" w:lineRule="auto"/>
              <w:jc w:val="center"/>
              <w:rPr>
                <w:rFonts w:eastAsia="Times New Roman"/>
                <w:bCs/>
                <w:sz w:val="28"/>
                <w:szCs w:val="28"/>
                <w:lang w:val="lv-LV" w:eastAsia="lv-LV"/>
              </w:rPr>
            </w:pPr>
            <w:r w:rsidRPr="0058067E">
              <w:rPr>
                <w:rFonts w:eastAsia="Times New Roman"/>
                <w:bCs/>
                <w:sz w:val="28"/>
                <w:szCs w:val="28"/>
                <w:lang w:val="lv-LV" w:eastAsia="lv-LV"/>
              </w:rPr>
              <w:t>1.</w:t>
            </w:r>
          </w:p>
        </w:tc>
        <w:tc>
          <w:tcPr>
            <w:tcW w:w="3698" w:type="dxa"/>
            <w:tcBorders>
              <w:top w:val="single" w:sz="4" w:space="0" w:color="auto"/>
              <w:left w:val="nil"/>
              <w:bottom w:val="single" w:sz="4" w:space="0" w:color="auto"/>
              <w:right w:val="single" w:sz="4" w:space="0" w:color="auto"/>
            </w:tcBorders>
          </w:tcPr>
          <w:p w:rsidR="00A832CB" w:rsidP="00824AED" w14:paraId="3010D21F" w14:textId="77777777">
            <w:pPr>
              <w:tabs>
                <w:tab w:val="left" w:pos="8244"/>
              </w:tabs>
              <w:spacing w:line="240" w:lineRule="auto"/>
              <w:rPr>
                <w:rFonts w:eastAsia="Times New Roman"/>
                <w:sz w:val="28"/>
                <w:szCs w:val="28"/>
                <w:lang w:val="lv-LV"/>
              </w:rPr>
            </w:pPr>
          </w:p>
          <w:p w:rsidR="00A832CB" w:rsidRPr="00067875" w:rsidP="00824AED" w14:paraId="1059A9DC" w14:textId="77777777">
            <w:pPr>
              <w:tabs>
                <w:tab w:val="left" w:pos="8244"/>
              </w:tabs>
              <w:spacing w:line="240" w:lineRule="auto"/>
              <w:jc w:val="center"/>
              <w:rPr>
                <w:rFonts w:eastAsia="Times New Roman"/>
                <w:sz w:val="28"/>
                <w:szCs w:val="28"/>
                <w:lang w:val="lv-LV"/>
              </w:rPr>
            </w:pPr>
            <w:r w:rsidRPr="00067875">
              <w:rPr>
                <w:rFonts w:eastAsia="Times New Roman"/>
                <w:sz w:val="28"/>
                <w:szCs w:val="28"/>
                <w:lang w:val="lv-LV"/>
              </w:rPr>
              <w:t>Bitumen</w:t>
            </w:r>
            <w:r w:rsidRPr="00067875" w:rsidR="0089608E">
              <w:rPr>
                <w:rFonts w:eastAsia="Times New Roman"/>
                <w:sz w:val="28"/>
                <w:szCs w:val="28"/>
                <w:lang w:val="lv-LV"/>
              </w:rPr>
              <w:t>s</w:t>
            </w:r>
          </w:p>
          <w:p w:rsidR="00A832CB" w:rsidRPr="0058067E" w:rsidP="00824AED" w14:paraId="5AD6120B" w14:textId="77777777">
            <w:pPr>
              <w:tabs>
                <w:tab w:val="left" w:pos="8244"/>
              </w:tabs>
              <w:spacing w:line="240" w:lineRule="auto"/>
              <w:jc w:val="center"/>
              <w:rPr>
                <w:rFonts w:eastAsia="Times New Roman"/>
                <w:sz w:val="28"/>
                <w:szCs w:val="28"/>
                <w:lang w:val="lv-LV"/>
              </w:rPr>
            </w:pPr>
            <w:r w:rsidRPr="00067875">
              <w:rPr>
                <w:color w:val="000000"/>
                <w:shd w:val="clear" w:color="auto" w:fill="FFFFFF"/>
                <w:lang w:val="lv-LV"/>
              </w:rPr>
              <w:t>(no naftas vai akmeņoglēm iegūts organisks materiāls)</w:t>
            </w:r>
          </w:p>
        </w:tc>
        <w:tc>
          <w:tcPr>
            <w:tcW w:w="1990" w:type="dxa"/>
            <w:tcBorders>
              <w:top w:val="single" w:sz="4" w:space="0" w:color="auto"/>
              <w:left w:val="single" w:sz="4" w:space="0" w:color="auto"/>
              <w:bottom w:val="single" w:sz="4" w:space="0" w:color="auto"/>
              <w:right w:val="single" w:sz="4" w:space="0" w:color="auto"/>
            </w:tcBorders>
            <w:vAlign w:val="center"/>
          </w:tcPr>
          <w:p w:rsidR="00A832CB" w:rsidRPr="0058067E" w:rsidP="00824AED" w14:paraId="617F27E1" w14:textId="77777777">
            <w:pPr>
              <w:tabs>
                <w:tab w:val="left" w:pos="8244"/>
              </w:tabs>
              <w:spacing w:line="240" w:lineRule="auto"/>
              <w:ind w:left="28"/>
              <w:jc w:val="center"/>
              <w:rPr>
                <w:rFonts w:eastAsia="Times New Roman"/>
                <w:sz w:val="28"/>
                <w:szCs w:val="28"/>
                <w:lang w:eastAsia="lv-LV"/>
              </w:rPr>
            </w:pPr>
            <w:r>
              <w:rPr>
                <w:sz w:val="28"/>
                <w:szCs w:val="28"/>
              </w:rPr>
              <w:t>2715 00 00 00</w:t>
            </w:r>
          </w:p>
        </w:tc>
        <w:tc>
          <w:tcPr>
            <w:tcW w:w="2105" w:type="dxa"/>
            <w:tcBorders>
              <w:top w:val="single" w:sz="4" w:space="0" w:color="auto"/>
              <w:left w:val="single" w:sz="4" w:space="0" w:color="auto"/>
              <w:bottom w:val="single" w:sz="4" w:space="0" w:color="auto"/>
              <w:right w:val="single" w:sz="4" w:space="0" w:color="auto"/>
            </w:tcBorders>
            <w:vAlign w:val="center"/>
          </w:tcPr>
          <w:p w:rsidR="00A832CB" w:rsidP="00824AED" w14:paraId="6629D48D" w14:textId="77777777">
            <w:pPr>
              <w:tabs>
                <w:tab w:val="left" w:pos="8244"/>
              </w:tabs>
              <w:spacing w:line="240" w:lineRule="auto"/>
              <w:jc w:val="center"/>
              <w:rPr>
                <w:rFonts w:eastAsia="Times New Roman"/>
                <w:sz w:val="28"/>
                <w:szCs w:val="28"/>
                <w:lang w:val="lv-LV" w:eastAsia="lv-LV"/>
              </w:rPr>
            </w:pPr>
          </w:p>
          <w:p w:rsidR="00A832CB" w:rsidP="00824AED" w14:paraId="6DCC220D" w14:textId="77777777">
            <w:pPr>
              <w:tabs>
                <w:tab w:val="left" w:pos="8244"/>
              </w:tabs>
              <w:spacing w:line="240" w:lineRule="auto"/>
              <w:jc w:val="center"/>
              <w:rPr>
                <w:rFonts w:eastAsia="Times New Roman"/>
                <w:sz w:val="28"/>
                <w:szCs w:val="28"/>
                <w:lang w:val="lv-LV" w:eastAsia="lv-LV"/>
              </w:rPr>
            </w:pPr>
            <w:r>
              <w:rPr>
                <w:rFonts w:eastAsia="Times New Roman"/>
                <w:sz w:val="28"/>
                <w:szCs w:val="28"/>
                <w:lang w:val="lv-LV" w:eastAsia="lv-LV"/>
              </w:rPr>
              <w:t>~</w:t>
            </w:r>
            <w:r w:rsidRPr="0058067E">
              <w:rPr>
                <w:rFonts w:eastAsia="Times New Roman"/>
                <w:sz w:val="28"/>
                <w:szCs w:val="28"/>
                <w:lang w:val="lv-LV" w:eastAsia="lv-LV"/>
              </w:rPr>
              <w:t xml:space="preserve"> </w:t>
            </w:r>
            <w:r>
              <w:rPr>
                <w:rFonts w:eastAsia="Times New Roman"/>
                <w:sz w:val="28"/>
                <w:szCs w:val="28"/>
                <w:lang w:val="lv-LV" w:eastAsia="lv-LV"/>
              </w:rPr>
              <w:t>218 000 </w:t>
            </w:r>
            <w:r w:rsidRPr="0058067E">
              <w:rPr>
                <w:rFonts w:eastAsia="Times New Roman"/>
                <w:sz w:val="28"/>
                <w:szCs w:val="28"/>
                <w:lang w:val="lv-LV" w:eastAsia="lv-LV"/>
              </w:rPr>
              <w:t>kg neto;</w:t>
            </w:r>
          </w:p>
          <w:p w:rsidR="0089608E" w:rsidRPr="0058067E" w:rsidP="00824AED" w14:paraId="4B433E17" w14:textId="77777777">
            <w:pPr>
              <w:tabs>
                <w:tab w:val="left" w:pos="8244"/>
              </w:tabs>
              <w:spacing w:line="240" w:lineRule="auto"/>
              <w:jc w:val="center"/>
              <w:rPr>
                <w:rFonts w:eastAsia="Times New Roman"/>
                <w:sz w:val="28"/>
                <w:szCs w:val="28"/>
                <w:lang w:val="lv-LV" w:eastAsia="lv-LV"/>
              </w:rPr>
            </w:pPr>
            <w:r>
              <w:rPr>
                <w:rFonts w:eastAsia="Times New Roman"/>
                <w:sz w:val="28"/>
                <w:szCs w:val="28"/>
                <w:lang w:val="lv-LV" w:eastAsia="lv-LV"/>
              </w:rPr>
              <w:t>218 kastes</w:t>
            </w:r>
          </w:p>
          <w:p w:rsidR="00A832CB" w:rsidRPr="0058067E" w:rsidP="00824AED" w14:paraId="6DB1CB73" w14:textId="77777777">
            <w:pPr>
              <w:tabs>
                <w:tab w:val="left" w:pos="8244"/>
              </w:tabs>
              <w:spacing w:line="240" w:lineRule="auto"/>
              <w:jc w:val="center"/>
              <w:rPr>
                <w:rFonts w:eastAsia="Times New Roman"/>
                <w:sz w:val="28"/>
                <w:szCs w:val="28"/>
                <w:lang w:val="lv-LV" w:eastAsia="lv-LV"/>
              </w:rPr>
            </w:pPr>
          </w:p>
        </w:tc>
      </w:tr>
    </w:tbl>
    <w:bookmarkEnd w:id="1"/>
    <w:p w:rsidR="00A832CB" w:rsidRPr="0058067E" w:rsidP="00A832CB" w14:paraId="472E45F9" w14:textId="1F31B5B9">
      <w:pPr>
        <w:numPr>
          <w:ilvl w:val="0"/>
          <w:numId w:val="2"/>
        </w:numPr>
        <w:tabs>
          <w:tab w:val="left" w:pos="8244"/>
        </w:tabs>
        <w:spacing w:before="360" w:after="120" w:line="240" w:lineRule="auto"/>
        <w:ind w:left="357" w:hanging="357"/>
        <w:contextualSpacing/>
        <w:rPr>
          <w:rFonts w:eastAsia="Times New Roman"/>
          <w:sz w:val="28"/>
          <w:szCs w:val="28"/>
          <w:lang w:val="lv-LV" w:eastAsia="lv-LV"/>
        </w:rPr>
      </w:pPr>
      <w:r>
        <w:rPr>
          <w:rFonts w:eastAsia="Times New Roman"/>
          <w:sz w:val="28"/>
          <w:szCs w:val="28"/>
          <w:lang w:val="lv-LV" w:eastAsia="lv-LV"/>
        </w:rPr>
        <w:t> </w:t>
      </w:r>
      <w:r w:rsidRPr="0058067E" w:rsidR="000E701C">
        <w:rPr>
          <w:rFonts w:eastAsia="Times New Roman"/>
          <w:sz w:val="28"/>
          <w:szCs w:val="28"/>
          <w:lang w:val="lv-LV" w:eastAsia="lv-LV"/>
        </w:rPr>
        <w:t xml:space="preserve">Mantas dokumentos norādītos parametrus var apskatīties klātienē Piedrujas ielā 20, Rīgā. Apskates laiks ir jāsaskaņo pa tālruni </w:t>
      </w:r>
      <w:r w:rsidRPr="003E61D7" w:rsidR="000E701C">
        <w:rPr>
          <w:sz w:val="28"/>
          <w:szCs w:val="28"/>
          <w:lang w:val="lv-LV" w:eastAsia="lv-LV"/>
        </w:rPr>
        <w:t>67218635</w:t>
      </w:r>
      <w:r w:rsidRPr="0058067E" w:rsidR="000E701C">
        <w:rPr>
          <w:rFonts w:eastAsia="Times New Roman"/>
          <w:sz w:val="28"/>
          <w:szCs w:val="28"/>
          <w:lang w:val="lv-LV" w:eastAsia="lv-LV"/>
        </w:rPr>
        <w:t>. Mantas fotoattēlus var apskatīties Pielikumā Nr.1 pie šī dokumenta.</w:t>
      </w:r>
    </w:p>
    <w:p w:rsidR="00A832CB" w:rsidRPr="0058067E" w:rsidP="00A832CB" w14:paraId="553F3454" w14:textId="4BC0FEF3">
      <w:pPr>
        <w:numPr>
          <w:ilvl w:val="0"/>
          <w:numId w:val="2"/>
        </w:numPr>
        <w:tabs>
          <w:tab w:val="left" w:pos="8244"/>
        </w:tabs>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2" w:name="_Hlk179377210"/>
      <w:bookmarkStart w:id="3" w:name="_Hlk179465863"/>
      <w:r>
        <w:rPr>
          <w:rFonts w:eastAsia="Times New Roman"/>
          <w:sz w:val="28"/>
          <w:szCs w:val="28"/>
          <w:lang w:val="lv-LV"/>
        </w:rPr>
        <w:t>100</w:t>
      </w:r>
      <w:r w:rsidR="00824AED">
        <w:rPr>
          <w:rFonts w:eastAsia="Times New Roman"/>
          <w:sz w:val="28"/>
          <w:szCs w:val="28"/>
          <w:lang w:val="lv-LV"/>
        </w:rPr>
        <w:t xml:space="preserve"> </w:t>
      </w:r>
      <w:r>
        <w:rPr>
          <w:rFonts w:eastAsia="Times New Roman"/>
          <w:sz w:val="28"/>
          <w:szCs w:val="28"/>
          <w:lang w:val="lv-LV"/>
        </w:rPr>
        <w:t>280,00</w:t>
      </w:r>
      <w:r w:rsidRPr="0058067E">
        <w:rPr>
          <w:rFonts w:eastAsia="Times New Roman"/>
          <w:sz w:val="28"/>
          <w:szCs w:val="28"/>
          <w:lang w:val="lv-LV"/>
        </w:rPr>
        <w:t> EUR (</w:t>
      </w:r>
      <w:r>
        <w:rPr>
          <w:rFonts w:eastAsia="Times New Roman"/>
          <w:sz w:val="28"/>
          <w:szCs w:val="28"/>
          <w:lang w:val="lv-LV"/>
        </w:rPr>
        <w:t>simts</w:t>
      </w:r>
      <w:r w:rsidRPr="0058067E">
        <w:rPr>
          <w:rFonts w:eastAsia="Times New Roman"/>
          <w:sz w:val="28"/>
          <w:szCs w:val="28"/>
          <w:lang w:val="lv-LV"/>
        </w:rPr>
        <w:t xml:space="preserve"> tūkstoši </w:t>
      </w:r>
      <w:r>
        <w:rPr>
          <w:rFonts w:eastAsia="Times New Roman"/>
          <w:sz w:val="28"/>
          <w:szCs w:val="28"/>
          <w:lang w:val="lv-LV"/>
        </w:rPr>
        <w:t>divi</w:t>
      </w:r>
      <w:r w:rsidRPr="0058067E">
        <w:rPr>
          <w:rFonts w:eastAsia="Times New Roman"/>
          <w:sz w:val="28"/>
          <w:szCs w:val="28"/>
          <w:lang w:val="lv-LV"/>
        </w:rPr>
        <w:t xml:space="preserve"> simti astoņdesmit </w:t>
      </w:r>
      <w:r w:rsidRPr="0058067E">
        <w:rPr>
          <w:rFonts w:eastAsia="Times New Roman"/>
          <w:i/>
          <w:sz w:val="28"/>
          <w:szCs w:val="28"/>
          <w:lang w:val="lv-LV"/>
        </w:rPr>
        <w:t>e</w:t>
      </w:r>
      <w:r w:rsidR="00461D2B">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2"/>
    </w:p>
    <w:bookmarkEnd w:id="3"/>
    <w:p w:rsidR="00A832CB" w:rsidRPr="0058067E" w:rsidP="00A832CB" w14:paraId="74C7504E" w14:textId="36AE4B6B">
      <w:pPr>
        <w:numPr>
          <w:ilvl w:val="0"/>
          <w:numId w:val="2"/>
        </w:numPr>
        <w:tabs>
          <w:tab w:val="left" w:pos="8244"/>
        </w:tabs>
        <w:spacing w:before="120" w:after="120" w:line="240" w:lineRule="auto"/>
        <w:rPr>
          <w:rFonts w:eastAsia="Times New Roman"/>
          <w:sz w:val="28"/>
          <w:szCs w:val="28"/>
          <w:lang w:val="lv-LV"/>
        </w:rPr>
      </w:pPr>
      <w:r>
        <w:rPr>
          <w:rFonts w:eastAsia="Times New Roman"/>
          <w:sz w:val="28"/>
          <w:szCs w:val="28"/>
          <w:lang w:val="lv-LV"/>
        </w:rPr>
        <w:t xml:space="preserve"> </w:t>
      </w: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sidR="00E3511D">
        <w:rPr>
          <w:rFonts w:eastAsia="Times New Roman"/>
          <w:b/>
          <w:sz w:val="28"/>
          <w:szCs w:val="28"/>
          <w:u w:val="single"/>
          <w:lang w:val="lv-LV" w:eastAsia="lv-LV"/>
        </w:rPr>
        <w:t>41 074,56</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sidR="00E3511D">
        <w:rPr>
          <w:rFonts w:eastAsia="Times New Roman"/>
          <w:sz w:val="28"/>
          <w:szCs w:val="28"/>
          <w:lang w:val="lv-LV"/>
        </w:rPr>
        <w:t>četrdesmit viens tūkstotis septiņdesmit četri</w:t>
      </w:r>
      <w:r>
        <w:rPr>
          <w:rFonts w:eastAsia="Times New Roman"/>
          <w:sz w:val="28"/>
          <w:szCs w:val="28"/>
          <w:lang w:val="lv-LV"/>
        </w:rPr>
        <w:t xml:space="preserve"> </w:t>
      </w:r>
      <w:r w:rsidRPr="0058067E">
        <w:rPr>
          <w:rFonts w:eastAsia="Times New Roman"/>
          <w:i/>
          <w:sz w:val="28"/>
          <w:szCs w:val="28"/>
          <w:lang w:val="lv-LV"/>
        </w:rPr>
        <w:t>e</w:t>
      </w:r>
      <w:r w:rsidR="00461D2B">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sidR="00E3511D">
        <w:rPr>
          <w:rFonts w:eastAsia="Times New Roman"/>
          <w:sz w:val="28"/>
          <w:szCs w:val="28"/>
          <w:lang w:val="lv-LV"/>
        </w:rPr>
        <w:t>56</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A832CB" w:rsidRPr="0058067E" w:rsidP="00A832CB" w14:paraId="1D60BFB7" w14:textId="77777777">
      <w:pPr>
        <w:numPr>
          <w:ilvl w:val="0"/>
          <w:numId w:val="2"/>
        </w:numPr>
        <w:tabs>
          <w:tab w:val="left" w:pos="8244"/>
        </w:tabs>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piemērots VID Muitas pārvaldes noteiktais muitas maksājums, kas vienas darba dienas laikā pēc mantas pirkuma līguma noslēgšanas ir jāieskaita šādā valsts budžeta kontā:</w:t>
      </w:r>
    </w:p>
    <w:tbl>
      <w:tblPr>
        <w:tblStyle w:val="TableGrid2"/>
        <w:tblW w:w="8646" w:type="dxa"/>
        <w:tblInd w:w="421" w:type="dxa"/>
        <w:tblLook w:val="04A0"/>
      </w:tblPr>
      <w:tblGrid>
        <w:gridCol w:w="2506"/>
        <w:gridCol w:w="2183"/>
        <w:gridCol w:w="3957"/>
      </w:tblGrid>
      <w:tr w14:paraId="4ACA1DEA" w14:textId="77777777" w:rsidTr="00824AED">
        <w:tblPrEx>
          <w:tblW w:w="8646" w:type="dxa"/>
          <w:tblInd w:w="421" w:type="dxa"/>
          <w:tblLook w:val="04A0"/>
        </w:tblPrEx>
        <w:trPr>
          <w:trHeight w:val="953"/>
        </w:trPr>
        <w:tc>
          <w:tcPr>
            <w:tcW w:w="2506"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23A7A13B"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A832CB" w:rsidRPr="0058067E" w:rsidP="004449E9" w14:paraId="70E10E6D"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183"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04F35C12"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957" w:type="dxa"/>
            <w:tcBorders>
              <w:top w:val="single" w:sz="4" w:space="0" w:color="auto"/>
              <w:left w:val="single" w:sz="4" w:space="0" w:color="auto"/>
              <w:bottom w:val="single" w:sz="4" w:space="0" w:color="auto"/>
              <w:right w:val="single" w:sz="4" w:space="0" w:color="auto"/>
            </w:tcBorders>
            <w:vAlign w:val="center"/>
            <w:hideMark/>
          </w:tcPr>
          <w:p w:rsidR="00A832CB" w:rsidRPr="0058067E" w:rsidP="004449E9" w14:paraId="071FC462"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A832CB" w:rsidRPr="0058067E" w:rsidP="004449E9" w14:paraId="68BD8CA9" w14:textId="77777777">
            <w:pPr>
              <w:tabs>
                <w:tab w:val="left" w:pos="1308"/>
                <w:tab w:val="left" w:pos="8244"/>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03E52E87" w14:textId="77777777" w:rsidTr="00824AED">
        <w:tblPrEx>
          <w:tblW w:w="8646" w:type="dxa"/>
          <w:tblInd w:w="421" w:type="dxa"/>
          <w:tblLook w:val="04A0"/>
        </w:tblPrEx>
        <w:trPr>
          <w:trHeight w:val="802"/>
        </w:trPr>
        <w:tc>
          <w:tcPr>
            <w:tcW w:w="2506"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46EA70C6" w14:textId="77777777">
            <w:pPr>
              <w:tabs>
                <w:tab w:val="left" w:pos="1308"/>
                <w:tab w:val="left" w:pos="8244"/>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183"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2AF542CF" w14:textId="77777777">
            <w:pPr>
              <w:tabs>
                <w:tab w:val="left" w:pos="1308"/>
                <w:tab w:val="left" w:pos="8244"/>
                <w:tab w:val="left" w:pos="8611"/>
              </w:tabs>
              <w:jc w:val="center"/>
              <w:rPr>
                <w:rFonts w:eastAsia="Times New Roman"/>
                <w:sz w:val="28"/>
                <w:szCs w:val="28"/>
                <w:lang w:val="lv-LV" w:eastAsia="lv-LV"/>
              </w:rPr>
            </w:pPr>
            <w:r>
              <w:rPr>
                <w:rFonts w:eastAsia="Times New Roman"/>
                <w:sz w:val="28"/>
                <w:szCs w:val="28"/>
                <w:lang w:val="lv-LV" w:eastAsia="lv-LV"/>
              </w:rPr>
              <w:t>21058,80</w:t>
            </w:r>
          </w:p>
        </w:tc>
        <w:tc>
          <w:tcPr>
            <w:tcW w:w="3957" w:type="dxa"/>
            <w:tcBorders>
              <w:top w:val="single" w:sz="4" w:space="0" w:color="auto"/>
              <w:left w:val="single" w:sz="4" w:space="0" w:color="auto"/>
              <w:bottom w:val="single" w:sz="4" w:space="0" w:color="auto"/>
              <w:right w:val="single" w:sz="4" w:space="0" w:color="auto"/>
            </w:tcBorders>
            <w:vAlign w:val="center"/>
          </w:tcPr>
          <w:p w:rsidR="00824AED" w:rsidRPr="0058067E" w:rsidP="00824AED" w14:paraId="1E10C1BD" w14:textId="77777777">
            <w:pPr>
              <w:tabs>
                <w:tab w:val="left" w:pos="1308"/>
                <w:tab w:val="left" w:pos="8244"/>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A832CB" w:rsidRPr="0058067E" w:rsidP="00A832CB" w14:paraId="0A36B3BC" w14:textId="007818EB">
      <w:pPr>
        <w:numPr>
          <w:ilvl w:val="0"/>
          <w:numId w:val="2"/>
        </w:numPr>
        <w:tabs>
          <w:tab w:val="left" w:pos="8244"/>
        </w:tabs>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8" w:history="1">
        <w:r w:rsidRPr="0058067E">
          <w:rPr>
            <w:rStyle w:val="Hyperlink"/>
            <w:rFonts w:eastAsia="Times New Roman"/>
            <w:sz w:val="28"/>
            <w:szCs w:val="28"/>
            <w:lang w:val="lv-LV" w:eastAsia="lv-LV"/>
          </w:rPr>
          <w:t>realizacija@agentura.iem.gov.lv</w:t>
        </w:r>
      </w:hyperlink>
      <w:r w:rsidR="00CA3F08">
        <w:rPr>
          <w:rStyle w:val="Hyperlink"/>
          <w:rFonts w:eastAsia="Times New Roman"/>
          <w:sz w:val="28"/>
          <w:szCs w:val="28"/>
          <w:lang w:val="lv-LV" w:eastAsia="lv-LV"/>
        </w:rPr>
        <w:t xml:space="preserve"> .</w:t>
      </w:r>
    </w:p>
    <w:p w:rsidR="00A832CB" w:rsidRPr="0058067E" w:rsidP="00A832CB" w14:paraId="6F99D9BC"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A832CB" w:rsidRPr="0058067E" w:rsidP="00A832CB" w14:paraId="7C42E21A" w14:textId="77777777">
      <w:pPr>
        <w:numPr>
          <w:ilvl w:val="0"/>
          <w:numId w:val="2"/>
        </w:numPr>
        <w:tabs>
          <w:tab w:val="left" w:pos="8244"/>
        </w:tabs>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A832CB" w:rsidRPr="0058067E" w:rsidP="00A832CB" w14:paraId="2CE8F35C" w14:textId="4427F20E">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sidR="00E3511D">
        <w:rPr>
          <w:rFonts w:eastAsia="Times New Roman"/>
          <w:b/>
          <w:sz w:val="28"/>
          <w:szCs w:val="28"/>
          <w:lang w:val="lv-LV"/>
        </w:rPr>
        <w:t>4107</w:t>
      </w:r>
      <w:r w:rsidRPr="0058067E">
        <w:rPr>
          <w:rFonts w:eastAsia="Times New Roman"/>
          <w:b/>
          <w:sz w:val="28"/>
          <w:szCs w:val="28"/>
          <w:lang w:val="lv-LV"/>
        </w:rPr>
        <w:t>,00 EUR</w:t>
      </w:r>
      <w:r w:rsidRPr="0058067E">
        <w:rPr>
          <w:rFonts w:eastAsia="Times New Roman"/>
          <w:sz w:val="28"/>
          <w:szCs w:val="28"/>
          <w:lang w:val="lv-LV"/>
        </w:rPr>
        <w:t xml:space="preserve"> (</w:t>
      </w:r>
      <w:r w:rsidR="00E3511D">
        <w:rPr>
          <w:rFonts w:eastAsia="Times New Roman"/>
          <w:sz w:val="28"/>
          <w:szCs w:val="28"/>
          <w:lang w:val="lv-LV"/>
        </w:rPr>
        <w:t>četri</w:t>
      </w:r>
      <w:r w:rsidR="0089608E">
        <w:rPr>
          <w:rFonts w:eastAsia="Times New Roman"/>
          <w:sz w:val="28"/>
          <w:szCs w:val="28"/>
          <w:lang w:val="lv-LV"/>
        </w:rPr>
        <w:t xml:space="preserve"> tūkstoši viens simts </w:t>
      </w:r>
      <w:r w:rsidR="00E3511D">
        <w:rPr>
          <w:rFonts w:eastAsia="Times New Roman"/>
          <w:sz w:val="28"/>
          <w:szCs w:val="28"/>
          <w:lang w:val="lv-LV"/>
        </w:rPr>
        <w:t>septiņi</w:t>
      </w:r>
      <w:r w:rsidR="0089608E">
        <w:rPr>
          <w:rFonts w:eastAsia="Times New Roman"/>
          <w:sz w:val="28"/>
          <w:szCs w:val="28"/>
          <w:lang w:val="lv-LV"/>
        </w:rPr>
        <w:t xml:space="preserve"> </w:t>
      </w:r>
      <w:r w:rsidRPr="0058067E">
        <w:rPr>
          <w:rFonts w:eastAsia="Times New Roman"/>
          <w:i/>
          <w:sz w:val="28"/>
          <w:szCs w:val="28"/>
          <w:lang w:val="lv-LV"/>
        </w:rPr>
        <w:t>e</w:t>
      </w:r>
      <w:r w:rsidR="00461D2B">
        <w:rPr>
          <w:rFonts w:eastAsia="Times New Roman"/>
          <w:i/>
          <w:sz w:val="28"/>
          <w:szCs w:val="28"/>
          <w:lang w:val="lv-LV"/>
        </w:rPr>
        <w:t>u</w:t>
      </w:r>
      <w:r w:rsidRPr="0058067E">
        <w:rPr>
          <w:rFonts w:eastAsia="Times New Roman"/>
          <w:i/>
          <w:sz w:val="28"/>
          <w:szCs w:val="28"/>
          <w:lang w:val="lv-LV"/>
        </w:rPr>
        <w:t>ro</w:t>
      </w:r>
      <w:bookmarkStart w:id="4"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A832CB" w:rsidRPr="0058067E" w:rsidP="00824AED" w14:paraId="7FCCEA42" w14:textId="77777777">
      <w:pPr>
        <w:tabs>
          <w:tab w:val="left" w:pos="8244"/>
        </w:tabs>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w:t>
      </w:r>
      <w:r w:rsidR="00824AED">
        <w:rPr>
          <w:rFonts w:eastAsia="Times New Roman"/>
          <w:bCs/>
          <w:sz w:val="28"/>
          <w:szCs w:val="28"/>
          <w:lang w:val="lv-LV"/>
        </w:rPr>
        <w:t> </w:t>
      </w:r>
      <w:r w:rsidRPr="0058067E">
        <w:rPr>
          <w:rFonts w:eastAsia="Times New Roman"/>
          <w:bCs/>
          <w:sz w:val="28"/>
          <w:szCs w:val="28"/>
          <w:lang w:val="lv-LV"/>
        </w:rPr>
        <w:t>ieskaitīta</w:t>
      </w:r>
      <w:r w:rsidR="00824AED">
        <w:rPr>
          <w:rFonts w:eastAsia="Times New Roman"/>
          <w:bCs/>
          <w:sz w:val="28"/>
          <w:szCs w:val="28"/>
          <w:lang w:val="lv-LV" w:eastAsia="lv-LV"/>
        </w:rPr>
        <w:t> </w:t>
      </w:r>
      <w:r w:rsidRPr="0058067E">
        <w:rPr>
          <w:rFonts w:eastAsia="Times New Roman"/>
          <w:bCs/>
          <w:sz w:val="28"/>
          <w:szCs w:val="28"/>
          <w:lang w:val="lv-LV"/>
        </w:rPr>
        <w:t>Aģentūras</w:t>
      </w:r>
      <w:r w:rsidR="00824AED">
        <w:rPr>
          <w:rFonts w:eastAsia="Times New Roman"/>
          <w:sz w:val="28"/>
          <w:szCs w:val="28"/>
          <w:lang w:val="lv-LV"/>
        </w:rPr>
        <w:t> </w:t>
      </w:r>
      <w:r w:rsidRPr="0058067E">
        <w:rPr>
          <w:rFonts w:eastAsia="Times New Roman"/>
          <w:sz w:val="28"/>
          <w:szCs w:val="28"/>
          <w:lang w:val="lv-LV"/>
        </w:rPr>
        <w:t>depozīta</w:t>
      </w:r>
      <w:r w:rsidR="00824AED">
        <w:rPr>
          <w:rFonts w:eastAsia="Times New Roman"/>
          <w:sz w:val="28"/>
          <w:szCs w:val="28"/>
          <w:lang w:val="lv-LV"/>
        </w:rPr>
        <w:t> </w:t>
      </w:r>
      <w:r w:rsidRPr="0058067E">
        <w:rPr>
          <w:rFonts w:eastAsia="Times New Roman"/>
          <w:sz w:val="28"/>
          <w:szCs w:val="28"/>
          <w:lang w:val="lv-LV"/>
        </w:rPr>
        <w:t>kontā</w:t>
      </w:r>
      <w:r w:rsidR="00824AED">
        <w:rPr>
          <w:rFonts w:eastAsia="Times New Roman"/>
          <w:sz w:val="28"/>
          <w:szCs w:val="28"/>
          <w:lang w:val="lv-LV"/>
        </w:rPr>
        <w:t xml:space="preserve">: </w:t>
      </w:r>
      <w:r w:rsidRPr="0058067E">
        <w:rPr>
          <w:rFonts w:eastAsia="Times New Roman"/>
          <w:sz w:val="28"/>
          <w:szCs w:val="28"/>
          <w:lang w:val="lv-LV"/>
        </w:rPr>
        <w:t>Nr. LV59TREL814065106200B, Valsts kasē, kods:</w:t>
      </w:r>
      <w:r w:rsidR="00067875">
        <w:rPr>
          <w:rFonts w:eastAsia="Times New Roman"/>
          <w:sz w:val="28"/>
          <w:szCs w:val="28"/>
          <w:lang w:val="lv-LV"/>
        </w:rPr>
        <w:t> </w:t>
      </w:r>
      <w:r w:rsidRPr="0058067E">
        <w:rPr>
          <w:rFonts w:eastAsia="Times New Roman"/>
          <w:sz w:val="28"/>
          <w:szCs w:val="28"/>
          <w:lang w:val="lv-LV"/>
        </w:rPr>
        <w:t xml:space="preserve">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4"/>
    </w:p>
    <w:p w:rsidR="00A832CB" w:rsidRPr="0058067E" w:rsidP="00A832CB" w14:paraId="7343DE02" w14:textId="77777777">
      <w:pPr>
        <w:tabs>
          <w:tab w:val="left" w:pos="8244"/>
        </w:tabs>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A832CB" w:rsidRPr="0058067E" w:rsidP="00A832CB" w14:paraId="0DA8F2A2"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A832CB" w:rsidRPr="0058067E" w:rsidP="00A832CB" w14:paraId="2570E6BA" w14:textId="34079F00">
      <w:pPr>
        <w:tabs>
          <w:tab w:val="left" w:pos="8244"/>
        </w:tabs>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sidR="00E3511D">
        <w:rPr>
          <w:rFonts w:eastAsia="Times New Roman"/>
          <w:b/>
          <w:sz w:val="28"/>
          <w:szCs w:val="28"/>
          <w:lang w:val="lv-LV"/>
        </w:rPr>
        <w:t>410</w:t>
      </w:r>
      <w:r w:rsidRPr="0058067E">
        <w:rPr>
          <w:rFonts w:eastAsia="Times New Roman"/>
          <w:b/>
          <w:sz w:val="28"/>
          <w:szCs w:val="28"/>
          <w:lang w:val="lv-LV"/>
        </w:rPr>
        <w:t>,00 EUR</w:t>
      </w:r>
      <w:r w:rsidRPr="0058067E">
        <w:rPr>
          <w:rFonts w:eastAsia="Times New Roman"/>
          <w:sz w:val="28"/>
          <w:szCs w:val="28"/>
          <w:lang w:val="lv-LV"/>
        </w:rPr>
        <w:t xml:space="preserve"> (</w:t>
      </w:r>
      <w:r w:rsidR="00E3511D">
        <w:rPr>
          <w:rFonts w:eastAsia="Times New Roman"/>
          <w:sz w:val="28"/>
          <w:szCs w:val="28"/>
          <w:lang w:val="lv-LV"/>
        </w:rPr>
        <w:t>četri</w:t>
      </w:r>
      <w:r w:rsidR="0089608E">
        <w:rPr>
          <w:rFonts w:eastAsia="Times New Roman"/>
          <w:sz w:val="28"/>
          <w:szCs w:val="28"/>
          <w:lang w:val="lv-LV"/>
        </w:rPr>
        <w:t xml:space="preserve"> simti </w:t>
      </w:r>
      <w:r w:rsidR="00E3511D">
        <w:rPr>
          <w:rFonts w:eastAsia="Times New Roman"/>
          <w:sz w:val="28"/>
          <w:szCs w:val="28"/>
          <w:lang w:val="lv-LV"/>
        </w:rPr>
        <w:t>desmi</w:t>
      </w:r>
      <w:r w:rsidR="0089608E">
        <w:rPr>
          <w:rFonts w:eastAsia="Times New Roman"/>
          <w:sz w:val="28"/>
          <w:szCs w:val="28"/>
          <w:lang w:val="lv-LV"/>
        </w:rPr>
        <w:t>t</w:t>
      </w:r>
      <w:r w:rsidRPr="0058067E">
        <w:rPr>
          <w:rFonts w:eastAsia="Times New Roman"/>
          <w:sz w:val="28"/>
          <w:szCs w:val="28"/>
          <w:lang w:val="lv-LV"/>
        </w:rPr>
        <w:t xml:space="preserve"> </w:t>
      </w:r>
      <w:r w:rsidRPr="0058067E">
        <w:rPr>
          <w:rFonts w:eastAsia="Times New Roman"/>
          <w:i/>
          <w:sz w:val="28"/>
          <w:szCs w:val="28"/>
          <w:lang w:val="lv-LV"/>
        </w:rPr>
        <w:t>e</w:t>
      </w:r>
      <w:r w:rsidR="00461D2B">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A832CB" w:rsidRPr="0058067E" w:rsidP="00A832CB" w14:paraId="7750380C" w14:textId="77777777">
      <w:pPr>
        <w:shd w:val="clear" w:color="auto" w:fill="FFFFFF"/>
        <w:tabs>
          <w:tab w:val="left" w:pos="8244"/>
        </w:tabs>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A832CB" w:rsidRPr="0058067E" w:rsidP="00A832CB" w14:paraId="5B831354"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9" w:history="1">
        <w:r w:rsidRPr="0058067E">
          <w:rPr>
            <w:rStyle w:val="Hyperlink"/>
            <w:rFonts w:eastAsia="Times New Roman"/>
            <w:sz w:val="28"/>
            <w:szCs w:val="28"/>
            <w:lang w:val="lv-LV"/>
          </w:rPr>
          <w:t>https://izsoles.ta.gov.lv/</w:t>
        </w:r>
      </w:hyperlink>
    </w:p>
    <w:p w:rsidR="00A832CB" w:rsidRPr="0058067E" w:rsidP="00A832CB" w14:paraId="4E8957CE" w14:textId="77777777">
      <w:pPr>
        <w:shd w:val="clear" w:color="auto" w:fill="FFFFFF"/>
        <w:tabs>
          <w:tab w:val="left" w:pos="8244"/>
        </w:tabs>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A832CB" w:rsidRPr="0058067E" w:rsidP="00A832CB" w14:paraId="05FA4EF5"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A832CB" w:rsidRPr="0058067E" w:rsidP="00A832CB" w14:paraId="6EB3CDAA"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A832CB" w:rsidRPr="0058067E" w:rsidP="00A832CB" w14:paraId="02E5E999"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A832CB" w:rsidRPr="0058067E" w:rsidP="00A832CB" w14:paraId="493F495B"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A832CB" w:rsidRPr="0058067E" w:rsidP="00A832CB" w14:paraId="1BEDF970"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A832CB" w:rsidRPr="0058067E" w:rsidP="00A832CB" w14:paraId="1386EBD9"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A832CB" w:rsidRPr="0058067E" w:rsidP="00A832CB" w14:paraId="3A12931D"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A832CB" w:rsidRPr="0058067E" w:rsidP="00A832CB" w14:paraId="75A28A9C"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A832CB" w:rsidRPr="0058067E" w:rsidP="00A832CB" w14:paraId="77AC8305"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A832CB" w:rsidRPr="0058067E" w:rsidP="00A832CB" w14:paraId="302B5CDD"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A832CB" w:rsidRPr="0058067E" w:rsidP="00A832CB" w14:paraId="0A96627B"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A832CB" w:rsidRPr="0058067E" w:rsidP="00A832CB" w14:paraId="464CB424"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A832CB" w:rsidRPr="0058067E" w:rsidP="00A832CB" w14:paraId="07A7B068"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A832CB" w:rsidRPr="0058067E" w:rsidP="00A832CB" w14:paraId="47274BC4" w14:textId="77777777">
      <w:pPr>
        <w:shd w:val="clear" w:color="auto" w:fill="FFFFFF"/>
        <w:tabs>
          <w:tab w:val="left" w:pos="8244"/>
        </w:tabs>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A832CB" w:rsidRPr="0058067E" w:rsidP="00A832CB" w14:paraId="49926AB4" w14:textId="77777777">
      <w:pPr>
        <w:shd w:val="clear" w:color="auto" w:fill="FFFFFF"/>
        <w:tabs>
          <w:tab w:val="left" w:pos="8244"/>
        </w:tabs>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A832CB" w:rsidRPr="0058067E" w:rsidP="00A832CB" w14:paraId="111466B1" w14:textId="77777777">
      <w:pPr>
        <w:shd w:val="clear" w:color="auto" w:fill="FFFFFF"/>
        <w:tabs>
          <w:tab w:val="left" w:pos="8244"/>
        </w:tabs>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A832CB" w:rsidRPr="0058067E" w:rsidP="00A832CB" w14:paraId="56B44BF9" w14:textId="77777777">
      <w:pPr>
        <w:numPr>
          <w:ilvl w:val="0"/>
          <w:numId w:val="3"/>
        </w:numPr>
        <w:shd w:val="clear" w:color="auto" w:fill="FFFFFF"/>
        <w:tabs>
          <w:tab w:val="left" w:pos="8244"/>
        </w:tabs>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A832CB" w:rsidRPr="0058067E" w:rsidP="00A832CB" w14:paraId="5DD367B9" w14:textId="77777777">
      <w:pPr>
        <w:shd w:val="clear" w:color="auto" w:fill="FFFFFF"/>
        <w:tabs>
          <w:tab w:val="left" w:pos="8244"/>
        </w:tabs>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A832CB" w:rsidRPr="0058067E" w:rsidP="00A832CB" w14:paraId="123EFD00"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A832CB" w:rsidRPr="0058067E" w:rsidP="00A832CB" w14:paraId="157CA5D8"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A832CB" w:rsidRPr="0058067E" w:rsidP="00A832CB" w14:paraId="69F315D3"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A832CB" w:rsidP="00A832CB" w14:paraId="2D992EFF"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067875" w:rsidRPr="0058067E" w:rsidP="00A832CB" w14:paraId="68ACC354" w14:textId="77777777">
      <w:pPr>
        <w:shd w:val="clear" w:color="auto" w:fill="FFFFFF"/>
        <w:tabs>
          <w:tab w:val="left" w:pos="8244"/>
        </w:tabs>
        <w:spacing w:before="120" w:after="120" w:line="240" w:lineRule="auto"/>
        <w:ind w:left="426" w:hanging="426"/>
        <w:rPr>
          <w:rFonts w:eastAsia="Times New Roman"/>
          <w:sz w:val="28"/>
          <w:szCs w:val="28"/>
          <w:lang w:val="lv-LV" w:eastAsia="lv-LV"/>
        </w:rPr>
      </w:pPr>
    </w:p>
    <w:p w:rsidR="00A832CB" w:rsidRPr="0058067E" w:rsidP="00A832CB" w14:paraId="46CE4D6C" w14:textId="77777777">
      <w:pPr>
        <w:shd w:val="clear" w:color="auto" w:fill="FFFFFF"/>
        <w:tabs>
          <w:tab w:val="left" w:pos="8244"/>
        </w:tabs>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A832CB" w:rsidRPr="0058067E" w:rsidP="00A832CB" w14:paraId="737D1541" w14:textId="77777777">
      <w:pPr>
        <w:shd w:val="clear" w:color="auto" w:fill="FFFFFF"/>
        <w:tabs>
          <w:tab w:val="left" w:pos="8244"/>
        </w:tabs>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A832CB" w:rsidRPr="0058067E" w:rsidP="00A832CB" w14:paraId="20A54378"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A832CB" w:rsidRPr="0058067E" w:rsidP="00A832CB" w14:paraId="7F1A18F3" w14:textId="77777777">
      <w:pPr>
        <w:shd w:val="clear" w:color="auto" w:fill="FFFFFF"/>
        <w:tabs>
          <w:tab w:val="left" w:pos="8244"/>
        </w:tabs>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A832CB" w:rsidRPr="0058067E" w:rsidP="00A832CB" w14:paraId="273C119F"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A832CB" w:rsidRPr="0058067E" w:rsidP="00824AED" w14:paraId="467CD79B" w14:textId="77777777">
      <w:pPr>
        <w:shd w:val="clear" w:color="auto" w:fill="FFFFFF"/>
        <w:tabs>
          <w:tab w:val="left" w:pos="8244"/>
        </w:tabs>
        <w:spacing w:before="120" w:after="120" w:line="240" w:lineRule="auto"/>
        <w:ind w:left="426"/>
        <w:jc w:val="center"/>
        <w:rPr>
          <w:rFonts w:eastAsia="Times New Roman"/>
          <w:b/>
          <w:bCs/>
          <w:caps/>
          <w:sz w:val="28"/>
          <w:szCs w:val="28"/>
          <w:lang w:val="lv-LV" w:eastAsia="lv-LV"/>
        </w:rPr>
      </w:pPr>
      <w:r>
        <w:rPr>
          <w:rFonts w:eastAsia="Times New Roman"/>
          <w:b/>
          <w:bCs/>
          <w:caps/>
          <w:sz w:val="28"/>
          <w:szCs w:val="28"/>
          <w:lang w:val="lv-LV" w:eastAsia="lv-LV"/>
        </w:rPr>
        <w:t>VI. </w:t>
      </w:r>
      <w:r w:rsidRPr="0058067E">
        <w:rPr>
          <w:rFonts w:eastAsia="Times New Roman"/>
          <w:b/>
          <w:bCs/>
          <w:caps/>
          <w:sz w:val="28"/>
          <w:szCs w:val="28"/>
          <w:lang w:val="lv-LV" w:eastAsia="lv-LV"/>
        </w:rPr>
        <w:t>Izsoles norise</w:t>
      </w:r>
    </w:p>
    <w:p w:rsidR="00A832CB" w:rsidRPr="0058067E" w:rsidP="00A832CB" w14:paraId="3E681CCA"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A832CB" w:rsidRPr="0058067E" w:rsidP="00A832CB" w14:paraId="3B255629" w14:textId="77777777">
      <w:pPr>
        <w:shd w:val="clear" w:color="auto" w:fill="FFFFFF"/>
        <w:tabs>
          <w:tab w:val="left" w:pos="8244"/>
        </w:tabs>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A832CB" w:rsidRPr="0058067E" w:rsidP="00A832CB" w14:paraId="22674880"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A832CB" w:rsidRPr="0058067E" w:rsidP="00A832CB" w14:paraId="6F5515A9"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A832CB" w:rsidRPr="0058067E" w:rsidP="00A832CB" w14:paraId="2E2CF952"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w:t>
      </w:r>
      <w:r w:rsidR="00067875">
        <w:rPr>
          <w:rFonts w:eastAsia="Times New Roman"/>
          <w:sz w:val="28"/>
          <w:szCs w:val="28"/>
          <w:lang w:val="lv-LV"/>
        </w:rPr>
        <w:t> </w:t>
      </w:r>
      <w:r w:rsidRPr="0058067E">
        <w:rPr>
          <w:rFonts w:eastAsia="Times New Roman"/>
          <w:sz w:val="28"/>
          <w:szCs w:val="28"/>
          <w:lang w:val="lv-LV"/>
        </w:rPr>
        <w:t>gada 6.</w:t>
      </w:r>
      <w:r w:rsidR="00067875">
        <w:rPr>
          <w:rFonts w:eastAsia="Times New Roman"/>
          <w:sz w:val="28"/>
          <w:szCs w:val="28"/>
          <w:lang w:val="lv-LV"/>
        </w:rPr>
        <w:t> </w:t>
      </w:r>
      <w:r w:rsidRPr="0058067E">
        <w:rPr>
          <w:rFonts w:eastAsia="Times New Roman"/>
          <w:sz w:val="28"/>
          <w:szCs w:val="28"/>
          <w:lang w:val="lv-LV"/>
        </w:rPr>
        <w:t>augustā noslēgtās Starpresoru vienošanās ar Tiesu administrāciju par izsoļu organizēšanu EIV</w:t>
      </w:r>
      <w:r w:rsidRPr="0058067E">
        <w:rPr>
          <w:rFonts w:eastAsia="Times New Roman"/>
          <w:sz w:val="28"/>
          <w:szCs w:val="28"/>
          <w:lang w:val="lv-LV" w:eastAsia="lv-LV"/>
        </w:rPr>
        <w:t xml:space="preserve"> nosacījumiem.</w:t>
      </w:r>
    </w:p>
    <w:p w:rsidR="00A832CB" w:rsidRPr="0058067E" w:rsidP="00A832CB" w14:paraId="0E657B42"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A832CB" w:rsidRPr="0058067E" w:rsidP="00A832CB" w14:paraId="66365CDB"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A832CB" w:rsidRPr="0058067E" w:rsidP="00A832CB" w14:paraId="4E951B25" w14:textId="77777777">
      <w:pPr>
        <w:shd w:val="clear" w:color="auto" w:fill="FFFFFF"/>
        <w:tabs>
          <w:tab w:val="left" w:pos="8244"/>
        </w:tabs>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A832CB" w:rsidRPr="0058067E" w:rsidP="00A832CB" w14:paraId="493F2F43" w14:textId="77777777">
      <w:pPr>
        <w:tabs>
          <w:tab w:val="num" w:pos="720"/>
          <w:tab w:val="left" w:pos="8244"/>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A832CB" w:rsidRPr="0058067E" w:rsidP="00A832CB" w14:paraId="1804E87F"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A832CB" w:rsidRPr="0058067E" w:rsidP="00A832CB" w14:paraId="0F580ABC"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A832CB" w:rsidRPr="0058067E" w:rsidP="00A832CB" w14:paraId="3FA0836C" w14:textId="77777777">
      <w:pPr>
        <w:shd w:val="clear" w:color="auto" w:fill="FFFFFF"/>
        <w:tabs>
          <w:tab w:val="left" w:pos="8244"/>
        </w:tabs>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A832CB" w:rsidRPr="0058067E" w:rsidP="00A832CB" w14:paraId="0BDE97C3" w14:textId="77777777">
      <w:pPr>
        <w:shd w:val="clear" w:color="auto" w:fill="FFFFFF"/>
        <w:tabs>
          <w:tab w:val="left" w:pos="8244"/>
        </w:tabs>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A832CB" w:rsidRPr="0058067E" w:rsidP="00A832CB" w14:paraId="7570B8ED" w14:textId="77777777">
      <w:pPr>
        <w:shd w:val="clear" w:color="auto" w:fill="FFFFFF"/>
        <w:tabs>
          <w:tab w:val="left" w:pos="8244"/>
        </w:tabs>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A832CB" w:rsidRPr="0058067E" w:rsidP="00A832CB" w14:paraId="007358EF" w14:textId="77777777">
      <w:pPr>
        <w:shd w:val="clear" w:color="auto" w:fill="FFFFFF"/>
        <w:tabs>
          <w:tab w:val="left" w:pos="8244"/>
        </w:tabs>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5"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5"/>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824AED" w:rsidP="00824AED" w14:paraId="64276D9D" w14:textId="77777777">
      <w:pPr>
        <w:tabs>
          <w:tab w:val="left" w:pos="8244"/>
        </w:tabs>
        <w:spacing w:before="120" w:after="120" w:line="240" w:lineRule="auto"/>
        <w:ind w:left="142"/>
        <w:rPr>
          <w:rFonts w:eastAsia="Times New Roman"/>
          <w:b/>
          <w:bCs/>
          <w:caps/>
          <w:sz w:val="28"/>
          <w:szCs w:val="28"/>
          <w:lang w:val="lv-LV"/>
        </w:rPr>
      </w:pPr>
    </w:p>
    <w:p w:rsidR="00824AED" w:rsidP="00824AED" w14:paraId="57A500FE" w14:textId="77777777">
      <w:pPr>
        <w:tabs>
          <w:tab w:val="left" w:pos="8244"/>
        </w:tabs>
        <w:spacing w:before="120" w:after="120" w:line="240" w:lineRule="auto"/>
        <w:ind w:left="142"/>
        <w:rPr>
          <w:rFonts w:eastAsia="Times New Roman"/>
          <w:b/>
          <w:bCs/>
          <w:caps/>
          <w:sz w:val="28"/>
          <w:szCs w:val="28"/>
          <w:lang w:val="lv-LV"/>
        </w:rPr>
      </w:pPr>
    </w:p>
    <w:p w:rsidR="00A832CB" w:rsidRPr="0058067E" w:rsidP="00824AED" w14:paraId="7023F739" w14:textId="77777777">
      <w:pPr>
        <w:tabs>
          <w:tab w:val="left" w:pos="8244"/>
        </w:tabs>
        <w:spacing w:before="120" w:after="120" w:line="240" w:lineRule="auto"/>
        <w:ind w:left="142"/>
        <w:jc w:val="center"/>
        <w:rPr>
          <w:rFonts w:eastAsia="Times New Roman"/>
          <w:b/>
          <w:bCs/>
          <w:caps/>
          <w:sz w:val="28"/>
          <w:szCs w:val="28"/>
          <w:lang w:val="lv-LV"/>
        </w:rPr>
      </w:pPr>
      <w:r>
        <w:rPr>
          <w:rFonts w:eastAsia="Times New Roman"/>
          <w:b/>
          <w:bCs/>
          <w:caps/>
          <w:sz w:val="28"/>
          <w:szCs w:val="28"/>
          <w:lang w:val="lv-LV"/>
        </w:rPr>
        <w:t>VII. </w:t>
      </w:r>
      <w:r w:rsidRPr="0058067E">
        <w:rPr>
          <w:rFonts w:eastAsia="Times New Roman"/>
          <w:b/>
          <w:bCs/>
          <w:caps/>
          <w:sz w:val="28"/>
          <w:szCs w:val="28"/>
          <w:lang w:val="lv-LV"/>
        </w:rPr>
        <w:t>Pirkuma Līgums un tā noslēgšanas kārtība</w:t>
      </w:r>
    </w:p>
    <w:p w:rsidR="00A832CB" w:rsidRPr="0058067E" w:rsidP="00A832CB" w14:paraId="2ED03594" w14:textId="77777777">
      <w:pPr>
        <w:tabs>
          <w:tab w:val="left" w:pos="8244"/>
        </w:tabs>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89608E">
        <w:rPr>
          <w:rFonts w:eastAsia="Times New Roman"/>
          <w:b/>
          <w:bCs/>
          <w:sz w:val="28"/>
          <w:szCs w:val="28"/>
          <w:lang w:val="lv-LV" w:eastAsia="ar-SA"/>
        </w:rPr>
        <w:t>par izsolāmo Mantu KL-16812</w:t>
      </w:r>
      <w:r w:rsidR="0089608E">
        <w:rPr>
          <w:rFonts w:eastAsia="Times New Roman"/>
          <w:b/>
          <w:bCs/>
          <w:sz w:val="28"/>
          <w:szCs w:val="28"/>
          <w:lang w:val="lv-LV" w:eastAsia="ar-SA"/>
        </w:rPr>
        <w:t>,</w:t>
      </w:r>
      <w:r w:rsidR="0089608E">
        <w:rPr>
          <w:rFonts w:eastAsia="Times New Roman"/>
          <w:sz w:val="28"/>
          <w:szCs w:val="28"/>
          <w:lang w:val="lv-LV" w:eastAsia="ar-SA"/>
        </w:rPr>
        <w:t xml:space="preserve"> </w:t>
      </w:r>
      <w:r w:rsidRPr="0089608E" w:rsidR="0089608E">
        <w:rPr>
          <w:rFonts w:eastAsia="Times New Roman"/>
          <w:b/>
          <w:bCs/>
          <w:sz w:val="28"/>
          <w:szCs w:val="28"/>
          <w:lang w:val="lv-LV" w:eastAsia="ar-SA"/>
        </w:rPr>
        <w:t>Bitumen</w:t>
      </w:r>
      <w:r w:rsidR="0089608E">
        <w:rPr>
          <w:rFonts w:eastAsia="Times New Roman"/>
          <w:b/>
          <w:bCs/>
          <w:sz w:val="28"/>
          <w:szCs w:val="28"/>
          <w:lang w:val="lv-LV" w:eastAsia="ar-SA"/>
        </w:rPr>
        <w:t>s</w:t>
      </w:r>
      <w:r w:rsidRPr="0058067E">
        <w:rPr>
          <w:rFonts w:eastAsia="Times New Roman"/>
          <w:sz w:val="28"/>
          <w:szCs w:val="28"/>
          <w:lang w:val="lv-LV" w:eastAsia="ar-SA"/>
        </w:rPr>
        <w:t>”.</w:t>
      </w:r>
    </w:p>
    <w:p w:rsidR="00A832CB" w:rsidRPr="0058067E" w:rsidP="00A832CB" w14:paraId="04A42997" w14:textId="77777777">
      <w:pPr>
        <w:tabs>
          <w:tab w:val="left" w:pos="8244"/>
        </w:tabs>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A832CB" w:rsidRPr="0058067E" w:rsidP="00A832CB" w14:paraId="28DC2986"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A832CB" w:rsidRPr="0058067E" w:rsidP="00A832CB" w14:paraId="2131BED7"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A832CB" w:rsidRPr="0058067E" w:rsidP="00A832CB" w14:paraId="0C730AB0"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A832CB" w:rsidRPr="0058067E" w:rsidP="00A832CB" w14:paraId="346DA77A" w14:textId="77777777">
      <w:pPr>
        <w:tabs>
          <w:tab w:val="left" w:pos="8244"/>
        </w:tabs>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A832CB" w:rsidRPr="0058067E" w:rsidP="00A832CB" w14:paraId="6DBECD3B"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A832CB" w:rsidRPr="0058067E" w:rsidP="00A832CB" w14:paraId="4BD44F70" w14:textId="77777777">
      <w:pPr>
        <w:tabs>
          <w:tab w:val="left" w:pos="8244"/>
        </w:tabs>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A832CB" w:rsidRPr="0058067E" w:rsidP="00A832CB" w14:paraId="2AF85108" w14:textId="77777777">
      <w:pPr>
        <w:tabs>
          <w:tab w:val="left" w:pos="8244"/>
        </w:tabs>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A832CB" w:rsidRPr="0058067E" w:rsidP="00A832CB" w14:paraId="1349757A"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A832CB" w:rsidRPr="0058067E" w:rsidP="00A832CB" w14:paraId="042C8D6F"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10"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Pēc informācijas saņemšanas par </w:t>
      </w:r>
      <w:r w:rsidRPr="0058067E">
        <w:rPr>
          <w:rFonts w:eastAsia="Times New Roman"/>
          <w:sz w:val="27"/>
          <w:szCs w:val="27"/>
          <w:lang w:val="lv-LV"/>
        </w:rPr>
        <w:t>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A832CB" w:rsidRPr="0058067E" w:rsidP="00A832CB" w14:paraId="3C3A9312" w14:textId="77777777">
      <w:pPr>
        <w:tabs>
          <w:tab w:val="left" w:pos="8244"/>
        </w:tabs>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A832CB" w:rsidRPr="0058067E" w:rsidP="00A832CB" w14:paraId="2E28F8C6"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A832CB" w:rsidRPr="0058067E" w:rsidP="00A832CB" w14:paraId="74DC9899" w14:textId="77777777">
      <w:pPr>
        <w:tabs>
          <w:tab w:val="left" w:pos="8244"/>
        </w:tabs>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A832CB" w:rsidRPr="0058067E" w:rsidP="00A832CB" w14:paraId="4DD70929" w14:textId="77777777">
      <w:pPr>
        <w:tabs>
          <w:tab w:val="left" w:pos="8244"/>
        </w:tabs>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A832CB" w:rsidRPr="0058067E" w:rsidP="00A832CB" w14:paraId="4D87532B" w14:textId="77777777">
      <w:pPr>
        <w:tabs>
          <w:tab w:val="left" w:pos="8244"/>
        </w:tabs>
        <w:spacing w:after="120" w:line="240" w:lineRule="auto"/>
        <w:ind w:left="426" w:hanging="426"/>
        <w:rPr>
          <w:rFonts w:eastAsia="Times New Roman"/>
          <w:sz w:val="28"/>
          <w:szCs w:val="28"/>
          <w:lang w:val="lv-LV"/>
        </w:rPr>
      </w:pPr>
    </w:p>
    <w:p w:rsidR="00A832CB" w:rsidRPr="0058067E" w:rsidP="00B12510" w14:paraId="5B8E7A54" w14:textId="77777777">
      <w:pPr>
        <w:tabs>
          <w:tab w:val="left" w:pos="8244"/>
        </w:tabs>
        <w:suppressAutoHyphens/>
        <w:spacing w:before="120" w:after="120" w:line="240" w:lineRule="auto"/>
        <w:ind w:left="1440"/>
        <w:jc w:val="center"/>
        <w:rPr>
          <w:rFonts w:eastAsia="Times New Roman"/>
          <w:b/>
          <w:caps/>
          <w:sz w:val="28"/>
          <w:szCs w:val="28"/>
          <w:lang w:val="lv-LV"/>
        </w:rPr>
      </w:pPr>
      <w:r>
        <w:rPr>
          <w:rFonts w:eastAsia="Times New Roman"/>
          <w:b/>
          <w:caps/>
          <w:sz w:val="28"/>
          <w:szCs w:val="28"/>
          <w:lang w:val="lv-LV"/>
        </w:rPr>
        <w:t>VIII. </w:t>
      </w:r>
      <w:r w:rsidRPr="0058067E">
        <w:rPr>
          <w:rFonts w:eastAsia="Times New Roman"/>
          <w:b/>
          <w:caps/>
          <w:sz w:val="28"/>
          <w:szCs w:val="28"/>
          <w:lang w:val="lv-LV"/>
        </w:rPr>
        <w:t>Izsoles komisija, tās tiesības un pienākumi</w:t>
      </w:r>
    </w:p>
    <w:p w:rsidR="00A832CB" w:rsidRPr="0058067E" w:rsidP="00A832CB" w14:paraId="03F7BCF7"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w:t>
      </w:r>
      <w:r w:rsidR="00CB6F4E">
        <w:rPr>
          <w:rFonts w:eastAsia="Calibri"/>
          <w:sz w:val="28"/>
          <w:szCs w:val="28"/>
          <w:lang w:val="lv-LV"/>
        </w:rPr>
        <w:t> </w:t>
      </w:r>
      <w:r w:rsidRPr="0058067E">
        <w:rPr>
          <w:rFonts w:eastAsia="Calibri"/>
          <w:sz w:val="28"/>
          <w:szCs w:val="28"/>
          <w:lang w:val="lv-LV"/>
        </w:rPr>
        <w:t>1025</w:t>
      </w:r>
      <w:r w:rsidRPr="0058067E">
        <w:rPr>
          <w:rFonts w:eastAsia="Times New Roman"/>
          <w:sz w:val="28"/>
          <w:szCs w:val="28"/>
          <w:lang w:val="lv-LV"/>
        </w:rPr>
        <w:t xml:space="preserve"> un šiem izsoles noteikumiem.</w:t>
      </w:r>
    </w:p>
    <w:p w:rsidR="00A832CB" w:rsidRPr="0058067E" w:rsidP="00A832CB" w14:paraId="5218F80B" w14:textId="588E28AB">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56. Komisija sastāv no </w:t>
      </w:r>
      <w:r w:rsidR="00461D2B">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w:t>
      </w:r>
      <w:r w:rsidR="00CB6F4E">
        <w:rPr>
          <w:rFonts w:eastAsia="Times New Roman"/>
          <w:sz w:val="28"/>
          <w:szCs w:val="28"/>
          <w:lang w:val="lv-LV"/>
        </w:rPr>
        <w:t> </w:t>
      </w:r>
      <w:r w:rsidRPr="0058067E">
        <w:rPr>
          <w:rFonts w:eastAsia="Times New Roman"/>
          <w:sz w:val="28"/>
          <w:szCs w:val="28"/>
          <w:lang w:val="lv-LV"/>
        </w:rPr>
        <w:t>gada 20. janvāra rīkojumu Nr. 77.</w:t>
      </w:r>
    </w:p>
    <w:p w:rsidR="00A832CB" w:rsidRPr="0058067E" w:rsidP="00A832CB" w14:paraId="22F08D33"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A832CB" w:rsidRPr="0058067E" w:rsidP="00A832CB" w14:paraId="016590C8"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A832CB" w:rsidRPr="0058067E" w:rsidP="00A832CB" w14:paraId="3070056D"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A832CB" w:rsidRPr="0058067E" w:rsidP="00A832CB" w14:paraId="548CE5FD" w14:textId="77777777">
      <w:pPr>
        <w:tabs>
          <w:tab w:val="left" w:pos="567"/>
          <w:tab w:val="left" w:pos="1418"/>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A832CB" w:rsidRPr="0058067E" w:rsidP="00A832CB" w14:paraId="3C5FF383"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A832CB" w:rsidRPr="0058067E" w:rsidP="00A832CB" w14:paraId="480DCD98"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A832CB" w:rsidRPr="0058067E" w:rsidP="00B12510" w14:paraId="5495145D" w14:textId="77777777">
      <w:pPr>
        <w:tabs>
          <w:tab w:val="left" w:pos="8244"/>
        </w:tabs>
        <w:spacing w:before="120" w:after="120" w:line="240" w:lineRule="auto"/>
        <w:ind w:left="1440"/>
        <w:jc w:val="center"/>
        <w:rPr>
          <w:rFonts w:eastAsia="Times New Roman"/>
          <w:b/>
          <w:caps/>
          <w:sz w:val="28"/>
          <w:szCs w:val="28"/>
          <w:lang w:val="lv-LV"/>
        </w:rPr>
      </w:pPr>
      <w:r>
        <w:rPr>
          <w:rFonts w:eastAsia="Times New Roman"/>
          <w:b/>
          <w:caps/>
          <w:sz w:val="28"/>
          <w:szCs w:val="28"/>
          <w:lang w:val="lv-LV"/>
        </w:rPr>
        <w:t>IX. </w:t>
      </w:r>
      <w:r w:rsidRPr="0058067E">
        <w:rPr>
          <w:rFonts w:eastAsia="Times New Roman"/>
          <w:b/>
          <w:caps/>
          <w:sz w:val="28"/>
          <w:szCs w:val="28"/>
          <w:lang w:val="lv-LV"/>
        </w:rPr>
        <w:t>Nobeiguma noteikumi</w:t>
      </w:r>
    </w:p>
    <w:p w:rsidR="00A832CB" w:rsidRPr="0058067E" w:rsidP="00A832CB" w14:paraId="763B0CF2" w14:textId="77777777">
      <w:pPr>
        <w:tabs>
          <w:tab w:val="left" w:pos="8244"/>
        </w:tabs>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A832CB" w:rsidRPr="0058067E" w:rsidP="00A832CB" w14:paraId="526CA5F6" w14:textId="77777777">
      <w:pPr>
        <w:shd w:val="clear" w:color="auto" w:fill="FFFFFF"/>
        <w:tabs>
          <w:tab w:val="left" w:pos="-4820"/>
          <w:tab w:val="left" w:pos="-4678"/>
          <w:tab w:val="left" w:pos="-2268"/>
          <w:tab w:val="left" w:pos="8244"/>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A832CB" w:rsidP="00A832CB" w14:paraId="2D27A68F" w14:textId="77777777">
      <w:pPr>
        <w:tabs>
          <w:tab w:val="left" w:pos="8244"/>
        </w:tabs>
        <w:rPr>
          <w:lang w:val="lv-LV"/>
        </w:rPr>
      </w:pPr>
    </w:p>
    <w:p w:rsidR="00A832CB" w:rsidP="00A832CB" w14:paraId="652D8DC5" w14:textId="77777777">
      <w:pPr>
        <w:tabs>
          <w:tab w:val="left" w:pos="8244"/>
        </w:tabs>
        <w:rPr>
          <w:lang w:val="lv-LV"/>
        </w:rPr>
      </w:pPr>
    </w:p>
    <w:p w:rsidR="00A832CB" w:rsidP="00A832CB" w14:paraId="1FA4A5E5" w14:textId="77777777">
      <w:pPr>
        <w:tabs>
          <w:tab w:val="left" w:pos="8244"/>
        </w:tabs>
        <w:rPr>
          <w:lang w:val="lv-LV"/>
        </w:rPr>
      </w:pPr>
    </w:p>
    <w:p w:rsidR="00A832CB" w:rsidP="00A832CB" w14:paraId="0A7D082E" w14:textId="77777777">
      <w:pPr>
        <w:tabs>
          <w:tab w:val="left" w:pos="8244"/>
        </w:tabs>
        <w:rPr>
          <w:lang w:val="lv-LV"/>
        </w:rPr>
      </w:pPr>
    </w:p>
    <w:p w:rsidR="00A832CB" w:rsidP="00A832CB" w14:paraId="79AF72D9" w14:textId="77777777">
      <w:pPr>
        <w:tabs>
          <w:tab w:val="left" w:pos="8244"/>
        </w:tabs>
        <w:rPr>
          <w:lang w:val="lv-LV"/>
        </w:rPr>
      </w:pPr>
    </w:p>
    <w:p w:rsidR="00A832CB" w:rsidP="00A832CB" w14:paraId="5AD5DA21" w14:textId="77777777">
      <w:pPr>
        <w:tabs>
          <w:tab w:val="left" w:pos="8244"/>
        </w:tabs>
        <w:rPr>
          <w:lang w:val="lv-LV"/>
        </w:rPr>
      </w:pPr>
    </w:p>
    <w:p w:rsidR="00A832CB" w:rsidP="00A832CB" w14:paraId="591E0206" w14:textId="77777777">
      <w:pPr>
        <w:tabs>
          <w:tab w:val="left" w:pos="8244"/>
        </w:tabs>
        <w:rPr>
          <w:lang w:val="lv-LV"/>
        </w:rPr>
      </w:pPr>
    </w:p>
    <w:p w:rsidR="00A832CB" w:rsidP="00A832CB" w14:paraId="6F407871" w14:textId="77777777">
      <w:pPr>
        <w:tabs>
          <w:tab w:val="left" w:pos="8244"/>
        </w:tabs>
        <w:rPr>
          <w:lang w:val="lv-LV"/>
        </w:rPr>
      </w:pPr>
    </w:p>
    <w:p w:rsidR="00A832CB" w:rsidP="00A832CB" w14:paraId="17598635" w14:textId="77777777">
      <w:pPr>
        <w:tabs>
          <w:tab w:val="left" w:pos="8244"/>
        </w:tabs>
        <w:rPr>
          <w:lang w:val="lv-LV"/>
        </w:rPr>
      </w:pPr>
    </w:p>
    <w:p w:rsidR="00A832CB" w:rsidP="00A832CB" w14:paraId="607E5C2B" w14:textId="77777777">
      <w:pPr>
        <w:tabs>
          <w:tab w:val="left" w:pos="8244"/>
        </w:tabs>
        <w:rPr>
          <w:lang w:val="lv-LV"/>
        </w:rPr>
      </w:pPr>
    </w:p>
    <w:p w:rsidR="00A832CB" w:rsidP="00A832CB" w14:paraId="6AA2D14F" w14:textId="77777777">
      <w:pPr>
        <w:tabs>
          <w:tab w:val="left" w:pos="8244"/>
        </w:tabs>
        <w:rPr>
          <w:lang w:val="lv-LV"/>
        </w:rPr>
      </w:pPr>
    </w:p>
    <w:p w:rsidR="00A832CB" w:rsidP="00A832CB" w14:paraId="0344AEED" w14:textId="77777777">
      <w:pPr>
        <w:tabs>
          <w:tab w:val="left" w:pos="8244"/>
        </w:tabs>
        <w:rPr>
          <w:lang w:val="lv-LV"/>
        </w:rPr>
      </w:pPr>
    </w:p>
    <w:p w:rsidR="00A832CB" w:rsidP="00A832CB" w14:paraId="2C657BD6" w14:textId="77777777">
      <w:pPr>
        <w:tabs>
          <w:tab w:val="left" w:pos="8244"/>
        </w:tabs>
        <w:rPr>
          <w:lang w:val="lv-LV"/>
        </w:rPr>
      </w:pPr>
    </w:p>
    <w:p w:rsidR="00A832CB" w:rsidP="00A832CB" w14:paraId="4C4C97CF" w14:textId="77777777">
      <w:pPr>
        <w:tabs>
          <w:tab w:val="left" w:pos="8244"/>
        </w:tabs>
        <w:rPr>
          <w:lang w:val="lv-LV"/>
        </w:rPr>
      </w:pPr>
      <w:r w:rsidRPr="00842A40">
        <w:rPr>
          <w:noProof/>
          <w:lang w:val="lv-LV"/>
        </w:rPr>
        <w:drawing>
          <wp:inline distT="0" distB="0" distL="0" distR="0">
            <wp:extent cx="5274310" cy="60185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274310" cy="6018530"/>
                    </a:xfrm>
                    <a:prstGeom prst="rect">
                      <a:avLst/>
                    </a:prstGeom>
                  </pic:spPr>
                </pic:pic>
              </a:graphicData>
            </a:graphic>
          </wp:inline>
        </w:drawing>
      </w:r>
    </w:p>
    <w:p w:rsidR="00A832CB" w:rsidRPr="003E61D7" w:rsidP="00A832CB" w14:paraId="3168BC96" w14:textId="77777777">
      <w:pPr>
        <w:tabs>
          <w:tab w:val="left" w:pos="8244"/>
        </w:tabs>
        <w:rPr>
          <w:lang w:val="lv-LV"/>
        </w:rPr>
      </w:pPr>
      <w:r w:rsidRPr="00842A40">
        <w:rPr>
          <w:noProof/>
          <w:lang w:val="lv-LV"/>
        </w:rPr>
        <w:drawing>
          <wp:inline distT="0" distB="0" distL="0" distR="0">
            <wp:extent cx="5274310" cy="60534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2"/>
                    <a:stretch>
                      <a:fillRect/>
                    </a:stretch>
                  </pic:blipFill>
                  <pic:spPr>
                    <a:xfrm>
                      <a:off x="0" y="0"/>
                      <a:ext cx="5274310" cy="6053455"/>
                    </a:xfrm>
                    <a:prstGeom prst="rect">
                      <a:avLst/>
                    </a:prstGeom>
                  </pic:spPr>
                </pic:pic>
              </a:graphicData>
            </a:graphic>
          </wp:inline>
        </w:drawing>
      </w:r>
    </w:p>
    <w:p w:rsidR="00A832CB" w:rsidP="00A832CB" w14:paraId="1A179EE9" w14:textId="77777777">
      <w:pPr>
        <w:tabs>
          <w:tab w:val="left" w:pos="8244"/>
        </w:tabs>
      </w:pPr>
    </w:p>
    <w:p w:rsidR="00844BB4" w14:paraId="17381103" w14:textId="77777777">
      <w:pPr>
        <w:tabs>
          <w:tab w:val="left" w:pos="8244"/>
        </w:tabs>
      </w:pPr>
    </w:p>
    <w:sectPr w:rsidSect="00824AED">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C85"/>
    <w:rsid w:val="00067875"/>
    <w:rsid w:val="000E701C"/>
    <w:rsid w:val="001E2766"/>
    <w:rsid w:val="00244755"/>
    <w:rsid w:val="003E61D7"/>
    <w:rsid w:val="004449E9"/>
    <w:rsid w:val="00461D2B"/>
    <w:rsid w:val="0058067E"/>
    <w:rsid w:val="005B02C7"/>
    <w:rsid w:val="00680CBA"/>
    <w:rsid w:val="00824AED"/>
    <w:rsid w:val="00844BB4"/>
    <w:rsid w:val="00893C85"/>
    <w:rsid w:val="0089608E"/>
    <w:rsid w:val="0089796E"/>
    <w:rsid w:val="00A832CB"/>
    <w:rsid w:val="00AF4481"/>
    <w:rsid w:val="00B12510"/>
    <w:rsid w:val="00BD5C5E"/>
    <w:rsid w:val="00CA3F08"/>
    <w:rsid w:val="00CB6F4E"/>
    <w:rsid w:val="00E3511D"/>
  </w:rsids>
  <m:mathPr>
    <m:mathFont m:val="Cambria Math"/>
  </m:mathPr>
  <w:themeFontLang w:val="lv-LV" w:bidi="bn-IN"/>
  <w:clrSchemeMapping w:bg1="light1" w:t1="dark1" w:bg2="light2" w:t2="dark2" w:accent1="accent1" w:accent2="accent2" w:accent3="accent3" w:accent4="accent4" w:accent5="accent5" w:accent6="accent6" w:hyperlink="hyperlink" w:followedHyperlink="followedHyperlink"/>
  <w14:docId w14:val="7DB0B9D6"/>
  <w15:chartTrackingRefBased/>
  <w15:docId w15:val="{76CAD654-C62B-441D-A4D4-31FC7184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32CB"/>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832CB"/>
    <w:rPr>
      <w:rFonts w:cs="Times New Roman"/>
      <w:color w:val="0563C1" w:themeColor="hyperlink"/>
      <w:u w:val="single"/>
    </w:rPr>
  </w:style>
  <w:style w:type="table" w:customStyle="1" w:styleId="TableGrid2">
    <w:name w:val="Table Grid2"/>
    <w:basedOn w:val="TableNormal"/>
    <w:uiPriority w:val="59"/>
    <w:rsid w:val="00A8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ealizacija@agentura.iem.gov.lv"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mailto:realizacija@agentura.iem.gov.lv" TargetMode="External" /><Relationship Id="rId9" Type="http://schemas.openxmlformats.org/officeDocument/2006/relationships/hyperlink" Target="https://izsoles.ta.gov.l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11354</Words>
  <Characters>6472</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12</cp:revision>
  <dcterms:created xsi:type="dcterms:W3CDTF">2025-11-14T07:56:00Z</dcterms:created>
  <dcterms:modified xsi:type="dcterms:W3CDTF">2026-01-14T08:53:00Z</dcterms:modified>
</cp:coreProperties>
</file>