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50E2" w:rsidRPr="004450E2" w:rsidP="004450E2" w14:paraId="391EAEF7" w14:textId="5A236C84">
      <w:pPr>
        <w:keepNext/>
        <w:jc w:val="center"/>
        <w:outlineLvl w:val="1"/>
        <w:rPr>
          <w:bCs/>
          <w:sz w:val="24"/>
          <w:szCs w:val="24"/>
          <w:u w:val="single"/>
        </w:rPr>
      </w:pPr>
      <w:r w:rsidRPr="004450E2">
        <w:rPr>
          <w:bCs/>
          <w:noProof/>
          <w:sz w:val="24"/>
          <w:szCs w:val="24"/>
        </w:rPr>
        <w:drawing>
          <wp:inline distT="0" distB="0" distL="0" distR="0">
            <wp:extent cx="514350" cy="609600"/>
            <wp:effectExtent l="0" t="0" r="0" b="0"/>
            <wp:docPr id="354958440" name="Attēls 3"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58440" name="Picture 7" descr="Aizkraukles_novada_gerbonis_201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4450E2" w:rsidRPr="004450E2" w:rsidP="004450E2" w14:paraId="692B09FA" w14:textId="77777777">
      <w:pPr>
        <w:keepNext/>
        <w:jc w:val="center"/>
        <w:outlineLvl w:val="1"/>
        <w:rPr>
          <w:bCs/>
          <w:sz w:val="24"/>
          <w:szCs w:val="24"/>
        </w:rPr>
      </w:pPr>
      <w:r w:rsidRPr="004450E2">
        <w:rPr>
          <w:bCs/>
          <w:sz w:val="24"/>
          <w:szCs w:val="24"/>
        </w:rPr>
        <w:t>AIZKRAUKLES NOVADA DOME</w:t>
      </w:r>
    </w:p>
    <w:p w:rsidR="004450E2" w:rsidRPr="004450E2" w:rsidP="004450E2" w14:paraId="332AAA44" w14:textId="2346C264">
      <w:pPr>
        <w:keepNext/>
        <w:jc w:val="center"/>
        <w:outlineLvl w:val="1"/>
        <w:rPr>
          <w:bCs/>
          <w:sz w:val="24"/>
          <w:szCs w:val="24"/>
        </w:rPr>
      </w:pPr>
      <w:r w:rsidRPr="004450E2">
        <w:rPr>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111283624" name="Taisns savienotājs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Taisns savienotājs 4"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rsidR="004450E2" w:rsidRPr="004450E2" w:rsidP="004450E2" w14:paraId="06D2C281" w14:textId="77777777">
      <w:pPr>
        <w:keepNext/>
        <w:jc w:val="center"/>
        <w:outlineLvl w:val="1"/>
        <w:rPr>
          <w:b w:val="0"/>
          <w:sz w:val="18"/>
          <w:szCs w:val="18"/>
        </w:rPr>
      </w:pPr>
      <w:r w:rsidRPr="004450E2">
        <w:rPr>
          <w:b w:val="0"/>
          <w:sz w:val="18"/>
          <w:szCs w:val="18"/>
        </w:rPr>
        <w:t xml:space="preserve">Lāčplēša iela 1A, Aizkraukle, Aizkraukles nov., LV-5101, tālr. 65133930, e-pasts dome@aizkraukle.lv, www.aizkraukle.lv </w:t>
      </w:r>
    </w:p>
    <w:p w:rsidR="004450E2" w:rsidRPr="004450E2" w:rsidP="004450E2" w14:paraId="70ADF42D" w14:textId="193B8573">
      <w:pPr>
        <w:keepNext/>
        <w:jc w:val="center"/>
        <w:outlineLvl w:val="1"/>
        <w:rPr>
          <w:b w:val="0"/>
          <w:sz w:val="24"/>
          <w:szCs w:val="24"/>
        </w:rPr>
      </w:pPr>
      <w:r w:rsidRPr="004450E2">
        <w:rPr>
          <w:b w:val="0"/>
          <w:sz w:val="24"/>
          <w:szCs w:val="24"/>
        </w:rPr>
        <w:t>Aizkraukl</w:t>
      </w:r>
      <w:r>
        <w:rPr>
          <w:b w:val="0"/>
          <w:sz w:val="24"/>
          <w:szCs w:val="24"/>
        </w:rPr>
        <w:t>ē</w:t>
      </w:r>
    </w:p>
    <w:p w:rsidR="000022CD" w:rsidRPr="006D70FF" w:rsidP="000022CD" w14:paraId="7183DC19" w14:textId="71B1BD91">
      <w:pPr>
        <w:keepNext/>
        <w:jc w:val="center"/>
        <w:outlineLvl w:val="1"/>
        <w:rPr>
          <w:bCs/>
          <w:sz w:val="24"/>
          <w:szCs w:val="24"/>
        </w:rPr>
      </w:pPr>
      <w:r w:rsidRPr="006D70FF">
        <w:rPr>
          <w:bCs/>
          <w:sz w:val="24"/>
          <w:szCs w:val="24"/>
        </w:rPr>
        <w:t>NOTEIKUMI Nr.2025/</w:t>
      </w:r>
      <w:r w:rsidR="00D813F4">
        <w:rPr>
          <w:bCs/>
          <w:sz w:val="24"/>
          <w:szCs w:val="24"/>
        </w:rPr>
        <w:t>111</w:t>
      </w:r>
    </w:p>
    <w:p w:rsidR="000022CD" w:rsidP="000022CD" w14:paraId="7183DC1A" w14:textId="77777777">
      <w:pPr>
        <w:jc w:val="right"/>
        <w:rPr>
          <w:b w:val="0"/>
          <w:sz w:val="22"/>
          <w:szCs w:val="22"/>
        </w:rPr>
      </w:pPr>
      <w:r>
        <w:rPr>
          <w:b w:val="0"/>
          <w:sz w:val="22"/>
          <w:szCs w:val="22"/>
        </w:rPr>
        <w:tab/>
        <w:t>APSTIPRINĀTI</w:t>
      </w:r>
    </w:p>
    <w:p w:rsidR="000022CD" w:rsidP="000022CD" w14:paraId="7183DC1B" w14:textId="0DEB41A9">
      <w:pPr>
        <w:jc w:val="right"/>
        <w:rPr>
          <w:b w:val="0"/>
          <w:sz w:val="22"/>
          <w:szCs w:val="22"/>
        </w:rPr>
      </w:pPr>
      <w:r>
        <w:rPr>
          <w:b w:val="0"/>
          <w:sz w:val="22"/>
          <w:szCs w:val="22"/>
        </w:rPr>
        <w:t xml:space="preserve">ar 2025.gada </w:t>
      </w:r>
      <w:r w:rsidR="00860251">
        <w:rPr>
          <w:b w:val="0"/>
          <w:sz w:val="22"/>
          <w:szCs w:val="22"/>
        </w:rPr>
        <w:t>18. </w:t>
      </w:r>
      <w:r>
        <w:rPr>
          <w:b w:val="0"/>
          <w:sz w:val="22"/>
          <w:szCs w:val="22"/>
        </w:rPr>
        <w:t>decembra</w:t>
      </w:r>
    </w:p>
    <w:p w:rsidR="000022CD" w:rsidP="000022CD" w14:paraId="7183DC1C" w14:textId="10A3D518">
      <w:pPr>
        <w:jc w:val="right"/>
        <w:rPr>
          <w:b w:val="0"/>
          <w:sz w:val="22"/>
          <w:szCs w:val="22"/>
        </w:rPr>
      </w:pPr>
      <w:r>
        <w:rPr>
          <w:b w:val="0"/>
          <w:sz w:val="22"/>
          <w:szCs w:val="22"/>
        </w:rPr>
        <w:t xml:space="preserve">sēdes lēmumu </w:t>
      </w:r>
      <w:r w:rsidRPr="006D70FF">
        <w:rPr>
          <w:bCs/>
          <w:sz w:val="22"/>
          <w:szCs w:val="22"/>
        </w:rPr>
        <w:t>Nr.2025/</w:t>
      </w:r>
      <w:r w:rsidR="00D813F4">
        <w:rPr>
          <w:bCs/>
          <w:sz w:val="22"/>
          <w:szCs w:val="22"/>
        </w:rPr>
        <w:t>747</w:t>
      </w:r>
      <w:r w:rsidR="00AC11B3">
        <w:rPr>
          <w:bCs/>
          <w:sz w:val="22"/>
          <w:szCs w:val="22"/>
        </w:rPr>
        <w:t xml:space="preserve"> </w:t>
      </w:r>
      <w:r>
        <w:rPr>
          <w:b w:val="0"/>
          <w:sz w:val="22"/>
          <w:szCs w:val="22"/>
        </w:rPr>
        <w:t>(protokols Nr.</w:t>
      </w:r>
      <w:r w:rsidR="00D813F4">
        <w:rPr>
          <w:b w:val="0"/>
          <w:sz w:val="22"/>
          <w:szCs w:val="22"/>
        </w:rPr>
        <w:t>19., 38. </w:t>
      </w:r>
      <w:r>
        <w:rPr>
          <w:b w:val="0"/>
          <w:sz w:val="22"/>
          <w:szCs w:val="22"/>
        </w:rPr>
        <w:t>p.)</w:t>
      </w:r>
    </w:p>
    <w:p w:rsidR="000022CD" w:rsidRPr="009E567D" w:rsidP="000022CD" w14:paraId="7183DC1D" w14:textId="77777777">
      <w:pPr>
        <w:jc w:val="right"/>
        <w:rPr>
          <w:b w:val="0"/>
          <w:sz w:val="22"/>
          <w:szCs w:val="22"/>
          <w:lang w:eastAsia="lv-LV"/>
        </w:rPr>
      </w:pPr>
    </w:p>
    <w:p w:rsidR="000022CD" w:rsidP="000022CD" w14:paraId="7183DC1E" w14:textId="77777777">
      <w:pPr>
        <w:jc w:val="center"/>
        <w:rPr>
          <w:sz w:val="24"/>
          <w:szCs w:val="24"/>
          <w:lang w:eastAsia="lv-LV"/>
        </w:rPr>
      </w:pPr>
      <w:r w:rsidRPr="0054200D">
        <w:rPr>
          <w:sz w:val="24"/>
          <w:szCs w:val="24"/>
          <w:lang w:eastAsia="lv-LV"/>
        </w:rPr>
        <w:t>AIZKRAUKLES NOVADA PAŠVALDĪBAS ĪPAŠUMA</w:t>
      </w:r>
    </w:p>
    <w:p w:rsidR="000022CD" w:rsidP="000022CD" w14:paraId="7183DC1F" w14:textId="3B4194E8">
      <w:pPr>
        <w:jc w:val="center"/>
        <w:rPr>
          <w:sz w:val="24"/>
          <w:szCs w:val="24"/>
          <w:lang w:eastAsia="lv-LV"/>
        </w:rPr>
      </w:pPr>
      <w:r>
        <w:rPr>
          <w:sz w:val="24"/>
          <w:szCs w:val="24"/>
          <w:lang w:eastAsia="lv-LV"/>
        </w:rPr>
        <w:t xml:space="preserve">“JĀŅU IELĀ 2-3” , </w:t>
      </w:r>
    </w:p>
    <w:p w:rsidR="000022CD" w:rsidP="000022CD" w14:paraId="7183DC20" w14:textId="77777777">
      <w:pPr>
        <w:jc w:val="center"/>
        <w:rPr>
          <w:bCs/>
          <w:sz w:val="24"/>
        </w:rPr>
      </w:pPr>
      <w:r>
        <w:rPr>
          <w:sz w:val="24"/>
          <w:szCs w:val="24"/>
          <w:lang w:eastAsia="lv-LV"/>
        </w:rPr>
        <w:t>NERETAS PAGASTS</w:t>
      </w:r>
      <w:r>
        <w:rPr>
          <w:bCs/>
          <w:sz w:val="24"/>
        </w:rPr>
        <w:t xml:space="preserve">, AIZKRAUKLES NOVADS, </w:t>
      </w:r>
    </w:p>
    <w:p w:rsidR="000022CD" w:rsidP="000022CD" w14:paraId="7183DC21" w14:textId="77777777">
      <w:pPr>
        <w:jc w:val="center"/>
        <w:rPr>
          <w:sz w:val="24"/>
          <w:szCs w:val="24"/>
          <w:lang w:eastAsia="lv-LV"/>
        </w:rPr>
      </w:pPr>
      <w:r w:rsidRPr="0054200D">
        <w:rPr>
          <w:sz w:val="24"/>
          <w:szCs w:val="24"/>
          <w:lang w:eastAsia="lv-LV"/>
        </w:rPr>
        <w:t>ar kadastra Nr.</w:t>
      </w:r>
      <w:r>
        <w:rPr>
          <w:sz w:val="24"/>
          <w:szCs w:val="24"/>
          <w:lang w:eastAsia="lv-LV"/>
        </w:rPr>
        <w:t>32709000264</w:t>
      </w:r>
    </w:p>
    <w:p w:rsidR="000022CD" w:rsidRPr="0054200D" w:rsidP="000022CD" w14:paraId="7183DC22" w14:textId="77777777">
      <w:pPr>
        <w:jc w:val="center"/>
        <w:rPr>
          <w:b w:val="0"/>
          <w:sz w:val="24"/>
          <w:szCs w:val="24"/>
          <w:lang w:eastAsia="lv-LV"/>
        </w:rPr>
      </w:pPr>
      <w:r w:rsidRPr="0054200D">
        <w:rPr>
          <w:sz w:val="24"/>
          <w:szCs w:val="24"/>
          <w:lang w:eastAsia="lv-LV"/>
        </w:rPr>
        <w:t>ELEKTRONISKĀS IZSOLES NOTEIKUMI</w:t>
      </w:r>
    </w:p>
    <w:p w:rsidR="000022CD" w:rsidRPr="0054200D" w:rsidP="000022CD" w14:paraId="7183DC23" w14:textId="77777777">
      <w:pPr>
        <w:rPr>
          <w:b w:val="0"/>
          <w:bCs/>
          <w:sz w:val="24"/>
          <w:szCs w:val="24"/>
          <w:lang w:eastAsia="lv-LV"/>
        </w:rPr>
      </w:pPr>
    </w:p>
    <w:p w:rsidR="000022CD" w:rsidRPr="0054200D" w:rsidP="000022CD" w14:paraId="7183DC24" w14:textId="77777777">
      <w:pPr>
        <w:numPr>
          <w:ilvl w:val="0"/>
          <w:numId w:val="1"/>
        </w:numPr>
        <w:suppressAutoHyphens w:val="0"/>
        <w:spacing w:after="120"/>
        <w:jc w:val="center"/>
        <w:rPr>
          <w:sz w:val="24"/>
          <w:szCs w:val="24"/>
          <w:lang w:eastAsia="lv-LV"/>
        </w:rPr>
      </w:pPr>
      <w:r w:rsidRPr="0054200D">
        <w:rPr>
          <w:sz w:val="24"/>
          <w:szCs w:val="24"/>
          <w:lang w:eastAsia="lv-LV"/>
        </w:rPr>
        <w:t>Vispārīgie noteikumi</w:t>
      </w:r>
    </w:p>
    <w:p w:rsidR="000022CD" w:rsidRPr="00CF7EE7" w:rsidP="00860251" w14:paraId="7183DC25" w14:textId="4C09A230">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 xml:space="preserve">Šie noteikumi paredz kārtību, kādā organizējama Aizkraukles novada pašvaldības </w:t>
      </w:r>
      <w:r>
        <w:rPr>
          <w:b w:val="0"/>
          <w:bCs/>
          <w:sz w:val="24"/>
          <w:szCs w:val="24"/>
          <w:lang w:eastAsia="lv-LV"/>
        </w:rPr>
        <w:t xml:space="preserve">īpašuma </w:t>
      </w:r>
      <w:r>
        <w:rPr>
          <w:b w:val="0"/>
          <w:sz w:val="24"/>
          <w:szCs w:val="24"/>
        </w:rPr>
        <w:t>Jāņu</w:t>
      </w:r>
      <w:r w:rsidRPr="007760E6">
        <w:rPr>
          <w:b w:val="0"/>
          <w:sz w:val="24"/>
          <w:szCs w:val="24"/>
        </w:rPr>
        <w:t xml:space="preserve"> iela </w:t>
      </w:r>
      <w:r>
        <w:rPr>
          <w:b w:val="0"/>
          <w:sz w:val="24"/>
          <w:szCs w:val="24"/>
        </w:rPr>
        <w:t>2</w:t>
      </w:r>
      <w:r w:rsidRPr="007760E6">
        <w:rPr>
          <w:b w:val="0"/>
          <w:sz w:val="24"/>
          <w:szCs w:val="24"/>
        </w:rPr>
        <w:t>-2, Nereta, Neretas pagasts, Aizkraukles novads ar kadastra Nr.3270900026</w:t>
      </w:r>
      <w:r>
        <w:rPr>
          <w:b w:val="0"/>
          <w:sz w:val="24"/>
          <w:szCs w:val="24"/>
        </w:rPr>
        <w:t>6</w:t>
      </w:r>
      <w:r w:rsidRPr="007760E6">
        <w:rPr>
          <w:b w:val="0"/>
          <w:sz w:val="24"/>
          <w:szCs w:val="24"/>
        </w:rPr>
        <w:t>,</w:t>
      </w:r>
      <w:r w:rsidRPr="007760E6">
        <w:rPr>
          <w:b w:val="0"/>
          <w:sz w:val="24"/>
          <w:szCs w:val="24"/>
          <w:lang w:eastAsia="lv-LV"/>
        </w:rPr>
        <w:t xml:space="preserve"> atsavināšanas</w:t>
      </w:r>
      <w:r w:rsidRPr="0054200D">
        <w:rPr>
          <w:b w:val="0"/>
          <w:bCs/>
          <w:sz w:val="24"/>
          <w:szCs w:val="24"/>
          <w:lang w:eastAsia="lv-LV"/>
        </w:rPr>
        <w:t xml:space="preserve"> procedūra, pārdodot elektronisk</w:t>
      </w:r>
      <w:r>
        <w:rPr>
          <w:b w:val="0"/>
          <w:bCs/>
          <w:sz w:val="24"/>
          <w:szCs w:val="24"/>
          <w:lang w:eastAsia="lv-LV"/>
        </w:rPr>
        <w:t>ā</w:t>
      </w:r>
      <w:r w:rsidRPr="0054200D">
        <w:rPr>
          <w:b w:val="0"/>
          <w:bCs/>
          <w:sz w:val="24"/>
          <w:szCs w:val="24"/>
          <w:lang w:eastAsia="lv-LV"/>
        </w:rPr>
        <w:t xml:space="preserve"> izsolē. Izsoli </w:t>
      </w:r>
      <w:r w:rsidRPr="0054200D">
        <w:rPr>
          <w:b w:val="0"/>
          <w:bCs/>
          <w:color w:val="auto"/>
          <w:sz w:val="24"/>
          <w:szCs w:val="24"/>
          <w:lang w:eastAsia="lv-LV"/>
        </w:rPr>
        <w:t xml:space="preserve">organizē atbilstoši </w:t>
      </w:r>
      <w:r>
        <w:rPr>
          <w:b w:val="0"/>
          <w:bCs/>
          <w:color w:val="auto"/>
          <w:sz w:val="24"/>
          <w:szCs w:val="24"/>
          <w:lang w:eastAsia="lv-LV"/>
        </w:rPr>
        <w:t>“</w:t>
      </w:r>
      <w:r w:rsidRPr="0054200D">
        <w:rPr>
          <w:b w:val="0"/>
          <w:bCs/>
          <w:color w:val="auto"/>
          <w:sz w:val="24"/>
          <w:szCs w:val="24"/>
          <w:lang w:eastAsia="lv-LV"/>
        </w:rPr>
        <w:t>Publiskas personas mantas atsavināšanas likumam</w:t>
      </w:r>
      <w:r w:rsidRPr="00860251">
        <w:rPr>
          <w:b w:val="0"/>
          <w:bCs/>
          <w:color w:val="auto"/>
          <w:sz w:val="24"/>
          <w:szCs w:val="24"/>
          <w:lang w:eastAsia="lv-LV"/>
        </w:rPr>
        <w:t>”, kas reglamentē jautājumus, kuri nav noteikti šajos noteikumos un Aizkraukles novada domes 2025.</w:t>
      </w:r>
      <w:r w:rsidRPr="00860251" w:rsidR="00860251">
        <w:rPr>
          <w:b w:val="0"/>
          <w:bCs/>
          <w:color w:val="auto"/>
          <w:sz w:val="24"/>
          <w:szCs w:val="24"/>
          <w:lang w:eastAsia="lv-LV"/>
        </w:rPr>
        <w:t> </w:t>
      </w:r>
      <w:r w:rsidRPr="00860251">
        <w:rPr>
          <w:b w:val="0"/>
          <w:bCs/>
          <w:color w:val="auto"/>
          <w:sz w:val="24"/>
          <w:szCs w:val="24"/>
          <w:lang w:eastAsia="lv-LV"/>
        </w:rPr>
        <w:t>gada 1</w:t>
      </w:r>
      <w:r w:rsidRPr="00860251" w:rsidR="00860251">
        <w:rPr>
          <w:b w:val="0"/>
          <w:bCs/>
          <w:color w:val="auto"/>
          <w:sz w:val="24"/>
          <w:szCs w:val="24"/>
          <w:lang w:eastAsia="lv-LV"/>
        </w:rPr>
        <w:t>8</w:t>
      </w:r>
      <w:r w:rsidRPr="00860251">
        <w:rPr>
          <w:b w:val="0"/>
          <w:bCs/>
          <w:color w:val="auto"/>
          <w:sz w:val="24"/>
          <w:szCs w:val="24"/>
          <w:lang w:eastAsia="lv-LV"/>
        </w:rPr>
        <w:t>.</w:t>
      </w:r>
      <w:r w:rsidRPr="00860251" w:rsidR="00860251">
        <w:rPr>
          <w:b w:val="0"/>
          <w:bCs/>
          <w:color w:val="auto"/>
          <w:sz w:val="24"/>
          <w:szCs w:val="24"/>
          <w:lang w:eastAsia="lv-LV"/>
        </w:rPr>
        <w:t> </w:t>
      </w:r>
      <w:r w:rsidRPr="00860251">
        <w:rPr>
          <w:b w:val="0"/>
          <w:bCs/>
          <w:color w:val="auto"/>
          <w:sz w:val="24"/>
          <w:szCs w:val="24"/>
          <w:lang w:eastAsia="lv-LV"/>
        </w:rPr>
        <w:t>decembra</w:t>
      </w:r>
      <w:r w:rsidRPr="00CF7EE7">
        <w:rPr>
          <w:b w:val="0"/>
          <w:bCs/>
          <w:color w:val="auto"/>
          <w:sz w:val="24"/>
          <w:szCs w:val="24"/>
          <w:lang w:eastAsia="lv-LV"/>
        </w:rPr>
        <w:t xml:space="preserve"> lēmumā.</w:t>
      </w:r>
    </w:p>
    <w:p w:rsidR="000022CD" w:rsidRPr="00C951C4" w:rsidP="000022CD" w14:paraId="7183DC26"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F7EE7">
        <w:rPr>
          <w:b w:val="0"/>
          <w:bCs/>
          <w:color w:val="auto"/>
          <w:sz w:val="24"/>
          <w:szCs w:val="24"/>
          <w:lang w:eastAsia="lv-LV"/>
        </w:rPr>
        <w:t>Izsoli organizē un vada Aizkraukles novada domes izveidota Izsoles komisija</w:t>
      </w:r>
      <w:r w:rsidRPr="00C951C4">
        <w:rPr>
          <w:b w:val="0"/>
          <w:bCs/>
          <w:color w:val="auto"/>
          <w:sz w:val="24"/>
          <w:szCs w:val="24"/>
          <w:lang w:eastAsia="lv-LV"/>
        </w:rPr>
        <w:t>.</w:t>
      </w:r>
    </w:p>
    <w:p w:rsidR="000022CD" w:rsidRPr="00C951C4" w:rsidP="000022CD" w14:paraId="7183DC27"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 xml:space="preserve">– </w:t>
      </w:r>
      <w:r>
        <w:rPr>
          <w:color w:val="auto"/>
          <w:sz w:val="24"/>
          <w:szCs w:val="24"/>
          <w:lang w:eastAsia="lv-LV"/>
        </w:rPr>
        <w:t>1454.00</w:t>
      </w:r>
      <w:r>
        <w:rPr>
          <w:color w:val="auto"/>
          <w:sz w:val="24"/>
          <w:szCs w:val="24"/>
          <w:lang w:eastAsia="en-US"/>
        </w:rPr>
        <w:t xml:space="preserve"> EUR </w:t>
      </w:r>
      <w:r w:rsidRPr="00633708">
        <w:rPr>
          <w:b w:val="0"/>
          <w:bCs/>
          <w:i/>
          <w:iCs/>
          <w:color w:val="auto"/>
          <w:sz w:val="24"/>
          <w:szCs w:val="24"/>
          <w:lang w:eastAsia="en-US"/>
        </w:rPr>
        <w:t>(</w:t>
      </w:r>
      <w:r>
        <w:rPr>
          <w:b w:val="0"/>
          <w:bCs/>
          <w:i/>
          <w:iCs/>
          <w:color w:val="auto"/>
          <w:sz w:val="24"/>
          <w:szCs w:val="24"/>
          <w:lang w:eastAsia="en-US"/>
        </w:rPr>
        <w:t>viens tūkstotis četri</w:t>
      </w:r>
      <w:r>
        <w:rPr>
          <w:b w:val="0"/>
          <w:bCs/>
          <w:i/>
          <w:iCs/>
          <w:sz w:val="24"/>
          <w:szCs w:val="24"/>
        </w:rPr>
        <w:t xml:space="preserve"> simti  piecdesmit četri</w:t>
      </w:r>
      <w:r w:rsidRPr="00EA4795">
        <w:rPr>
          <w:b w:val="0"/>
          <w:bCs/>
          <w:i/>
          <w:iCs/>
          <w:sz w:val="24"/>
          <w:szCs w:val="24"/>
        </w:rPr>
        <w:t xml:space="preserve"> e</w:t>
      </w:r>
      <w:r>
        <w:rPr>
          <w:b w:val="0"/>
          <w:bCs/>
          <w:i/>
          <w:iCs/>
          <w:sz w:val="24"/>
          <w:szCs w:val="24"/>
        </w:rPr>
        <w:t>u</w:t>
      </w:r>
      <w:r w:rsidRPr="00EA4795">
        <w:rPr>
          <w:b w:val="0"/>
          <w:bCs/>
          <w:i/>
          <w:iCs/>
          <w:sz w:val="24"/>
          <w:szCs w:val="24"/>
        </w:rPr>
        <w:t>ro</w:t>
      </w:r>
      <w:r>
        <w:rPr>
          <w:b w:val="0"/>
          <w:bCs/>
          <w:i/>
          <w:iCs/>
          <w:sz w:val="24"/>
          <w:szCs w:val="24"/>
        </w:rPr>
        <w:t>, 00 centi</w:t>
      </w:r>
      <w:r w:rsidRPr="00C951C4">
        <w:rPr>
          <w:b w:val="0"/>
          <w:bCs/>
          <w:color w:val="auto"/>
          <w:sz w:val="24"/>
          <w:szCs w:val="24"/>
          <w:lang w:eastAsia="en-US"/>
        </w:rPr>
        <w:t>)</w:t>
      </w:r>
      <w:r w:rsidRPr="00C951C4">
        <w:rPr>
          <w:b w:val="0"/>
          <w:bCs/>
          <w:color w:val="auto"/>
          <w:sz w:val="24"/>
          <w:szCs w:val="24"/>
        </w:rPr>
        <w:t>,</w:t>
      </w:r>
      <w:r w:rsidRPr="00C951C4">
        <w:rPr>
          <w:color w:val="auto"/>
          <w:sz w:val="24"/>
          <w:szCs w:val="24"/>
          <w:lang w:eastAsia="en-US"/>
        </w:rPr>
        <w:t xml:space="preserve"> </w:t>
      </w:r>
      <w:r w:rsidRPr="00C951C4">
        <w:rPr>
          <w:b w:val="0"/>
          <w:bCs/>
          <w:color w:val="auto"/>
          <w:sz w:val="24"/>
          <w:szCs w:val="24"/>
          <w:lang w:eastAsia="lv-LV"/>
        </w:rPr>
        <w:t>kas ir arī izsoles sākumcena. Visa nosolītā nekustamā īpašuma cena samaksā</w:t>
      </w:r>
      <w:r>
        <w:rPr>
          <w:b w:val="0"/>
          <w:bCs/>
          <w:color w:val="auto"/>
          <w:sz w:val="24"/>
          <w:szCs w:val="24"/>
          <w:lang w:eastAsia="lv-LV"/>
        </w:rPr>
        <w:t>jama</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0022CD" w:rsidRPr="0054200D" w:rsidP="000022CD" w14:paraId="7183DC28" w14:textId="5B124823">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Pr>
          <w:b w:val="0"/>
          <w:bCs/>
          <w:color w:val="auto"/>
          <w:sz w:val="24"/>
          <w:szCs w:val="24"/>
          <w:lang w:eastAsia="lv-LV"/>
        </w:rPr>
        <w:t xml:space="preserve"> </w:t>
      </w:r>
      <w:r>
        <w:rPr>
          <w:color w:val="auto"/>
          <w:sz w:val="24"/>
          <w:szCs w:val="24"/>
          <w:lang w:eastAsia="lv-LV"/>
        </w:rPr>
        <w:t>50</w:t>
      </w:r>
      <w:r w:rsidRPr="00C951C4">
        <w:rPr>
          <w:color w:val="auto"/>
          <w:sz w:val="24"/>
          <w:szCs w:val="24"/>
          <w:lang w:eastAsia="lv-LV"/>
        </w:rPr>
        <w:t>,00</w:t>
      </w:r>
      <w:r>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sidR="00860251">
        <w:rPr>
          <w:b w:val="0"/>
          <w:bCs/>
          <w:i/>
          <w:iCs/>
          <w:color w:val="auto"/>
          <w:sz w:val="24"/>
          <w:szCs w:val="24"/>
          <w:lang w:eastAsia="lv-LV"/>
        </w:rPr>
        <w:t xml:space="preserve">piecdesmit </w:t>
      </w:r>
      <w:r w:rsidRPr="00EA4795">
        <w:rPr>
          <w:b w:val="0"/>
          <w:bCs/>
          <w:i/>
          <w:iCs/>
          <w:color w:val="auto"/>
          <w:sz w:val="24"/>
          <w:szCs w:val="24"/>
          <w:lang w:eastAsia="lv-LV"/>
        </w:rPr>
        <w:t>euro</w:t>
      </w:r>
      <w:r>
        <w:rPr>
          <w:b w:val="0"/>
          <w:bCs/>
          <w:i/>
          <w:iCs/>
          <w:color w:val="auto"/>
          <w:sz w:val="24"/>
          <w:szCs w:val="24"/>
          <w:lang w:eastAsia="lv-LV"/>
        </w:rPr>
        <w:t>, 00 centi)</w:t>
      </w:r>
      <w:r w:rsidRPr="0054200D">
        <w:rPr>
          <w:b w:val="0"/>
          <w:bCs/>
          <w:color w:val="auto"/>
          <w:sz w:val="24"/>
          <w:szCs w:val="24"/>
          <w:lang w:eastAsia="lv-LV"/>
        </w:rPr>
        <w:t>.</w:t>
      </w:r>
    </w:p>
    <w:p w:rsidR="000022CD" w:rsidRPr="0054200D" w:rsidP="000022CD" w14:paraId="7183DC29"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Pr>
          <w:b w:val="0"/>
          <w:bCs/>
          <w:color w:val="auto"/>
          <w:sz w:val="24"/>
          <w:szCs w:val="24"/>
          <w:lang w:eastAsia="lv-LV"/>
        </w:rPr>
        <w:t>,</w:t>
      </w:r>
      <w:r w:rsidRPr="0054200D">
        <w:rPr>
          <w:b w:val="0"/>
          <w:bCs/>
          <w:color w:val="auto"/>
          <w:sz w:val="24"/>
          <w:szCs w:val="24"/>
          <w:lang w:eastAsia="lv-LV"/>
        </w:rPr>
        <w:t xml:space="preserve"> </w:t>
      </w:r>
      <w:r>
        <w:rPr>
          <w:color w:val="auto"/>
          <w:sz w:val="24"/>
          <w:szCs w:val="24"/>
          <w:lang w:eastAsia="lv-LV"/>
        </w:rPr>
        <w:t xml:space="preserve">145.40 EUR </w:t>
      </w:r>
      <w:r w:rsidRPr="00633708">
        <w:rPr>
          <w:b w:val="0"/>
          <w:bCs/>
          <w:i/>
          <w:iCs/>
          <w:color w:val="auto"/>
          <w:sz w:val="24"/>
          <w:szCs w:val="24"/>
          <w:lang w:eastAsia="lv-LV"/>
        </w:rPr>
        <w:t>(</w:t>
      </w:r>
      <w:r>
        <w:rPr>
          <w:b w:val="0"/>
          <w:bCs/>
          <w:i/>
          <w:iCs/>
          <w:color w:val="auto"/>
          <w:sz w:val="24"/>
          <w:szCs w:val="24"/>
          <w:lang w:eastAsia="lv-LV"/>
        </w:rPr>
        <w:t xml:space="preserve">viens simts četrdesmit pieci </w:t>
      </w:r>
      <w:r w:rsidRPr="00EA4795">
        <w:rPr>
          <w:b w:val="0"/>
          <w:bCs/>
          <w:i/>
          <w:iCs/>
          <w:color w:val="auto"/>
          <w:sz w:val="24"/>
          <w:szCs w:val="24"/>
          <w:lang w:eastAsia="lv-LV"/>
        </w:rPr>
        <w:t>e</w:t>
      </w:r>
      <w:r>
        <w:rPr>
          <w:b w:val="0"/>
          <w:bCs/>
          <w:i/>
          <w:iCs/>
          <w:color w:val="auto"/>
          <w:sz w:val="24"/>
          <w:szCs w:val="24"/>
          <w:lang w:eastAsia="lv-LV"/>
        </w:rPr>
        <w:t>u</w:t>
      </w:r>
      <w:r w:rsidRPr="00EA4795">
        <w:rPr>
          <w:b w:val="0"/>
          <w:bCs/>
          <w:i/>
          <w:iCs/>
          <w:color w:val="auto"/>
          <w:sz w:val="24"/>
          <w:szCs w:val="24"/>
          <w:lang w:eastAsia="lv-LV"/>
        </w:rPr>
        <w:t xml:space="preserve">ro, </w:t>
      </w:r>
      <w:r>
        <w:rPr>
          <w:b w:val="0"/>
          <w:bCs/>
          <w:i/>
          <w:iCs/>
          <w:color w:val="auto"/>
          <w:sz w:val="24"/>
          <w:szCs w:val="24"/>
          <w:lang w:eastAsia="lv-LV"/>
        </w:rPr>
        <w:t xml:space="preserve">40 </w:t>
      </w:r>
      <w:r w:rsidRPr="00EA4795">
        <w:rPr>
          <w:b w:val="0"/>
          <w:bCs/>
          <w:i/>
          <w:iCs/>
          <w:color w:val="auto"/>
          <w:sz w:val="24"/>
          <w:szCs w:val="24"/>
          <w:lang w:eastAsia="lv-LV"/>
        </w:rPr>
        <w:t>centi</w:t>
      </w:r>
      <w:r w:rsidRPr="0054200D">
        <w:rPr>
          <w:b w:val="0"/>
          <w:bCs/>
          <w:color w:val="auto"/>
          <w:sz w:val="24"/>
          <w:szCs w:val="24"/>
          <w:lang w:eastAsia="lv-LV"/>
        </w:rPr>
        <w:t xml:space="preserve">), </w:t>
      </w:r>
      <w:r w:rsidRPr="0054200D">
        <w:rPr>
          <w:b w:val="0"/>
          <w:bCs/>
          <w:color w:val="auto"/>
          <w:sz w:val="24"/>
          <w:szCs w:val="24"/>
        </w:rPr>
        <w:t xml:space="preserve">Aizkraukles novada pašvaldība </w:t>
      </w:r>
      <w:bookmarkStart w:id="0" w:name="_Hlk61439089"/>
      <w:r w:rsidRPr="0054200D">
        <w:rPr>
          <w:b w:val="0"/>
          <w:bCs/>
          <w:color w:val="auto"/>
          <w:sz w:val="24"/>
          <w:szCs w:val="24"/>
        </w:rPr>
        <w:t>reģ. Nr.90000074812</w:t>
      </w:r>
      <w:r w:rsidRPr="00123701">
        <w:rPr>
          <w:b w:val="0"/>
          <w:bCs/>
          <w:sz w:val="24"/>
          <w:szCs w:val="24"/>
        </w:rPr>
        <w:t xml:space="preserve">: </w:t>
      </w:r>
    </w:p>
    <w:p w:rsidR="000022CD" w:rsidRPr="0054200D" w:rsidP="000022CD" w14:paraId="7183DC2A"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0022CD" w:rsidRPr="0054200D" w:rsidP="000022CD" w14:paraId="7183DC2B"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0022CD" w:rsidRPr="0054200D" w:rsidP="000022CD" w14:paraId="7183DC2C"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 xml:space="preserve">norēķinu kontā. </w:t>
      </w:r>
      <w:bookmarkEnd w:id="0"/>
    </w:p>
    <w:p w:rsidR="000022CD" w:rsidRPr="0054200D" w:rsidP="000022CD" w14:paraId="7183DC2D"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0022CD" w:rsidRPr="0054200D" w:rsidP="000022CD" w14:paraId="7183DC2E" w14:textId="77777777">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Pr>
          <w:b w:val="0"/>
          <w:bCs/>
          <w:color w:val="auto"/>
          <w:sz w:val="24"/>
          <w:szCs w:val="24"/>
          <w:lang w:eastAsia="lv-LV"/>
        </w:rPr>
        <w:t>eģistrācijas maksa –</w:t>
      </w:r>
      <w:r>
        <w:rPr>
          <w:b w:val="0"/>
          <w:bCs/>
          <w:color w:val="auto"/>
          <w:sz w:val="24"/>
          <w:szCs w:val="24"/>
          <w:lang w:eastAsia="lv-LV"/>
        </w:rPr>
        <w:t xml:space="preserve"> </w:t>
      </w:r>
      <w:r w:rsidRPr="006A4076">
        <w:rPr>
          <w:color w:val="auto"/>
          <w:sz w:val="24"/>
          <w:szCs w:val="24"/>
          <w:lang w:eastAsia="lv-LV"/>
        </w:rPr>
        <w:t>2</w:t>
      </w:r>
      <w:r w:rsidRPr="00C951C4">
        <w:rPr>
          <w:color w:val="auto"/>
          <w:sz w:val="24"/>
          <w:szCs w:val="24"/>
          <w:lang w:eastAsia="lv-LV"/>
        </w:rPr>
        <w:t>0,00</w:t>
      </w:r>
      <w:r>
        <w:rPr>
          <w:color w:val="auto"/>
          <w:sz w:val="24"/>
          <w:szCs w:val="24"/>
          <w:lang w:eastAsia="lv-LV"/>
        </w:rPr>
        <w:t xml:space="preserve"> EUR</w:t>
      </w:r>
      <w:r w:rsidRPr="0054200D">
        <w:rPr>
          <w:b w:val="0"/>
          <w:bCs/>
          <w:color w:val="auto"/>
          <w:sz w:val="24"/>
          <w:szCs w:val="24"/>
          <w:lang w:eastAsia="lv-LV"/>
        </w:rPr>
        <w:t xml:space="preserve"> (</w:t>
      </w:r>
      <w:r>
        <w:rPr>
          <w:b w:val="0"/>
          <w:bCs/>
          <w:i/>
          <w:iCs/>
          <w:color w:val="auto"/>
          <w:sz w:val="24"/>
          <w:szCs w:val="24"/>
          <w:lang w:eastAsia="lv-LV"/>
        </w:rPr>
        <w:t>divdesmit</w:t>
      </w:r>
      <w:r w:rsidRPr="00EA4795">
        <w:rPr>
          <w:b w:val="0"/>
          <w:bCs/>
          <w:i/>
          <w:iCs/>
          <w:color w:val="auto"/>
          <w:sz w:val="24"/>
          <w:szCs w:val="24"/>
          <w:lang w:eastAsia="lv-LV"/>
        </w:rPr>
        <w:t xml:space="preserve"> </w:t>
      </w:r>
      <w:r w:rsidRPr="0054200D">
        <w:rPr>
          <w:b w:val="0"/>
          <w:bCs/>
          <w:i/>
          <w:color w:val="auto"/>
          <w:sz w:val="24"/>
          <w:szCs w:val="24"/>
          <w:lang w:eastAsia="lv-LV"/>
        </w:rPr>
        <w:t>e</w:t>
      </w:r>
      <w:r>
        <w:rPr>
          <w:b w:val="0"/>
          <w:bCs/>
          <w:i/>
          <w:color w:val="auto"/>
          <w:sz w:val="24"/>
          <w:szCs w:val="24"/>
          <w:lang w:eastAsia="lv-LV"/>
        </w:rPr>
        <w:t>u</w:t>
      </w:r>
      <w:r w:rsidRPr="0054200D">
        <w:rPr>
          <w:b w:val="0"/>
          <w:bCs/>
          <w:i/>
          <w:color w:val="auto"/>
          <w:sz w:val="24"/>
          <w:szCs w:val="24"/>
          <w:lang w:eastAsia="lv-LV"/>
        </w:rPr>
        <w:t>ro</w:t>
      </w:r>
      <w:r>
        <w:rPr>
          <w:b w:val="0"/>
          <w:bCs/>
          <w:i/>
          <w:color w:val="auto"/>
          <w:sz w:val="24"/>
          <w:szCs w:val="24"/>
          <w:lang w:eastAsia="lv-LV"/>
        </w:rPr>
        <w:t>, 00 centi</w:t>
      </w:r>
      <w:r w:rsidRPr="0054200D">
        <w:rPr>
          <w:b w:val="0"/>
          <w:bCs/>
          <w:color w:val="auto"/>
          <w:sz w:val="24"/>
          <w:szCs w:val="24"/>
          <w:lang w:eastAsia="lv-LV"/>
        </w:rPr>
        <w:t>), kas jāieskaita</w:t>
      </w:r>
      <w:r w:rsidRPr="0054200D">
        <w:rPr>
          <w:b w:val="0"/>
          <w:bCs/>
          <w:color w:val="auto"/>
          <w:sz w:val="24"/>
          <w:szCs w:val="24"/>
        </w:rPr>
        <w:t xml:space="preserve"> </w:t>
      </w:r>
      <w:bookmarkStart w:id="1" w:name="_Hlk4088383"/>
      <w:r w:rsidRPr="0054200D">
        <w:rPr>
          <w:b w:val="0"/>
          <w:bCs/>
          <w:color w:val="auto"/>
          <w:sz w:val="24"/>
          <w:szCs w:val="24"/>
        </w:rPr>
        <w:t xml:space="preserve">Aizkraukles novada pašvaldības </w:t>
      </w:r>
      <w:bookmarkEnd w:id="1"/>
      <w:r w:rsidRPr="0054200D">
        <w:rPr>
          <w:b w:val="0"/>
          <w:bCs/>
          <w:color w:val="auto"/>
          <w:sz w:val="24"/>
          <w:szCs w:val="24"/>
        </w:rPr>
        <w:t>reģ. Nr.90000074812</w:t>
      </w:r>
      <w:r w:rsidRPr="00C608B6">
        <w:rPr>
          <w:b w:val="0"/>
          <w:bCs/>
          <w:sz w:val="24"/>
          <w:szCs w:val="24"/>
        </w:rPr>
        <w:t>:</w:t>
      </w:r>
      <w:r w:rsidRPr="0054200D">
        <w:rPr>
          <w:sz w:val="24"/>
          <w:szCs w:val="24"/>
        </w:rPr>
        <w:t xml:space="preserve"> </w:t>
      </w:r>
    </w:p>
    <w:p w:rsidR="000022CD" w:rsidRPr="0054200D" w:rsidP="000022CD" w14:paraId="7183DC2F"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0022CD" w:rsidRPr="0054200D" w:rsidP="000022CD" w14:paraId="7183DC30"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0022CD" w:rsidRPr="00D0622C" w:rsidP="000022CD" w14:paraId="7183DC31"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0022CD" w:rsidRPr="00FE600E" w:rsidP="000022CD" w14:paraId="7183DC32" w14:textId="77777777">
      <w:pPr>
        <w:numPr>
          <w:ilvl w:val="1"/>
          <w:numId w:val="1"/>
        </w:numPr>
        <w:tabs>
          <w:tab w:val="clear" w:pos="435"/>
        </w:tabs>
        <w:spacing w:after="120"/>
        <w:ind w:left="567" w:hanging="567"/>
        <w:jc w:val="both"/>
        <w:rPr>
          <w:sz w:val="24"/>
          <w:szCs w:val="24"/>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Pr>
          <w:sz w:val="24"/>
          <w:szCs w:val="24"/>
        </w:rPr>
        <w:t>65176580)</w:t>
      </w:r>
      <w:r w:rsidRPr="001609E3">
        <w:rPr>
          <w:b w:val="0"/>
          <w:bCs/>
          <w:sz w:val="24"/>
          <w:szCs w:val="24"/>
        </w:rPr>
        <w:t>.</w:t>
      </w:r>
    </w:p>
    <w:p w:rsidR="000022CD" w:rsidRPr="0054200D" w:rsidP="000022CD" w14:paraId="7183DC33" w14:textId="77777777">
      <w:pPr>
        <w:numPr>
          <w:ilvl w:val="1"/>
          <w:numId w:val="1"/>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Izsoles rezultātus apstiprina Aizkraukles novada dome</w:t>
      </w:r>
      <w:r>
        <w:rPr>
          <w:b w:val="0"/>
          <w:bCs/>
          <w:sz w:val="24"/>
          <w:szCs w:val="24"/>
          <w:lang w:eastAsia="lv-LV"/>
        </w:rPr>
        <w:t>s Izsoles komisija</w:t>
      </w:r>
      <w:r w:rsidRPr="0054200D">
        <w:rPr>
          <w:b w:val="0"/>
          <w:bCs/>
          <w:sz w:val="24"/>
          <w:szCs w:val="24"/>
          <w:lang w:eastAsia="lv-LV"/>
        </w:rPr>
        <w:t xml:space="preserve">. </w:t>
      </w:r>
    </w:p>
    <w:p w:rsidR="000022CD" w:rsidRPr="00EC75F0" w:rsidP="000022CD" w14:paraId="7183DC34" w14:textId="77777777">
      <w:pPr>
        <w:numPr>
          <w:ilvl w:val="1"/>
          <w:numId w:val="1"/>
        </w:numPr>
        <w:tabs>
          <w:tab w:val="clear" w:pos="435"/>
        </w:tabs>
        <w:suppressAutoHyphens w:val="0"/>
        <w:ind w:left="567" w:hanging="567"/>
        <w:jc w:val="both"/>
        <w:rPr>
          <w:b w:val="0"/>
          <w:bCs/>
          <w:sz w:val="24"/>
          <w:szCs w:val="24"/>
          <w:lang w:eastAsia="lv-LV"/>
        </w:rPr>
      </w:pPr>
      <w:r w:rsidRPr="0054200D">
        <w:rPr>
          <w:b w:val="0"/>
          <w:bCs/>
          <w:sz w:val="24"/>
          <w:szCs w:val="24"/>
        </w:rPr>
        <w:t>Lēmumu par atkārtotu izsoli vai atsavināšanas procesa pārtraukšanu pieņem Aizkraukles novada dome.</w:t>
      </w:r>
    </w:p>
    <w:p w:rsidR="000022CD" w:rsidRPr="0054200D" w:rsidP="000022CD" w14:paraId="7183DC35" w14:textId="77777777">
      <w:pPr>
        <w:numPr>
          <w:ilvl w:val="0"/>
          <w:numId w:val="1"/>
        </w:numPr>
        <w:suppressAutoHyphens w:val="0"/>
        <w:spacing w:after="120"/>
        <w:jc w:val="center"/>
        <w:rPr>
          <w:sz w:val="24"/>
          <w:szCs w:val="24"/>
          <w:lang w:eastAsia="lv-LV"/>
        </w:rPr>
      </w:pPr>
      <w:r w:rsidRPr="0054200D">
        <w:rPr>
          <w:sz w:val="24"/>
          <w:szCs w:val="24"/>
          <w:lang w:eastAsia="lv-LV"/>
        </w:rPr>
        <w:t>Nekustamā īpašuma raksturojums</w:t>
      </w:r>
    </w:p>
    <w:p w:rsidR="000022CD" w:rsidRPr="00530BCC" w:rsidP="00530BCC" w14:paraId="7183DC36" w14:textId="23D4DBEF">
      <w:pPr>
        <w:pStyle w:val="ListParagraph"/>
        <w:numPr>
          <w:ilvl w:val="1"/>
          <w:numId w:val="1"/>
        </w:numPr>
        <w:tabs>
          <w:tab w:val="clear" w:pos="435"/>
        </w:tabs>
        <w:spacing w:after="120"/>
        <w:ind w:left="567" w:right="26" w:hanging="567"/>
        <w:jc w:val="both"/>
        <w:rPr>
          <w:b w:val="0"/>
          <w:sz w:val="24"/>
          <w:szCs w:val="24"/>
        </w:rPr>
      </w:pPr>
      <w:r w:rsidRPr="00530BCC">
        <w:rPr>
          <w:b w:val="0"/>
          <w:bCs/>
          <w:sz w:val="24"/>
          <w:szCs w:val="24"/>
          <w:lang w:eastAsia="lv-LV"/>
        </w:rPr>
        <w:t xml:space="preserve">Nekustamais īpašums – </w:t>
      </w:r>
      <w:r w:rsidRPr="00530BCC">
        <w:rPr>
          <w:b w:val="0"/>
          <w:sz w:val="24"/>
          <w:szCs w:val="24"/>
        </w:rPr>
        <w:t>Jāņu iela 2-</w:t>
      </w:r>
      <w:r w:rsidRPr="00530BCC" w:rsidR="00C20FA0">
        <w:rPr>
          <w:b w:val="0"/>
          <w:sz w:val="24"/>
          <w:szCs w:val="24"/>
        </w:rPr>
        <w:t>3,</w:t>
      </w:r>
      <w:r w:rsidRPr="00530BCC">
        <w:rPr>
          <w:b w:val="0"/>
          <w:sz w:val="24"/>
          <w:szCs w:val="24"/>
        </w:rPr>
        <w:t xml:space="preserve"> Nereta, Neretas pagasts, Aizkraukles no</w:t>
      </w:r>
      <w:r w:rsidRPr="00530BCC" w:rsidR="00C20FA0">
        <w:rPr>
          <w:b w:val="0"/>
          <w:sz w:val="24"/>
          <w:szCs w:val="24"/>
        </w:rPr>
        <w:t>vads</w:t>
      </w:r>
      <w:r w:rsidR="00530BCC">
        <w:rPr>
          <w:b w:val="0"/>
          <w:sz w:val="24"/>
          <w:szCs w:val="24"/>
        </w:rPr>
        <w:t>,</w:t>
      </w:r>
      <w:r w:rsidRPr="00530BCC" w:rsidR="00C20FA0">
        <w:rPr>
          <w:b w:val="0"/>
          <w:sz w:val="24"/>
          <w:szCs w:val="24"/>
        </w:rPr>
        <w:t xml:space="preserve"> ar kadastra Nr. 32709000264</w:t>
      </w:r>
      <w:r w:rsidRPr="00530BCC">
        <w:rPr>
          <w:b w:val="0"/>
          <w:bCs/>
          <w:sz w:val="24"/>
          <w:szCs w:val="24"/>
          <w:lang w:eastAsia="lv-LV"/>
        </w:rPr>
        <w:t xml:space="preserve">, kas sastāv </w:t>
      </w:r>
      <w:r w:rsidRPr="00530BCC">
        <w:rPr>
          <w:b w:val="0"/>
          <w:sz w:val="24"/>
          <w:szCs w:val="24"/>
        </w:rPr>
        <w:t xml:space="preserve"> no dzīvokļa </w:t>
      </w:r>
      <w:r w:rsidRPr="00530BCC" w:rsidR="00C20FA0">
        <w:rPr>
          <w:b w:val="0"/>
          <w:sz w:val="24"/>
          <w:szCs w:val="24"/>
        </w:rPr>
        <w:t>38.3</w:t>
      </w:r>
      <w:r w:rsidRPr="00530BCC">
        <w:rPr>
          <w:b w:val="0"/>
          <w:sz w:val="24"/>
          <w:szCs w:val="24"/>
        </w:rPr>
        <w:t xml:space="preserve"> m</w:t>
      </w:r>
      <w:r w:rsidRPr="00530BCC">
        <w:rPr>
          <w:b w:val="0"/>
          <w:sz w:val="24"/>
          <w:szCs w:val="24"/>
          <w:vertAlign w:val="superscript"/>
        </w:rPr>
        <w:t xml:space="preserve">2 </w:t>
      </w:r>
      <w:r w:rsidRPr="00530BCC">
        <w:rPr>
          <w:b w:val="0"/>
          <w:sz w:val="24"/>
          <w:szCs w:val="24"/>
        </w:rPr>
        <w:t xml:space="preserve">platībā un </w:t>
      </w:r>
      <w:r w:rsidRPr="00530BCC" w:rsidR="00C20FA0">
        <w:rPr>
          <w:b w:val="0"/>
          <w:sz w:val="24"/>
          <w:szCs w:val="24"/>
        </w:rPr>
        <w:t>383</w:t>
      </w:r>
      <w:r w:rsidRPr="00530BCC">
        <w:rPr>
          <w:b w:val="0"/>
          <w:sz w:val="24"/>
          <w:szCs w:val="24"/>
        </w:rPr>
        <w:t xml:space="preserve">/1217 kopīpašuma domājamām daļām no būves (ar kadastra apzīmējumu 32700070385001un kopīpašuma domājamā daļa no zemes (ar  kadastra apzīmējumu 32700070385). </w:t>
      </w:r>
    </w:p>
    <w:p w:rsidR="000022CD" w:rsidRPr="00E42213" w:rsidP="000022CD" w14:paraId="7183DC37" w14:textId="5D4D1510">
      <w:pPr>
        <w:numPr>
          <w:ilvl w:val="1"/>
          <w:numId w:val="1"/>
        </w:numPr>
        <w:tabs>
          <w:tab w:val="clear" w:pos="435"/>
        </w:tabs>
        <w:suppressAutoHyphens w:val="0"/>
        <w:spacing w:after="120"/>
        <w:ind w:left="567" w:hanging="567"/>
        <w:jc w:val="both"/>
        <w:rPr>
          <w:b w:val="0"/>
          <w:bCs/>
          <w:sz w:val="24"/>
          <w:szCs w:val="24"/>
          <w:lang w:eastAsia="lv-LV"/>
        </w:rPr>
      </w:pPr>
      <w:r w:rsidRPr="00E42213">
        <w:rPr>
          <w:b w:val="0"/>
          <w:bCs/>
          <w:sz w:val="24"/>
          <w:szCs w:val="24"/>
          <w:lang w:eastAsia="lv-LV"/>
        </w:rPr>
        <w:t xml:space="preserve">Nekustamais īpašums ir reģistrēts Zemgales rajona tiesas </w:t>
      </w:r>
      <w:r>
        <w:rPr>
          <w:b w:val="0"/>
          <w:bCs/>
          <w:sz w:val="24"/>
          <w:szCs w:val="24"/>
          <w:lang w:eastAsia="lv-LV"/>
        </w:rPr>
        <w:t>Neretas</w:t>
      </w:r>
      <w:r w:rsidRPr="00E42213">
        <w:rPr>
          <w:b w:val="0"/>
          <w:bCs/>
          <w:sz w:val="24"/>
          <w:szCs w:val="24"/>
          <w:lang w:eastAsia="lv-LV"/>
        </w:rPr>
        <w:t xml:space="preserve"> pagasta zemesgrā</w:t>
      </w:r>
      <w:r>
        <w:rPr>
          <w:b w:val="0"/>
          <w:bCs/>
          <w:sz w:val="24"/>
          <w:szCs w:val="24"/>
          <w:lang w:eastAsia="lv-LV"/>
        </w:rPr>
        <w:t xml:space="preserve">matas nodalījumā Nr. 386 </w:t>
      </w:r>
      <w:r w:rsidR="00C20FA0">
        <w:rPr>
          <w:b w:val="0"/>
          <w:bCs/>
          <w:sz w:val="24"/>
          <w:szCs w:val="24"/>
          <w:lang w:eastAsia="lv-LV"/>
        </w:rPr>
        <w:t>3</w:t>
      </w:r>
      <w:r w:rsidRPr="00E42213">
        <w:rPr>
          <w:b w:val="0"/>
          <w:bCs/>
          <w:sz w:val="24"/>
          <w:szCs w:val="24"/>
          <w:lang w:eastAsia="lv-LV"/>
        </w:rPr>
        <w:t xml:space="preserve"> uz Aizkraukles novada pašvaldības, nodokļu maksātāja reģistrācijas Nr.90000074812, vārda. </w:t>
      </w:r>
    </w:p>
    <w:p w:rsidR="000022CD" w:rsidRPr="0054200D" w:rsidP="000022CD" w14:paraId="7183DC38" w14:textId="77777777">
      <w:pPr>
        <w:numPr>
          <w:ilvl w:val="0"/>
          <w:numId w:val="2"/>
        </w:numPr>
        <w:spacing w:after="120"/>
        <w:jc w:val="center"/>
        <w:rPr>
          <w:sz w:val="24"/>
          <w:szCs w:val="24"/>
          <w:lang w:eastAsia="lv-LV"/>
        </w:rPr>
      </w:pPr>
      <w:r w:rsidRPr="0054200D">
        <w:rPr>
          <w:sz w:val="24"/>
          <w:szCs w:val="24"/>
          <w:lang w:eastAsia="lv-LV"/>
        </w:rPr>
        <w:t>Izsoles dalībnieki</w:t>
      </w:r>
    </w:p>
    <w:p w:rsidR="000022CD" w:rsidRPr="0054200D" w:rsidP="000022CD" w14:paraId="7183DC39" w14:textId="77777777">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1.4.punktā minēto nodrošinājumu un autorizēta dalībai izsolē.</w:t>
      </w:r>
    </w:p>
    <w:p w:rsidR="000022CD" w:rsidRPr="005E1301" w:rsidP="000022CD" w14:paraId="7183DC3A" w14:textId="77777777">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0022CD" w:rsidRPr="0054200D" w:rsidP="000022CD" w14:paraId="7183DC3B" w14:textId="77777777">
      <w:pPr>
        <w:numPr>
          <w:ilvl w:val="0"/>
          <w:numId w:val="2"/>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0022CD" w:rsidRPr="00E04EF0" w:rsidP="000022CD" w14:paraId="7183DC3C" w14:textId="0E72B057">
      <w:pPr>
        <w:pStyle w:val="Default"/>
        <w:numPr>
          <w:ilvl w:val="1"/>
          <w:numId w:val="2"/>
        </w:numPr>
        <w:tabs>
          <w:tab w:val="clear" w:pos="435"/>
        </w:tabs>
        <w:spacing w:after="120"/>
        <w:ind w:left="567" w:hanging="566"/>
        <w:jc w:val="both"/>
      </w:pPr>
      <w:r w:rsidRPr="0054200D">
        <w:t xml:space="preserve">Pretendentu pieteikšanās notiek </w:t>
      </w:r>
      <w:r w:rsidRPr="00976B58">
        <w:rPr>
          <w:b/>
          <w:bCs/>
        </w:rPr>
        <w:t>no</w:t>
      </w:r>
      <w:r w:rsidRPr="00976B58">
        <w:rPr>
          <w:b/>
          <w:bCs/>
          <w:color w:val="FF0000"/>
        </w:rPr>
        <w:t xml:space="preserve"> </w:t>
      </w:r>
      <w:r w:rsidRPr="00976B58">
        <w:rPr>
          <w:b/>
          <w:bCs/>
          <w:color w:val="auto"/>
        </w:rPr>
        <w:t>202</w:t>
      </w:r>
      <w:r>
        <w:rPr>
          <w:b/>
          <w:bCs/>
          <w:color w:val="auto"/>
        </w:rPr>
        <w:t>6</w:t>
      </w:r>
      <w:r w:rsidRPr="00976B58">
        <w:rPr>
          <w:b/>
          <w:bCs/>
          <w:color w:val="auto"/>
        </w:rPr>
        <w:t>.</w:t>
      </w:r>
      <w:r w:rsidR="00530BCC">
        <w:rPr>
          <w:b/>
          <w:bCs/>
          <w:color w:val="auto"/>
        </w:rPr>
        <w:t xml:space="preserve"> </w:t>
      </w:r>
      <w:r>
        <w:rPr>
          <w:b/>
          <w:bCs/>
          <w:color w:val="auto"/>
        </w:rPr>
        <w:t>gada 15.</w:t>
      </w:r>
      <w:r w:rsidR="00530BCC">
        <w:rPr>
          <w:b/>
          <w:bCs/>
          <w:color w:val="auto"/>
        </w:rPr>
        <w:t> </w:t>
      </w:r>
      <w:r>
        <w:rPr>
          <w:b/>
          <w:bCs/>
          <w:color w:val="auto"/>
        </w:rPr>
        <w:t>janvāra</w:t>
      </w:r>
      <w:r w:rsidRPr="00E04EF0">
        <w:rPr>
          <w:b/>
          <w:bCs/>
          <w:color w:val="auto"/>
        </w:rPr>
        <w:t xml:space="preserve"> plkst. 13:00 līdz 202</w:t>
      </w:r>
      <w:r>
        <w:rPr>
          <w:b/>
          <w:bCs/>
          <w:color w:val="auto"/>
        </w:rPr>
        <w:t>6</w:t>
      </w:r>
      <w:r w:rsidRPr="00E04EF0">
        <w:rPr>
          <w:b/>
          <w:bCs/>
          <w:color w:val="auto"/>
        </w:rPr>
        <w:t>.</w:t>
      </w:r>
      <w:r w:rsidR="00530BCC">
        <w:rPr>
          <w:b/>
          <w:bCs/>
          <w:color w:val="auto"/>
        </w:rPr>
        <w:t> </w:t>
      </w:r>
      <w:r w:rsidRPr="00E04EF0">
        <w:rPr>
          <w:b/>
          <w:bCs/>
          <w:color w:val="auto"/>
        </w:rPr>
        <w:t xml:space="preserve">gada </w:t>
      </w:r>
      <w:r>
        <w:rPr>
          <w:b/>
          <w:bCs/>
          <w:color w:val="auto"/>
        </w:rPr>
        <w:t>4.</w:t>
      </w:r>
      <w:r w:rsidR="00530BCC">
        <w:rPr>
          <w:b/>
          <w:bCs/>
          <w:color w:val="auto"/>
        </w:rPr>
        <w:t> </w:t>
      </w:r>
      <w:r>
        <w:rPr>
          <w:b/>
          <w:bCs/>
          <w:color w:val="auto"/>
        </w:rPr>
        <w:t>februārim</w:t>
      </w:r>
      <w:r w:rsidRPr="00E04EF0">
        <w:rPr>
          <w:b/>
          <w:bCs/>
          <w:color w:val="auto"/>
        </w:rPr>
        <w:t xml:space="preserve"> plkst. 23:59</w:t>
      </w:r>
      <w:r w:rsidRPr="00E04EF0">
        <w:rPr>
          <w:b/>
          <w:bCs/>
        </w:rPr>
        <w:t xml:space="preserve"> </w:t>
      </w:r>
      <w:bookmarkStart w:id="2" w:name="_Hlk42890522"/>
      <w:r w:rsidRPr="00E04EF0">
        <w:t xml:space="preserve">elektronisko izsoļu vietnē </w:t>
      </w:r>
      <w:bookmarkEnd w:id="2"/>
      <w:hyperlink r:id="rId5" w:history="1">
        <w:r w:rsidRPr="00E04EF0">
          <w:rPr>
            <w:rStyle w:val="Hyperlink"/>
            <w:color w:val="auto"/>
            <w:u w:val="none"/>
          </w:rPr>
          <w:t>https://izsoles.ta.gov.lv</w:t>
        </w:r>
      </w:hyperlink>
      <w:r w:rsidRPr="00E04EF0">
        <w:t xml:space="preserve"> uzturētā izsoļu dalībnieku reģistrā pēc oficiāla paziņojuma par izsoli publicēšanas Latvijas Republikas oficiālajā izdevumā “Latvijas Vēstnesis” tīmekļa vietnē </w:t>
      </w:r>
      <w:hyperlink r:id="rId6" w:history="1">
        <w:r w:rsidRPr="00E04EF0">
          <w:rPr>
            <w:rStyle w:val="Hyperlink"/>
            <w:color w:val="auto"/>
            <w:u w:val="none"/>
          </w:rPr>
          <w:t>www.vestnesis.lv</w:t>
        </w:r>
      </w:hyperlink>
      <w:r w:rsidRPr="00E04EF0">
        <w:rPr>
          <w:rStyle w:val="Hyperlink"/>
          <w:color w:val="auto"/>
          <w:u w:val="none"/>
        </w:rPr>
        <w:t>.</w:t>
      </w:r>
      <w:r w:rsidRPr="00E04EF0">
        <w:rPr>
          <w:color w:val="auto"/>
        </w:rPr>
        <w:t xml:space="preserve"> </w:t>
      </w:r>
      <w:r w:rsidRPr="00E04EF0">
        <w:t xml:space="preserve"> </w:t>
      </w:r>
    </w:p>
    <w:p w:rsidR="000022CD" w:rsidRPr="00E04EF0" w:rsidP="000022CD" w14:paraId="7183DC3D" w14:textId="77777777">
      <w:pPr>
        <w:pStyle w:val="Default"/>
        <w:numPr>
          <w:ilvl w:val="1"/>
          <w:numId w:val="2"/>
        </w:numPr>
        <w:tabs>
          <w:tab w:val="clear" w:pos="435"/>
        </w:tabs>
        <w:spacing w:after="120"/>
        <w:ind w:left="567" w:hanging="567"/>
        <w:jc w:val="both"/>
      </w:pPr>
      <w:r w:rsidRPr="00E04EF0">
        <w:t xml:space="preserve">Izsoles pretendenti - fiziskas personas, kuras vēlas savā vai cita vārdā vai juridiskās personas vārdā pieteikties izsolei elektronisko izsoļu vietnē </w:t>
      </w:r>
      <w:hyperlink r:id="rId5" w:history="1">
        <w:r w:rsidRPr="00E04EF0">
          <w:rPr>
            <w:rStyle w:val="Hyperlink"/>
            <w:color w:val="auto"/>
            <w:u w:val="none"/>
          </w:rPr>
          <w:t>https://izsoles.ta.gov.lv</w:t>
        </w:r>
      </w:hyperlink>
      <w:r w:rsidRPr="00E04EF0">
        <w:t xml:space="preserve">,  norāda: </w:t>
      </w:r>
    </w:p>
    <w:p w:rsidR="000022CD" w:rsidRPr="00E04EF0" w:rsidP="000022CD" w14:paraId="7183DC3E" w14:textId="77777777">
      <w:pPr>
        <w:pStyle w:val="Default"/>
        <w:numPr>
          <w:ilvl w:val="2"/>
          <w:numId w:val="2"/>
        </w:numPr>
        <w:tabs>
          <w:tab w:val="clear" w:pos="720"/>
        </w:tabs>
        <w:spacing w:after="120"/>
        <w:ind w:left="1418" w:hanging="851"/>
        <w:jc w:val="both"/>
      </w:pPr>
      <w:r w:rsidRPr="00E04EF0">
        <w:t xml:space="preserve">fiziska persona: </w:t>
      </w:r>
    </w:p>
    <w:p w:rsidR="000022CD" w:rsidRPr="00E04EF0" w:rsidP="000022CD" w14:paraId="7183DC3F" w14:textId="77777777">
      <w:pPr>
        <w:pStyle w:val="Default"/>
        <w:numPr>
          <w:ilvl w:val="3"/>
          <w:numId w:val="2"/>
        </w:numPr>
        <w:tabs>
          <w:tab w:val="clear" w:pos="1571"/>
        </w:tabs>
        <w:spacing w:after="120"/>
        <w:ind w:left="2552" w:hanging="1134"/>
        <w:jc w:val="both"/>
      </w:pPr>
      <w:r w:rsidRPr="00E04EF0">
        <w:t xml:space="preserve">vārdu, uzvārdu; </w:t>
      </w:r>
    </w:p>
    <w:p w:rsidR="000022CD" w:rsidRPr="0054200D" w:rsidP="000022CD" w14:paraId="7183DC40" w14:textId="77777777">
      <w:pPr>
        <w:pStyle w:val="Default"/>
        <w:numPr>
          <w:ilvl w:val="3"/>
          <w:numId w:val="2"/>
        </w:numPr>
        <w:tabs>
          <w:tab w:val="clear" w:pos="1571"/>
        </w:tabs>
        <w:spacing w:after="120"/>
        <w:ind w:left="2552" w:hanging="1134"/>
        <w:jc w:val="both"/>
      </w:pPr>
      <w:r w:rsidRPr="00E04EF0">
        <w:t>personas kodu vai dzimšanas datumu (persona, kur</w:t>
      </w:r>
      <w:r w:rsidRPr="0054200D">
        <w:t xml:space="preserve">ai nav piešķirts personas kods); </w:t>
      </w:r>
    </w:p>
    <w:p w:rsidR="000022CD" w:rsidRPr="0054200D" w:rsidP="000022CD" w14:paraId="7183DC41" w14:textId="77777777">
      <w:pPr>
        <w:pStyle w:val="Default"/>
        <w:numPr>
          <w:ilvl w:val="3"/>
          <w:numId w:val="2"/>
        </w:numPr>
        <w:tabs>
          <w:tab w:val="clear" w:pos="1571"/>
        </w:tabs>
        <w:spacing w:after="120"/>
        <w:ind w:left="2552" w:hanging="1134"/>
        <w:jc w:val="both"/>
      </w:pPr>
      <w:r>
        <w:t>k</w:t>
      </w:r>
      <w:r w:rsidRPr="0054200D">
        <w:t xml:space="preserve">ontaktadresi; </w:t>
      </w:r>
    </w:p>
    <w:p w:rsidR="000022CD" w:rsidRPr="0054200D" w:rsidP="000022CD" w14:paraId="7183DC42"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0022CD" w:rsidRPr="0054200D" w:rsidP="000022CD" w14:paraId="7183DC43" w14:textId="60E3B4DF">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0022CD" w:rsidRPr="0054200D" w:rsidP="000022CD" w14:paraId="7183DC44" w14:textId="77777777">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0022CD" w:rsidRPr="0054200D" w:rsidP="000022CD" w14:paraId="7183DC45"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0022CD" w:rsidRPr="0054200D" w:rsidP="000022CD" w14:paraId="7183DC46" w14:textId="77777777">
      <w:pPr>
        <w:pStyle w:val="Default"/>
        <w:numPr>
          <w:ilvl w:val="3"/>
          <w:numId w:val="2"/>
        </w:numPr>
        <w:tabs>
          <w:tab w:val="clear" w:pos="1571"/>
        </w:tabs>
        <w:spacing w:after="120"/>
        <w:ind w:left="2552" w:hanging="1134"/>
        <w:jc w:val="both"/>
      </w:pPr>
      <w:r>
        <w:t>p</w:t>
      </w:r>
      <w:r w:rsidRPr="0054200D">
        <w:t xml:space="preserve">ārstāvamās personas veidu; </w:t>
      </w:r>
    </w:p>
    <w:p w:rsidR="000022CD" w:rsidRPr="0054200D" w:rsidP="000022CD" w14:paraId="7183DC47" w14:textId="1A9EC2DA">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0022CD" w:rsidRPr="0054200D" w:rsidP="000022CD" w14:paraId="7183DC48" w14:textId="77777777">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0022CD" w:rsidRPr="0054200D" w:rsidP="000022CD" w14:paraId="7183DC49" w14:textId="77777777">
      <w:pPr>
        <w:pStyle w:val="Default"/>
        <w:numPr>
          <w:ilvl w:val="3"/>
          <w:numId w:val="2"/>
        </w:numPr>
        <w:tabs>
          <w:tab w:val="clear" w:pos="1571"/>
        </w:tabs>
        <w:spacing w:after="120"/>
        <w:ind w:left="2552" w:hanging="1134"/>
        <w:jc w:val="both"/>
      </w:pPr>
      <w:r>
        <w:t>k</w:t>
      </w:r>
      <w:r w:rsidRPr="0054200D">
        <w:t xml:space="preserve">ontaktadresi; </w:t>
      </w:r>
    </w:p>
    <w:p w:rsidR="000022CD" w:rsidRPr="0054200D" w:rsidP="000022CD" w14:paraId="7183DC4A"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0022CD" w:rsidRPr="0054200D" w:rsidP="000022CD" w14:paraId="7183DC4B" w14:textId="77777777">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0022CD" w:rsidRPr="0054200D" w:rsidP="000022CD" w14:paraId="7183DC4C" w14:textId="77777777">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0022CD" w:rsidRPr="0054200D" w:rsidP="000022CD" w14:paraId="7183DC4D" w14:textId="77777777">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0022CD" w:rsidRPr="0054200D" w:rsidP="000022CD" w14:paraId="7183DC4E" w14:textId="77777777">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0022CD" w:rsidRPr="00530BCC" w:rsidP="000022CD" w14:paraId="7183DC4F" w14:textId="77777777">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7" w:history="1">
        <w:r w:rsidRPr="00530BCC">
          <w:rPr>
            <w:rStyle w:val="Hyperlink"/>
            <w:color w:val="auto"/>
            <w:u w:val="none"/>
          </w:rPr>
          <w:t>www.latvija.lv</w:t>
        </w:r>
      </w:hyperlink>
      <w:r w:rsidRPr="00530BCC">
        <w:rPr>
          <w:color w:val="auto"/>
        </w:rPr>
        <w:t xml:space="preserve">  </w:t>
      </w:r>
      <w:r w:rsidRPr="00530BCC">
        <w:t xml:space="preserve">piedāvātajiem identifikācijas līdzekļiem. </w:t>
      </w:r>
    </w:p>
    <w:p w:rsidR="000022CD" w:rsidRPr="0054200D" w:rsidP="000022CD" w14:paraId="7183DC50" w14:textId="77777777">
      <w:pPr>
        <w:pStyle w:val="Default"/>
        <w:numPr>
          <w:ilvl w:val="1"/>
          <w:numId w:val="2"/>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0022CD" w:rsidRPr="0054200D" w:rsidP="000022CD" w14:paraId="7183DC51" w14:textId="77777777">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0022CD" w:rsidRPr="0054200D" w:rsidP="000022CD" w14:paraId="7183DC52" w14:textId="77777777">
      <w:pPr>
        <w:pStyle w:val="Default"/>
        <w:numPr>
          <w:ilvl w:val="1"/>
          <w:numId w:val="2"/>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0022CD" w:rsidRPr="0054200D" w:rsidP="000022CD" w14:paraId="7183DC53" w14:textId="77777777">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0022CD" w:rsidRPr="0054200D" w:rsidP="000022CD" w14:paraId="7183DC54" w14:textId="77777777">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rsidR="000022CD" w:rsidRPr="0054200D" w:rsidP="000022CD" w14:paraId="7183DC55" w14:textId="77777777">
      <w:pPr>
        <w:pStyle w:val="Default"/>
        <w:numPr>
          <w:ilvl w:val="2"/>
          <w:numId w:val="2"/>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0022CD" w:rsidRPr="0054200D" w:rsidP="000022CD" w14:paraId="7183DC56" w14:textId="3A101DBD">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sidR="00530BCC">
        <w:rPr>
          <w:color w:val="auto"/>
        </w:rPr>
        <w:t> </w:t>
      </w:r>
      <w:r w:rsidRPr="0054200D">
        <w:rPr>
          <w:color w:val="auto"/>
        </w:rPr>
        <w:t>punktā vai 4.2.2.</w:t>
      </w:r>
      <w:r w:rsidR="00530BCC">
        <w:rPr>
          <w:color w:val="auto"/>
        </w:rPr>
        <w:t> </w:t>
      </w:r>
      <w:r w:rsidRPr="0054200D">
        <w:rPr>
          <w:color w:val="auto"/>
        </w:rPr>
        <w:t>punktā minētie norādījumi;</w:t>
      </w:r>
    </w:p>
    <w:p w:rsidR="000022CD" w:rsidRPr="00F961D3" w:rsidP="000022CD" w14:paraId="7183DC57" w14:textId="1751BDE5">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sidR="00530BCC">
        <w:rPr>
          <w:color w:val="auto"/>
        </w:rPr>
        <w:t> </w:t>
      </w:r>
      <w:r w:rsidRPr="0054200D">
        <w:rPr>
          <w:color w:val="auto"/>
        </w:rPr>
        <w:t>punktā minētās parādsaistības</w:t>
      </w:r>
      <w:r>
        <w:rPr>
          <w:color w:val="auto"/>
        </w:rPr>
        <w:t>.</w:t>
      </w:r>
    </w:p>
    <w:p w:rsidR="000022CD" w:rsidRPr="0054200D" w:rsidP="000022CD" w14:paraId="7183DC58" w14:textId="77777777">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0022CD" w:rsidRPr="0054200D" w:rsidP="000022CD" w14:paraId="7183DC59" w14:textId="77777777">
      <w:pPr>
        <w:pStyle w:val="Default"/>
        <w:numPr>
          <w:ilvl w:val="1"/>
          <w:numId w:val="2"/>
        </w:numPr>
        <w:tabs>
          <w:tab w:val="clear" w:pos="435"/>
        </w:tabs>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65176580</w:t>
      </w:r>
      <w:r w:rsidRPr="00F810A4">
        <w:rPr>
          <w:b/>
          <w:color w:val="auto"/>
        </w:rPr>
        <w:t>.</w:t>
      </w:r>
    </w:p>
    <w:bookmarkEnd w:id="3"/>
    <w:p w:rsidR="000022CD" w:rsidRPr="0054200D" w:rsidP="000022CD" w14:paraId="7183DC5A" w14:textId="77777777">
      <w:pPr>
        <w:numPr>
          <w:ilvl w:val="0"/>
          <w:numId w:val="2"/>
        </w:numPr>
        <w:suppressAutoHyphens w:val="0"/>
        <w:spacing w:after="120"/>
        <w:jc w:val="center"/>
        <w:rPr>
          <w:sz w:val="24"/>
          <w:szCs w:val="24"/>
          <w:lang w:eastAsia="lv-LV"/>
        </w:rPr>
      </w:pPr>
      <w:r w:rsidRPr="0054200D">
        <w:rPr>
          <w:sz w:val="24"/>
          <w:szCs w:val="24"/>
          <w:lang w:eastAsia="lv-LV"/>
        </w:rPr>
        <w:t>Izsoles norise</w:t>
      </w:r>
    </w:p>
    <w:p w:rsidR="000022CD" w:rsidRPr="00E04EF0" w:rsidP="000022CD" w14:paraId="7183DC5B" w14:textId="606E3586">
      <w:pPr>
        <w:pStyle w:val="Default"/>
        <w:numPr>
          <w:ilvl w:val="1"/>
          <w:numId w:val="2"/>
        </w:numPr>
        <w:tabs>
          <w:tab w:val="clear" w:pos="435"/>
        </w:tabs>
        <w:spacing w:after="120"/>
        <w:ind w:left="567" w:hanging="567"/>
        <w:jc w:val="both"/>
        <w:rPr>
          <w:b/>
          <w:bCs/>
          <w:color w:val="auto"/>
        </w:rPr>
      </w:pPr>
      <w:r w:rsidRPr="0054200D">
        <w:t xml:space="preserve">Izsole sākas elektronisko izsoļu vietnē </w:t>
      </w:r>
      <w:hyperlink r:id="rId5" w:history="1">
        <w:r w:rsidRPr="00E04EF0">
          <w:rPr>
            <w:rStyle w:val="Hyperlink"/>
            <w:color w:val="auto"/>
            <w:u w:val="none"/>
          </w:rPr>
          <w:t>https://izsoles.ta.gov.lv</w:t>
        </w:r>
      </w:hyperlink>
      <w:r w:rsidRPr="00E04EF0">
        <w:t xml:space="preserve"> no </w:t>
      </w:r>
      <w:r w:rsidRPr="00E04EF0">
        <w:rPr>
          <w:b/>
          <w:bCs/>
          <w:color w:val="auto"/>
        </w:rPr>
        <w:t>202</w:t>
      </w:r>
      <w:r>
        <w:rPr>
          <w:b/>
          <w:bCs/>
          <w:color w:val="auto"/>
        </w:rPr>
        <w:t>6</w:t>
      </w:r>
      <w:r w:rsidRPr="00E04EF0">
        <w:rPr>
          <w:b/>
          <w:bCs/>
          <w:color w:val="auto"/>
        </w:rPr>
        <w:t>.</w:t>
      </w:r>
      <w:r w:rsidR="00530BCC">
        <w:rPr>
          <w:b/>
          <w:bCs/>
          <w:color w:val="auto"/>
        </w:rPr>
        <w:t> </w:t>
      </w:r>
      <w:r w:rsidRPr="00E04EF0">
        <w:rPr>
          <w:b/>
          <w:bCs/>
          <w:color w:val="auto"/>
        </w:rPr>
        <w:t xml:space="preserve">gada </w:t>
      </w:r>
      <w:r>
        <w:rPr>
          <w:b/>
          <w:bCs/>
          <w:color w:val="auto"/>
        </w:rPr>
        <w:t>15.</w:t>
      </w:r>
      <w:r w:rsidR="00530BCC">
        <w:rPr>
          <w:b/>
          <w:bCs/>
          <w:color w:val="auto"/>
        </w:rPr>
        <w:t> </w:t>
      </w:r>
      <w:r>
        <w:rPr>
          <w:b/>
          <w:bCs/>
          <w:color w:val="auto"/>
        </w:rPr>
        <w:t xml:space="preserve">janvāra </w:t>
      </w:r>
      <w:r w:rsidRPr="00E04EF0">
        <w:rPr>
          <w:b/>
          <w:bCs/>
          <w:color w:val="auto"/>
        </w:rPr>
        <w:t>plkst.13:00 līdz 202</w:t>
      </w:r>
      <w:r>
        <w:rPr>
          <w:b/>
          <w:bCs/>
          <w:color w:val="auto"/>
        </w:rPr>
        <w:t>6</w:t>
      </w:r>
      <w:r w:rsidRPr="00E04EF0">
        <w:rPr>
          <w:b/>
          <w:bCs/>
          <w:color w:val="auto"/>
        </w:rPr>
        <w:t>.</w:t>
      </w:r>
      <w:r w:rsidR="00530BCC">
        <w:rPr>
          <w:b/>
          <w:bCs/>
          <w:color w:val="auto"/>
        </w:rPr>
        <w:t> </w:t>
      </w:r>
      <w:r w:rsidRPr="00E04EF0">
        <w:rPr>
          <w:b/>
          <w:bCs/>
          <w:color w:val="auto"/>
        </w:rPr>
        <w:t xml:space="preserve">gada </w:t>
      </w:r>
      <w:r>
        <w:rPr>
          <w:b/>
          <w:bCs/>
          <w:color w:val="auto"/>
        </w:rPr>
        <w:t>16.</w:t>
      </w:r>
      <w:r w:rsidR="00530BCC">
        <w:rPr>
          <w:b/>
          <w:bCs/>
          <w:color w:val="auto"/>
        </w:rPr>
        <w:t> </w:t>
      </w:r>
      <w:r>
        <w:rPr>
          <w:b/>
          <w:bCs/>
          <w:color w:val="auto"/>
        </w:rPr>
        <w:t>februārim</w:t>
      </w:r>
      <w:r w:rsidRPr="00E04EF0">
        <w:rPr>
          <w:b/>
          <w:bCs/>
          <w:color w:val="auto"/>
        </w:rPr>
        <w:t xml:space="preserve"> plkst.13:00.</w:t>
      </w:r>
      <w:r w:rsidRPr="00E04EF0">
        <w:rPr>
          <w:b/>
          <w:bCs/>
          <w:color w:val="FF0000"/>
        </w:rPr>
        <w:t xml:space="preserve"> </w:t>
      </w:r>
    </w:p>
    <w:p w:rsidR="000022CD" w:rsidRPr="0054200D" w:rsidP="000022CD" w14:paraId="7183DC5C"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0022CD" w:rsidRPr="0054200D" w:rsidP="000022CD" w14:paraId="7183DC5D"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0022CD" w:rsidRPr="0054200D" w:rsidP="000022CD" w14:paraId="7183DC5E" w14:textId="77777777">
      <w:pPr>
        <w:pStyle w:val="Default"/>
        <w:numPr>
          <w:ilvl w:val="1"/>
          <w:numId w:val="2"/>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rsidR="000022CD" w:rsidRPr="0054200D" w:rsidP="000022CD" w14:paraId="7183DC5F" w14:textId="77777777">
      <w:pPr>
        <w:pStyle w:val="Default"/>
        <w:numPr>
          <w:ilvl w:val="1"/>
          <w:numId w:val="2"/>
        </w:numPr>
        <w:tabs>
          <w:tab w:val="clear" w:pos="435"/>
        </w:tabs>
        <w:spacing w:after="120"/>
        <w:ind w:left="567" w:hanging="567"/>
        <w:jc w:val="both"/>
        <w:rPr>
          <w:color w:val="FF0000"/>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0022CD" w:rsidRPr="0054200D" w:rsidP="000022CD" w14:paraId="7183DC60" w14:textId="77777777">
      <w:pPr>
        <w:pStyle w:val="Default"/>
        <w:numPr>
          <w:ilvl w:val="1"/>
          <w:numId w:val="2"/>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0022CD" w:rsidRPr="0054200D" w:rsidP="000022CD" w14:paraId="7183DC61" w14:textId="77777777">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0022CD" w:rsidRPr="0054200D" w:rsidP="000022CD" w14:paraId="7183DC62" w14:textId="77777777">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0022CD" w:rsidRPr="0054200D" w:rsidP="000022CD" w14:paraId="7183DC63" w14:textId="77777777">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0022CD" w:rsidRPr="0054200D" w:rsidP="000022CD" w14:paraId="7183DC64"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0022CD" w:rsidRPr="0054200D" w:rsidP="000022CD" w14:paraId="7183DC65" w14:textId="77777777">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rsidR="000022CD" w:rsidRPr="0054200D" w:rsidP="000022CD" w14:paraId="7183DC66" w14:textId="1182385F">
      <w:pPr>
        <w:pStyle w:val="Default"/>
        <w:numPr>
          <w:ilvl w:val="1"/>
          <w:numId w:val="2"/>
        </w:numPr>
        <w:tabs>
          <w:tab w:val="clear" w:pos="435"/>
        </w:tabs>
        <w:spacing w:after="120"/>
        <w:ind w:left="567" w:hanging="567"/>
        <w:jc w:val="both"/>
      </w:pPr>
      <w:r w:rsidRPr="0054200D">
        <w:t xml:space="preserve">Izsoles </w:t>
      </w:r>
      <w:r w:rsidRPr="0054200D">
        <w:rPr>
          <w:color w:val="auto"/>
        </w:rPr>
        <w:t>dalībniekam, kurš nosolījis augstāko cenu</w:t>
      </w:r>
      <w:r>
        <w:rPr>
          <w:color w:val="auto"/>
        </w:rPr>
        <w:t xml:space="preserve"> </w:t>
      </w:r>
      <w:r w:rsidRPr="00530BCC">
        <w:rPr>
          <w:b/>
          <w:bCs/>
          <w:color w:val="auto"/>
        </w:rPr>
        <w:t>līdz 2026.</w:t>
      </w:r>
      <w:r w:rsidR="00530BCC">
        <w:rPr>
          <w:b/>
          <w:bCs/>
          <w:color w:val="auto"/>
        </w:rPr>
        <w:t> </w:t>
      </w:r>
      <w:r w:rsidRPr="00530BCC">
        <w:rPr>
          <w:b/>
          <w:bCs/>
          <w:color w:val="auto"/>
        </w:rPr>
        <w:t>gada 16.</w:t>
      </w:r>
      <w:r w:rsidR="00530BCC">
        <w:rPr>
          <w:b/>
          <w:bCs/>
          <w:color w:val="auto"/>
        </w:rPr>
        <w:t> </w:t>
      </w:r>
      <w:r w:rsidRPr="00530BCC">
        <w:rPr>
          <w:b/>
          <w:bCs/>
          <w:color w:val="auto"/>
        </w:rPr>
        <w:t>martam</w:t>
      </w:r>
      <w:r w:rsidR="00530BCC">
        <w:rPr>
          <w:b/>
          <w:bCs/>
          <w:color w:val="auto"/>
        </w:rPr>
        <w:t>,</w:t>
      </w:r>
      <w:r>
        <w:rPr>
          <w:b/>
          <w:bCs/>
          <w:i/>
          <w:i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8" w:history="1">
        <w:r w:rsidRPr="00E04EF0">
          <w:rPr>
            <w:rStyle w:val="Hyperlink"/>
            <w:color w:val="auto"/>
            <w:u w:val="none"/>
          </w:rPr>
          <w:t>dome@aizkraukle.lv</w:t>
        </w:r>
      </w:hyperlink>
      <w:r w:rsidRPr="00E04EF0">
        <w:rPr>
          <w:color w:val="auto"/>
        </w:rPr>
        <w:t>.</w:t>
      </w:r>
      <w:r w:rsidRPr="0054200D">
        <w:t xml:space="preserve"> </w:t>
      </w:r>
    </w:p>
    <w:p w:rsidR="000022CD" w:rsidRPr="0054200D" w:rsidP="000022CD" w14:paraId="7183DC67" w14:textId="77777777">
      <w:pPr>
        <w:pStyle w:val="Default"/>
        <w:numPr>
          <w:ilvl w:val="1"/>
          <w:numId w:val="2"/>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w:t>
      </w:r>
    </w:p>
    <w:p w:rsidR="000022CD" w:rsidRPr="0054200D" w:rsidP="000022CD" w14:paraId="7183DC68" w14:textId="77777777">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0022CD" w:rsidRPr="0054200D" w:rsidP="000022CD" w14:paraId="7183DC69" w14:textId="4BB9533A">
      <w:pPr>
        <w:pStyle w:val="Default"/>
        <w:numPr>
          <w:ilvl w:val="1"/>
          <w:numId w:val="2"/>
        </w:numPr>
        <w:tabs>
          <w:tab w:val="clear" w:pos="435"/>
        </w:tabs>
        <w:spacing w:after="120"/>
        <w:ind w:left="567" w:hanging="567"/>
        <w:jc w:val="both"/>
      </w:pPr>
      <w:r w:rsidRPr="0054200D">
        <w:t>Ja 6.4.</w:t>
      </w:r>
      <w:r w:rsidR="00530BCC">
        <w:t> </w:t>
      </w:r>
      <w:r w:rsidRPr="0054200D">
        <w:t>punktā noteiktais izsoles dalībnieks no īpašuma pirkuma atsakās vai norādītajā termiņā nenorēķinās par pirkumu, izsole tiek uzskatīta par nenotikušu.</w:t>
      </w:r>
    </w:p>
    <w:p w:rsidR="000022CD" w:rsidRPr="0054200D" w:rsidP="000022CD" w14:paraId="7183DC6A" w14:textId="77777777">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0022CD" w:rsidRPr="00612CC5" w:rsidP="000022CD" w14:paraId="7183DC6B" w14:textId="77777777">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rsidR="000022CD" w:rsidRPr="0054200D" w:rsidP="000022CD" w14:paraId="7183DC6C" w14:textId="77777777">
      <w:pPr>
        <w:numPr>
          <w:ilvl w:val="0"/>
          <w:numId w:val="2"/>
        </w:numPr>
        <w:suppressAutoHyphens w:val="0"/>
        <w:jc w:val="center"/>
        <w:rPr>
          <w:sz w:val="24"/>
          <w:szCs w:val="24"/>
          <w:lang w:eastAsia="lv-LV"/>
        </w:rPr>
      </w:pPr>
      <w:r w:rsidRPr="0054200D">
        <w:rPr>
          <w:sz w:val="24"/>
          <w:szCs w:val="24"/>
          <w:lang w:eastAsia="lv-LV"/>
        </w:rPr>
        <w:t>Nenotikusi izsole</w:t>
      </w:r>
    </w:p>
    <w:p w:rsidR="000022CD" w:rsidRPr="0054200D" w:rsidP="000022CD" w14:paraId="7183DC6D" w14:textId="77777777">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rsidR="000022CD" w:rsidRPr="0054200D" w:rsidP="000022CD" w14:paraId="7183DC6E"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0022CD" w:rsidRPr="0054200D" w:rsidP="000022CD" w14:paraId="7183DC6F"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0022CD" w:rsidRPr="0054200D" w:rsidP="000022CD" w14:paraId="7183DC70"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0022CD" w:rsidRPr="0054200D" w:rsidP="000022CD" w14:paraId="7183DC71"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0022CD" w:rsidRPr="0054200D" w:rsidP="000022CD" w14:paraId="7183DC72"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0022CD" w:rsidRPr="0054200D" w:rsidP="000022CD" w14:paraId="7183DC73"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0022CD" w:rsidRPr="000916DB" w:rsidP="000022CD" w14:paraId="7183DC74" w14:textId="77777777">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rsidR="000022CD" w:rsidRPr="0054200D" w:rsidP="000022CD" w14:paraId="7183DC75"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apstrīdēšan</w:t>
      </w:r>
      <w:r>
        <w:rPr>
          <w:sz w:val="24"/>
          <w:szCs w:val="24"/>
          <w:lang w:eastAsia="lv-LV"/>
        </w:rPr>
        <w:t>a</w:t>
      </w:r>
    </w:p>
    <w:p w:rsidR="000022CD" w:rsidP="000022CD" w14:paraId="7183DC76" w14:textId="77777777">
      <w:pPr>
        <w:numPr>
          <w:ilvl w:val="1"/>
          <w:numId w:val="2"/>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Aizkraukles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Pr>
          <w:b w:val="0"/>
          <w:bCs/>
          <w:sz w:val="24"/>
          <w:szCs w:val="24"/>
        </w:rPr>
        <w:t>.</w:t>
      </w:r>
    </w:p>
    <w:p w:rsidR="000022CD" w:rsidP="000022CD" w14:paraId="7183DC77" w14:textId="77777777">
      <w:pPr>
        <w:ind w:firstLine="567"/>
        <w:jc w:val="both"/>
        <w:rPr>
          <w:b w:val="0"/>
          <w:bCs/>
          <w:sz w:val="24"/>
          <w:szCs w:val="24"/>
          <w:lang w:eastAsia="lv-LV"/>
        </w:rPr>
      </w:pPr>
    </w:p>
    <w:p w:rsidR="000022CD" w:rsidP="000022CD" w14:paraId="7183DC78" w14:textId="77777777">
      <w:pPr>
        <w:rPr>
          <w:b w:val="0"/>
          <w:bCs/>
          <w:sz w:val="24"/>
          <w:szCs w:val="24"/>
        </w:rPr>
      </w:pPr>
    </w:p>
    <w:p w:rsidR="000022CD" w:rsidP="000022CD" w14:paraId="7183DC79" w14:textId="77777777">
      <w:pPr>
        <w:rPr>
          <w:b w:val="0"/>
          <w:bCs/>
          <w:sz w:val="24"/>
          <w:szCs w:val="24"/>
        </w:rPr>
      </w:pPr>
    </w:p>
    <w:p w:rsidR="000022CD" w:rsidP="000022CD" w14:paraId="7183DC7A" w14:textId="77777777">
      <w:pPr>
        <w:rPr>
          <w:b w:val="0"/>
          <w:bCs/>
          <w:sz w:val="24"/>
          <w:szCs w:val="24"/>
        </w:rPr>
      </w:pPr>
    </w:p>
    <w:p w:rsidR="000022CD" w:rsidP="000022CD" w14:paraId="7183DC7B" w14:textId="77777777">
      <w:pPr>
        <w:rPr>
          <w:b w:val="0"/>
          <w:bCs/>
          <w:sz w:val="24"/>
          <w:szCs w:val="24"/>
        </w:rPr>
      </w:pPr>
    </w:p>
    <w:p w:rsidR="000022CD" w:rsidRPr="00F21DC8" w:rsidP="000022CD" w14:paraId="7183DC7C" w14:textId="77777777">
      <w:pPr>
        <w:rPr>
          <w:b w:val="0"/>
          <w:bCs/>
          <w:sz w:val="24"/>
          <w:szCs w:val="24"/>
        </w:rPr>
      </w:pPr>
      <w:r w:rsidRPr="00F21DC8">
        <w:rPr>
          <w:b w:val="0"/>
          <w:bCs/>
          <w:sz w:val="24"/>
          <w:szCs w:val="24"/>
        </w:rPr>
        <w:t xml:space="preserve">Domes priekšsēdētājs </w:t>
      </w:r>
      <w:r w:rsidRPr="00F21DC8">
        <w:rPr>
          <w:b w:val="0"/>
          <w:bCs/>
          <w:sz w:val="24"/>
          <w:szCs w:val="24"/>
        </w:rPr>
        <w:tab/>
      </w:r>
      <w:r w:rsidRPr="00F21DC8">
        <w:rPr>
          <w:b w:val="0"/>
          <w:bCs/>
          <w:sz w:val="24"/>
          <w:szCs w:val="24"/>
        </w:rPr>
        <w:tab/>
      </w:r>
      <w:r w:rsidRPr="00F21DC8">
        <w:rPr>
          <w:b w:val="0"/>
          <w:bCs/>
          <w:sz w:val="24"/>
          <w:szCs w:val="24"/>
        </w:rPr>
        <w:tab/>
      </w:r>
      <w:r w:rsidRPr="00F21DC8">
        <w:rPr>
          <w:b w:val="0"/>
          <w:bCs/>
          <w:sz w:val="24"/>
          <w:szCs w:val="24"/>
        </w:rPr>
        <w:tab/>
      </w:r>
      <w:r w:rsidRPr="00F21DC8">
        <w:rPr>
          <w:b w:val="0"/>
          <w:bCs/>
          <w:sz w:val="24"/>
          <w:szCs w:val="24"/>
        </w:rPr>
        <w:tab/>
      </w:r>
      <w:r w:rsidRPr="00F21DC8">
        <w:rPr>
          <w:b w:val="0"/>
          <w:bCs/>
          <w:sz w:val="24"/>
          <w:szCs w:val="24"/>
        </w:rPr>
        <w:tab/>
      </w:r>
      <w:r>
        <w:rPr>
          <w:b w:val="0"/>
          <w:bCs/>
          <w:sz w:val="24"/>
          <w:szCs w:val="24"/>
        </w:rPr>
        <w:tab/>
      </w:r>
      <w:r>
        <w:rPr>
          <w:b w:val="0"/>
          <w:bCs/>
          <w:sz w:val="24"/>
          <w:szCs w:val="24"/>
        </w:rPr>
        <w:tab/>
      </w:r>
      <w:r w:rsidRPr="00F21DC8">
        <w:rPr>
          <w:b w:val="0"/>
          <w:bCs/>
          <w:sz w:val="24"/>
          <w:szCs w:val="24"/>
        </w:rPr>
        <w:t xml:space="preserve">Leons </w:t>
      </w:r>
      <w:r w:rsidRPr="00F21DC8">
        <w:rPr>
          <w:b w:val="0"/>
          <w:bCs/>
          <w:sz w:val="24"/>
          <w:szCs w:val="24"/>
        </w:rPr>
        <w:tab/>
        <w:t>Līdums</w:t>
      </w:r>
    </w:p>
    <w:p w:rsidR="000022CD" w:rsidP="000022CD" w14:paraId="7183DC7D" w14:textId="77777777"/>
    <w:p w:rsidR="00275F8C" w14:paraId="7183DC7E" w14:textId="77777777"/>
    <w:sectPr w:rsidSect="00E04EF0">
      <w:footerReference w:type="default" r:id="rId9"/>
      <w:footerReference w:type="first" r:id="rId10"/>
      <w:pgSz w:w="11906" w:h="16838"/>
      <w:pgMar w:top="1134" w:right="737" w:bottom="1134" w:left="1701" w:header="709" w:footer="709" w:gutter="0"/>
      <w:cols w:space="708"/>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399586"/>
      <w:docPartObj>
        <w:docPartGallery w:val="Page Numbers (Bottom of Page)"/>
        <w:docPartUnique/>
      </w:docPartObj>
    </w:sdtPr>
    <w:sdtContent>
      <w:p w:rsidR="00530BCC" w14:paraId="7183DC83" w14:textId="77777777">
        <w:pPr>
          <w:pStyle w:val="Footer"/>
          <w:jc w:val="center"/>
        </w:pPr>
        <w:r>
          <w:fldChar w:fldCharType="begin"/>
        </w:r>
        <w:r>
          <w:instrText>PAGE   \* MERGEFORMAT</w:instrText>
        </w:r>
        <w:r>
          <w:fldChar w:fldCharType="separate"/>
        </w:r>
        <w:r w:rsidR="00AC11B3">
          <w:rPr>
            <w:noProof/>
          </w:rPr>
          <w:t>5</w:t>
        </w:r>
        <w:r>
          <w:fldChar w:fldCharType="end"/>
        </w:r>
      </w:p>
    </w:sdtContent>
  </w:sdt>
  <w:p w:rsidR="00530BCC" w14:paraId="7183DC84"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10490139">
    <w:abstractNumId w:val="1"/>
  </w:num>
  <w:num w:numId="2" w16cid:durableId="96531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CD"/>
    <w:rsid w:val="000022CD"/>
    <w:rsid w:val="000546F5"/>
    <w:rsid w:val="000916DB"/>
    <w:rsid w:val="000B0AB9"/>
    <w:rsid w:val="00123701"/>
    <w:rsid w:val="001609E3"/>
    <w:rsid w:val="001A1A6A"/>
    <w:rsid w:val="001F1788"/>
    <w:rsid w:val="00225B3B"/>
    <w:rsid w:val="002263B9"/>
    <w:rsid w:val="00275F8C"/>
    <w:rsid w:val="002B02EA"/>
    <w:rsid w:val="004450E2"/>
    <w:rsid w:val="00530BCC"/>
    <w:rsid w:val="0054200D"/>
    <w:rsid w:val="005E1301"/>
    <w:rsid w:val="00604DCC"/>
    <w:rsid w:val="00612CC5"/>
    <w:rsid w:val="00633708"/>
    <w:rsid w:val="006A4076"/>
    <w:rsid w:val="006D70FF"/>
    <w:rsid w:val="007760E6"/>
    <w:rsid w:val="00860251"/>
    <w:rsid w:val="00976B58"/>
    <w:rsid w:val="009E567D"/>
    <w:rsid w:val="00AC11B3"/>
    <w:rsid w:val="00B60BF3"/>
    <w:rsid w:val="00C20FA0"/>
    <w:rsid w:val="00C608B6"/>
    <w:rsid w:val="00C951C4"/>
    <w:rsid w:val="00CF7EE7"/>
    <w:rsid w:val="00D0622C"/>
    <w:rsid w:val="00D52452"/>
    <w:rsid w:val="00D813F4"/>
    <w:rsid w:val="00E04EF0"/>
    <w:rsid w:val="00E42213"/>
    <w:rsid w:val="00EA4795"/>
    <w:rsid w:val="00EC75F0"/>
    <w:rsid w:val="00F21DC8"/>
    <w:rsid w:val="00F810A4"/>
    <w:rsid w:val="00F961D3"/>
    <w:rsid w:val="00FE600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183DC19"/>
  <w15:chartTrackingRefBased/>
  <w15:docId w15:val="{0ED1F936-F68B-43AB-B5F5-CCBA6902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2CD"/>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22CD"/>
    <w:rPr>
      <w:color w:val="0000FF"/>
      <w:u w:val="single"/>
    </w:rPr>
  </w:style>
  <w:style w:type="paragraph" w:customStyle="1" w:styleId="Default">
    <w:name w:val="Default"/>
    <w:rsid w:val="000022C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Footer">
    <w:name w:val="footer"/>
    <w:basedOn w:val="Normal"/>
    <w:link w:val="KjeneRakstz"/>
    <w:uiPriority w:val="99"/>
    <w:unhideWhenUsed/>
    <w:rsid w:val="000022CD"/>
    <w:pPr>
      <w:tabs>
        <w:tab w:val="center" w:pos="4153"/>
        <w:tab w:val="right" w:pos="8306"/>
      </w:tabs>
    </w:pPr>
  </w:style>
  <w:style w:type="character" w:customStyle="1" w:styleId="KjeneRakstz">
    <w:name w:val="Kājene Rakstz."/>
    <w:basedOn w:val="DefaultParagraphFont"/>
    <w:link w:val="Footer"/>
    <w:uiPriority w:val="99"/>
    <w:rsid w:val="000022CD"/>
    <w:rPr>
      <w:rFonts w:ascii="Times New Roman" w:eastAsia="Times New Roman" w:hAnsi="Times New Roman" w:cs="Times New Roman"/>
      <w:b/>
      <w:color w:val="000000"/>
      <w:sz w:val="28"/>
      <w:szCs w:val="28"/>
      <w:lang w:eastAsia="ar-QA" w:bidi="ar-QA"/>
    </w:rPr>
  </w:style>
  <w:style w:type="paragraph" w:styleId="ListParagraph">
    <w:name w:val="List Paragraph"/>
    <w:basedOn w:val="Normal"/>
    <w:uiPriority w:val="34"/>
    <w:qFormat/>
    <w:rsid w:val="00530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yperlink" Target="mailto:dome@aizkraukle.lv" TargetMode="External"/><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hyperlink" Target="http://www.latvija.lv" TargetMode="Externa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hyperlink" Target="http://www.vestnesis.lv" TargetMode="External"/><Relationship Id="rId5" Type="http://schemas.openxmlformats.org/officeDocument/2006/relationships/hyperlink" Target="https://izsoles.ta.gov.lv" TargetMode="Externa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89416127a11b8c4d59d140d3a602946d">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e5e6a14a4d5921e3610b31b14a7de5c"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156C7949-FFB9-4227-94D9-AD228836DEF3}"/>
</file>

<file path=customXml/itemProps2.xml><?xml version="1.0" encoding="utf-8"?>
<ds:datastoreItem xmlns:ds="http://schemas.openxmlformats.org/officeDocument/2006/customXml" ds:itemID="{BF08A61E-E220-4FE4-9F2A-6685993586D3}"/>
</file>

<file path=customXml/itemProps3.xml><?xml version="1.0" encoding="utf-8"?>
<ds:datastoreItem xmlns:ds="http://schemas.openxmlformats.org/officeDocument/2006/customXml" ds:itemID="{2429A65C-1352-45E0-B524-095B67CB3BCE}"/>
</file>

<file path=docProps/app.xml><?xml version="1.0" encoding="utf-8"?>
<Properties xmlns="http://schemas.openxmlformats.org/officeDocument/2006/extended-properties" xmlns:vt="http://schemas.openxmlformats.org/officeDocument/2006/docPropsVTypes">
  <Template>Normal</Template>
  <TotalTime>1</TotalTime>
  <Pages>5</Pages>
  <Words>7445</Words>
  <Characters>4245</Characters>
  <Application>Microsoft Office Word</Application>
  <DocSecurity>0</DocSecurity>
  <Lines>35</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Brūniņa</dc:creator>
  <cp:lastModifiedBy>Daiga Naroga</cp:lastModifiedBy>
  <cp:revision>2</cp:revision>
  <dcterms:created xsi:type="dcterms:W3CDTF">2025-12-19T12:10:00Z</dcterms:created>
  <dcterms:modified xsi:type="dcterms:W3CDTF">2025-12-19T12:10:00Z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