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AF3B" w14:textId="77777777" w:rsidR="00C11F05" w:rsidRDefault="00C11F05" w:rsidP="00C11F05">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21731EB" w14:textId="77777777" w:rsidR="00C11F05" w:rsidRDefault="00C11F05" w:rsidP="00C11F05">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4EE2C2C9" w14:textId="77777777" w:rsidR="00C11F05" w:rsidRDefault="00C11F05" w:rsidP="00C11F05">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C577E9F" w14:textId="77777777" w:rsidR="00C11F05" w:rsidRDefault="00C11F05" w:rsidP="00C11F05">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6853142" w14:textId="77777777" w:rsidR="00DB533E" w:rsidRPr="00DB533E" w:rsidRDefault="00DB533E" w:rsidP="00DB533E">
      <w:pPr>
        <w:autoSpaceDE w:val="0"/>
        <w:autoSpaceDN w:val="0"/>
        <w:adjustRightInd w:val="0"/>
        <w:spacing w:after="0" w:line="240" w:lineRule="auto"/>
        <w:jc w:val="right"/>
        <w:rPr>
          <w:rFonts w:ascii="Times New Roman" w:eastAsia="Times New Roman" w:hAnsi="Times New Roman" w:cs="Times New Roman"/>
          <w:sz w:val="24"/>
          <w:szCs w:val="20"/>
        </w:rPr>
      </w:pPr>
      <w:r w:rsidRPr="00DB533E">
        <w:rPr>
          <w:rFonts w:ascii="Times New Roman" w:eastAsia="Times New Roman" w:hAnsi="Times New Roman" w:cs="Times New Roman"/>
          <w:sz w:val="24"/>
          <w:szCs w:val="20"/>
        </w:rPr>
        <w:t>2025.gada 9.decembra sēdes lēmumu</w:t>
      </w:r>
    </w:p>
    <w:p w14:paraId="190F90E4" w14:textId="200CB5E1" w:rsidR="00C11F05" w:rsidRDefault="00DB533E" w:rsidP="00DB533E">
      <w:pPr>
        <w:autoSpaceDE w:val="0"/>
        <w:autoSpaceDN w:val="0"/>
        <w:adjustRightInd w:val="0"/>
        <w:spacing w:after="0" w:line="240" w:lineRule="auto"/>
        <w:jc w:val="right"/>
        <w:rPr>
          <w:rFonts w:ascii="Times New Roman" w:eastAsia="Times New Roman" w:hAnsi="Times New Roman" w:cs="Times New Roman"/>
          <w:b/>
          <w:bCs/>
          <w:sz w:val="28"/>
          <w:szCs w:val="24"/>
        </w:rPr>
      </w:pPr>
      <w:r w:rsidRPr="00DB533E">
        <w:rPr>
          <w:rFonts w:ascii="Times New Roman" w:eastAsia="Times New Roman" w:hAnsi="Times New Roman" w:cs="Times New Roman"/>
          <w:sz w:val="24"/>
          <w:szCs w:val="20"/>
        </w:rPr>
        <w:t xml:space="preserve">(protokols Nr.28, </w:t>
      </w:r>
      <w:r>
        <w:rPr>
          <w:rFonts w:ascii="Times New Roman" w:eastAsia="Times New Roman" w:hAnsi="Times New Roman" w:cs="Times New Roman"/>
          <w:sz w:val="24"/>
          <w:szCs w:val="20"/>
        </w:rPr>
        <w:t>30</w:t>
      </w:r>
      <w:r w:rsidRPr="00DB533E">
        <w:rPr>
          <w:rFonts w:ascii="Times New Roman" w:eastAsia="Times New Roman" w:hAnsi="Times New Roman" w:cs="Times New Roman"/>
          <w:sz w:val="24"/>
          <w:szCs w:val="20"/>
        </w:rPr>
        <w:t>.§)</w:t>
      </w:r>
    </w:p>
    <w:p w14:paraId="053645FC" w14:textId="77777777" w:rsidR="00C11F05" w:rsidRDefault="00C11F05" w:rsidP="00C11F0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0E278F25" w14:textId="2D86EE97" w:rsidR="00C11F05" w:rsidRDefault="00C11F05" w:rsidP="00C11F0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,,Strautiņi”-</w:t>
      </w:r>
      <w:r w:rsidR="00D27E33">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Pampāļu pag., Saldus nov.</w:t>
      </w:r>
    </w:p>
    <w:p w14:paraId="1EAB3391" w14:textId="330DED69" w:rsidR="00C11F05" w:rsidRDefault="00C11F05" w:rsidP="00C11F0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8476 900 01</w:t>
      </w:r>
      <w:r w:rsidR="00D27E33">
        <w:rPr>
          <w:rFonts w:ascii="Times New Roman" w:eastAsia="Times New Roman" w:hAnsi="Times New Roman" w:cs="Times New Roman"/>
          <w:b/>
          <w:bCs/>
          <w:sz w:val="24"/>
          <w:szCs w:val="24"/>
          <w:lang w:eastAsia="lv-LV"/>
        </w:rPr>
        <w:t>40</w:t>
      </w:r>
      <w:r>
        <w:rPr>
          <w:rFonts w:ascii="Times New Roman" w:eastAsia="Times New Roman" w:hAnsi="Times New Roman" w:cs="Times New Roman"/>
          <w:b/>
          <w:bCs/>
          <w:sz w:val="24"/>
          <w:szCs w:val="24"/>
        </w:rPr>
        <w:t>)</w:t>
      </w:r>
    </w:p>
    <w:p w14:paraId="28E61333" w14:textId="77777777" w:rsidR="00C11F05" w:rsidRDefault="00C11F05" w:rsidP="00C11F05">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1D7B56FC"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p>
    <w:p w14:paraId="1FC4B1A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57E01EAC" w14:textId="606D4FD1" w:rsidR="00C11F05" w:rsidRPr="00BE66F4"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,,Strautiņi”-</w:t>
      </w:r>
      <w:r w:rsidR="00D27E33">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BE66F4">
        <w:rPr>
          <w:rFonts w:ascii="Times New Roman" w:eastAsia="Times New Roman" w:hAnsi="Times New Roman" w:cs="Times New Roman"/>
          <w:b/>
          <w:bCs/>
          <w:sz w:val="24"/>
          <w:szCs w:val="24"/>
        </w:rPr>
        <w:t xml:space="preserve"> pag</w:t>
      </w:r>
      <w:r>
        <w:rPr>
          <w:rFonts w:ascii="Times New Roman" w:eastAsia="Times New Roman" w:hAnsi="Times New Roman" w:cs="Times New Roman"/>
          <w:b/>
          <w:bCs/>
          <w:sz w:val="24"/>
          <w:szCs w:val="24"/>
        </w:rPr>
        <w:t>.</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82</w:t>
      </w:r>
      <w:r w:rsidRPr="00BE66F4">
        <w:rPr>
          <w:rFonts w:ascii="Times New Roman" w:eastAsia="Times New Roman" w:hAnsi="Times New Roman" w:cs="Times New Roman"/>
          <w:sz w:val="24"/>
          <w:szCs w:val="24"/>
        </w:rPr>
        <w:t>;</w:t>
      </w:r>
    </w:p>
    <w:p w14:paraId="4C057F81" w14:textId="13922DDA" w:rsidR="00C11F05" w:rsidRPr="006F4B94"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apzīmējums  </w:t>
      </w:r>
      <w:r w:rsidRPr="006F4B94">
        <w:rPr>
          <w:rFonts w:ascii="Times New Roman" w:eastAsia="Calibri" w:hAnsi="Times New Roman" w:cs="Times New Roman"/>
          <w:sz w:val="24"/>
        </w:rPr>
        <w:t>8476 005 0022 002 00</w:t>
      </w:r>
      <w:r w:rsidR="00D27E33">
        <w:rPr>
          <w:rFonts w:ascii="Times New Roman" w:eastAsia="Calibri" w:hAnsi="Times New Roman" w:cs="Times New Roman"/>
          <w:sz w:val="24"/>
        </w:rPr>
        <w:t>1</w:t>
      </w:r>
      <w:r w:rsidRPr="006F4B94">
        <w:rPr>
          <w:rFonts w:ascii="Times New Roman" w:eastAsia="Calibri" w:hAnsi="Times New Roman" w:cs="Times New Roman"/>
          <w:sz w:val="24"/>
        </w:rPr>
        <w:t xml:space="preserve"> 47.</w:t>
      </w:r>
      <w:r w:rsidR="00D27E33">
        <w:rPr>
          <w:rFonts w:ascii="Times New Roman" w:eastAsia="Calibri" w:hAnsi="Times New Roman" w:cs="Times New Roman"/>
          <w:sz w:val="24"/>
        </w:rPr>
        <w:t>9</w:t>
      </w:r>
      <w:r w:rsidRPr="006F4B94">
        <w:rPr>
          <w:rFonts w:ascii="Times New Roman" w:eastAsia="Calibri" w:hAnsi="Times New Roman" w:cs="Times New Roman"/>
          <w:sz w:val="24"/>
        </w:rPr>
        <w:t>0 m</w:t>
      </w:r>
      <w:r w:rsidRPr="006F4B94">
        <w:rPr>
          <w:rFonts w:ascii="Times New Roman" w:eastAsia="Calibri" w:hAnsi="Times New Roman" w:cs="Times New Roman"/>
          <w:sz w:val="24"/>
          <w:vertAlign w:val="superscript"/>
        </w:rPr>
        <w:t>2</w:t>
      </w:r>
      <w:r w:rsidRPr="006F4B94">
        <w:rPr>
          <w:rFonts w:ascii="Times New Roman" w:eastAsia="Calibri" w:hAnsi="Times New Roman" w:cs="Times New Roman"/>
          <w:sz w:val="24"/>
        </w:rPr>
        <w:t xml:space="preserve"> platībā un 4</w:t>
      </w:r>
      <w:r w:rsidR="00D27E33">
        <w:rPr>
          <w:rFonts w:ascii="Times New Roman" w:eastAsia="Calibri" w:hAnsi="Times New Roman" w:cs="Times New Roman"/>
          <w:sz w:val="24"/>
        </w:rPr>
        <w:t>82</w:t>
      </w:r>
      <w:r w:rsidRPr="006F4B94">
        <w:rPr>
          <w:rFonts w:ascii="Times New Roman" w:eastAsia="Calibri" w:hAnsi="Times New Roman" w:cs="Times New Roman"/>
          <w:sz w:val="24"/>
        </w:rPr>
        <w:t>/7637 kopīpašuma domājamām daļām no dzīvojamās mājas</w:t>
      </w:r>
      <w:r>
        <w:rPr>
          <w:rFonts w:ascii="Times New Roman" w:eastAsia="Calibri" w:hAnsi="Times New Roman" w:cs="Times New Roman"/>
          <w:sz w:val="24"/>
        </w:rPr>
        <w:t>.</w:t>
      </w:r>
    </w:p>
    <w:p w14:paraId="09F95B99" w14:textId="1298612D" w:rsidR="00C11F05" w:rsidRPr="00BE66F4"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47</w:t>
      </w:r>
      <w:r w:rsidRPr="00BE66F4">
        <w:rPr>
          <w:rFonts w:ascii="Times New Roman" w:eastAsia="Times New Roman" w:hAnsi="Times New Roman" w:cs="Times New Roman"/>
          <w:b/>
          <w:bCs/>
          <w:sz w:val="24"/>
          <w:szCs w:val="24"/>
        </w:rPr>
        <w:t>,</w:t>
      </w:r>
      <w:r w:rsidR="009D7C03">
        <w:rPr>
          <w:rFonts w:ascii="Times New Roman" w:eastAsia="Times New Roman" w:hAnsi="Times New Roman" w:cs="Times New Roman"/>
          <w:b/>
          <w:bCs/>
          <w:sz w:val="24"/>
          <w:szCs w:val="24"/>
        </w:rPr>
        <w:t>9</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3E3BA6FE" w14:textId="318A8A1F"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2</w:t>
      </w:r>
      <w:r w:rsidR="009D7C03">
        <w:rPr>
          <w:rFonts w:ascii="Times New Roman" w:eastAsia="Times New Roman" w:hAnsi="Times New Roman" w:cs="Times New Roman"/>
          <w:sz w:val="24"/>
          <w:szCs w:val="24"/>
        </w:rPr>
        <w:t>0</w:t>
      </w:r>
      <w:r w:rsidRPr="00BE66F4">
        <w:rPr>
          <w:rFonts w:ascii="Times New Roman" w:eastAsia="Times New Roman" w:hAnsi="Times New Roman" w:cs="Times New Roman"/>
          <w:sz w:val="24"/>
          <w:szCs w:val="24"/>
        </w:rPr>
        <w:t>,</w:t>
      </w:r>
      <w:r w:rsidR="009D7C03">
        <w:rPr>
          <w:rFonts w:ascii="Times New Roman" w:eastAsia="Times New Roman" w:hAnsi="Times New Roman" w:cs="Times New Roman"/>
          <w:sz w:val="24"/>
          <w:szCs w:val="24"/>
        </w:rPr>
        <w:t>6</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118230C6" w14:textId="2DFF47D5"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BE66F4">
        <w:rPr>
          <w:rFonts w:ascii="Times New Roman" w:eastAsia="Times New Roman" w:hAnsi="Times New Roman" w:cs="Times New Roman"/>
          <w:sz w:val="24"/>
          <w:szCs w:val="24"/>
        </w:rPr>
        <w:t>,</w:t>
      </w:r>
      <w:r w:rsidR="009D7C03">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4A95CEE1" w14:textId="3A2C0630"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sidR="009D7C03">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sidR="009D7C03">
        <w:rPr>
          <w:rFonts w:ascii="Times New Roman" w:eastAsia="Times New Roman" w:hAnsi="Times New Roman" w:cs="Times New Roman"/>
          <w:sz w:val="24"/>
          <w:szCs w:val="24"/>
        </w:rPr>
        <w:t>9</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02E7B5B" w14:textId="10FAA49F"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Pieliekamais 1,</w:t>
      </w:r>
      <w:r w:rsidR="009D7C03">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23F484C" w14:textId="3999BF16"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Savienotā sanitārtehniskā telpa 3,</w:t>
      </w:r>
      <w:r w:rsidR="009D7C03">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0C5575D" w14:textId="25EBBDF8"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Gaitenis 7,</w:t>
      </w:r>
      <w:r w:rsidR="009D7C0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DB556C2" w14:textId="22EFBA8B"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Lodžija 5,</w:t>
      </w:r>
      <w:r w:rsidR="009D7C03">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0CE57B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p>
    <w:p w14:paraId="770828CC" w14:textId="4AEAB5D8" w:rsidR="00C11F05" w:rsidRDefault="00C11F05" w:rsidP="00C11F05">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00000447800</w:t>
      </w:r>
      <w:r>
        <w:rPr>
          <w:rFonts w:ascii="Times New Roman" w:eastAsia="Calibri" w:hAnsi="Times New Roman" w:cs="Times New Roman"/>
          <w:b/>
          <w:sz w:val="24"/>
          <w:szCs w:val="24"/>
        </w:rPr>
        <w:t>-</w:t>
      </w:r>
      <w:r w:rsidR="009D7C03">
        <w:rPr>
          <w:rFonts w:ascii="Times New Roman" w:eastAsia="Calibri" w:hAnsi="Times New Roman" w:cs="Times New Roman"/>
          <w:b/>
          <w:sz w:val="24"/>
          <w:szCs w:val="24"/>
        </w:rPr>
        <w:t>1</w:t>
      </w:r>
      <w:r>
        <w:rPr>
          <w:rFonts w:ascii="Times New Roman" w:eastAsia="Calibri" w:hAnsi="Times New Roman" w:cs="Times New Roman"/>
          <w:b/>
          <w:sz w:val="24"/>
          <w:szCs w:val="24"/>
        </w:rPr>
        <w:t>.</w:t>
      </w:r>
    </w:p>
    <w:p w14:paraId="0F121D16"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44F29BF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2A5593A4" w14:textId="77777777" w:rsidR="00C11F05" w:rsidRDefault="00C11F05" w:rsidP="00C11F0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300DD6AB" w14:textId="77777777" w:rsidR="00C11F05" w:rsidRDefault="00C11F05" w:rsidP="00C11F05">
      <w:pPr>
        <w:spacing w:after="0" w:line="240" w:lineRule="auto"/>
        <w:jc w:val="both"/>
        <w:rPr>
          <w:rFonts w:ascii="Times New Roman" w:eastAsia="Times New Roman" w:hAnsi="Times New Roman" w:cs="Times New Roman"/>
          <w:sz w:val="24"/>
          <w:szCs w:val="24"/>
        </w:rPr>
      </w:pPr>
      <w:r w:rsidRPr="00F41577">
        <w:rPr>
          <w:rFonts w:ascii="Times New Roman" w:eastAsia="Times New Roman" w:hAnsi="Times New Roman" w:cs="Times New Roman"/>
          <w:sz w:val="24"/>
          <w:szCs w:val="24"/>
        </w:rPr>
        <w:t>1.6.1. Citi, iepriekš neklasificēti, labiekārtojumi - Vanna / duša</w:t>
      </w:r>
      <w:r>
        <w:rPr>
          <w:rFonts w:ascii="Times New Roman" w:eastAsia="Times New Roman" w:hAnsi="Times New Roman" w:cs="Times New Roman"/>
          <w:sz w:val="24"/>
          <w:szCs w:val="24"/>
        </w:rPr>
        <w:t>;</w:t>
      </w:r>
    </w:p>
    <w:p w14:paraId="1DF11AAA" w14:textId="77777777" w:rsidR="00C11F05" w:rsidRPr="00F41577"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4598BC9B"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0F885FC7"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7DCF041F"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9DE0743"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25C93B55" w14:textId="441447EA"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sidR="00A21329">
        <w:rPr>
          <w:rFonts w:ascii="Times New Roman" w:eastAsia="Times New Roman" w:hAnsi="Times New Roman" w:cs="Times New Roman"/>
          <w:sz w:val="24"/>
          <w:szCs w:val="24"/>
        </w:rPr>
        <w:t>.</w:t>
      </w:r>
    </w:p>
    <w:p w14:paraId="33F5E2E1" w14:textId="1673C68B" w:rsidR="00C11F05" w:rsidRDefault="00C11F05" w:rsidP="00C11F05">
      <w:pPr>
        <w:spacing w:after="0" w:line="240" w:lineRule="auto"/>
        <w:jc w:val="both"/>
        <w:rPr>
          <w:rFonts w:ascii="Times New Roman" w:eastAsia="Times New Roman" w:hAnsi="Times New Roman" w:cs="Times New Roman"/>
          <w:sz w:val="24"/>
          <w:szCs w:val="24"/>
        </w:rPr>
      </w:pPr>
    </w:p>
    <w:p w14:paraId="7B0D91A6"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p>
    <w:p w14:paraId="52998B2F"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677D69E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5154CF55" w14:textId="77777777" w:rsidR="00C11F05" w:rsidRPr="00A21329"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A21329">
        <w:rPr>
          <w:rFonts w:ascii="Times New Roman" w:eastAsia="Times New Roman" w:hAnsi="Times New Roman" w:cs="Times New Roman"/>
          <w:i/>
          <w:iCs/>
          <w:sz w:val="24"/>
          <w:szCs w:val="24"/>
        </w:rPr>
        <w:t>euro</w:t>
      </w:r>
      <w:proofErr w:type="spellEnd"/>
      <w:r w:rsidRPr="00A21329">
        <w:rPr>
          <w:rFonts w:ascii="Times New Roman" w:eastAsia="Times New Roman" w:hAnsi="Times New Roman" w:cs="Times New Roman"/>
          <w:sz w:val="24"/>
          <w:szCs w:val="24"/>
        </w:rPr>
        <w:t>.</w:t>
      </w:r>
    </w:p>
    <w:p w14:paraId="3DA2D8DB" w14:textId="7D79A846" w:rsidR="00C11F05" w:rsidRPr="00A21329" w:rsidRDefault="00C11F05" w:rsidP="00C11F0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21329">
        <w:rPr>
          <w:rFonts w:ascii="Times New Roman" w:eastAsia="Times New Roman" w:hAnsi="Times New Roman" w:cs="Times New Roman"/>
          <w:sz w:val="24"/>
          <w:szCs w:val="24"/>
        </w:rPr>
        <w:t>2.3. Izsoles sākuma cena (nosacītā cena</w:t>
      </w:r>
      <w:r w:rsidRPr="00A21329">
        <w:rPr>
          <w:rFonts w:ascii="Times New Roman" w:eastAsia="Times New Roman" w:hAnsi="Times New Roman" w:cs="Times New Roman"/>
          <w:color w:val="000000" w:themeColor="text1"/>
          <w:sz w:val="24"/>
          <w:szCs w:val="24"/>
        </w:rPr>
        <w:t xml:space="preserve">): </w:t>
      </w:r>
      <w:r w:rsidR="009D7C03" w:rsidRPr="00A21329">
        <w:rPr>
          <w:rFonts w:ascii="Times New Roman" w:eastAsia="Times New Roman" w:hAnsi="Times New Roman" w:cs="Times New Roman"/>
          <w:b/>
          <w:bCs/>
          <w:color w:val="000000" w:themeColor="text1"/>
          <w:sz w:val="24"/>
          <w:szCs w:val="24"/>
        </w:rPr>
        <w:t>1</w:t>
      </w:r>
      <w:r w:rsidRPr="00A21329">
        <w:rPr>
          <w:rFonts w:ascii="Times New Roman" w:eastAsia="Times New Roman" w:hAnsi="Times New Roman" w:cs="Times New Roman"/>
          <w:b/>
          <w:bCs/>
          <w:color w:val="000000" w:themeColor="text1"/>
          <w:sz w:val="24"/>
          <w:szCs w:val="24"/>
        </w:rPr>
        <w:t xml:space="preserve"> 700 </w:t>
      </w:r>
      <w:proofErr w:type="spellStart"/>
      <w:r w:rsidRPr="00A21329">
        <w:rPr>
          <w:rFonts w:ascii="Times New Roman" w:eastAsia="Times New Roman" w:hAnsi="Times New Roman" w:cs="Times New Roman"/>
          <w:b/>
          <w:bCs/>
          <w:i/>
          <w:color w:val="000000" w:themeColor="text1"/>
          <w:sz w:val="24"/>
          <w:szCs w:val="24"/>
        </w:rPr>
        <w:t>euro</w:t>
      </w:r>
      <w:proofErr w:type="spellEnd"/>
      <w:r w:rsidRPr="00A21329">
        <w:rPr>
          <w:rFonts w:ascii="Times New Roman" w:eastAsia="Times New Roman" w:hAnsi="Times New Roman" w:cs="Times New Roman"/>
          <w:color w:val="000000" w:themeColor="text1"/>
          <w:sz w:val="24"/>
          <w:szCs w:val="24"/>
        </w:rPr>
        <w:t xml:space="preserve"> (</w:t>
      </w:r>
      <w:r w:rsidR="009D7C03" w:rsidRPr="00A21329">
        <w:rPr>
          <w:rFonts w:ascii="Times New Roman" w:eastAsia="Times New Roman" w:hAnsi="Times New Roman" w:cs="Times New Roman"/>
          <w:color w:val="000000" w:themeColor="text1"/>
          <w:sz w:val="24"/>
          <w:szCs w:val="24"/>
        </w:rPr>
        <w:t>viens</w:t>
      </w:r>
      <w:r w:rsidRPr="00A21329">
        <w:rPr>
          <w:rFonts w:ascii="Times New Roman" w:eastAsia="Times New Roman" w:hAnsi="Times New Roman" w:cs="Times New Roman"/>
          <w:color w:val="000000" w:themeColor="text1"/>
          <w:sz w:val="24"/>
          <w:szCs w:val="24"/>
        </w:rPr>
        <w:t xml:space="preserve"> tūksto</w:t>
      </w:r>
      <w:r w:rsidR="009D7C03" w:rsidRPr="00A21329">
        <w:rPr>
          <w:rFonts w:ascii="Times New Roman" w:eastAsia="Times New Roman" w:hAnsi="Times New Roman" w:cs="Times New Roman"/>
          <w:color w:val="000000" w:themeColor="text1"/>
          <w:sz w:val="24"/>
          <w:szCs w:val="24"/>
        </w:rPr>
        <w:t>tis</w:t>
      </w:r>
      <w:r w:rsidRPr="00A21329">
        <w:rPr>
          <w:rFonts w:ascii="Times New Roman" w:eastAsia="Times New Roman" w:hAnsi="Times New Roman" w:cs="Times New Roman"/>
          <w:color w:val="000000" w:themeColor="text1"/>
          <w:sz w:val="24"/>
          <w:szCs w:val="24"/>
        </w:rPr>
        <w:t xml:space="preserve"> septiņi simti eiro).</w:t>
      </w:r>
    </w:p>
    <w:p w14:paraId="2B660F65" w14:textId="611B82E3" w:rsidR="00C11F05" w:rsidRPr="00A21329" w:rsidRDefault="00C11F05" w:rsidP="00C11F0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21329">
        <w:rPr>
          <w:rFonts w:ascii="Times New Roman" w:eastAsia="Times New Roman" w:hAnsi="Times New Roman" w:cs="Times New Roman"/>
          <w:color w:val="000000" w:themeColor="text1"/>
          <w:sz w:val="24"/>
          <w:szCs w:val="24"/>
        </w:rPr>
        <w:t xml:space="preserve">2.4. Izsoles solis noteikts </w:t>
      </w:r>
      <w:r w:rsidR="009D7C03" w:rsidRPr="00A21329">
        <w:rPr>
          <w:rFonts w:ascii="Times New Roman" w:eastAsia="Times New Roman" w:hAnsi="Times New Roman" w:cs="Times New Roman"/>
          <w:b/>
          <w:bCs/>
          <w:color w:val="000000" w:themeColor="text1"/>
          <w:sz w:val="24"/>
          <w:szCs w:val="24"/>
        </w:rPr>
        <w:t>1</w:t>
      </w:r>
      <w:r w:rsidRPr="00A21329">
        <w:rPr>
          <w:rFonts w:ascii="Times New Roman" w:eastAsia="Times New Roman" w:hAnsi="Times New Roman" w:cs="Times New Roman"/>
          <w:b/>
          <w:bCs/>
          <w:color w:val="000000" w:themeColor="text1"/>
          <w:sz w:val="24"/>
          <w:szCs w:val="24"/>
        </w:rPr>
        <w:t xml:space="preserve">70 </w:t>
      </w:r>
      <w:proofErr w:type="spellStart"/>
      <w:r w:rsidRPr="00A21329">
        <w:rPr>
          <w:rFonts w:ascii="Times New Roman" w:eastAsia="Times New Roman" w:hAnsi="Times New Roman" w:cs="Times New Roman"/>
          <w:b/>
          <w:bCs/>
          <w:i/>
          <w:iCs/>
          <w:color w:val="000000" w:themeColor="text1"/>
          <w:sz w:val="24"/>
          <w:szCs w:val="24"/>
        </w:rPr>
        <w:t>euro</w:t>
      </w:r>
      <w:proofErr w:type="spellEnd"/>
      <w:r w:rsidRPr="00A21329">
        <w:rPr>
          <w:rFonts w:ascii="Times New Roman" w:eastAsia="Times New Roman" w:hAnsi="Times New Roman" w:cs="Times New Roman"/>
          <w:color w:val="000000" w:themeColor="text1"/>
          <w:sz w:val="24"/>
          <w:szCs w:val="24"/>
        </w:rPr>
        <w:t xml:space="preserve"> (</w:t>
      </w:r>
      <w:r w:rsidR="009D7C03" w:rsidRPr="00A21329">
        <w:rPr>
          <w:rFonts w:ascii="Times New Roman" w:eastAsia="Times New Roman" w:hAnsi="Times New Roman" w:cs="Times New Roman"/>
          <w:color w:val="000000" w:themeColor="text1"/>
          <w:sz w:val="24"/>
          <w:szCs w:val="24"/>
        </w:rPr>
        <w:t>viens</w:t>
      </w:r>
      <w:r w:rsidRPr="00A21329">
        <w:rPr>
          <w:rFonts w:ascii="Times New Roman" w:eastAsia="Times New Roman" w:hAnsi="Times New Roman" w:cs="Times New Roman"/>
          <w:color w:val="000000" w:themeColor="text1"/>
          <w:sz w:val="24"/>
          <w:szCs w:val="24"/>
        </w:rPr>
        <w:t xml:space="preserve"> simt</w:t>
      </w:r>
      <w:r w:rsidR="009D7C03" w:rsidRPr="00A21329">
        <w:rPr>
          <w:rFonts w:ascii="Times New Roman" w:eastAsia="Times New Roman" w:hAnsi="Times New Roman" w:cs="Times New Roman"/>
          <w:color w:val="000000" w:themeColor="text1"/>
          <w:sz w:val="24"/>
          <w:szCs w:val="24"/>
        </w:rPr>
        <w:t>s</w:t>
      </w:r>
      <w:r w:rsidRPr="00A21329">
        <w:rPr>
          <w:rFonts w:ascii="Times New Roman" w:eastAsia="Times New Roman" w:hAnsi="Times New Roman" w:cs="Times New Roman"/>
          <w:color w:val="000000" w:themeColor="text1"/>
          <w:sz w:val="24"/>
          <w:szCs w:val="24"/>
        </w:rPr>
        <w:t xml:space="preserve"> septiņdesmit eiro).</w:t>
      </w:r>
    </w:p>
    <w:p w14:paraId="05695443" w14:textId="3B7AA524" w:rsidR="00C11F05" w:rsidRPr="0056318B"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A21329">
        <w:rPr>
          <w:rFonts w:ascii="Times New Roman" w:eastAsia="Times New Roman" w:hAnsi="Times New Roman" w:cs="Times New Roman"/>
          <w:color w:val="000000" w:themeColor="text1"/>
          <w:sz w:val="24"/>
          <w:szCs w:val="24"/>
        </w:rPr>
        <w:t xml:space="preserve">2.5. Izsoles nodrošinājums – </w:t>
      </w:r>
      <w:r w:rsidR="009D7C03" w:rsidRPr="00A21329">
        <w:rPr>
          <w:rFonts w:ascii="Times New Roman" w:eastAsia="Times New Roman" w:hAnsi="Times New Roman" w:cs="Times New Roman"/>
          <w:b/>
          <w:bCs/>
          <w:color w:val="000000" w:themeColor="text1"/>
          <w:sz w:val="24"/>
          <w:szCs w:val="24"/>
        </w:rPr>
        <w:t>1</w:t>
      </w:r>
      <w:r w:rsidRPr="00A21329">
        <w:rPr>
          <w:rFonts w:ascii="Times New Roman" w:eastAsia="Times New Roman" w:hAnsi="Times New Roman" w:cs="Times New Roman"/>
          <w:b/>
          <w:bCs/>
          <w:color w:val="000000" w:themeColor="text1"/>
          <w:sz w:val="24"/>
          <w:szCs w:val="24"/>
        </w:rPr>
        <w:t>70</w:t>
      </w:r>
      <w:r w:rsidRPr="00A21329">
        <w:rPr>
          <w:rFonts w:ascii="Times New Roman" w:eastAsia="Times New Roman" w:hAnsi="Times New Roman" w:cs="Times New Roman"/>
          <w:color w:val="000000" w:themeColor="text1"/>
          <w:sz w:val="24"/>
          <w:szCs w:val="24"/>
        </w:rPr>
        <w:t xml:space="preserve"> </w:t>
      </w:r>
      <w:proofErr w:type="spellStart"/>
      <w:r w:rsidRPr="00A21329">
        <w:rPr>
          <w:rFonts w:ascii="Times New Roman" w:eastAsia="Times New Roman" w:hAnsi="Times New Roman" w:cs="Times New Roman"/>
          <w:b/>
          <w:bCs/>
          <w:i/>
          <w:iCs/>
          <w:color w:val="000000" w:themeColor="text1"/>
          <w:sz w:val="24"/>
          <w:szCs w:val="24"/>
        </w:rPr>
        <w:t>euro</w:t>
      </w:r>
      <w:proofErr w:type="spellEnd"/>
      <w:r w:rsidRPr="00A21329">
        <w:rPr>
          <w:rFonts w:ascii="Times New Roman" w:eastAsia="Times New Roman" w:hAnsi="Times New Roman" w:cs="Times New Roman"/>
          <w:b/>
          <w:bCs/>
          <w:i/>
          <w:iCs/>
          <w:color w:val="000000" w:themeColor="text1"/>
          <w:sz w:val="24"/>
          <w:szCs w:val="24"/>
        </w:rPr>
        <w:t xml:space="preserve"> </w:t>
      </w:r>
      <w:r w:rsidRPr="00A21329">
        <w:rPr>
          <w:rFonts w:ascii="Times New Roman" w:eastAsia="Times New Roman" w:hAnsi="Times New Roman" w:cs="Times New Roman"/>
          <w:color w:val="000000" w:themeColor="text1"/>
          <w:sz w:val="24"/>
          <w:szCs w:val="24"/>
        </w:rPr>
        <w:t>(</w:t>
      </w:r>
      <w:r w:rsidR="009D7C03" w:rsidRPr="00A21329">
        <w:rPr>
          <w:rFonts w:ascii="Times New Roman" w:eastAsia="Times New Roman" w:hAnsi="Times New Roman" w:cs="Times New Roman"/>
          <w:color w:val="000000" w:themeColor="text1"/>
          <w:sz w:val="24"/>
          <w:szCs w:val="24"/>
        </w:rPr>
        <w:t>viens</w:t>
      </w:r>
      <w:r w:rsidRPr="00A21329">
        <w:rPr>
          <w:rFonts w:ascii="Times New Roman" w:eastAsia="Times New Roman" w:hAnsi="Times New Roman" w:cs="Times New Roman"/>
          <w:color w:val="000000" w:themeColor="text1"/>
          <w:sz w:val="24"/>
          <w:szCs w:val="24"/>
        </w:rPr>
        <w:t xml:space="preserve"> simt</w:t>
      </w:r>
      <w:r w:rsidR="009D7C03" w:rsidRPr="00A21329">
        <w:rPr>
          <w:rFonts w:ascii="Times New Roman" w:eastAsia="Times New Roman" w:hAnsi="Times New Roman" w:cs="Times New Roman"/>
          <w:color w:val="000000" w:themeColor="text1"/>
          <w:sz w:val="24"/>
          <w:szCs w:val="24"/>
        </w:rPr>
        <w:t>s</w:t>
      </w:r>
      <w:r w:rsidRPr="00A21329">
        <w:rPr>
          <w:rFonts w:ascii="Times New Roman" w:eastAsia="Times New Roman" w:hAnsi="Times New Roman" w:cs="Times New Roman"/>
          <w:color w:val="000000" w:themeColor="text1"/>
          <w:sz w:val="24"/>
          <w:szCs w:val="24"/>
        </w:rPr>
        <w:t xml:space="preserve"> septiņdesmit eiro) (10% apmērā no izsolāmā objekta sākuma cenas - nosacītās cenas) no izsoles sākuma 20 (divdesmit) dienu laikā izsoles dalībniekam jāpārskaita Saldus novada pašvaldībai ar atzīmi </w:t>
      </w:r>
      <w:r w:rsidRPr="00A21329">
        <w:rPr>
          <w:rFonts w:ascii="Times New Roman" w:eastAsia="Times New Roman" w:hAnsi="Times New Roman" w:cs="Times New Roman"/>
          <w:i/>
          <w:iCs/>
          <w:color w:val="000000" w:themeColor="text1"/>
          <w:sz w:val="24"/>
          <w:szCs w:val="24"/>
        </w:rPr>
        <w:t>"</w:t>
      </w:r>
      <w:r w:rsidRPr="00A21329">
        <w:rPr>
          <w:rFonts w:ascii="Times New Roman" w:eastAsia="Times New Roman" w:hAnsi="Times New Roman" w:cs="Times New Roman"/>
          <w:b/>
          <w:bCs/>
          <w:i/>
          <w:iCs/>
          <w:color w:val="000000" w:themeColor="text1"/>
          <w:sz w:val="24"/>
          <w:szCs w:val="24"/>
        </w:rPr>
        <w:t xml:space="preserve">Dzīvokļa īpašuma </w:t>
      </w:r>
      <w:r w:rsidRPr="00A21329">
        <w:rPr>
          <w:rFonts w:ascii="Times New Roman" w:eastAsia="Times New Roman" w:hAnsi="Times New Roman" w:cs="Times New Roman"/>
          <w:b/>
          <w:bCs/>
          <w:i/>
          <w:iCs/>
          <w:color w:val="000000" w:themeColor="text1"/>
          <w:sz w:val="24"/>
          <w:szCs w:val="24"/>
          <w:lang w:eastAsia="lv-LV"/>
        </w:rPr>
        <w:t>,,Strautiņi”-</w:t>
      </w:r>
      <w:r w:rsidR="009D7C03" w:rsidRPr="00A21329">
        <w:rPr>
          <w:rFonts w:ascii="Times New Roman" w:eastAsia="Times New Roman" w:hAnsi="Times New Roman" w:cs="Times New Roman"/>
          <w:b/>
          <w:bCs/>
          <w:i/>
          <w:iCs/>
          <w:color w:val="000000" w:themeColor="text1"/>
          <w:sz w:val="24"/>
          <w:szCs w:val="24"/>
          <w:lang w:eastAsia="lv-LV"/>
        </w:rPr>
        <w:t>1</w:t>
      </w:r>
      <w:r w:rsidRPr="00A21329">
        <w:rPr>
          <w:rFonts w:ascii="Times New Roman" w:eastAsia="Times New Roman" w:hAnsi="Times New Roman" w:cs="Times New Roman"/>
          <w:b/>
          <w:bCs/>
          <w:i/>
          <w:iCs/>
          <w:color w:val="000000" w:themeColor="text1"/>
          <w:sz w:val="24"/>
          <w:szCs w:val="24"/>
          <w:lang w:eastAsia="lv-LV"/>
        </w:rPr>
        <w:t>, Pampāļu pag., Saldus nov</w:t>
      </w:r>
      <w:r w:rsidRPr="00A21329">
        <w:rPr>
          <w:rFonts w:ascii="Times New Roman" w:eastAsia="Times New Roman" w:hAnsi="Times New Roman" w:cs="Times New Roman"/>
          <w:b/>
          <w:bCs/>
          <w:i/>
          <w:iCs/>
          <w:color w:val="000000" w:themeColor="text1"/>
          <w:sz w:val="24"/>
          <w:szCs w:val="24"/>
        </w:rPr>
        <w:t>. izsoles nodrošinājums</w:t>
      </w:r>
      <w:r w:rsidRPr="00A21329">
        <w:rPr>
          <w:rFonts w:ascii="Times New Roman" w:eastAsia="Times New Roman" w:hAnsi="Times New Roman" w:cs="Times New Roman"/>
          <w:i/>
          <w:iCs/>
          <w:sz w:val="24"/>
          <w:szCs w:val="24"/>
        </w:rPr>
        <w:t>".</w:t>
      </w:r>
    </w:p>
    <w:p w14:paraId="34D23527" w14:textId="362A4EE9" w:rsidR="00C11F05" w:rsidRPr="00BE66F4" w:rsidRDefault="00C11F05" w:rsidP="00C11F05">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sidR="009D7C03">
        <w:rPr>
          <w:rFonts w:ascii="Times New Roman" w:eastAsia="Calibri" w:hAnsi="Times New Roman" w:cs="Times New Roman"/>
          <w:b/>
          <w:bCs/>
          <w:sz w:val="24"/>
          <w:szCs w:val="24"/>
          <w:lang w:val="et-EE"/>
        </w:rPr>
        <w:t>3</w:t>
      </w:r>
      <w:r>
        <w:rPr>
          <w:rFonts w:ascii="Times New Roman" w:eastAsia="Calibri" w:hAnsi="Times New Roman" w:cs="Times New Roman"/>
          <w:b/>
          <w:bCs/>
          <w:sz w:val="24"/>
          <w:szCs w:val="24"/>
          <w:lang w:val="et-EE"/>
        </w:rPr>
        <w:t xml:space="preserve"> </w:t>
      </w:r>
      <w:r w:rsidRPr="00BE66F4">
        <w:rPr>
          <w:rFonts w:ascii="Times New Roman" w:eastAsia="Calibri" w:hAnsi="Times New Roman" w:cs="Times New Roman"/>
          <w:b/>
          <w:bCs/>
          <w:sz w:val="24"/>
          <w:szCs w:val="24"/>
          <w:lang w:val="et-EE"/>
        </w:rPr>
        <w:t>(</w:t>
      </w:r>
      <w:r w:rsidR="009D7C03">
        <w:rPr>
          <w:rFonts w:ascii="Times New Roman" w:eastAsia="Calibri" w:hAnsi="Times New Roman" w:cs="Times New Roman"/>
          <w:b/>
          <w:bCs/>
          <w:sz w:val="24"/>
          <w:szCs w:val="24"/>
          <w:lang w:val="et-EE"/>
        </w:rPr>
        <w:t>trīs</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F4DF673" w14:textId="77777777" w:rsidR="00C11F05" w:rsidRPr="00BE66F4"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6CF49F72" w14:textId="77777777" w:rsidR="00C11F05" w:rsidRPr="00BE66F4" w:rsidRDefault="00C11F05" w:rsidP="00C11F05">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F95DA69" w14:textId="7057CCE6" w:rsidR="00C11F05" w:rsidRDefault="00C11F05" w:rsidP="00C11F05">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sidR="009D7C03">
        <w:rPr>
          <w:rFonts w:ascii="Times New Roman" w:eastAsia="Calibri" w:hAnsi="Times New Roman" w:cs="Times New Roman"/>
          <w:b/>
          <w:bCs/>
          <w:sz w:val="24"/>
          <w:szCs w:val="24"/>
        </w:rPr>
        <w:t>trīs</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32E8F40B" w14:textId="77777777" w:rsidR="00C11F05" w:rsidRPr="00EE4EDF" w:rsidRDefault="00C11F05" w:rsidP="00C11F05">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2DE71440" w14:textId="7E5EC0A1" w:rsidR="00C11F05" w:rsidRDefault="00C11F05" w:rsidP="00C11F05">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sidR="009D7C03">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sidR="009D7C03">
        <w:rPr>
          <w:rFonts w:ascii="Times New Roman" w:eastAsia="Calibri" w:hAnsi="Times New Roman" w:cs="Times New Roman"/>
          <w:sz w:val="24"/>
          <w:szCs w:val="24"/>
          <w:lang w:val="et-EE"/>
        </w:rPr>
        <w:t>23</w:t>
      </w:r>
      <w:r>
        <w:rPr>
          <w:rFonts w:ascii="Times New Roman" w:eastAsia="Calibri" w:hAnsi="Times New Roman" w:cs="Times New Roman"/>
          <w:sz w:val="24"/>
          <w:szCs w:val="24"/>
          <w:lang w:val="et-EE"/>
        </w:rPr>
        <w:t>.</w:t>
      </w:r>
      <w:r w:rsidR="009D7C03">
        <w:rPr>
          <w:rFonts w:ascii="Times New Roman" w:eastAsia="Calibri" w:hAnsi="Times New Roman" w:cs="Times New Roman"/>
          <w:sz w:val="24"/>
          <w:szCs w:val="24"/>
          <w:lang w:val="et-EE"/>
        </w:rPr>
        <w:t>oktobr</w:t>
      </w:r>
      <w:r w:rsidRPr="0056318B">
        <w:rPr>
          <w:rFonts w:ascii="Times New Roman" w:eastAsia="Calibri" w:hAnsi="Times New Roman" w:cs="Times New Roman"/>
          <w:sz w:val="24"/>
          <w:szCs w:val="24"/>
          <w:lang w:val="et-EE"/>
        </w:rPr>
        <w:t>a sēdes lēmumu (protokols Nr.</w:t>
      </w:r>
      <w:r w:rsidR="009D7C03">
        <w:rPr>
          <w:rFonts w:ascii="Times New Roman" w:eastAsia="Calibri" w:hAnsi="Times New Roman" w:cs="Times New Roman"/>
          <w:sz w:val="24"/>
          <w:szCs w:val="24"/>
          <w:lang w:val="et-EE"/>
        </w:rPr>
        <w:t>14</w:t>
      </w:r>
      <w:r w:rsidRPr="0056318B">
        <w:rPr>
          <w:rFonts w:ascii="Times New Roman" w:eastAsia="Calibri" w:hAnsi="Times New Roman" w:cs="Times New Roman"/>
          <w:sz w:val="24"/>
          <w:szCs w:val="24"/>
          <w:lang w:val="et-EE"/>
        </w:rPr>
        <w:t xml:space="preserve">, </w:t>
      </w:r>
      <w:r w:rsidR="009D7C03">
        <w:rPr>
          <w:rFonts w:ascii="Times New Roman" w:eastAsia="Calibri" w:hAnsi="Times New Roman" w:cs="Times New Roman"/>
          <w:sz w:val="24"/>
          <w:szCs w:val="24"/>
          <w:lang w:val="et-EE"/>
        </w:rPr>
        <w:t>25</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6198990F" w14:textId="77777777" w:rsidR="00CB3B38" w:rsidRPr="00845411" w:rsidRDefault="00CB3B38" w:rsidP="00CB3B38">
      <w:pPr>
        <w:spacing w:after="0" w:line="240" w:lineRule="auto"/>
        <w:jc w:val="both"/>
        <w:rPr>
          <w:rFonts w:ascii="Times New Roman" w:eastAsia="Calibri" w:hAnsi="Times New Roman" w:cs="Times New Roman"/>
          <w:sz w:val="24"/>
          <w:szCs w:val="24"/>
        </w:rPr>
      </w:pPr>
      <w:r w:rsidRPr="0084541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845411">
        <w:rPr>
          <w:rFonts w:ascii="Times New Roman" w:eastAsia="Calibri" w:hAnsi="Times New Roman" w:cs="Times New Roman"/>
          <w:sz w:val="24"/>
          <w:szCs w:val="24"/>
        </w:rPr>
        <w:t>apsaimniekotāju</w:t>
      </w:r>
      <w:proofErr w:type="spellEnd"/>
      <w:r w:rsidRPr="00845411">
        <w:rPr>
          <w:rFonts w:ascii="Times New Roman" w:eastAsia="Calibri" w:hAnsi="Times New Roman" w:cs="Times New Roman"/>
          <w:sz w:val="24"/>
          <w:szCs w:val="24"/>
        </w:rPr>
        <w:t xml:space="preserve">. Ja dzīvojamās mājas </w:t>
      </w:r>
      <w:proofErr w:type="spellStart"/>
      <w:r w:rsidRPr="00845411">
        <w:rPr>
          <w:rFonts w:ascii="Times New Roman" w:eastAsia="Calibri" w:hAnsi="Times New Roman" w:cs="Times New Roman"/>
          <w:sz w:val="24"/>
          <w:szCs w:val="24"/>
        </w:rPr>
        <w:t>apsaimniekotājs</w:t>
      </w:r>
      <w:proofErr w:type="spellEnd"/>
      <w:r w:rsidRPr="0084541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CB0B18F" w14:textId="77777777" w:rsidR="00CB3B38" w:rsidRPr="00CB3B38" w:rsidRDefault="00CB3B38" w:rsidP="00C11F05">
      <w:pPr>
        <w:spacing w:after="0" w:line="240" w:lineRule="auto"/>
        <w:jc w:val="both"/>
        <w:rPr>
          <w:rFonts w:ascii="Times New Roman" w:eastAsia="Calibri" w:hAnsi="Times New Roman" w:cs="Times New Roman"/>
          <w:sz w:val="24"/>
          <w:szCs w:val="24"/>
        </w:rPr>
      </w:pPr>
    </w:p>
    <w:p w14:paraId="1500B551" w14:textId="77777777" w:rsidR="00C11F05" w:rsidRDefault="00C11F05" w:rsidP="00C11F05">
      <w:pPr>
        <w:autoSpaceDE w:val="0"/>
        <w:autoSpaceDN w:val="0"/>
        <w:adjustRightInd w:val="0"/>
        <w:spacing w:after="0" w:line="240" w:lineRule="auto"/>
        <w:jc w:val="both"/>
        <w:rPr>
          <w:rFonts w:ascii="Times New Roman" w:eastAsia="Calibri" w:hAnsi="Times New Roman" w:cs="Times New Roman"/>
          <w:sz w:val="24"/>
          <w:szCs w:val="24"/>
          <w:lang w:val="et-EE"/>
        </w:rPr>
      </w:pPr>
    </w:p>
    <w:p w14:paraId="5738A4A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3310F49B" w14:textId="339430A5"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DB533E" w:rsidRPr="00DB533E">
        <w:rPr>
          <w:rFonts w:ascii="Times New Roman" w:eastAsia="Times New Roman" w:hAnsi="Times New Roman" w:cs="Times New Roman"/>
          <w:b/>
          <w:bCs/>
          <w:sz w:val="24"/>
          <w:szCs w:val="24"/>
        </w:rPr>
        <w:t>līdz 08.01.2026.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2C84ADA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822450F" w14:textId="77777777" w:rsidR="009D7C03" w:rsidRDefault="009D7C03" w:rsidP="009D7C0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5C01B3A"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3.3. Saskaņā ar </w:t>
      </w:r>
      <w:r w:rsidRPr="007C4BA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7C4BAC">
        <w:rPr>
          <w:rFonts w:ascii="Times New Roman" w:eastAsia="Times New Roman" w:hAnsi="Times New Roman" w:cs="Times New Roman"/>
          <w:color w:val="000000" w:themeColor="text1"/>
          <w:sz w:val="24"/>
          <w:szCs w:val="24"/>
          <w:lang w:eastAsia="lv-LV"/>
        </w:rPr>
        <w:t>nekustamo īpašumu vai tā daļu Latvijas Republikā ir aizliegts:</w:t>
      </w:r>
    </w:p>
    <w:p w14:paraId="75E1648C"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1) Krievijas Federācijai un Baltkrievijas Republikai;</w:t>
      </w:r>
    </w:p>
    <w:p w14:paraId="62DB3EF3"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2) Krievijas Federācijas un Baltkrievijas Republikas pilsoņiem;</w:t>
      </w:r>
    </w:p>
    <w:p w14:paraId="100AE64B"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D3181F2"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lastRenderedPageBreak/>
        <w:t>4) juridiskajām personām, kurās 25 procenti no attiecīgās juridiskās personas pamatkapitāla daļām (akcijām) pieder Krievijas Federācijā vai Baltkrievijas Republikā reģistrētām juridiskajām personām;</w:t>
      </w:r>
    </w:p>
    <w:p w14:paraId="3F52EB51"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7C4BAC">
        <w:rPr>
          <w:rFonts w:ascii="Times New Roman" w:eastAsia="Times New Roman" w:hAnsi="Times New Roman" w:cs="Times New Roman"/>
          <w:color w:val="000000" w:themeColor="text1"/>
          <w:sz w:val="24"/>
          <w:szCs w:val="24"/>
          <w:lang w:eastAsia="lv-LV"/>
        </w:rPr>
        <w:t>valstspiederīgajiem</w:t>
      </w:r>
      <w:proofErr w:type="spellEnd"/>
      <w:r w:rsidRPr="007C4BA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B1A6A6D" w14:textId="77777777" w:rsidR="009D7C03" w:rsidRPr="007C4BAC" w:rsidRDefault="009D7C03" w:rsidP="009D7C03">
      <w:pPr>
        <w:spacing w:after="0" w:line="240" w:lineRule="auto"/>
        <w:jc w:val="both"/>
        <w:rPr>
          <w:rFonts w:ascii="Times New Roman" w:eastAsia="Times New Roman" w:hAnsi="Times New Roman" w:cs="Times New Roman"/>
          <w:color w:val="000000" w:themeColor="text1"/>
          <w:sz w:val="24"/>
          <w:szCs w:val="24"/>
          <w:lang w:eastAsia="lv-LV"/>
        </w:rPr>
      </w:pPr>
      <w:r w:rsidRPr="007C4BA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906ED94"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p>
    <w:p w14:paraId="19D54805"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2638A808" w14:textId="1D682154"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DB533E" w:rsidRPr="00DB533E">
        <w:rPr>
          <w:rFonts w:ascii="Times New Roman" w:hAnsi="Times New Roman" w:cs="Times New Roman"/>
          <w:b/>
          <w:bCs/>
          <w:sz w:val="24"/>
        </w:rPr>
        <w:t>no 19.12.2025. plkst.13:00 līdz 08.01.2026.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669307E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1A42B2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02191E8A"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18B548A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7DB13B8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78DC5CEE" w14:textId="31D2E10A"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CB3B38">
        <w:rPr>
          <w:rFonts w:ascii="Times New Roman" w:eastAsia="Times New Roman" w:hAnsi="Times New Roman" w:cs="Times New Roman"/>
          <w:sz w:val="24"/>
          <w:szCs w:val="24"/>
        </w:rPr>
        <w:t>4</w:t>
      </w:r>
      <w:r>
        <w:rPr>
          <w:rFonts w:ascii="Times New Roman" w:eastAsia="Times New Roman" w:hAnsi="Times New Roman" w:cs="Times New Roman"/>
          <w:sz w:val="24"/>
          <w:szCs w:val="24"/>
        </w:rPr>
        <w:t>. Norēķinu rekvizītus (kredītiestādes konta numurs, uz kuru personai atmaksājama nodrošinājuma summa);</w:t>
      </w:r>
    </w:p>
    <w:p w14:paraId="38E60C66" w14:textId="3CE7C0E4"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CB3B38">
        <w:rPr>
          <w:rFonts w:ascii="Times New Roman" w:eastAsia="Times New Roman" w:hAnsi="Times New Roman" w:cs="Times New Roman"/>
          <w:sz w:val="24"/>
          <w:szCs w:val="24"/>
        </w:rPr>
        <w:t>5</w:t>
      </w:r>
      <w:r>
        <w:rPr>
          <w:rFonts w:ascii="Times New Roman" w:eastAsia="Times New Roman" w:hAnsi="Times New Roman" w:cs="Times New Roman"/>
          <w:sz w:val="24"/>
          <w:szCs w:val="24"/>
        </w:rPr>
        <w:t>. Personas papildu kontaktinformāciju – elektroniskā pasta adresi un tālruņa numuru (ja tāds ir).</w:t>
      </w:r>
    </w:p>
    <w:p w14:paraId="6C767B4B"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864EF1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73346512"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3C165415"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3FA47CE0"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4576FA6"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4962F7B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4C5FB1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A3EE331"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099ECB6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2BEE313F"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6BE3F6E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38404E4"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ABC53C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45E7C96C"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82707E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C680B2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E81B5C1"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5126A95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533B751A"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2B084202"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76D91F3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395B9B0" w14:textId="3A8A6C09" w:rsidR="00C11F05" w:rsidRDefault="00C11F05" w:rsidP="00CB3B3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4.12. Izsoles pretendentiem pirms reģistrācijas izsolei ir tiesības ar izsoles rīkotāja atļauju apmeklēt atsavināmo Objektu</w:t>
      </w:r>
      <w:r w:rsidR="00A21329">
        <w:rPr>
          <w:rFonts w:ascii="Times New Roman" w:eastAsia="Times New Roman" w:hAnsi="Times New Roman" w:cs="Times New Roman"/>
          <w:sz w:val="24"/>
          <w:szCs w:val="24"/>
        </w:rPr>
        <w:t xml:space="preserve"> un kredītsaistību  esamību / neesamību</w:t>
      </w:r>
      <w:r>
        <w:rPr>
          <w:rFonts w:ascii="Times New Roman" w:eastAsia="Times New Roman" w:hAnsi="Times New Roman" w:cs="Times New Roman"/>
          <w:sz w:val="24"/>
          <w:szCs w:val="24"/>
        </w:rPr>
        <w:t xml:space="preserve">, </w:t>
      </w:r>
      <w:r w:rsidRPr="00EE467E">
        <w:rPr>
          <w:rFonts w:ascii="Times New Roman" w:eastAsia="Times New Roman" w:hAnsi="Times New Roman" w:cs="Times New Roman"/>
          <w:sz w:val="24"/>
          <w:szCs w:val="24"/>
        </w:rPr>
        <w:t xml:space="preserve">zvanot </w:t>
      </w:r>
      <w:r w:rsidRPr="00CB3B38">
        <w:rPr>
          <w:rFonts w:ascii="Times New Roman" w:eastAsia="Calibri" w:hAnsi="Times New Roman" w:cs="Times New Roman"/>
          <w:b/>
          <w:bCs/>
          <w:sz w:val="24"/>
          <w:szCs w:val="24"/>
        </w:rPr>
        <w:t xml:space="preserve">Pampāļu un Zirņu pagastu </w:t>
      </w:r>
      <w:r w:rsidRPr="00CB3B38">
        <w:rPr>
          <w:rFonts w:ascii="Times New Roman" w:eastAsia="Times New Roman" w:hAnsi="Times New Roman" w:cs="Times New Roman"/>
          <w:b/>
          <w:bCs/>
          <w:sz w:val="24"/>
          <w:szCs w:val="24"/>
        </w:rPr>
        <w:t xml:space="preserve">apvienības </w:t>
      </w:r>
      <w:r w:rsidR="00CB3B38" w:rsidRPr="00CB3B38">
        <w:rPr>
          <w:rFonts w:ascii="Times New Roman" w:eastAsia="Times New Roman" w:hAnsi="Times New Roman" w:cs="Times New Roman"/>
          <w:b/>
          <w:bCs/>
          <w:sz w:val="24"/>
          <w:szCs w:val="24"/>
        </w:rPr>
        <w:t>vadītājai Evai Rozītei-Ņikitinai, tālr. 20024710.</w:t>
      </w:r>
    </w:p>
    <w:p w14:paraId="38E958F7" w14:textId="77777777" w:rsidR="00CB3B38" w:rsidRPr="00CB3B38" w:rsidRDefault="00CB3B38" w:rsidP="00CB3B38">
      <w:pPr>
        <w:spacing w:after="0" w:line="240" w:lineRule="auto"/>
        <w:jc w:val="both"/>
        <w:rPr>
          <w:rFonts w:ascii="Times New Roman" w:eastAsia="Times New Roman" w:hAnsi="Times New Roman" w:cs="Times New Roman"/>
          <w:b/>
          <w:bCs/>
          <w:sz w:val="24"/>
          <w:szCs w:val="24"/>
        </w:rPr>
      </w:pPr>
    </w:p>
    <w:p w14:paraId="320182C9"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7F032E6F" w14:textId="52E59F28"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DB533E" w:rsidRPr="00DB533E">
        <w:rPr>
          <w:rFonts w:ascii="Times New Roman" w:hAnsi="Times New Roman" w:cs="Times New Roman"/>
          <w:b/>
          <w:bCs/>
          <w:sz w:val="24"/>
        </w:rPr>
        <w:t>19.12.2025. plkst.13:00 un noslēdzas 19.01.2026. plkst. 13:00.</w:t>
      </w:r>
    </w:p>
    <w:p w14:paraId="38195B3A"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3FCD8022"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49B97DC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C1C1F6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DEE7F6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19A4DF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7AEA5E5"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21F2AD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70BC56F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5.9. Ja juridiskajai personai, kura nosolījusi visaugstāko cenu, konstatēts nodokļu parāds, Objekts tiek piedāvāts pircējam, kurš nosolījis nākamo augstāko cenu.</w:t>
      </w:r>
    </w:p>
    <w:p w14:paraId="04615D8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264D0FFB"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p>
    <w:p w14:paraId="756ADC2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1F8CF1C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7D2433E2"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70E7681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78908E3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CACFB25"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32B9D92"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B48CFCA"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3586BFF"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233F9F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2F095AE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4F08E5C"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6B92155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E4AAEF5"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p>
    <w:p w14:paraId="7226D7E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73680A7"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0F273B0"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504D0BCA"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6CA30F4"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05C4E20D"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D20C54B"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1D3DAD6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2323CA1"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C4CE220"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6C8BC635" w14:textId="77777777" w:rsidR="00C11F05" w:rsidRDefault="00C11F05" w:rsidP="00C11F05">
      <w:pPr>
        <w:spacing w:after="0" w:line="240" w:lineRule="auto"/>
        <w:jc w:val="both"/>
        <w:rPr>
          <w:rFonts w:ascii="Times New Roman" w:eastAsia="Calibri" w:hAnsi="Times New Roman" w:cs="Times New Roman"/>
          <w:b/>
          <w:bCs/>
          <w:sz w:val="24"/>
          <w:szCs w:val="24"/>
          <w:lang w:val="et-EE"/>
        </w:rPr>
      </w:pPr>
    </w:p>
    <w:p w14:paraId="493FBE43" w14:textId="77777777" w:rsidR="00C11F05" w:rsidRDefault="00C11F05" w:rsidP="00C11F0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lastRenderedPageBreak/>
        <w:t>8. Īpašie noteikumi</w:t>
      </w:r>
    </w:p>
    <w:p w14:paraId="2D72F678"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2E66232D" w14:textId="77777777" w:rsidR="00C11F05" w:rsidRDefault="00C11F05" w:rsidP="00C11F05">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F603710" w14:textId="77777777" w:rsidR="00C11F05" w:rsidRDefault="00C11F05" w:rsidP="00C11F0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492D1FC1" w14:textId="77777777" w:rsidR="00C11F05" w:rsidRDefault="00C11F05" w:rsidP="00C11F0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6327F8C4" w14:textId="77777777" w:rsidR="00C11F05" w:rsidRDefault="00C11F05" w:rsidP="00C11F0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0F7F6640" w14:textId="77777777" w:rsidR="00C11F05" w:rsidRDefault="00C11F05" w:rsidP="00C11F0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25826012" w14:textId="77777777" w:rsidR="00C11F05" w:rsidRDefault="00C11F05" w:rsidP="00C11F0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5AC5C92" w14:textId="77777777" w:rsidR="00C11F05" w:rsidRDefault="00C11F05" w:rsidP="00C11F05">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0681233"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038EFB1C"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1F4406B7"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FC24E09"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2C38618C"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A030D22" w14:textId="77777777" w:rsidR="00C11F05" w:rsidRDefault="00C11F05" w:rsidP="00C11F05">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21B7997" w14:textId="77777777" w:rsidR="00C11F05" w:rsidRDefault="00C11F05" w:rsidP="00C11F05">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63145E16" w14:textId="77777777" w:rsidR="00C11F05" w:rsidRDefault="00C11F05" w:rsidP="00C11F05">
      <w:pPr>
        <w:spacing w:after="0" w:line="240" w:lineRule="auto"/>
        <w:jc w:val="both"/>
        <w:rPr>
          <w:rFonts w:ascii="Calibri" w:eastAsia="Calibri" w:hAnsi="Calibri" w:cs="Times New Roman"/>
          <w:b/>
          <w:bCs/>
          <w:sz w:val="24"/>
          <w:lang w:val="et-EE"/>
        </w:rPr>
      </w:pPr>
    </w:p>
    <w:p w14:paraId="1F6A4FBB"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4C81755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1D7EDA6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68E694E"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406AA9C8"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7002C54"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11F05" w14:paraId="212F8C7B" w14:textId="77777777" w:rsidTr="00911719">
        <w:tc>
          <w:tcPr>
            <w:tcW w:w="2287" w:type="dxa"/>
            <w:tcBorders>
              <w:top w:val="single" w:sz="4" w:space="0" w:color="auto"/>
              <w:left w:val="single" w:sz="4" w:space="0" w:color="auto"/>
              <w:bottom w:val="single" w:sz="4" w:space="0" w:color="auto"/>
              <w:right w:val="single" w:sz="4" w:space="0" w:color="auto"/>
            </w:tcBorders>
          </w:tcPr>
          <w:p w14:paraId="3CB18814"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p>
          <w:p w14:paraId="01BE40E2"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7ACBDADD"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79985C66"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51DBF98"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14C24E0"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82CFBC3"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11F05" w14:paraId="74D7615C" w14:textId="77777777" w:rsidTr="009117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C340B5"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962390"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DF33EA"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C11F05" w14:paraId="5CFA4E75"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BEFFF6"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6E2576"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FCFF9"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C11F05" w14:paraId="135D7AD6"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A0D7E4"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70331"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9265F0"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C11F05" w14:paraId="7F0B83FC"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3E24A2"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1019DD"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BD2A46"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C11F05" w14:paraId="48B7F9E3" w14:textId="77777777" w:rsidTr="009117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D36277"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755C41"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0E82E" w14:textId="77777777" w:rsidR="00C11F05" w:rsidRDefault="00C11F05" w:rsidP="0091171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54FA56C0"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2DEE310"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5BB99216" w14:textId="77777777" w:rsidR="00C11F05" w:rsidRDefault="00C11F05" w:rsidP="00C11F05">
      <w:pPr>
        <w:autoSpaceDE w:val="0"/>
        <w:autoSpaceDN w:val="0"/>
        <w:adjustRightInd w:val="0"/>
        <w:spacing w:after="0" w:line="240" w:lineRule="auto"/>
        <w:jc w:val="both"/>
        <w:rPr>
          <w:rFonts w:ascii="Times New Roman" w:eastAsia="Times New Roman" w:hAnsi="Times New Roman" w:cs="Times New Roman"/>
          <w:sz w:val="24"/>
          <w:szCs w:val="24"/>
        </w:rPr>
      </w:pPr>
    </w:p>
    <w:p w14:paraId="79263573" w14:textId="77777777" w:rsidR="00C11F05" w:rsidRDefault="00C11F05" w:rsidP="00C11F05">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49DD665A" w14:textId="77777777" w:rsidR="00C11F05" w:rsidRDefault="00C11F05" w:rsidP="00C11F05">
      <w:pPr>
        <w:spacing w:after="0" w:line="240" w:lineRule="auto"/>
        <w:rPr>
          <w:rFonts w:ascii="Times New Roman" w:eastAsia="Times New Roman" w:hAnsi="Times New Roman" w:cs="Times New Roman"/>
          <w:sz w:val="24"/>
          <w:szCs w:val="24"/>
        </w:rPr>
      </w:pPr>
    </w:p>
    <w:p w14:paraId="4DAC61FC" w14:textId="77777777" w:rsidR="00C11F05" w:rsidRDefault="00C11F05" w:rsidP="00C11F05">
      <w:pPr>
        <w:spacing w:after="0" w:line="240" w:lineRule="auto"/>
      </w:pPr>
    </w:p>
    <w:p w14:paraId="6937F1D6" w14:textId="77777777" w:rsidR="00C11F05" w:rsidRDefault="00C11F05" w:rsidP="00C11F05">
      <w:pPr>
        <w:spacing w:after="0" w:line="240" w:lineRule="auto"/>
      </w:pPr>
      <w:r>
        <w:br w:type="page"/>
      </w:r>
    </w:p>
    <w:p w14:paraId="22459129" w14:textId="77777777" w:rsidR="00C11F05" w:rsidRDefault="00C11F05" w:rsidP="00C11F05">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61DE9361" w14:textId="638D9B16" w:rsidR="00C11F05" w:rsidRDefault="00C11F05" w:rsidP="00C11F05">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,,Strautiņi”-</w:t>
      </w:r>
      <w:r w:rsidR="00B13AC3">
        <w:rPr>
          <w:rFonts w:ascii="Times New Roman" w:eastAsia="Arial Unicode MS" w:hAnsi="Times New Roman" w:cs="Times New Roman"/>
          <w:bCs/>
          <w:color w:val="000000"/>
          <w:sz w:val="24"/>
          <w:szCs w:val="24"/>
        </w:rPr>
        <w:t>1</w:t>
      </w:r>
      <w:r>
        <w:rPr>
          <w:rFonts w:ascii="Times New Roman" w:eastAsia="Arial Unicode MS" w:hAnsi="Times New Roman" w:cs="Times New Roman"/>
          <w:bCs/>
          <w:color w:val="000000"/>
          <w:sz w:val="24"/>
          <w:szCs w:val="24"/>
        </w:rPr>
        <w:t>, Pampāļu pag., Saldus nov. Izsoles noteikumiem</w:t>
      </w:r>
    </w:p>
    <w:p w14:paraId="32C8E700" w14:textId="77777777" w:rsidR="00C11F05" w:rsidRDefault="00C11F05" w:rsidP="00C11F05">
      <w:pPr>
        <w:spacing w:after="0" w:line="240" w:lineRule="auto"/>
        <w:jc w:val="center"/>
        <w:rPr>
          <w:rFonts w:ascii="Times New Roman" w:eastAsia="Arial Unicode MS" w:hAnsi="Times New Roman" w:cs="Times New Roman"/>
          <w:b/>
          <w:color w:val="000000"/>
          <w:sz w:val="24"/>
          <w:szCs w:val="24"/>
        </w:rPr>
      </w:pPr>
    </w:p>
    <w:p w14:paraId="6052C104" w14:textId="77777777" w:rsidR="00C11F05" w:rsidRDefault="00C11F05" w:rsidP="00C11F0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61C3A45F" w14:textId="77777777" w:rsidR="00C11F05" w:rsidRDefault="00C11F05" w:rsidP="00C11F05">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2985BC43" w14:textId="77777777" w:rsidR="00C11F05" w:rsidRDefault="00C11F05" w:rsidP="00C11F05">
      <w:pPr>
        <w:spacing w:after="0" w:line="240" w:lineRule="auto"/>
        <w:jc w:val="center"/>
        <w:rPr>
          <w:rFonts w:ascii="Times New Roman" w:eastAsia="Times New Roman" w:hAnsi="Times New Roman" w:cs="Times New Roman"/>
          <w:b/>
          <w:sz w:val="24"/>
          <w:szCs w:val="24"/>
        </w:rPr>
      </w:pPr>
    </w:p>
    <w:p w14:paraId="0A941176" w14:textId="77777777" w:rsidR="00C11F05" w:rsidRDefault="00C11F05" w:rsidP="00C11F05">
      <w:pPr>
        <w:spacing w:after="0" w:line="240" w:lineRule="auto"/>
        <w:jc w:val="center"/>
        <w:rPr>
          <w:rFonts w:ascii="Times New Roman" w:eastAsia="Times New Roman" w:hAnsi="Times New Roman" w:cs="Times New Roman"/>
          <w:b/>
          <w:sz w:val="24"/>
          <w:szCs w:val="24"/>
        </w:rPr>
      </w:pPr>
    </w:p>
    <w:p w14:paraId="6D6E9B67" w14:textId="77777777" w:rsidR="00C11F05" w:rsidRDefault="00C11F05" w:rsidP="00C11F0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74CBFD2" w14:textId="77777777" w:rsidR="00C11F05" w:rsidRDefault="00C11F05" w:rsidP="00C11F05">
      <w:pPr>
        <w:spacing w:after="0" w:line="240" w:lineRule="auto"/>
        <w:jc w:val="both"/>
        <w:rPr>
          <w:rFonts w:ascii="Times New Roman" w:eastAsia="Times New Roman" w:hAnsi="Times New Roman" w:cs="Times New Roman"/>
          <w:sz w:val="24"/>
          <w:szCs w:val="24"/>
        </w:rPr>
      </w:pPr>
    </w:p>
    <w:p w14:paraId="6667A970" w14:textId="77777777" w:rsidR="00C11F05" w:rsidRDefault="00C11F05" w:rsidP="00C11F05">
      <w:pPr>
        <w:spacing w:after="0" w:line="240" w:lineRule="auto"/>
        <w:jc w:val="both"/>
        <w:rPr>
          <w:rFonts w:ascii="Times New Roman" w:eastAsia="Times New Roman" w:hAnsi="Times New Roman" w:cs="Times New Roman"/>
          <w:sz w:val="24"/>
          <w:szCs w:val="24"/>
        </w:rPr>
      </w:pPr>
    </w:p>
    <w:p w14:paraId="31DC18D6"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63B199D7" w14:textId="77777777" w:rsidR="00C11F05" w:rsidRDefault="00C11F05" w:rsidP="00C11F05">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2F67AD9D" w14:textId="77777777" w:rsidR="00C11F05" w:rsidRDefault="00C11F05" w:rsidP="00C11F05">
      <w:pPr>
        <w:spacing w:after="0" w:line="240" w:lineRule="auto"/>
        <w:jc w:val="both"/>
        <w:rPr>
          <w:rFonts w:ascii="Times New Roman" w:eastAsia="Times New Roman" w:hAnsi="Times New Roman" w:cs="Times New Roman"/>
          <w:sz w:val="24"/>
          <w:szCs w:val="24"/>
        </w:rPr>
      </w:pPr>
    </w:p>
    <w:p w14:paraId="377C3814" w14:textId="307C1D2C"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apliecinu, ka izsoles Objekts – dzīvokļa īpašums ,,Strautiņi”-</w:t>
      </w:r>
      <w:r w:rsidR="00B13AC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Pampāļu pag.,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33801B27" w14:textId="77777777"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549E705F" w14:textId="77777777" w:rsidR="00C11F05" w:rsidRDefault="00C11F05" w:rsidP="00C11F05">
      <w:pPr>
        <w:spacing w:after="0" w:line="240" w:lineRule="auto"/>
        <w:jc w:val="both"/>
        <w:rPr>
          <w:rFonts w:ascii="Times New Roman" w:eastAsia="Times New Roman" w:hAnsi="Times New Roman" w:cs="Times New Roman"/>
          <w:sz w:val="24"/>
          <w:szCs w:val="24"/>
        </w:rPr>
      </w:pPr>
    </w:p>
    <w:p w14:paraId="5D49D81B" w14:textId="77777777" w:rsidR="00C11F05" w:rsidRDefault="00C11F05" w:rsidP="00C11F05">
      <w:pPr>
        <w:spacing w:after="0" w:line="240" w:lineRule="auto"/>
        <w:jc w:val="both"/>
        <w:rPr>
          <w:rFonts w:ascii="Times New Roman" w:eastAsia="Times New Roman" w:hAnsi="Times New Roman" w:cs="Times New Roman"/>
          <w:sz w:val="24"/>
          <w:szCs w:val="24"/>
        </w:rPr>
      </w:pPr>
    </w:p>
    <w:p w14:paraId="74F47DB7" w14:textId="77777777" w:rsidR="00C11F05" w:rsidRDefault="00C11F05" w:rsidP="00C11F05">
      <w:pPr>
        <w:spacing w:after="0" w:line="240" w:lineRule="auto"/>
        <w:jc w:val="both"/>
        <w:rPr>
          <w:rFonts w:ascii="Times New Roman" w:eastAsia="Times New Roman" w:hAnsi="Times New Roman" w:cs="Times New Roman"/>
          <w:sz w:val="24"/>
          <w:szCs w:val="24"/>
        </w:rPr>
      </w:pPr>
    </w:p>
    <w:p w14:paraId="6287C3A0" w14:textId="77777777" w:rsidR="00C11F05" w:rsidRDefault="00C11F05" w:rsidP="00C11F05">
      <w:pPr>
        <w:spacing w:after="0" w:line="240" w:lineRule="auto"/>
        <w:jc w:val="both"/>
        <w:rPr>
          <w:rFonts w:ascii="Times New Roman" w:eastAsia="Times New Roman" w:hAnsi="Times New Roman" w:cs="Times New Roman"/>
          <w:sz w:val="24"/>
          <w:szCs w:val="24"/>
        </w:rPr>
      </w:pPr>
    </w:p>
    <w:p w14:paraId="0D68AB91" w14:textId="000AFC72" w:rsidR="00C11F05" w:rsidRDefault="00C11F05" w:rsidP="00C11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CB3B38">
        <w:rPr>
          <w:rFonts w:ascii="Times New Roman" w:eastAsia="Times New Roman" w:hAnsi="Times New Roman" w:cs="Times New Roman"/>
          <w:sz w:val="24"/>
          <w:szCs w:val="24"/>
        </w:rPr>
        <w:t>6</w:t>
      </w:r>
      <w:r>
        <w:rPr>
          <w:rFonts w:ascii="Times New Roman" w:eastAsia="Times New Roman" w:hAnsi="Times New Roman" w:cs="Times New Roman"/>
          <w:sz w:val="24"/>
          <w:szCs w:val="24"/>
        </w:rPr>
        <w:t>.gada _____._____________________</w:t>
      </w:r>
    </w:p>
    <w:p w14:paraId="038A965F" w14:textId="77777777" w:rsidR="00C11F05" w:rsidRDefault="00C11F05" w:rsidP="00C11F0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76B772EE" w14:textId="77777777" w:rsidR="00C11F05" w:rsidRDefault="00C11F05" w:rsidP="00C11F05">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76C10C0B" w14:textId="77777777" w:rsidR="00C11F05" w:rsidRDefault="00C11F05" w:rsidP="00C11F05">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66F7FE4D" w14:textId="77777777" w:rsidR="00C11F05" w:rsidRDefault="00C11F05" w:rsidP="00C11F05">
      <w:pPr>
        <w:spacing w:after="0" w:line="240" w:lineRule="auto"/>
      </w:pPr>
    </w:p>
    <w:p w14:paraId="52E3B700" w14:textId="77777777" w:rsidR="00C11F05" w:rsidRDefault="00C11F05" w:rsidP="00C11F05">
      <w:pPr>
        <w:spacing w:after="0" w:line="240" w:lineRule="auto"/>
      </w:pPr>
    </w:p>
    <w:p w14:paraId="04F04B7A" w14:textId="77777777" w:rsidR="00C11F05" w:rsidRDefault="00C11F05" w:rsidP="00C11F05">
      <w:pPr>
        <w:spacing w:after="0" w:line="240" w:lineRule="auto"/>
      </w:pPr>
    </w:p>
    <w:p w14:paraId="118C3DF2" w14:textId="77777777" w:rsidR="00C11F05" w:rsidRDefault="00C11F05" w:rsidP="00C11F05">
      <w:pPr>
        <w:spacing w:after="0" w:line="240" w:lineRule="auto"/>
      </w:pPr>
    </w:p>
    <w:p w14:paraId="3566D0EB" w14:textId="77777777" w:rsidR="007A340E" w:rsidRDefault="007A340E"/>
    <w:sectPr w:rsidR="007A340E" w:rsidSect="00CB3B3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05"/>
    <w:rsid w:val="002C7025"/>
    <w:rsid w:val="006D4636"/>
    <w:rsid w:val="00793356"/>
    <w:rsid w:val="007A340E"/>
    <w:rsid w:val="00990C8F"/>
    <w:rsid w:val="009D7C03"/>
    <w:rsid w:val="00A21329"/>
    <w:rsid w:val="00B13AC3"/>
    <w:rsid w:val="00C11F05"/>
    <w:rsid w:val="00CB3B38"/>
    <w:rsid w:val="00D27E33"/>
    <w:rsid w:val="00DB533E"/>
    <w:rsid w:val="00FA19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8417061"/>
  <w15:chartTrackingRefBased/>
  <w15:docId w15:val="{8325DFD3-FC7C-4EDA-84A9-C8FC9A19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1F05"/>
    <w:pPr>
      <w:spacing w:line="252" w:lineRule="auto"/>
    </w:pPr>
    <w:rPr>
      <w:kern w:val="0"/>
      <w14:ligatures w14:val="none"/>
    </w:rPr>
  </w:style>
  <w:style w:type="paragraph" w:styleId="Virsraksts1">
    <w:name w:val="heading 1"/>
    <w:basedOn w:val="Parasts"/>
    <w:next w:val="Parasts"/>
    <w:link w:val="Virsraksts1Rakstz"/>
    <w:uiPriority w:val="9"/>
    <w:qFormat/>
    <w:rsid w:val="00C11F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11F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11F0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11F0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11F0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11F0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11F0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11F0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11F0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11F0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11F0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11F0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11F0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11F0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11F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11F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11F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11F0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11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11F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11F0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11F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11F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11F05"/>
    <w:rPr>
      <w:i/>
      <w:iCs/>
      <w:color w:val="404040" w:themeColor="text1" w:themeTint="BF"/>
    </w:rPr>
  </w:style>
  <w:style w:type="paragraph" w:styleId="Sarakstarindkopa">
    <w:name w:val="List Paragraph"/>
    <w:basedOn w:val="Parasts"/>
    <w:uiPriority w:val="34"/>
    <w:qFormat/>
    <w:rsid w:val="00C11F05"/>
    <w:pPr>
      <w:ind w:left="720"/>
      <w:contextualSpacing/>
    </w:pPr>
  </w:style>
  <w:style w:type="character" w:styleId="Intensvsizclums">
    <w:name w:val="Intense Emphasis"/>
    <w:basedOn w:val="Noklusjumarindkopasfonts"/>
    <w:uiPriority w:val="21"/>
    <w:qFormat/>
    <w:rsid w:val="00C11F05"/>
    <w:rPr>
      <w:i/>
      <w:iCs/>
      <w:color w:val="2F5496" w:themeColor="accent1" w:themeShade="BF"/>
    </w:rPr>
  </w:style>
  <w:style w:type="paragraph" w:styleId="Intensvscitts">
    <w:name w:val="Intense Quote"/>
    <w:basedOn w:val="Parasts"/>
    <w:next w:val="Parasts"/>
    <w:link w:val="IntensvscittsRakstz"/>
    <w:uiPriority w:val="30"/>
    <w:qFormat/>
    <w:rsid w:val="00C11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11F05"/>
    <w:rPr>
      <w:i/>
      <w:iCs/>
      <w:color w:val="2F5496" w:themeColor="accent1" w:themeShade="BF"/>
    </w:rPr>
  </w:style>
  <w:style w:type="character" w:styleId="Intensvaatsauce">
    <w:name w:val="Intense Reference"/>
    <w:basedOn w:val="Noklusjumarindkopasfonts"/>
    <w:uiPriority w:val="32"/>
    <w:qFormat/>
    <w:rsid w:val="00C11F05"/>
    <w:rPr>
      <w:b/>
      <w:bCs/>
      <w:smallCaps/>
      <w:color w:val="2F5496" w:themeColor="accent1" w:themeShade="BF"/>
      <w:spacing w:val="5"/>
    </w:rPr>
  </w:style>
  <w:style w:type="character" w:styleId="Hipersaite">
    <w:name w:val="Hyperlink"/>
    <w:basedOn w:val="Noklusjumarindkopasfonts"/>
    <w:uiPriority w:val="99"/>
    <w:semiHidden/>
    <w:unhideWhenUsed/>
    <w:rsid w:val="00C11F05"/>
    <w:rPr>
      <w:color w:val="0000FF"/>
      <w:u w:val="single"/>
    </w:rPr>
  </w:style>
  <w:style w:type="character" w:styleId="Izteiksmgs">
    <w:name w:val="Strong"/>
    <w:basedOn w:val="Noklusjumarindkopasfonts"/>
    <w:uiPriority w:val="22"/>
    <w:qFormat/>
    <w:rsid w:val="00B13A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14068</Words>
  <Characters>8020</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2025-12-09T14:27:00Z</dcterms:created>
  <dcterms:modified xsi:type="dcterms:W3CDTF">2025-12-09T14:27:00Z</dcterms:modified>
</cp:coreProperties>
</file>