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4C3B" w14:textId="77777777" w:rsidR="004B46FE" w:rsidRPr="00F64A58" w:rsidRDefault="004B46FE" w:rsidP="004B46FE">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03C742B6" w14:textId="77777777" w:rsidR="004B46FE" w:rsidRPr="00F64A58" w:rsidRDefault="004B46FE" w:rsidP="004B46FE">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0E56FA57" w14:textId="77777777" w:rsidR="004B46FE" w:rsidRPr="00F64A58" w:rsidRDefault="004B46FE" w:rsidP="004B46FE">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39CE9441" w14:textId="77777777" w:rsidR="004B46FE" w:rsidRPr="00F64A58" w:rsidRDefault="004B46FE" w:rsidP="004B46FE">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133DA24B" w14:textId="77777777" w:rsidR="001B1269" w:rsidRPr="001B1269" w:rsidRDefault="001B1269" w:rsidP="001B1269">
      <w:pPr>
        <w:spacing w:after="0" w:line="240" w:lineRule="auto"/>
        <w:jc w:val="right"/>
        <w:rPr>
          <w:rFonts w:ascii="Times New Roman" w:eastAsia="Times New Roman" w:hAnsi="Times New Roman" w:cs="Times New Roman"/>
          <w:sz w:val="24"/>
          <w:szCs w:val="20"/>
        </w:rPr>
      </w:pPr>
      <w:r w:rsidRPr="001B1269">
        <w:rPr>
          <w:rFonts w:ascii="Times New Roman" w:eastAsia="Times New Roman" w:hAnsi="Times New Roman" w:cs="Times New Roman"/>
          <w:sz w:val="24"/>
          <w:szCs w:val="20"/>
        </w:rPr>
        <w:t>2025.gada 9.decembra sēdes lēmumu</w:t>
      </w:r>
    </w:p>
    <w:p w14:paraId="1B4AEFD2" w14:textId="2F8023E1" w:rsidR="004B46FE" w:rsidRPr="00D508DE" w:rsidRDefault="001B1269" w:rsidP="001B1269">
      <w:pPr>
        <w:spacing w:after="0" w:line="240" w:lineRule="auto"/>
        <w:jc w:val="right"/>
        <w:rPr>
          <w:rFonts w:ascii="Times New Roman" w:eastAsia="Times New Roman" w:hAnsi="Times New Roman" w:cs="Times New Roman"/>
          <w:sz w:val="24"/>
          <w:szCs w:val="20"/>
          <w:lang w:val="x-none"/>
        </w:rPr>
      </w:pPr>
      <w:r w:rsidRPr="001B1269">
        <w:rPr>
          <w:rFonts w:ascii="Times New Roman" w:eastAsia="Times New Roman" w:hAnsi="Times New Roman" w:cs="Times New Roman"/>
          <w:sz w:val="24"/>
          <w:szCs w:val="20"/>
        </w:rPr>
        <w:t xml:space="preserve">(protokols Nr.28, </w:t>
      </w:r>
      <w:r>
        <w:rPr>
          <w:rFonts w:ascii="Times New Roman" w:eastAsia="Times New Roman" w:hAnsi="Times New Roman" w:cs="Times New Roman"/>
          <w:sz w:val="24"/>
          <w:szCs w:val="20"/>
        </w:rPr>
        <w:t>27</w:t>
      </w:r>
      <w:r w:rsidRPr="001B1269">
        <w:rPr>
          <w:rFonts w:ascii="Times New Roman" w:eastAsia="Times New Roman" w:hAnsi="Times New Roman" w:cs="Times New Roman"/>
          <w:sz w:val="24"/>
          <w:szCs w:val="20"/>
        </w:rPr>
        <w:t>.§)</w:t>
      </w:r>
    </w:p>
    <w:p w14:paraId="24DF0D01" w14:textId="77777777" w:rsidR="004B46FE" w:rsidRPr="00CD3E4A" w:rsidRDefault="004B46FE" w:rsidP="004B46FE">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1C029E4E" w14:textId="77777777" w:rsidR="004B46FE" w:rsidRPr="00CD3E4A" w:rsidRDefault="004B46FE" w:rsidP="004B46FE">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Rūpniecības iela 2A-10</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2B7FDFFE" w14:textId="77777777" w:rsidR="004B46FE" w:rsidRPr="00CD3E4A" w:rsidRDefault="004B46FE" w:rsidP="004B46FE">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76</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132</w:t>
      </w:r>
      <w:r w:rsidRPr="00CD3E4A">
        <w:rPr>
          <w:rFonts w:ascii="Times New Roman" w:eastAsia="Times New Roman" w:hAnsi="Times New Roman" w:cs="Times New Roman"/>
          <w:b/>
          <w:bCs/>
          <w:sz w:val="24"/>
          <w:szCs w:val="24"/>
        </w:rPr>
        <w:t>)</w:t>
      </w:r>
    </w:p>
    <w:p w14:paraId="63C0DBF4" w14:textId="77777777" w:rsidR="004B46FE" w:rsidRPr="00CD3E4A" w:rsidRDefault="004B46FE" w:rsidP="004B46FE">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78C300D2" w14:textId="77777777"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p>
    <w:p w14:paraId="6C0368AE" w14:textId="77777777"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59D3C6BB" w14:textId="77777777"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Rūpniecības iela 2A</w:t>
      </w:r>
      <w:r w:rsidRPr="0075452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10</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Saldus nov., LV-38</w:t>
      </w:r>
      <w:r>
        <w:rPr>
          <w:rFonts w:ascii="Times New Roman" w:eastAsia="Times New Roman" w:hAnsi="Times New Roman" w:cs="Times New Roman"/>
          <w:b/>
          <w:bCs/>
          <w:sz w:val="24"/>
          <w:szCs w:val="24"/>
        </w:rPr>
        <w:t>82</w:t>
      </w:r>
      <w:r w:rsidRPr="00CD3E4A">
        <w:rPr>
          <w:rFonts w:ascii="Times New Roman" w:eastAsia="Times New Roman" w:hAnsi="Times New Roman" w:cs="Times New Roman"/>
          <w:sz w:val="24"/>
          <w:szCs w:val="24"/>
        </w:rPr>
        <w:t>;</w:t>
      </w:r>
    </w:p>
    <w:p w14:paraId="2C7BE6F3" w14:textId="77777777"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5</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218</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10</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kopējā platība 58.8 m</w:t>
      </w:r>
      <w:r w:rsidRPr="00C254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588</w:t>
      </w:r>
      <w:r w:rsidRPr="00CD3E4A">
        <w:rPr>
          <w:rFonts w:ascii="Times New Roman" w:hAnsi="Times New Roman" w:cs="Times New Roman"/>
          <w:sz w:val="24"/>
          <w:szCs w:val="24"/>
        </w:rPr>
        <w:t>/1</w:t>
      </w:r>
      <w:r>
        <w:rPr>
          <w:rFonts w:ascii="Times New Roman" w:hAnsi="Times New Roman" w:cs="Times New Roman"/>
          <w:sz w:val="24"/>
          <w:szCs w:val="24"/>
        </w:rPr>
        <w:t>5461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5</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218</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76</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5</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218</w:t>
      </w:r>
      <w:r w:rsidRPr="00CD3E4A">
        <w:rPr>
          <w:rFonts w:ascii="Times New Roman" w:eastAsia="Times New Roman" w:hAnsi="Times New Roman" w:cs="Times New Roman"/>
          <w:sz w:val="24"/>
          <w:szCs w:val="24"/>
        </w:rPr>
        <w:t>.</w:t>
      </w:r>
      <w:bookmarkEnd w:id="4"/>
    </w:p>
    <w:p w14:paraId="2857CB26"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sidRPr="007647C2">
        <w:rPr>
          <w:rFonts w:ascii="Times New Roman" w:eastAsia="Times New Roman" w:hAnsi="Times New Roman" w:cs="Times New Roman"/>
          <w:b/>
          <w:bCs/>
          <w:color w:val="000000" w:themeColor="text1"/>
          <w:sz w:val="24"/>
          <w:szCs w:val="24"/>
        </w:rPr>
        <w:t>divu</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otr</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58</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4B19469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Pr="007647C2">
        <w:rPr>
          <w:rFonts w:ascii="Times New Roman" w:eastAsia="Times New Roman" w:hAnsi="Times New Roman" w:cs="Times New Roman"/>
          <w:color w:val="000000" w:themeColor="text1"/>
          <w:sz w:val="24"/>
          <w:szCs w:val="24"/>
        </w:rPr>
        <w:t>1.</w:t>
      </w:r>
      <w:bookmarkStart w:id="5" w:name="_Hlk63629043"/>
      <w:r w:rsidRPr="007647C2">
        <w:rPr>
          <w:rFonts w:ascii="Times New Roman" w:eastAsia="Times New Roman" w:hAnsi="Times New Roman" w:cs="Times New Roman"/>
          <w:color w:val="000000" w:themeColor="text1"/>
          <w:sz w:val="24"/>
          <w:szCs w:val="24"/>
        </w:rPr>
        <w:t xml:space="preserve"> Gaitenis </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23B63499" w14:textId="77777777" w:rsidR="004B46FE"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200CA35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FE2ADE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635347A" w14:textId="77777777" w:rsidR="004B46FE"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22B1EC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B49DA0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Tualete 1,</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3B3DBE18"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AB2751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3B439D9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Pampāļu</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100000432290 10.</w:t>
      </w:r>
    </w:p>
    <w:p w14:paraId="2C00C12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33FFE51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7B039178"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52F08FB2"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71C5771A"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3F771FAD"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5806F3CE" w14:textId="77777777" w:rsidR="004B46FE" w:rsidRPr="007647C2" w:rsidRDefault="004B46FE" w:rsidP="004B46FE">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1.6.4.</w:t>
      </w:r>
      <w:r w:rsidRPr="007647C2">
        <w:rPr>
          <w:color w:val="000000" w:themeColor="text1"/>
        </w:rPr>
        <w:t xml:space="preserve"> </w:t>
      </w:r>
      <w:r w:rsidRPr="007647C2">
        <w:rPr>
          <w:rFonts w:ascii="Times New Roman" w:eastAsia="Times New Roman" w:hAnsi="Times New Roman" w:cs="Times New Roman"/>
          <w:color w:val="000000" w:themeColor="text1"/>
          <w:sz w:val="24"/>
          <w:szCs w:val="24"/>
        </w:rPr>
        <w:t>Vēdināšana – Dabiskā;</w:t>
      </w:r>
    </w:p>
    <w:p w14:paraId="1DC41C60" w14:textId="77777777" w:rsidR="004B46FE" w:rsidRPr="007647C2" w:rsidRDefault="004B46FE" w:rsidP="004B46FE">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1.6.5. Apkure - Centralizētā;</w:t>
      </w:r>
    </w:p>
    <w:p w14:paraId="07814FFE" w14:textId="77777777" w:rsidR="004B46FE" w:rsidRPr="007647C2" w:rsidRDefault="004B46FE" w:rsidP="004B46FE">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1.6.6. Kanalizācija – Centralizētā;</w:t>
      </w:r>
    </w:p>
    <w:p w14:paraId="06E670D5" w14:textId="77777777" w:rsidR="004B46FE" w:rsidRPr="007647C2" w:rsidRDefault="004B46FE" w:rsidP="004B46FE">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1.6.7. Aukstā ūdens apgāde – Centralizētā.</w:t>
      </w:r>
    </w:p>
    <w:p w14:paraId="51835FA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37F8DC4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6126CD5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28A00B4D" w14:textId="0078F34C" w:rsidR="004B46FE" w:rsidRPr="00573AFF"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BA012E">
        <w:rPr>
          <w:rFonts w:ascii="Times New Roman" w:eastAsia="Times New Roman" w:hAnsi="Times New Roman" w:cs="Times New Roman"/>
          <w:sz w:val="24"/>
          <w:szCs w:val="24"/>
        </w:rPr>
        <w:t xml:space="preserve">2.3. Izsoles sākuma cena (nosacītā </w:t>
      </w:r>
      <w:r w:rsidRPr="00573AFF">
        <w:rPr>
          <w:rFonts w:ascii="Times New Roman" w:eastAsia="Times New Roman" w:hAnsi="Times New Roman" w:cs="Times New Roman"/>
          <w:sz w:val="24"/>
          <w:szCs w:val="24"/>
        </w:rPr>
        <w:t xml:space="preserve">cena): </w:t>
      </w:r>
      <w:r w:rsidR="00573AFF" w:rsidRPr="00573AFF">
        <w:rPr>
          <w:rFonts w:ascii="Times New Roman" w:eastAsia="Times New Roman" w:hAnsi="Times New Roman" w:cs="Times New Roman"/>
          <w:b/>
          <w:bCs/>
          <w:color w:val="000000" w:themeColor="text1"/>
          <w:sz w:val="24"/>
          <w:szCs w:val="24"/>
          <w:lang w:eastAsia="lv-LV"/>
        </w:rPr>
        <w:t>1100</w:t>
      </w:r>
      <w:r w:rsidRPr="00573AFF">
        <w:rPr>
          <w:rFonts w:ascii="Times New Roman" w:eastAsia="Times New Roman" w:hAnsi="Times New Roman" w:cs="Times New Roman"/>
          <w:b/>
          <w:bCs/>
          <w:color w:val="000000" w:themeColor="text1"/>
          <w:sz w:val="24"/>
          <w:szCs w:val="24"/>
        </w:rPr>
        <w:t xml:space="preserve"> </w:t>
      </w:r>
      <w:proofErr w:type="spellStart"/>
      <w:r w:rsidRPr="00573AFF">
        <w:rPr>
          <w:rFonts w:ascii="Times New Roman" w:eastAsia="Times New Roman" w:hAnsi="Times New Roman" w:cs="Times New Roman"/>
          <w:b/>
          <w:bCs/>
          <w:i/>
          <w:iCs/>
          <w:sz w:val="24"/>
          <w:szCs w:val="24"/>
        </w:rPr>
        <w:t>euro</w:t>
      </w:r>
      <w:proofErr w:type="spellEnd"/>
      <w:r w:rsidRPr="00573AFF">
        <w:rPr>
          <w:rFonts w:ascii="Times New Roman" w:eastAsia="Times New Roman" w:hAnsi="Times New Roman" w:cs="Times New Roman"/>
          <w:sz w:val="24"/>
          <w:szCs w:val="24"/>
        </w:rPr>
        <w:t xml:space="preserve"> (viens tūkstotis </w:t>
      </w:r>
      <w:r w:rsidR="00573AFF">
        <w:rPr>
          <w:rFonts w:ascii="Times New Roman" w:eastAsia="Times New Roman" w:hAnsi="Times New Roman" w:cs="Times New Roman"/>
          <w:color w:val="000000" w:themeColor="text1"/>
          <w:sz w:val="24"/>
          <w:szCs w:val="24"/>
        </w:rPr>
        <w:t xml:space="preserve">viens simts </w:t>
      </w:r>
      <w:r w:rsidRPr="00573AFF">
        <w:rPr>
          <w:rFonts w:ascii="Times New Roman" w:eastAsia="Times New Roman" w:hAnsi="Times New Roman" w:cs="Times New Roman"/>
          <w:sz w:val="24"/>
          <w:szCs w:val="24"/>
        </w:rPr>
        <w:t>eiro).</w:t>
      </w:r>
    </w:p>
    <w:p w14:paraId="1EDE3F26" w14:textId="6CF7DD36" w:rsidR="004B46FE" w:rsidRPr="00573AFF" w:rsidRDefault="004B46FE" w:rsidP="004B46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73AFF">
        <w:rPr>
          <w:rFonts w:ascii="Times New Roman" w:eastAsia="Times New Roman" w:hAnsi="Times New Roman" w:cs="Times New Roman"/>
          <w:sz w:val="24"/>
          <w:szCs w:val="24"/>
        </w:rPr>
        <w:t xml:space="preserve">2.4. Izsoles solis </w:t>
      </w:r>
      <w:r w:rsidRPr="00573AFF">
        <w:rPr>
          <w:rFonts w:ascii="Times New Roman" w:eastAsia="Times New Roman" w:hAnsi="Times New Roman" w:cs="Times New Roman"/>
          <w:color w:val="000000" w:themeColor="text1"/>
          <w:sz w:val="24"/>
          <w:szCs w:val="24"/>
        </w:rPr>
        <w:t xml:space="preserve">noteikts </w:t>
      </w:r>
      <w:r w:rsidRPr="00573AFF">
        <w:rPr>
          <w:rFonts w:ascii="Times New Roman" w:eastAsia="Times New Roman" w:hAnsi="Times New Roman" w:cs="Times New Roman"/>
          <w:b/>
          <w:bCs/>
          <w:color w:val="000000" w:themeColor="text1"/>
          <w:sz w:val="24"/>
          <w:szCs w:val="24"/>
        </w:rPr>
        <w:t>1</w:t>
      </w:r>
      <w:r w:rsidR="00573AFF" w:rsidRPr="00573AFF">
        <w:rPr>
          <w:rFonts w:ascii="Times New Roman" w:eastAsia="Times New Roman" w:hAnsi="Times New Roman" w:cs="Times New Roman"/>
          <w:b/>
          <w:bCs/>
          <w:color w:val="000000" w:themeColor="text1"/>
          <w:sz w:val="24"/>
          <w:szCs w:val="24"/>
        </w:rPr>
        <w:t>1</w:t>
      </w:r>
      <w:r w:rsidRPr="00573AFF">
        <w:rPr>
          <w:rFonts w:ascii="Times New Roman" w:eastAsia="Times New Roman" w:hAnsi="Times New Roman" w:cs="Times New Roman"/>
          <w:b/>
          <w:bCs/>
          <w:color w:val="000000" w:themeColor="text1"/>
          <w:sz w:val="24"/>
          <w:szCs w:val="24"/>
        </w:rPr>
        <w:t xml:space="preserve">0 </w:t>
      </w:r>
      <w:proofErr w:type="spellStart"/>
      <w:r w:rsidRPr="00573AFF">
        <w:rPr>
          <w:rFonts w:ascii="Times New Roman" w:eastAsia="Times New Roman" w:hAnsi="Times New Roman" w:cs="Times New Roman"/>
          <w:b/>
          <w:bCs/>
          <w:i/>
          <w:iCs/>
          <w:color w:val="000000" w:themeColor="text1"/>
          <w:sz w:val="24"/>
          <w:szCs w:val="24"/>
        </w:rPr>
        <w:t>euro</w:t>
      </w:r>
      <w:proofErr w:type="spellEnd"/>
      <w:r w:rsidRPr="00573AFF">
        <w:rPr>
          <w:rFonts w:ascii="Times New Roman" w:eastAsia="Times New Roman" w:hAnsi="Times New Roman" w:cs="Times New Roman"/>
          <w:color w:val="000000" w:themeColor="text1"/>
          <w:sz w:val="24"/>
          <w:szCs w:val="24"/>
        </w:rPr>
        <w:t xml:space="preserve"> (viens simts </w:t>
      </w:r>
      <w:r w:rsidR="00573AFF">
        <w:rPr>
          <w:rFonts w:ascii="Times New Roman" w:eastAsia="Times New Roman" w:hAnsi="Times New Roman" w:cs="Times New Roman"/>
          <w:color w:val="000000" w:themeColor="text1"/>
          <w:sz w:val="24"/>
          <w:szCs w:val="24"/>
        </w:rPr>
        <w:t xml:space="preserve">desmit </w:t>
      </w:r>
      <w:r w:rsidRPr="00573AFF">
        <w:rPr>
          <w:rFonts w:ascii="Times New Roman" w:eastAsia="Times New Roman" w:hAnsi="Times New Roman" w:cs="Times New Roman"/>
          <w:color w:val="000000" w:themeColor="text1"/>
          <w:sz w:val="24"/>
          <w:szCs w:val="24"/>
        </w:rPr>
        <w:t>eiro).</w:t>
      </w:r>
    </w:p>
    <w:p w14:paraId="4F2954CB" w14:textId="0A0202C8" w:rsidR="004B46FE" w:rsidRPr="00CD3E4A"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573AFF">
        <w:rPr>
          <w:rFonts w:ascii="Times New Roman" w:eastAsia="Times New Roman" w:hAnsi="Times New Roman" w:cs="Times New Roman"/>
          <w:color w:val="000000" w:themeColor="text1"/>
          <w:sz w:val="24"/>
          <w:szCs w:val="24"/>
        </w:rPr>
        <w:t xml:space="preserve">2.5. Izsoles nodrošinājums – </w:t>
      </w:r>
      <w:r w:rsidRPr="00573AFF">
        <w:rPr>
          <w:rFonts w:ascii="Times New Roman" w:eastAsia="Times New Roman" w:hAnsi="Times New Roman" w:cs="Times New Roman"/>
          <w:b/>
          <w:bCs/>
          <w:color w:val="000000" w:themeColor="text1"/>
          <w:sz w:val="24"/>
          <w:szCs w:val="24"/>
        </w:rPr>
        <w:t>1</w:t>
      </w:r>
      <w:r w:rsidR="00573AFF" w:rsidRPr="00573AFF">
        <w:rPr>
          <w:rFonts w:ascii="Times New Roman" w:eastAsia="Times New Roman" w:hAnsi="Times New Roman" w:cs="Times New Roman"/>
          <w:b/>
          <w:bCs/>
          <w:color w:val="000000" w:themeColor="text1"/>
          <w:sz w:val="24"/>
          <w:szCs w:val="24"/>
        </w:rPr>
        <w:t>10</w:t>
      </w:r>
      <w:r w:rsidRPr="00573AFF">
        <w:rPr>
          <w:rFonts w:ascii="Times New Roman" w:eastAsia="Times New Roman" w:hAnsi="Times New Roman" w:cs="Times New Roman"/>
          <w:color w:val="000000" w:themeColor="text1"/>
          <w:sz w:val="24"/>
          <w:szCs w:val="24"/>
        </w:rPr>
        <w:t xml:space="preserve"> </w:t>
      </w:r>
      <w:proofErr w:type="spellStart"/>
      <w:r w:rsidRPr="00573AFF">
        <w:rPr>
          <w:rFonts w:ascii="Times New Roman" w:eastAsia="Times New Roman" w:hAnsi="Times New Roman" w:cs="Times New Roman"/>
          <w:b/>
          <w:bCs/>
          <w:i/>
          <w:iCs/>
          <w:color w:val="000000" w:themeColor="text1"/>
          <w:sz w:val="24"/>
          <w:szCs w:val="24"/>
        </w:rPr>
        <w:t>euro</w:t>
      </w:r>
      <w:proofErr w:type="spellEnd"/>
      <w:r w:rsidRPr="00573AFF">
        <w:rPr>
          <w:rFonts w:ascii="Times New Roman" w:eastAsia="Times New Roman" w:hAnsi="Times New Roman" w:cs="Times New Roman"/>
          <w:b/>
          <w:bCs/>
          <w:i/>
          <w:iCs/>
          <w:color w:val="000000" w:themeColor="text1"/>
          <w:sz w:val="24"/>
          <w:szCs w:val="24"/>
        </w:rPr>
        <w:t xml:space="preserve"> </w:t>
      </w:r>
      <w:r w:rsidRPr="00573AFF">
        <w:rPr>
          <w:rFonts w:ascii="Times New Roman" w:eastAsia="Times New Roman" w:hAnsi="Times New Roman" w:cs="Times New Roman"/>
          <w:color w:val="000000" w:themeColor="text1"/>
          <w:sz w:val="24"/>
          <w:szCs w:val="24"/>
        </w:rPr>
        <w:t xml:space="preserve">(viens simts </w:t>
      </w:r>
      <w:r w:rsidR="00573AFF">
        <w:rPr>
          <w:rFonts w:ascii="Times New Roman" w:eastAsia="Times New Roman" w:hAnsi="Times New Roman" w:cs="Times New Roman"/>
          <w:color w:val="000000" w:themeColor="text1"/>
          <w:sz w:val="24"/>
          <w:szCs w:val="24"/>
        </w:rPr>
        <w:t>desmit</w:t>
      </w:r>
      <w:r w:rsidRPr="00573AFF">
        <w:rPr>
          <w:rFonts w:ascii="Times New Roman" w:eastAsia="Times New Roman" w:hAnsi="Times New Roman" w:cs="Times New Roman"/>
          <w:color w:val="000000" w:themeColor="text1"/>
          <w:sz w:val="24"/>
          <w:szCs w:val="24"/>
        </w:rPr>
        <w:t xml:space="preserve"> eiro</w:t>
      </w:r>
      <w:r w:rsidRPr="00573AFF">
        <w:rPr>
          <w:rFonts w:ascii="Times New Roman" w:eastAsia="Times New Roman" w:hAnsi="Times New Roman" w:cs="Times New Roman"/>
          <w:sz w:val="24"/>
          <w:szCs w:val="24"/>
        </w:rPr>
        <w:t>) (10% apmērā no izsolāmā objekta sākuma cenas - nosacītās cenas) no izsoles sākuma 20 (divdesmit) dienu laikā izsoles dalībniekam jāpārskaita Saldus</w:t>
      </w:r>
      <w:r w:rsidRPr="00F64A58">
        <w:rPr>
          <w:rFonts w:ascii="Times New Roman" w:eastAsia="Times New Roman" w:hAnsi="Times New Roman" w:cs="Times New Roman"/>
          <w:sz w:val="24"/>
          <w:szCs w:val="24"/>
        </w:rPr>
        <w:t xml:space="preserve"> novada pašvaldībai ar </w:t>
      </w:r>
      <w:r w:rsidRPr="00CD3E4A">
        <w:rPr>
          <w:rFonts w:ascii="Times New Roman" w:eastAsia="Times New Roman" w:hAnsi="Times New Roman" w:cs="Times New Roman"/>
          <w:sz w:val="24"/>
          <w:szCs w:val="24"/>
        </w:rPr>
        <w:t xml:space="preserve">atzīmi </w:t>
      </w:r>
      <w:r w:rsidRPr="00CD3E4A">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Rūpniecības iela 2A-10</w:t>
      </w:r>
      <w:r w:rsidRPr="00CD3E4A">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Pampāļu</w:t>
      </w:r>
      <w:r w:rsidRPr="00CD3E4A">
        <w:rPr>
          <w:rFonts w:ascii="Times New Roman" w:eastAsia="Times New Roman" w:hAnsi="Times New Roman" w:cs="Times New Roman"/>
          <w:b/>
          <w:bCs/>
          <w:i/>
          <w:iCs/>
          <w:sz w:val="24"/>
          <w:szCs w:val="24"/>
        </w:rPr>
        <w:t xml:space="preserve"> pag., Saldus nov. izsoles nodrošinājums".</w:t>
      </w:r>
    </w:p>
    <w:p w14:paraId="7FA6CE3A" w14:textId="1F4A21B6" w:rsidR="004B46FE" w:rsidRPr="00112AB6" w:rsidRDefault="004B46FE" w:rsidP="004B46FE">
      <w:pPr>
        <w:spacing w:after="0" w:line="240" w:lineRule="auto"/>
        <w:jc w:val="both"/>
        <w:rPr>
          <w:rFonts w:ascii="Times New Roman" w:eastAsia="Calibri" w:hAnsi="Times New Roman" w:cs="Times New Roman"/>
          <w:sz w:val="24"/>
          <w:szCs w:val="24"/>
          <w:lang w:val="et-EE"/>
        </w:rPr>
      </w:pPr>
      <w:r w:rsidRPr="00CD3E4A">
        <w:rPr>
          <w:rFonts w:ascii="Times New Roman" w:eastAsia="Calibri" w:hAnsi="Times New Roman" w:cs="Times New Roman"/>
          <w:sz w:val="24"/>
          <w:szCs w:val="24"/>
          <w:lang w:val="et-EE"/>
        </w:rPr>
        <w:lastRenderedPageBreak/>
        <w:t xml:space="preserve">2.6. Samaksa par pirkumu – </w:t>
      </w:r>
      <w:r w:rsidRPr="00CD3E4A">
        <w:rPr>
          <w:rFonts w:ascii="Times New Roman" w:eastAsia="Calibri" w:hAnsi="Times New Roman" w:cs="Times New Roman"/>
          <w:b/>
          <w:bCs/>
          <w:sz w:val="24"/>
          <w:szCs w:val="24"/>
          <w:lang w:val="et-EE"/>
        </w:rPr>
        <w:t>2 (divu) mēnešu</w:t>
      </w:r>
      <w:r w:rsidRPr="00CD3E4A">
        <w:rPr>
          <w:rFonts w:ascii="Times New Roman" w:eastAsia="Calibri" w:hAnsi="Times New Roman" w:cs="Times New Roman"/>
          <w:sz w:val="24"/>
          <w:szCs w:val="24"/>
          <w:lang w:val="et-EE"/>
        </w:rPr>
        <w:t xml:space="preserve"> laikā no izs</w:t>
      </w:r>
      <w:r w:rsidRPr="00112AB6">
        <w:rPr>
          <w:rFonts w:ascii="Times New Roman" w:eastAsia="Calibri" w:hAnsi="Times New Roman" w:cs="Times New Roman"/>
          <w:sz w:val="24"/>
          <w:szCs w:val="24"/>
          <w:lang w:val="et-EE"/>
        </w:rPr>
        <w:t xml:space="preserve">oles noslēguma dienas vai uz nomaksu līdz </w:t>
      </w:r>
      <w:r w:rsidR="00573AFF">
        <w:rPr>
          <w:rFonts w:ascii="Times New Roman" w:eastAsia="Calibri" w:hAnsi="Times New Roman" w:cs="Times New Roman"/>
          <w:b/>
          <w:bCs/>
          <w:sz w:val="24"/>
          <w:szCs w:val="24"/>
          <w:lang w:val="et-EE"/>
        </w:rPr>
        <w:t>2</w:t>
      </w:r>
      <w:r w:rsidRPr="00655EC3">
        <w:rPr>
          <w:rFonts w:ascii="Times New Roman" w:eastAsia="Calibri" w:hAnsi="Times New Roman" w:cs="Times New Roman"/>
          <w:b/>
          <w:bCs/>
          <w:sz w:val="24"/>
          <w:szCs w:val="24"/>
          <w:lang w:val="et-EE"/>
        </w:rPr>
        <w:t xml:space="preserve"> (</w:t>
      </w:r>
      <w:r w:rsidR="00573AFF">
        <w:rPr>
          <w:rFonts w:ascii="Times New Roman" w:eastAsia="Calibri" w:hAnsi="Times New Roman" w:cs="Times New Roman"/>
          <w:b/>
          <w:bCs/>
          <w:sz w:val="24"/>
          <w:szCs w:val="24"/>
          <w:lang w:val="et-EE"/>
        </w:rPr>
        <w:t>diviem</w:t>
      </w:r>
      <w:r w:rsidRPr="00655EC3">
        <w:rPr>
          <w:rFonts w:ascii="Times New Roman" w:eastAsia="Calibri" w:hAnsi="Times New Roman" w:cs="Times New Roman"/>
          <w:b/>
          <w:bCs/>
          <w:color w:val="000000" w:themeColor="text1"/>
          <w:sz w:val="24"/>
          <w:szCs w:val="24"/>
          <w:lang w:val="et-EE"/>
        </w:rPr>
        <w:t>)</w:t>
      </w:r>
      <w:r w:rsidRPr="00E35260">
        <w:rPr>
          <w:rFonts w:ascii="Times New Roman" w:eastAsia="Calibri" w:hAnsi="Times New Roman" w:cs="Times New Roman"/>
          <w:sz w:val="24"/>
          <w:szCs w:val="24"/>
          <w:lang w:val="et-EE"/>
        </w:rPr>
        <w:t xml:space="preserve">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3D428925" w14:textId="77777777" w:rsidR="004B46FE" w:rsidRPr="00112AB6"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3C9436DE" w14:textId="77777777" w:rsidR="004B46FE" w:rsidRPr="00112AB6" w:rsidRDefault="004B46FE" w:rsidP="004B46FE">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D09C81B" w14:textId="334A4808" w:rsidR="004B46FE" w:rsidRPr="000552AA" w:rsidRDefault="004B46FE" w:rsidP="004B46FE">
      <w:pPr>
        <w:spacing w:after="0" w:line="240" w:lineRule="auto"/>
        <w:jc w:val="both"/>
        <w:rPr>
          <w:rFonts w:ascii="Times New Roman" w:eastAsia="Calibri" w:hAnsi="Times New Roman" w:cs="Times New Roman"/>
          <w:iCs/>
          <w:sz w:val="25"/>
          <w:szCs w:val="25"/>
        </w:rPr>
      </w:pPr>
      <w:r>
        <w:rPr>
          <w:rFonts w:ascii="Times New Roman" w:eastAsia="Calibri" w:hAnsi="Times New Roman" w:cs="Times New Roman"/>
          <w:sz w:val="24"/>
          <w:szCs w:val="24"/>
          <w:lang w:val="et-EE"/>
        </w:rPr>
        <w:t xml:space="preserve">2.9. </w:t>
      </w:r>
      <w:r>
        <w:rPr>
          <w:rFonts w:ascii="Times New Roman" w:eastAsia="Calibri" w:hAnsi="Times New Roman" w:cs="Times New Roman"/>
          <w:sz w:val="25"/>
          <w:szCs w:val="25"/>
        </w:rPr>
        <w:t>J</w:t>
      </w:r>
      <w:r w:rsidRPr="000552AA">
        <w:rPr>
          <w:rFonts w:ascii="Times New Roman" w:eastAsia="Calibri" w:hAnsi="Times New Roman" w:cs="Times New Roman"/>
          <w:sz w:val="25"/>
          <w:szCs w:val="25"/>
        </w:rPr>
        <w:t>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w:t>
      </w:r>
      <w:r w:rsidRPr="007647C2">
        <w:rPr>
          <w:rFonts w:ascii="Times New Roman" w:eastAsia="Calibri" w:hAnsi="Times New Roman" w:cs="Times New Roman"/>
          <w:color w:val="000000" w:themeColor="text1"/>
          <w:sz w:val="25"/>
          <w:szCs w:val="25"/>
        </w:rPr>
        <w:t xml:space="preserve"> </w:t>
      </w:r>
      <w:r w:rsidR="00573AFF">
        <w:rPr>
          <w:rFonts w:ascii="Times New Roman" w:eastAsia="Calibri" w:hAnsi="Times New Roman" w:cs="Times New Roman"/>
          <w:b/>
          <w:bCs/>
          <w:color w:val="000000" w:themeColor="text1"/>
          <w:sz w:val="24"/>
          <w:szCs w:val="24"/>
        </w:rPr>
        <w:t>divu</w:t>
      </w:r>
      <w:r w:rsidRPr="00740D45">
        <w:rPr>
          <w:rFonts w:ascii="Times New Roman" w:eastAsia="Calibri" w:hAnsi="Times New Roman" w:cs="Times New Roman"/>
          <w:b/>
          <w:bCs/>
          <w:color w:val="000000" w:themeColor="text1"/>
          <w:sz w:val="24"/>
          <w:szCs w:val="24"/>
        </w:rPr>
        <w:t xml:space="preserve"> </w:t>
      </w:r>
      <w:r w:rsidRPr="000552AA">
        <w:rPr>
          <w:rFonts w:ascii="Times New Roman" w:eastAsia="Calibri" w:hAnsi="Times New Roman" w:cs="Times New Roman"/>
          <w:sz w:val="25"/>
          <w:szCs w:val="25"/>
        </w:rPr>
        <w:t xml:space="preserve">gadu laikā no Pirkuma līguma uz nomaksu ar hipotēku noslēgšanas, veicot ikmēneša maksājumus vienādās daļās jeb kā noteikts Pirkuma līgumā. </w:t>
      </w:r>
      <w:r w:rsidRPr="000552AA">
        <w:rPr>
          <w:rFonts w:ascii="Times New Roman" w:eastAsia="Calibri" w:hAnsi="Times New Roman" w:cs="Times New Roman"/>
          <w:iCs/>
          <w:sz w:val="25"/>
          <w:szCs w:val="25"/>
        </w:rPr>
        <w:t>Par atlikto maksājumu Pircējs maksā sešus procentus gadā no vēl nesamaksātās pirkuma maksas daļas</w:t>
      </w:r>
      <w:r>
        <w:rPr>
          <w:rFonts w:ascii="Times New Roman" w:eastAsia="Calibri" w:hAnsi="Times New Roman" w:cs="Times New Roman"/>
          <w:iCs/>
          <w:sz w:val="25"/>
          <w:szCs w:val="25"/>
        </w:rPr>
        <w:t>.</w:t>
      </w:r>
    </w:p>
    <w:p w14:paraId="1B4E650A" w14:textId="77777777" w:rsidR="004B46FE" w:rsidRDefault="004B46FE" w:rsidP="004B46FE">
      <w:pPr>
        <w:spacing w:after="0" w:line="240" w:lineRule="auto"/>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2986F113" w14:textId="77777777" w:rsidR="004B46FE" w:rsidRPr="00F64A58" w:rsidRDefault="004B46FE" w:rsidP="004B46FE">
      <w:pPr>
        <w:spacing w:after="0" w:line="240" w:lineRule="auto"/>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29</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maija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6</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14</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38DB2179" w14:textId="77777777" w:rsidR="004B46FE" w:rsidRPr="002B4104" w:rsidRDefault="004B46FE" w:rsidP="004B46FE">
      <w:pPr>
        <w:spacing w:after="0" w:line="240" w:lineRule="auto"/>
        <w:jc w:val="both"/>
        <w:rPr>
          <w:rFonts w:ascii="Times New Roman" w:eastAsia="Calibri" w:hAnsi="Times New Roman" w:cs="Times New Roman"/>
          <w:sz w:val="24"/>
          <w:szCs w:val="24"/>
        </w:rPr>
      </w:pPr>
      <w:r w:rsidRPr="002B4104">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2B4104">
        <w:rPr>
          <w:rFonts w:ascii="Times New Roman" w:eastAsia="Calibri" w:hAnsi="Times New Roman" w:cs="Times New Roman"/>
          <w:sz w:val="24"/>
          <w:szCs w:val="24"/>
        </w:rPr>
        <w:t>apsaimniekotāju</w:t>
      </w:r>
      <w:proofErr w:type="spellEnd"/>
      <w:r w:rsidRPr="002B4104">
        <w:rPr>
          <w:rFonts w:ascii="Times New Roman" w:eastAsia="Calibri" w:hAnsi="Times New Roman" w:cs="Times New Roman"/>
          <w:sz w:val="24"/>
          <w:szCs w:val="24"/>
        </w:rPr>
        <w:t xml:space="preserve">. Ja dzīvojamās mājas </w:t>
      </w:r>
      <w:proofErr w:type="spellStart"/>
      <w:r w:rsidRPr="002B4104">
        <w:rPr>
          <w:rFonts w:ascii="Times New Roman" w:eastAsia="Calibri" w:hAnsi="Times New Roman" w:cs="Times New Roman"/>
          <w:sz w:val="24"/>
          <w:szCs w:val="24"/>
        </w:rPr>
        <w:t>apsaimniekotājs</w:t>
      </w:r>
      <w:proofErr w:type="spellEnd"/>
      <w:r w:rsidRPr="002B4104">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99FE1F1" w14:textId="77777777" w:rsidR="004B46FE" w:rsidRPr="001F3E31" w:rsidRDefault="004B46FE" w:rsidP="004B46FE">
      <w:pPr>
        <w:spacing w:after="0" w:line="240" w:lineRule="auto"/>
        <w:jc w:val="both"/>
        <w:rPr>
          <w:rFonts w:ascii="Times New Roman" w:eastAsia="Calibri" w:hAnsi="Times New Roman" w:cs="Times New Roman"/>
          <w:sz w:val="24"/>
          <w:szCs w:val="24"/>
        </w:rPr>
      </w:pPr>
    </w:p>
    <w:p w14:paraId="15ABC33A"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796D5864" w14:textId="5C59E7D2"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1B1269" w:rsidRPr="001B1269">
        <w:rPr>
          <w:rFonts w:ascii="Times New Roman" w:eastAsia="Times New Roman" w:hAnsi="Times New Roman" w:cs="Times New Roman"/>
          <w:b/>
          <w:bCs/>
          <w:sz w:val="24"/>
          <w:szCs w:val="24"/>
        </w:rPr>
        <w:t>līdz 08.01.2026.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72E4E9BD" w14:textId="77777777" w:rsidR="004B46FE"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2E7E9C6"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3.3. Saskaņā ar </w:t>
      </w:r>
      <w:r w:rsidRPr="00915DD7">
        <w:rPr>
          <w:rFonts w:ascii="Times New Roman" w:eastAsia="Times New Roman" w:hAnsi="Times New Roman" w:cs="Times New Roman"/>
          <w:b/>
          <w:bCs/>
          <w:sz w:val="24"/>
          <w:szCs w:val="24"/>
        </w:rPr>
        <w:t xml:space="preserve">Nacionālo drošību apdraudošu darījumu ierobežošanas likuma 2.pantu, </w:t>
      </w:r>
      <w:r w:rsidRPr="00915DD7">
        <w:rPr>
          <w:rFonts w:ascii="Times New Roman" w:eastAsia="Times New Roman" w:hAnsi="Times New Roman" w:cs="Times New Roman"/>
          <w:sz w:val="24"/>
          <w:szCs w:val="24"/>
        </w:rPr>
        <w:t>nekustamo īpašumu vai tā daļu Latvijas Republikā ir aizliegts:</w:t>
      </w:r>
    </w:p>
    <w:p w14:paraId="26004359"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1) Krievijas Federācijai un Baltkrievijas Republikai;</w:t>
      </w:r>
    </w:p>
    <w:p w14:paraId="73246ED1"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2) Krievijas Federācijas un Baltkrievijas Republikas pilsoņiem;</w:t>
      </w:r>
    </w:p>
    <w:p w14:paraId="57BC3EB0"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3) Krievijas Federācijā vai Baltkrievijas Republikā reģistrētām juridiskajām personām;</w:t>
      </w:r>
    </w:p>
    <w:p w14:paraId="6BBDBC07"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68E34D6E" w14:textId="77777777" w:rsidR="004B46FE" w:rsidRPr="00915DD7"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915DD7">
        <w:rPr>
          <w:rFonts w:ascii="Times New Roman" w:eastAsia="Times New Roman" w:hAnsi="Times New Roman" w:cs="Times New Roman"/>
          <w:sz w:val="24"/>
          <w:szCs w:val="24"/>
        </w:rPr>
        <w:t>valstspiederīgajiem</w:t>
      </w:r>
      <w:proofErr w:type="spellEnd"/>
      <w:r w:rsidRPr="00915DD7">
        <w:rPr>
          <w:rFonts w:ascii="Times New Roman" w:eastAsia="Times New Roman" w:hAnsi="Times New Roman" w:cs="Times New Roman"/>
          <w:sz w:val="24"/>
          <w:szCs w:val="24"/>
        </w:rPr>
        <w:t xml:space="preserve"> tiešas vai netiešas līdzdalības veidā pieder vismaz 25 procenti no </w:t>
      </w:r>
      <w:r w:rsidRPr="00915DD7">
        <w:rPr>
          <w:rFonts w:ascii="Times New Roman" w:eastAsia="Times New Roman" w:hAnsi="Times New Roman" w:cs="Times New Roman"/>
          <w:sz w:val="24"/>
          <w:szCs w:val="24"/>
        </w:rPr>
        <w:lastRenderedPageBreak/>
        <w:t>ieguldījuma vai attiecīgās juridiskās personas pamatkapitāla daļām (akcijām) vai kuru patiesie labuma guvēji ir Krievijas Federācijas vai Baltkrievijas Republikas pilsoņi;</w:t>
      </w:r>
    </w:p>
    <w:p w14:paraId="731E5C9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6ED2C85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p>
    <w:p w14:paraId="275CE0DD"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312B52BB" w14:textId="563C9C3B"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1B1269" w:rsidRPr="001B1269">
        <w:rPr>
          <w:rFonts w:ascii="Times New Roman" w:eastAsia="Times New Roman" w:hAnsi="Times New Roman" w:cs="Times New Roman"/>
          <w:b/>
          <w:bCs/>
          <w:sz w:val="24"/>
          <w:szCs w:val="24"/>
        </w:rPr>
        <w:t>no</w:t>
      </w:r>
      <w:r w:rsidR="001B1269" w:rsidRPr="001B1269">
        <w:rPr>
          <w:rFonts w:ascii="Times New Roman" w:eastAsia="Times New Roman" w:hAnsi="Times New Roman" w:cs="Times New Roman"/>
          <w:sz w:val="24"/>
          <w:szCs w:val="24"/>
        </w:rPr>
        <w:t xml:space="preserve"> </w:t>
      </w:r>
      <w:r w:rsidR="001B1269" w:rsidRPr="001B1269">
        <w:rPr>
          <w:rFonts w:ascii="Times New Roman" w:eastAsia="Times New Roman" w:hAnsi="Times New Roman" w:cs="Times New Roman"/>
          <w:b/>
          <w:bCs/>
          <w:sz w:val="24"/>
          <w:szCs w:val="24"/>
        </w:rPr>
        <w:t>19.12.2025. plkst.13:00 līdz 08.01.2026.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66119E9B"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4CFE95D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5DC865A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6BEF8E4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6031395D"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5B729866"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564D654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723462E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EC27A7A"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65E1764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158296F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4DE59B0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7C784E1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2E58318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86FEC6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48CD947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11C4AF83" w14:textId="77777777" w:rsidR="004B46FE" w:rsidRPr="00C76062"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418DDCC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7A5A995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F64A58">
        <w:rPr>
          <w:rFonts w:ascii="Times New Roman" w:eastAsia="Times New Roman" w:hAnsi="Times New Roman" w:cs="Times New Roman"/>
          <w:sz w:val="24"/>
          <w:szCs w:val="24"/>
        </w:rPr>
        <w:lastRenderedPageBreak/>
        <w:t>noteiktajā apmērā saskaņā ar elektronisko izsoļu vietnē reģistrētam lietotājam sagatavotu rēķinu.</w:t>
      </w:r>
    </w:p>
    <w:p w14:paraId="00BAD9B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B3FBD78"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elektroniski uz elektronisko izsoļu vietnē reģistrētam lietotājam izveidoto kontu.</w:t>
      </w:r>
    </w:p>
    <w:p w14:paraId="7754529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78F1B126"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6B26073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2CF0F34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32B09F5D"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3CDE86B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3FE2920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7208692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47B63AB5" w14:textId="77777777" w:rsidR="004B46FE" w:rsidRPr="00F64A58" w:rsidRDefault="004B46FE" w:rsidP="004B46FE">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7"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7"/>
      <w:r>
        <w:rPr>
          <w:rFonts w:ascii="Times New Roman" w:eastAsia="Times New Roman" w:hAnsi="Times New Roman" w:cs="Times New Roman"/>
          <w:b/>
          <w:sz w:val="24"/>
          <w:szCs w:val="24"/>
        </w:rPr>
        <w:t>.</w:t>
      </w:r>
    </w:p>
    <w:p w14:paraId="34F7074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03DDDF6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71CFE18E" w14:textId="0AC4A780"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1B1269" w:rsidRPr="001B1269">
        <w:rPr>
          <w:rFonts w:ascii="Times New Roman" w:eastAsia="Times New Roman" w:hAnsi="Times New Roman" w:cs="Times New Roman"/>
          <w:b/>
          <w:bCs/>
          <w:sz w:val="24"/>
          <w:szCs w:val="24"/>
        </w:rPr>
        <w:t>19.12.2025. plkst.13:00 un noslēdzas 19.01.2026. plkst. 13:00.</w:t>
      </w:r>
    </w:p>
    <w:p w14:paraId="4F0D09C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423E228A"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64BFE7E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12FF4EA"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7D37BBE"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3EED7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3429702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4BFAA2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37EEB5C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5BBFEAC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6C9DE40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00429CD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1686CC87" w14:textId="77777777" w:rsidR="004B46FE" w:rsidRPr="00EC4F6B"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4C611F46"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44F9AC88"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395CC33C"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36BAA8DE"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1ED1ED9" w14:textId="77777777" w:rsidR="004B46FE" w:rsidRPr="00463383"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70C52845" w14:textId="77777777" w:rsidR="004B46FE" w:rsidRPr="00EC4F6B"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6A6DD2B" w14:textId="77777777" w:rsidR="004B46FE" w:rsidRPr="00EC4F6B"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5A7FAF6F" w14:textId="77777777" w:rsidR="004B46FE" w:rsidRPr="00676632"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F7A15FB" w14:textId="77777777" w:rsidR="004B46FE" w:rsidRPr="00676632"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9AA2429" w14:textId="77777777" w:rsidR="004B46FE" w:rsidRPr="00EC4F6B"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8"/>
    <w:p w14:paraId="4F3A1AFA" w14:textId="77777777" w:rsidR="004B46FE"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0329B9BF"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72C78E7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6CB0EF94"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5AE3DFD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730F7500"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330873CB"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664EF0B6"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7D755845"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19C84D53"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44B1F2D"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40F7D9C3" w14:textId="77777777" w:rsidR="004B46FE" w:rsidRPr="00F64A58" w:rsidRDefault="004B46FE" w:rsidP="004B46FE">
      <w:pPr>
        <w:spacing w:after="0" w:line="240" w:lineRule="auto"/>
        <w:jc w:val="both"/>
        <w:rPr>
          <w:rFonts w:ascii="Times New Roman" w:eastAsia="Calibri" w:hAnsi="Times New Roman" w:cs="Times New Roman"/>
          <w:b/>
          <w:bCs/>
          <w:sz w:val="24"/>
          <w:szCs w:val="24"/>
          <w:lang w:val="et-EE"/>
        </w:rPr>
      </w:pPr>
    </w:p>
    <w:p w14:paraId="7F69F490" w14:textId="77777777" w:rsidR="004B46FE" w:rsidRPr="00F64A58" w:rsidRDefault="004B46FE" w:rsidP="004B46FE">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1ED839A4" w14:textId="77777777" w:rsidR="004B46FE" w:rsidRPr="00EC4F6B" w:rsidRDefault="004B46FE" w:rsidP="004B46FE">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68280FD5"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bookmarkStart w:id="9"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63F4549D" w14:textId="77777777" w:rsidR="004B46FE" w:rsidRPr="00463383" w:rsidRDefault="004B46FE" w:rsidP="004B46FE">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2F5EFD01" w14:textId="77777777" w:rsidR="004B46FE" w:rsidRPr="00463383" w:rsidRDefault="004B46FE" w:rsidP="004B46FE">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6A1CCD67" w14:textId="77777777" w:rsidR="004B46FE" w:rsidRPr="00463383" w:rsidRDefault="004B46FE" w:rsidP="004B46FE">
      <w:pPr>
        <w:spacing w:after="0" w:line="240" w:lineRule="auto"/>
        <w:jc w:val="both"/>
        <w:rPr>
          <w:rFonts w:ascii="Times New Roman" w:eastAsia="Calibri" w:hAnsi="Times New Roman" w:cs="Times New Roman"/>
          <w:bCs/>
          <w:sz w:val="24"/>
          <w:szCs w:val="24"/>
        </w:rPr>
      </w:pPr>
      <w:r w:rsidRPr="00D508DE">
        <w:rPr>
          <w:rFonts w:ascii="Times New Roman" w:eastAsia="Calibri" w:hAnsi="Times New Roman" w:cs="Times New Roman"/>
          <w:bCs/>
          <w:color w:val="000000" w:themeColor="text1"/>
          <w:sz w:val="24"/>
          <w:szCs w:val="24"/>
        </w:rPr>
        <w:tab/>
      </w:r>
      <w:r w:rsidRPr="00D508DE">
        <w:rPr>
          <w:rFonts w:ascii="Times New Roman" w:eastAsia="Calibri" w:hAnsi="Times New Roman" w:cs="Times New Roman"/>
          <w:bCs/>
          <w:color w:val="000000" w:themeColor="text1"/>
          <w:sz w:val="24"/>
          <w:szCs w:val="24"/>
          <w:u w:val="single"/>
        </w:rPr>
        <w:t xml:space="preserve">Dzīvojamā </w:t>
      </w:r>
      <w:r w:rsidRPr="00463383">
        <w:rPr>
          <w:rFonts w:ascii="Times New Roman" w:eastAsia="Calibri" w:hAnsi="Times New Roman" w:cs="Times New Roman"/>
          <w:bCs/>
          <w:sz w:val="24"/>
          <w:szCs w:val="24"/>
          <w:u w:val="single"/>
        </w:rPr>
        <w:t>platība</w:t>
      </w:r>
      <w:r w:rsidRPr="00463383">
        <w:rPr>
          <w:rFonts w:ascii="Times New Roman" w:eastAsia="Calibri" w:hAnsi="Times New Roman" w:cs="Times New Roman"/>
          <w:bCs/>
          <w:sz w:val="24"/>
          <w:szCs w:val="24"/>
        </w:rPr>
        <w:t>:</w:t>
      </w:r>
    </w:p>
    <w:p w14:paraId="6E00D18A" w14:textId="77777777" w:rsidR="004B46FE" w:rsidRPr="00463383" w:rsidRDefault="004B46FE" w:rsidP="004B46F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0739544" w14:textId="77777777" w:rsidR="004B46FE" w:rsidRPr="00463383" w:rsidRDefault="004B46FE" w:rsidP="004B46F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D322E8A" w14:textId="77777777" w:rsidR="004B46FE" w:rsidRPr="00463383" w:rsidRDefault="004B46FE" w:rsidP="004B46F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9303FFE"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7B13E7A2"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45AA356D"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2DD06EF1"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303CCCF2" w14:textId="77777777" w:rsidR="004B46FE" w:rsidRPr="00463383"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278F3F00" w14:textId="77777777" w:rsidR="004B46FE" w:rsidRDefault="004B46FE" w:rsidP="004B46FE">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3D70A9BC" w14:textId="77777777" w:rsidR="004B46FE" w:rsidRPr="00F64A58" w:rsidRDefault="004B46FE" w:rsidP="004B46FE">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A42A6F">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262C56C2" w14:textId="77777777" w:rsidR="004B46FE" w:rsidRPr="00F64A58" w:rsidRDefault="004B46FE" w:rsidP="004B46FE">
      <w:pPr>
        <w:spacing w:after="0" w:line="240" w:lineRule="auto"/>
        <w:jc w:val="both"/>
        <w:rPr>
          <w:rFonts w:ascii="Calibri" w:eastAsia="Calibri" w:hAnsi="Calibri" w:cs="Times New Roman"/>
          <w:b/>
          <w:bCs/>
          <w:sz w:val="24"/>
          <w:lang w:val="et-EE"/>
        </w:rPr>
      </w:pPr>
    </w:p>
    <w:p w14:paraId="0E09129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0D1A001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9827422"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5CAE06E7"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1B4BC1D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B46FE" w:rsidRPr="00F64A58" w14:paraId="4E13521D" w14:textId="77777777" w:rsidTr="00152D47">
        <w:tc>
          <w:tcPr>
            <w:tcW w:w="2287" w:type="dxa"/>
            <w:tcBorders>
              <w:top w:val="single" w:sz="4" w:space="0" w:color="auto"/>
              <w:left w:val="single" w:sz="4" w:space="0" w:color="auto"/>
              <w:bottom w:val="single" w:sz="4" w:space="0" w:color="auto"/>
              <w:right w:val="single" w:sz="4" w:space="0" w:color="auto"/>
            </w:tcBorders>
            <w:vAlign w:val="center"/>
          </w:tcPr>
          <w:p w14:paraId="4458C4A7"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1C7D0932"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03D6846E"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57A32B74"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29C6E386" w14:textId="77777777" w:rsidR="004B46FE" w:rsidRPr="00F64A58" w:rsidRDefault="004B46FE" w:rsidP="00152D47">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5641F27C"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B46FE" w:rsidRPr="00F64A58" w14:paraId="69CEEC5D" w14:textId="77777777" w:rsidTr="00152D4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0519E"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47FAAF"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68CEB5"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4B46FE" w:rsidRPr="00F64A58" w14:paraId="27F4FF7D" w14:textId="77777777" w:rsidTr="00152D4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4E9A3B"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7F993B"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6576F"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4B46FE" w:rsidRPr="00F64A58" w14:paraId="17772542" w14:textId="77777777" w:rsidTr="00152D4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FA20CB"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C90967"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A7F6D"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4B46FE" w:rsidRPr="00F64A58" w14:paraId="340E60A2" w14:textId="77777777" w:rsidTr="00152D4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DD1258"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58ABE"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786D84"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4B46FE" w:rsidRPr="00F64A58" w14:paraId="33C2D4C6" w14:textId="77777777" w:rsidTr="00152D4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9DEE1C"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4780C"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E2FF6" w14:textId="77777777" w:rsidR="004B46FE" w:rsidRPr="00F64A58" w:rsidRDefault="004B46FE" w:rsidP="00152D47">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546972B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b/>
          <w:sz w:val="24"/>
          <w:szCs w:val="24"/>
        </w:rPr>
      </w:pPr>
    </w:p>
    <w:p w14:paraId="6C61C411"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b/>
          <w:sz w:val="24"/>
          <w:szCs w:val="24"/>
        </w:rPr>
        <w:t>ar piezīmi – izsole (norādot objekta adresi, drošības nauda)</w:t>
      </w:r>
    </w:p>
    <w:p w14:paraId="7DABC339" w14:textId="77777777" w:rsidR="004B46FE" w:rsidRPr="00F64A58" w:rsidRDefault="004B46FE" w:rsidP="004B46FE">
      <w:pPr>
        <w:autoSpaceDE w:val="0"/>
        <w:autoSpaceDN w:val="0"/>
        <w:adjustRightInd w:val="0"/>
        <w:spacing w:after="0" w:line="240" w:lineRule="auto"/>
        <w:jc w:val="both"/>
        <w:rPr>
          <w:rFonts w:ascii="Times New Roman" w:eastAsia="Times New Roman" w:hAnsi="Times New Roman" w:cs="Times New Roman"/>
          <w:sz w:val="24"/>
          <w:szCs w:val="24"/>
        </w:rPr>
      </w:pPr>
    </w:p>
    <w:p w14:paraId="416D5612" w14:textId="77777777" w:rsidR="004B46FE" w:rsidRPr="00F64A58" w:rsidRDefault="004B46FE" w:rsidP="004B46FE">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1A8BCDD4" w14:textId="77777777" w:rsidR="004B46FE" w:rsidRPr="00F64A58" w:rsidRDefault="004B46FE" w:rsidP="004B46FE">
      <w:pPr>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br w:type="page"/>
      </w:r>
      <w:r w:rsidRPr="00F64A58">
        <w:rPr>
          <w:rFonts w:ascii="Times New Roman" w:eastAsia="Times New Roman" w:hAnsi="Times New Roman" w:cs="Times New Roman"/>
          <w:sz w:val="24"/>
          <w:szCs w:val="24"/>
        </w:rPr>
        <w:lastRenderedPageBreak/>
        <w:t xml:space="preserve">  </w:t>
      </w:r>
      <w:bookmarkStart w:id="10" w:name="_Hlk58844422"/>
      <w:r w:rsidRPr="00F64A58">
        <w:rPr>
          <w:rFonts w:ascii="Times New Roman" w:eastAsia="Arial Unicode MS" w:hAnsi="Times New Roman" w:cs="Times New Roman"/>
          <w:b/>
          <w:sz w:val="24"/>
          <w:szCs w:val="24"/>
        </w:rPr>
        <w:t>Pielikums</w:t>
      </w:r>
    </w:p>
    <w:p w14:paraId="0063F6F7" w14:textId="77777777" w:rsidR="004B46FE" w:rsidRPr="00F64A58" w:rsidRDefault="004B46FE" w:rsidP="004B46FE">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Rūpniecības iela 2A-10</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Pampāļu</w:t>
      </w:r>
      <w:r w:rsidRPr="00F64A58">
        <w:rPr>
          <w:rFonts w:ascii="Times New Roman" w:eastAsia="Arial Unicode MS" w:hAnsi="Times New Roman" w:cs="Times New Roman"/>
          <w:bCs/>
          <w:color w:val="000000"/>
          <w:sz w:val="24"/>
          <w:szCs w:val="24"/>
        </w:rPr>
        <w:t xml:space="preserve"> pag., Saldus nov. Izsoles noteikumiem</w:t>
      </w:r>
    </w:p>
    <w:p w14:paraId="16061702" w14:textId="77777777" w:rsidR="004B46FE" w:rsidRPr="00F64A58" w:rsidRDefault="004B46FE" w:rsidP="004B46FE">
      <w:pPr>
        <w:spacing w:after="0" w:line="240" w:lineRule="auto"/>
        <w:jc w:val="center"/>
        <w:rPr>
          <w:rFonts w:ascii="Times New Roman" w:eastAsia="Arial Unicode MS" w:hAnsi="Times New Roman" w:cs="Times New Roman"/>
          <w:b/>
          <w:color w:val="000000"/>
          <w:sz w:val="24"/>
          <w:szCs w:val="24"/>
        </w:rPr>
      </w:pPr>
    </w:p>
    <w:p w14:paraId="02AD60D4" w14:textId="77777777" w:rsidR="004B46FE" w:rsidRPr="00F64A58" w:rsidRDefault="004B46FE" w:rsidP="004B46FE">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5068503B" w14:textId="77777777" w:rsidR="004B46FE" w:rsidRPr="00F64A58" w:rsidRDefault="004B46FE" w:rsidP="004B46FE">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4CDAC1B5" w14:textId="77777777" w:rsidR="004B46FE" w:rsidRPr="00F64A58" w:rsidRDefault="004B46FE" w:rsidP="004B46FE">
      <w:pPr>
        <w:spacing w:after="0" w:line="240" w:lineRule="auto"/>
        <w:jc w:val="center"/>
        <w:rPr>
          <w:rFonts w:ascii="Times New Roman" w:eastAsia="Times New Roman" w:hAnsi="Times New Roman" w:cs="Times New Roman"/>
          <w:b/>
          <w:sz w:val="24"/>
          <w:szCs w:val="24"/>
        </w:rPr>
      </w:pPr>
    </w:p>
    <w:p w14:paraId="7F460A60" w14:textId="77777777" w:rsidR="004B46FE" w:rsidRPr="00F64A58" w:rsidRDefault="004B46FE" w:rsidP="004B46FE">
      <w:pPr>
        <w:spacing w:after="0" w:line="240" w:lineRule="auto"/>
        <w:jc w:val="center"/>
        <w:rPr>
          <w:rFonts w:ascii="Times New Roman" w:eastAsia="Times New Roman" w:hAnsi="Times New Roman" w:cs="Times New Roman"/>
          <w:b/>
          <w:sz w:val="24"/>
          <w:szCs w:val="24"/>
        </w:rPr>
      </w:pPr>
    </w:p>
    <w:p w14:paraId="3D090BF9" w14:textId="77777777" w:rsidR="004B46FE" w:rsidRPr="00F64A58" w:rsidRDefault="004B46FE" w:rsidP="004B46FE">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1F1D161E"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p>
    <w:p w14:paraId="39E63B64"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 </w:t>
      </w:r>
    </w:p>
    <w:p w14:paraId="50813189" w14:textId="77777777" w:rsidR="004B46FE" w:rsidRPr="00F64A58" w:rsidRDefault="004B46FE" w:rsidP="004B46FE">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0756362E"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p>
    <w:p w14:paraId="11693B49"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Rūpniecības iela 2A-10</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Pampāļu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0D141852" w14:textId="77777777" w:rsidR="004B46FE" w:rsidRPr="00F64A58" w:rsidRDefault="004B46FE" w:rsidP="004B46FE">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56F5A920"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p>
    <w:p w14:paraId="29661854"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p>
    <w:p w14:paraId="4CC010FA"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p>
    <w:p w14:paraId="7F582514" w14:textId="77777777" w:rsidR="004B46FE" w:rsidRPr="00F64A58" w:rsidRDefault="004B46FE" w:rsidP="004B46FE">
      <w:pPr>
        <w:spacing w:after="0" w:line="240" w:lineRule="auto"/>
        <w:jc w:val="both"/>
        <w:rPr>
          <w:rFonts w:ascii="Times New Roman" w:eastAsia="Times New Roman" w:hAnsi="Times New Roman" w:cs="Times New Roman"/>
          <w:sz w:val="24"/>
          <w:szCs w:val="24"/>
        </w:rPr>
      </w:pPr>
    </w:p>
    <w:p w14:paraId="73935D6F" w14:textId="7C78D098" w:rsidR="004B46FE" w:rsidRPr="00F64A58" w:rsidRDefault="004B46FE" w:rsidP="004B46FE">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8056F2">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77745E30" w14:textId="77777777" w:rsidR="004B46FE" w:rsidRPr="00F64A58" w:rsidRDefault="004B46FE" w:rsidP="004B46FE">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464E42CF" w14:textId="77777777" w:rsidR="004B46FE" w:rsidRPr="00F64A58" w:rsidRDefault="004B46FE" w:rsidP="004B46FE">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0"/>
    <w:p w14:paraId="4365E447" w14:textId="77777777" w:rsidR="004B46FE" w:rsidRPr="00F64A58" w:rsidRDefault="004B46FE" w:rsidP="004B46FE">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36F352E8" w14:textId="77777777" w:rsidR="004B46FE" w:rsidRDefault="004B46FE" w:rsidP="004B46FE"/>
    <w:p w14:paraId="2FC06354" w14:textId="77777777" w:rsidR="004B46FE" w:rsidRDefault="004B46FE" w:rsidP="004B46FE"/>
    <w:p w14:paraId="2D140168" w14:textId="77777777" w:rsidR="007A340E" w:rsidRDefault="007A340E"/>
    <w:sectPr w:rsidR="007A340E" w:rsidSect="008056F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12233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FE"/>
    <w:rsid w:val="001B1269"/>
    <w:rsid w:val="004B46FE"/>
    <w:rsid w:val="004F4E51"/>
    <w:rsid w:val="00573AFF"/>
    <w:rsid w:val="006F44AB"/>
    <w:rsid w:val="00793356"/>
    <w:rsid w:val="007A340E"/>
    <w:rsid w:val="008056F2"/>
    <w:rsid w:val="0090271F"/>
    <w:rsid w:val="00AA68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78E4A9"/>
  <w15:chartTrackingRefBased/>
  <w15:docId w15:val="{75D0ECE0-999C-4833-A699-4B15D00B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46FE"/>
    <w:rPr>
      <w:kern w:val="0"/>
      <w14:ligatures w14:val="none"/>
    </w:rPr>
  </w:style>
  <w:style w:type="paragraph" w:styleId="Virsraksts1">
    <w:name w:val="heading 1"/>
    <w:basedOn w:val="Parasts"/>
    <w:next w:val="Parasts"/>
    <w:link w:val="Virsraksts1Rakstz"/>
    <w:uiPriority w:val="9"/>
    <w:qFormat/>
    <w:rsid w:val="004B4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B4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B46F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B46F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B46F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B46F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46F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B46F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46F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46F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B46F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B46F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B46F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B46F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B46F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46F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B46F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46F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B4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46F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46F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46F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B46F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46FE"/>
    <w:rPr>
      <w:i/>
      <w:iCs/>
      <w:color w:val="404040" w:themeColor="text1" w:themeTint="BF"/>
    </w:rPr>
  </w:style>
  <w:style w:type="paragraph" w:styleId="Sarakstarindkopa">
    <w:name w:val="List Paragraph"/>
    <w:basedOn w:val="Parasts"/>
    <w:uiPriority w:val="34"/>
    <w:qFormat/>
    <w:rsid w:val="004B46FE"/>
    <w:pPr>
      <w:ind w:left="720"/>
      <w:contextualSpacing/>
    </w:pPr>
  </w:style>
  <w:style w:type="character" w:styleId="Intensvsizclums">
    <w:name w:val="Intense Emphasis"/>
    <w:basedOn w:val="Noklusjumarindkopasfonts"/>
    <w:uiPriority w:val="21"/>
    <w:qFormat/>
    <w:rsid w:val="004B46FE"/>
    <w:rPr>
      <w:i/>
      <w:iCs/>
      <w:color w:val="2F5496" w:themeColor="accent1" w:themeShade="BF"/>
    </w:rPr>
  </w:style>
  <w:style w:type="paragraph" w:styleId="Intensvscitts">
    <w:name w:val="Intense Quote"/>
    <w:basedOn w:val="Parasts"/>
    <w:next w:val="Parasts"/>
    <w:link w:val="IntensvscittsRakstz"/>
    <w:uiPriority w:val="30"/>
    <w:qFormat/>
    <w:rsid w:val="004B4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B46FE"/>
    <w:rPr>
      <w:i/>
      <w:iCs/>
      <w:color w:val="2F5496" w:themeColor="accent1" w:themeShade="BF"/>
    </w:rPr>
  </w:style>
  <w:style w:type="character" w:styleId="Intensvaatsauce">
    <w:name w:val="Intense Reference"/>
    <w:basedOn w:val="Noklusjumarindkopasfonts"/>
    <w:uiPriority w:val="32"/>
    <w:qFormat/>
    <w:rsid w:val="004B4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13982</Words>
  <Characters>7970</Characters>
  <Application>Microsoft Office Word</Application>
  <DocSecurity>0</DocSecurity>
  <Lines>66</Lines>
  <Paragraphs>43</Paragraphs>
  <ScaleCrop>false</ScaleCrop>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2025-12-09T14:20:00Z</dcterms:created>
  <dcterms:modified xsi:type="dcterms:W3CDTF">2025-12-09T14:20:00Z</dcterms:modified>
</cp:coreProperties>
</file>