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B275" w14:textId="77777777" w:rsidR="00536282" w:rsidRPr="00F30D72" w:rsidRDefault="00536282" w:rsidP="00536282">
      <w:pPr>
        <w:shd w:val="clear" w:color="auto" w:fill="FFFFFF" w:themeFill="background1"/>
        <w:suppressAutoHyphens/>
        <w:spacing w:after="0" w:line="240" w:lineRule="auto"/>
        <w:jc w:val="right"/>
        <w:rPr>
          <w:rFonts w:ascii="Times New Roman" w:eastAsia="Times New Roman" w:hAnsi="Times New Roman" w:cs="Times New Roman"/>
          <w:i/>
        </w:rPr>
      </w:pPr>
      <w:r w:rsidRPr="00F30D72">
        <w:rPr>
          <w:rFonts w:ascii="Times New Roman" w:eastAsia="Times New Roman" w:hAnsi="Times New Roman" w:cs="Times New Roman"/>
          <w:i/>
        </w:rPr>
        <w:t>Apstiprināti:</w:t>
      </w:r>
    </w:p>
    <w:p w14:paraId="1C02ED53" w14:textId="62806715" w:rsidR="00536282" w:rsidRPr="00F30D72" w:rsidRDefault="00536282" w:rsidP="00536282">
      <w:pPr>
        <w:shd w:val="clear" w:color="auto" w:fill="FFFFFF" w:themeFill="background1"/>
        <w:suppressAutoHyphens/>
        <w:spacing w:after="0" w:line="240" w:lineRule="auto"/>
        <w:jc w:val="right"/>
        <w:rPr>
          <w:rFonts w:ascii="Times New Roman" w:eastAsia="Times New Roman" w:hAnsi="Times New Roman" w:cs="Times New Roman"/>
          <w:i/>
        </w:rPr>
      </w:pPr>
      <w:r w:rsidRPr="00F30D72">
        <w:rPr>
          <w:rFonts w:ascii="Times New Roman" w:eastAsia="Times New Roman" w:hAnsi="Times New Roman" w:cs="Times New Roman"/>
          <w:i/>
        </w:rPr>
        <w:t xml:space="preserve">Ar </w:t>
      </w:r>
      <w:r w:rsidRPr="008803CD">
        <w:rPr>
          <w:rFonts w:ascii="Times New Roman" w:eastAsia="Times New Roman" w:hAnsi="Times New Roman" w:cs="Times New Roman"/>
          <w:i/>
        </w:rPr>
        <w:t>202</w:t>
      </w:r>
      <w:r w:rsidR="007B64E7">
        <w:rPr>
          <w:rFonts w:ascii="Times New Roman" w:eastAsia="Times New Roman" w:hAnsi="Times New Roman" w:cs="Times New Roman"/>
          <w:i/>
        </w:rPr>
        <w:t>5</w:t>
      </w:r>
      <w:r w:rsidRPr="008803CD">
        <w:rPr>
          <w:rFonts w:ascii="Times New Roman" w:eastAsia="Times New Roman" w:hAnsi="Times New Roman" w:cs="Times New Roman"/>
          <w:i/>
        </w:rPr>
        <w:t>.gada</w:t>
      </w:r>
      <w:r w:rsidR="00B91CDC">
        <w:rPr>
          <w:rFonts w:ascii="Times New Roman" w:eastAsia="Times New Roman" w:hAnsi="Times New Roman" w:cs="Times New Roman"/>
          <w:i/>
        </w:rPr>
        <w:t xml:space="preserve"> </w:t>
      </w:r>
      <w:r w:rsidR="008A7CB5">
        <w:rPr>
          <w:rFonts w:ascii="Times New Roman" w:eastAsia="Times New Roman" w:hAnsi="Times New Roman" w:cs="Times New Roman"/>
          <w:i/>
        </w:rPr>
        <w:t xml:space="preserve">6.novembra </w:t>
      </w:r>
      <w:r w:rsidR="00E51870">
        <w:rPr>
          <w:rFonts w:ascii="Times New Roman" w:eastAsia="Times New Roman" w:hAnsi="Times New Roman" w:cs="Times New Roman"/>
          <w:i/>
        </w:rPr>
        <w:t>novembra</w:t>
      </w:r>
      <w:r w:rsidR="0042015F">
        <w:rPr>
          <w:rFonts w:ascii="Times New Roman" w:eastAsia="Times New Roman" w:hAnsi="Times New Roman" w:cs="Times New Roman"/>
          <w:i/>
        </w:rPr>
        <w:t xml:space="preserve"> </w:t>
      </w:r>
      <w:r w:rsidRPr="00F63EED">
        <w:rPr>
          <w:rFonts w:ascii="Times New Roman" w:eastAsia="Times New Roman" w:hAnsi="Times New Roman" w:cs="Times New Roman"/>
          <w:b/>
          <w:bCs/>
          <w:i/>
        </w:rPr>
        <w:t xml:space="preserve"> </w:t>
      </w:r>
      <w:r w:rsidRPr="00F30D72">
        <w:rPr>
          <w:rFonts w:ascii="Times New Roman" w:eastAsia="Times New Roman" w:hAnsi="Times New Roman" w:cs="Times New Roman"/>
          <w:i/>
        </w:rPr>
        <w:t xml:space="preserve">Jelgavas novada pašvaldības </w:t>
      </w:r>
      <w:r>
        <w:rPr>
          <w:rFonts w:ascii="Times New Roman" w:eastAsia="Times New Roman" w:hAnsi="Times New Roman" w:cs="Times New Roman"/>
          <w:i/>
        </w:rPr>
        <w:t>I</w:t>
      </w:r>
      <w:r w:rsidRPr="00F30D72">
        <w:rPr>
          <w:rFonts w:ascii="Times New Roman" w:eastAsia="Times New Roman" w:hAnsi="Times New Roman" w:cs="Times New Roman"/>
          <w:i/>
        </w:rPr>
        <w:t>zsoļu komisijas lēmumu</w:t>
      </w:r>
    </w:p>
    <w:p w14:paraId="05A8613E" w14:textId="31FFD332" w:rsidR="0026308E" w:rsidRPr="00480B0F" w:rsidRDefault="00536282" w:rsidP="00536282">
      <w:pPr>
        <w:autoSpaceDE w:val="0"/>
        <w:autoSpaceDN w:val="0"/>
        <w:adjustRightInd w:val="0"/>
        <w:spacing w:after="0" w:line="240" w:lineRule="auto"/>
        <w:jc w:val="right"/>
        <w:rPr>
          <w:rFonts w:ascii="Times New Roman" w:eastAsia="Times New Roman" w:hAnsi="Times New Roman" w:cs="Times New Roman"/>
          <w:b/>
          <w:bCs/>
          <w:sz w:val="28"/>
          <w:szCs w:val="24"/>
        </w:rPr>
      </w:pPr>
      <w:r w:rsidRPr="00F30D72">
        <w:rPr>
          <w:rFonts w:ascii="Times New Roman" w:eastAsia="Times New Roman" w:hAnsi="Times New Roman" w:cs="Times New Roman"/>
          <w:i/>
        </w:rPr>
        <w:t>(Protokols  Nr.</w:t>
      </w:r>
      <w:r w:rsidR="008803CD">
        <w:rPr>
          <w:rFonts w:ascii="Times New Roman" w:eastAsia="Times New Roman" w:hAnsi="Times New Roman" w:cs="Times New Roman"/>
          <w:i/>
        </w:rPr>
        <w:t>2-38.1/2</w:t>
      </w:r>
      <w:r w:rsidR="007B64E7">
        <w:rPr>
          <w:rFonts w:ascii="Times New Roman" w:eastAsia="Times New Roman" w:hAnsi="Times New Roman" w:cs="Times New Roman"/>
          <w:i/>
        </w:rPr>
        <w:t>5</w:t>
      </w:r>
      <w:r w:rsidR="008803CD">
        <w:rPr>
          <w:rFonts w:ascii="Times New Roman" w:eastAsia="Times New Roman" w:hAnsi="Times New Roman" w:cs="Times New Roman"/>
          <w:i/>
        </w:rPr>
        <w:t>/</w:t>
      </w:r>
      <w:r w:rsidR="008A7CB5">
        <w:rPr>
          <w:rFonts w:ascii="Times New Roman" w:eastAsia="Times New Roman" w:hAnsi="Times New Roman" w:cs="Times New Roman"/>
          <w:i/>
        </w:rPr>
        <w:t>56</w:t>
      </w:r>
      <w:r w:rsidR="007B64E7">
        <w:rPr>
          <w:rFonts w:ascii="Times New Roman" w:eastAsia="Times New Roman" w:hAnsi="Times New Roman" w:cs="Times New Roman"/>
          <w:i/>
        </w:rPr>
        <w:t xml:space="preserve"> </w:t>
      </w:r>
      <w:r w:rsidR="008803CD">
        <w:rPr>
          <w:rFonts w:ascii="Times New Roman" w:eastAsia="Times New Roman" w:hAnsi="Times New Roman" w:cs="Times New Roman"/>
          <w:i/>
        </w:rPr>
        <w:t>)</w:t>
      </w:r>
      <w:r w:rsidRPr="00F30D72">
        <w:rPr>
          <w:rFonts w:ascii="Times New Roman" w:eastAsia="Times New Roman" w:hAnsi="Times New Roman" w:cs="Times New Roman"/>
          <w:i/>
        </w:rPr>
        <w:t xml:space="preserve"> </w:t>
      </w:r>
      <w:r w:rsidR="00510F50">
        <w:rPr>
          <w:rFonts w:ascii="Times New Roman" w:eastAsia="Times New Roman" w:hAnsi="Times New Roman" w:cs="Times New Roman"/>
          <w:b/>
          <w:bCs/>
          <w:i/>
        </w:rPr>
        <w:t xml:space="preserve">     </w:t>
      </w:r>
    </w:p>
    <w:p w14:paraId="27A74BB6" w14:textId="6F7D3426" w:rsidR="0026308E" w:rsidRPr="00480B0F" w:rsidRDefault="00536282" w:rsidP="0026308E">
      <w:pPr>
        <w:autoSpaceDE w:val="0"/>
        <w:autoSpaceDN w:val="0"/>
        <w:adjustRightInd w:val="0"/>
        <w:spacing w:after="0" w:line="240" w:lineRule="auto"/>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rPr>
        <w:t>Jelgavas</w:t>
      </w:r>
      <w:r w:rsidR="0026308E" w:rsidRPr="00480B0F">
        <w:rPr>
          <w:rFonts w:ascii="Times New Roman" w:eastAsia="Times New Roman" w:hAnsi="Times New Roman" w:cs="Times New Roman"/>
          <w:b/>
          <w:bCs/>
          <w:sz w:val="24"/>
          <w:szCs w:val="24"/>
        </w:rPr>
        <w:t xml:space="preserve"> novada pašvaldības kustamās mantas </w:t>
      </w:r>
    </w:p>
    <w:p w14:paraId="058C9B80" w14:textId="2E3B15E2" w:rsidR="00536282" w:rsidRPr="00536282" w:rsidRDefault="006E7463" w:rsidP="006E7463">
      <w:pPr>
        <w:tabs>
          <w:tab w:val="center" w:pos="4535"/>
          <w:tab w:val="left" w:pos="8295"/>
        </w:tabs>
        <w:autoSpaceDE w:val="0"/>
        <w:autoSpaceDN w:val="0"/>
        <w:adjustRightInd w:val="0"/>
        <w:spacing w:after="0" w:line="240" w:lineRule="auto"/>
        <w:rPr>
          <w:rFonts w:ascii="Times New Roman" w:eastAsia="Times New Roman" w:hAnsi="Times New Roman" w:cs="Times New Roman"/>
          <w:b/>
          <w:bCs/>
          <w:sz w:val="24"/>
          <w:szCs w:val="24"/>
        </w:rPr>
      </w:pPr>
      <w:bookmarkStart w:id="0" w:name="_Hlk85457049"/>
      <w:bookmarkStart w:id="1" w:name="_Hlk85704070"/>
      <w:r>
        <w:rPr>
          <w:rFonts w:ascii="Times New Roman" w:hAnsi="Times New Roman" w:cs="Times New Roman"/>
          <w:b/>
          <w:bCs/>
          <w:sz w:val="24"/>
          <w:szCs w:val="24"/>
        </w:rPr>
        <w:tab/>
      </w:r>
      <w:bookmarkEnd w:id="0"/>
      <w:bookmarkEnd w:id="1"/>
      <w:r w:rsidR="002B0129">
        <w:rPr>
          <w:rFonts w:ascii="Times New Roman" w:eastAsia="Calibri" w:hAnsi="Times New Roman" w:cs="Times New Roman"/>
          <w:b/>
          <w:bCs/>
          <w:sz w:val="24"/>
          <w:szCs w:val="24"/>
        </w:rPr>
        <w:t>Isuzu Turquoise</w:t>
      </w:r>
      <w:r w:rsidR="002B0129" w:rsidRPr="00B26EC0">
        <w:rPr>
          <w:rFonts w:ascii="Times New Roman" w:eastAsia="Calibri" w:hAnsi="Times New Roman" w:cs="Times New Roman"/>
          <w:sz w:val="24"/>
          <w:szCs w:val="24"/>
        </w:rPr>
        <w:t xml:space="preserve">, </w:t>
      </w:r>
      <w:bookmarkStart w:id="2" w:name="_Hlk156309838"/>
      <w:r w:rsidR="002B0129" w:rsidRPr="00B26EC0">
        <w:rPr>
          <w:rFonts w:ascii="Times New Roman" w:eastAsia="Calibri" w:hAnsi="Times New Roman" w:cs="Times New Roman"/>
          <w:b/>
          <w:bCs/>
          <w:sz w:val="24"/>
          <w:szCs w:val="24"/>
        </w:rPr>
        <w:t xml:space="preserve">valsts reģ. </w:t>
      </w:r>
      <w:bookmarkStart w:id="3" w:name="_Hlk156310449"/>
      <w:r w:rsidR="002B0129" w:rsidRPr="00B26EC0">
        <w:rPr>
          <w:rFonts w:ascii="Times New Roman" w:eastAsia="Calibri" w:hAnsi="Times New Roman" w:cs="Times New Roman"/>
          <w:b/>
          <w:bCs/>
          <w:sz w:val="24"/>
          <w:szCs w:val="24"/>
        </w:rPr>
        <w:t xml:space="preserve">Nr. </w:t>
      </w:r>
      <w:bookmarkEnd w:id="2"/>
      <w:bookmarkEnd w:id="3"/>
      <w:r w:rsidR="002B0129">
        <w:rPr>
          <w:rFonts w:ascii="Times New Roman" w:eastAsia="Calibri" w:hAnsi="Times New Roman" w:cs="Times New Roman"/>
          <w:b/>
          <w:bCs/>
          <w:sz w:val="24"/>
          <w:szCs w:val="24"/>
        </w:rPr>
        <w:t>JC-1373</w:t>
      </w:r>
      <w:r>
        <w:rPr>
          <w:rFonts w:ascii="Times New Roman" w:eastAsia="Calibri" w:hAnsi="Times New Roman" w:cs="Times New Roman"/>
          <w:b/>
          <w:sz w:val="24"/>
          <w:szCs w:val="24"/>
        </w:rPr>
        <w:tab/>
      </w:r>
    </w:p>
    <w:p w14:paraId="03071D7F" w14:textId="3E956D3D" w:rsidR="0026308E" w:rsidRPr="00480B0F" w:rsidRDefault="0026308E" w:rsidP="0026308E">
      <w:pPr>
        <w:autoSpaceDE w:val="0"/>
        <w:autoSpaceDN w:val="0"/>
        <w:adjustRightInd w:val="0"/>
        <w:spacing w:after="0" w:line="240" w:lineRule="auto"/>
        <w:jc w:val="center"/>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IZSOLES NOTEIKUMI</w:t>
      </w:r>
    </w:p>
    <w:p w14:paraId="4EAA0B94" w14:textId="77777777" w:rsidR="00EF677D" w:rsidRDefault="00EF677D" w:rsidP="00EF677D">
      <w:pPr>
        <w:spacing w:after="0" w:line="240" w:lineRule="auto"/>
        <w:jc w:val="both"/>
        <w:rPr>
          <w:rFonts w:ascii="Times New Roman" w:eastAsia="Calibri" w:hAnsi="Times New Roman" w:cs="Times New Roman"/>
          <w:sz w:val="24"/>
          <w:szCs w:val="24"/>
          <w:lang w:val="et-EE"/>
        </w:rPr>
      </w:pPr>
    </w:p>
    <w:p w14:paraId="2AA92F94" w14:textId="77777777" w:rsidR="00EF677D" w:rsidRDefault="00EF677D" w:rsidP="00EF677D">
      <w:pPr>
        <w:spacing w:after="0" w:line="240" w:lineRule="auto"/>
        <w:jc w:val="both"/>
        <w:rPr>
          <w:rFonts w:ascii="Times New Roman" w:eastAsia="Calibri" w:hAnsi="Times New Roman" w:cs="Times New Roman"/>
          <w:sz w:val="24"/>
          <w:szCs w:val="24"/>
          <w:lang w:val="et-EE"/>
        </w:rPr>
      </w:pPr>
    </w:p>
    <w:p w14:paraId="17FC63F3" w14:textId="02A3D5DC" w:rsidR="00EF677D" w:rsidRPr="00CB1C94" w:rsidRDefault="00EF677D" w:rsidP="00EF677D">
      <w:pPr>
        <w:spacing w:after="0" w:line="240" w:lineRule="auto"/>
        <w:jc w:val="both"/>
        <w:rPr>
          <w:rFonts w:ascii="Times New Roman" w:eastAsia="Calibri" w:hAnsi="Times New Roman" w:cs="Times New Roman"/>
          <w:sz w:val="24"/>
          <w:szCs w:val="24"/>
          <w:lang w:val="et-EE"/>
        </w:rPr>
      </w:pPr>
      <w:r w:rsidRPr="00CB1C94">
        <w:rPr>
          <w:rFonts w:ascii="Times New Roman" w:eastAsia="Calibri" w:hAnsi="Times New Roman" w:cs="Times New Roman"/>
          <w:sz w:val="24"/>
          <w:szCs w:val="24"/>
          <w:lang w:val="et-EE"/>
        </w:rPr>
        <w:t>Izsoli organizē Jelgavas novada pašvaldības Izsoļu komisija.</w:t>
      </w:r>
      <w:r w:rsidRPr="00CB1C94">
        <w:rPr>
          <w:rFonts w:ascii="Times New Roman" w:eastAsia="Times New Roman" w:hAnsi="Times New Roman" w:cs="Times New Roman"/>
          <w:sz w:val="24"/>
          <w:szCs w:val="24"/>
        </w:rPr>
        <w:t xml:space="preserve"> </w:t>
      </w:r>
    </w:p>
    <w:p w14:paraId="6EB414FC"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1. Mantas apraksts</w:t>
      </w:r>
    </w:p>
    <w:p w14:paraId="0D95F326" w14:textId="4A369632"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1.1.</w:t>
      </w:r>
      <w:r w:rsidR="00072C2C" w:rsidRPr="00072C2C">
        <w:rPr>
          <w:rFonts w:ascii="Times New Roman" w:hAnsi="Times New Roman" w:cs="Times New Roman"/>
          <w:b/>
          <w:bCs/>
          <w:sz w:val="24"/>
          <w:szCs w:val="24"/>
        </w:rPr>
        <w:t xml:space="preserve"> </w:t>
      </w:r>
      <w:r w:rsidR="004C76B2">
        <w:rPr>
          <w:rFonts w:ascii="Times New Roman" w:eastAsia="Calibri" w:hAnsi="Times New Roman" w:cs="Times New Roman"/>
          <w:b/>
          <w:bCs/>
          <w:sz w:val="24"/>
          <w:szCs w:val="24"/>
        </w:rPr>
        <w:t>Isuzu Turquoise</w:t>
      </w:r>
      <w:r>
        <w:rPr>
          <w:rFonts w:ascii="Times New Roman" w:hAnsi="Times New Roman" w:cs="Times New Roman"/>
          <w:sz w:val="24"/>
          <w:szCs w:val="24"/>
        </w:rPr>
        <w:t xml:space="preserve">, </w:t>
      </w:r>
      <w:r w:rsidR="004C76B2">
        <w:rPr>
          <w:rFonts w:ascii="Times New Roman" w:hAnsi="Times New Roman" w:cs="Times New Roman"/>
          <w:sz w:val="24"/>
          <w:szCs w:val="24"/>
        </w:rPr>
        <w:t>5</w:t>
      </w:r>
      <w:r w:rsidR="003C791B">
        <w:rPr>
          <w:rFonts w:ascii="Times New Roman" w:hAnsi="Times New Roman" w:cs="Times New Roman"/>
          <w:sz w:val="24"/>
          <w:szCs w:val="24"/>
        </w:rPr>
        <w:t>.2</w:t>
      </w:r>
      <w:r w:rsidR="00536282">
        <w:rPr>
          <w:rFonts w:ascii="Times New Roman" w:hAnsi="Times New Roman" w:cs="Times New Roman"/>
          <w:sz w:val="24"/>
          <w:szCs w:val="24"/>
        </w:rPr>
        <w:t xml:space="preserve"> </w:t>
      </w:r>
      <w:r w:rsidR="00B91CDC">
        <w:rPr>
          <w:rFonts w:ascii="Times New Roman" w:hAnsi="Times New Roman" w:cs="Times New Roman"/>
          <w:sz w:val="24"/>
          <w:szCs w:val="24"/>
        </w:rPr>
        <w:t>dīzelis</w:t>
      </w:r>
      <w:r w:rsidRPr="00480B0F">
        <w:rPr>
          <w:rFonts w:ascii="Times New Roman" w:hAnsi="Times New Roman" w:cs="Times New Roman"/>
          <w:sz w:val="24"/>
          <w:szCs w:val="24"/>
        </w:rPr>
        <w:t xml:space="preserve"> </w:t>
      </w:r>
      <w:r w:rsidR="002F32F8">
        <w:rPr>
          <w:rFonts w:ascii="Times New Roman" w:hAnsi="Times New Roman" w:cs="Times New Roman"/>
          <w:sz w:val="24"/>
          <w:szCs w:val="24"/>
        </w:rPr>
        <w:t xml:space="preserve"> (turpmāk-transportlīdzeklis)</w:t>
      </w:r>
      <w:r w:rsidRPr="00480B0F">
        <w:rPr>
          <w:rFonts w:ascii="Times New Roman" w:eastAsia="Times New Roman" w:hAnsi="Times New Roman" w:cs="Times New Roman"/>
          <w:sz w:val="24"/>
          <w:szCs w:val="24"/>
        </w:rPr>
        <w:t>;</w:t>
      </w:r>
    </w:p>
    <w:p w14:paraId="4C9DA5FC" w14:textId="6CA2E357" w:rsidR="0026308E" w:rsidRPr="00480B0F" w:rsidRDefault="0026308E" w:rsidP="0026308E">
      <w:pPr>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1.2.</w:t>
      </w:r>
      <w:r w:rsidR="00536282">
        <w:rPr>
          <w:rFonts w:ascii="Times New Roman" w:eastAsia="Times New Roman" w:hAnsi="Times New Roman" w:cs="Times New Roman"/>
          <w:sz w:val="24"/>
          <w:szCs w:val="24"/>
        </w:rPr>
        <w:t xml:space="preserve">valsts reģistrācijas Nr. </w:t>
      </w:r>
      <w:r w:rsidR="004C76B2" w:rsidRPr="00B26EC0">
        <w:rPr>
          <w:rFonts w:ascii="Times New Roman" w:eastAsia="Calibri" w:hAnsi="Times New Roman" w:cs="Times New Roman"/>
          <w:b/>
          <w:bCs/>
          <w:sz w:val="24"/>
          <w:szCs w:val="24"/>
        </w:rPr>
        <w:t xml:space="preserve"> </w:t>
      </w:r>
      <w:r w:rsidR="004C76B2">
        <w:rPr>
          <w:rFonts w:ascii="Times New Roman" w:eastAsia="Calibri" w:hAnsi="Times New Roman" w:cs="Times New Roman"/>
          <w:b/>
          <w:bCs/>
          <w:sz w:val="24"/>
          <w:szCs w:val="24"/>
        </w:rPr>
        <w:t>JC-1373</w:t>
      </w:r>
      <w:r w:rsidRPr="00480B0F">
        <w:rPr>
          <w:rFonts w:ascii="Times New Roman" w:eastAsia="Times New Roman" w:hAnsi="Times New Roman" w:cs="Times New Roman"/>
          <w:sz w:val="24"/>
          <w:szCs w:val="24"/>
        </w:rPr>
        <w:t>;</w:t>
      </w:r>
    </w:p>
    <w:p w14:paraId="56F5A2B1" w14:textId="07733FF4" w:rsidR="0026308E" w:rsidRPr="00480B0F" w:rsidRDefault="0026308E" w:rsidP="0026308E">
      <w:pPr>
        <w:spacing w:after="0" w:line="240" w:lineRule="auto"/>
        <w:jc w:val="both"/>
        <w:rPr>
          <w:rFonts w:ascii="Times New Roman" w:eastAsia="Times New Roman" w:hAnsi="Times New Roman" w:cs="Times New Roman"/>
          <w:sz w:val="24"/>
          <w:szCs w:val="24"/>
          <w:lang w:eastAsia="lv-LV"/>
        </w:rPr>
      </w:pPr>
      <w:r w:rsidRPr="00480B0F">
        <w:rPr>
          <w:rFonts w:ascii="Times New Roman" w:eastAsia="Times New Roman" w:hAnsi="Times New Roman" w:cs="Times New Roman"/>
          <w:sz w:val="24"/>
          <w:szCs w:val="24"/>
        </w:rPr>
        <w:t>1.3.</w:t>
      </w:r>
      <w:r w:rsidR="00536282">
        <w:rPr>
          <w:rFonts w:ascii="Times New Roman" w:eastAsia="Times New Roman" w:hAnsi="Times New Roman" w:cs="Times New Roman"/>
          <w:sz w:val="24"/>
          <w:szCs w:val="24"/>
        </w:rPr>
        <w:t xml:space="preserve">nobraukums </w:t>
      </w:r>
      <w:r w:rsidR="006548F9">
        <w:rPr>
          <w:rFonts w:ascii="Times New Roman" w:eastAsia="Calibri" w:hAnsi="Times New Roman" w:cs="Times New Roman"/>
          <w:sz w:val="24"/>
          <w:szCs w:val="24"/>
        </w:rPr>
        <w:t>323302</w:t>
      </w:r>
      <w:r w:rsidR="00DC11F2">
        <w:rPr>
          <w:rFonts w:ascii="Times New Roman" w:hAnsi="Times New Roman" w:cs="Times New Roman"/>
          <w:sz w:val="24"/>
          <w:szCs w:val="24"/>
        </w:rPr>
        <w:t xml:space="preserve"> </w:t>
      </w:r>
      <w:r w:rsidR="00536282" w:rsidRPr="00536282">
        <w:rPr>
          <w:rFonts w:ascii="Times New Roman" w:hAnsi="Times New Roman" w:cs="Times New Roman"/>
          <w:sz w:val="24"/>
          <w:szCs w:val="24"/>
        </w:rPr>
        <w:t>km</w:t>
      </w:r>
      <w:r w:rsidRPr="00480B0F">
        <w:rPr>
          <w:rFonts w:ascii="Times New Roman" w:eastAsia="Times New Roman" w:hAnsi="Times New Roman" w:cs="Times New Roman"/>
          <w:sz w:val="24"/>
          <w:szCs w:val="24"/>
          <w:lang w:eastAsia="lv-LV"/>
        </w:rPr>
        <w:t>;</w:t>
      </w:r>
    </w:p>
    <w:p w14:paraId="286F3A97" w14:textId="3CA9B496" w:rsidR="0026308E" w:rsidRPr="00480B0F" w:rsidRDefault="0026308E" w:rsidP="0026308E">
      <w:pPr>
        <w:spacing w:after="0" w:line="240" w:lineRule="auto"/>
        <w:jc w:val="both"/>
        <w:rPr>
          <w:rFonts w:ascii="Times New Roman" w:eastAsia="Times New Roman" w:hAnsi="Times New Roman" w:cs="Times New Roman"/>
          <w:sz w:val="24"/>
          <w:szCs w:val="24"/>
          <w:lang w:eastAsia="lv-LV"/>
        </w:rPr>
      </w:pPr>
      <w:r w:rsidRPr="00480B0F">
        <w:rPr>
          <w:rFonts w:ascii="Times New Roman" w:eastAsia="Times New Roman" w:hAnsi="Times New Roman" w:cs="Times New Roman"/>
          <w:sz w:val="24"/>
          <w:szCs w:val="24"/>
          <w:lang w:eastAsia="lv-LV"/>
        </w:rPr>
        <w:t>1.4. izl</w:t>
      </w:r>
      <w:r w:rsidR="003B7D6F">
        <w:rPr>
          <w:rFonts w:ascii="Times New Roman" w:eastAsia="Times New Roman" w:hAnsi="Times New Roman" w:cs="Times New Roman"/>
          <w:sz w:val="24"/>
          <w:szCs w:val="24"/>
          <w:lang w:eastAsia="lv-LV"/>
        </w:rPr>
        <w:t>aides</w:t>
      </w:r>
      <w:r w:rsidRPr="00480B0F">
        <w:rPr>
          <w:rFonts w:ascii="Times New Roman" w:eastAsia="Times New Roman" w:hAnsi="Times New Roman" w:cs="Times New Roman"/>
          <w:sz w:val="24"/>
          <w:szCs w:val="24"/>
          <w:lang w:eastAsia="lv-LV"/>
        </w:rPr>
        <w:t xml:space="preserve"> gads </w:t>
      </w:r>
      <w:r w:rsidR="00536282">
        <w:rPr>
          <w:rFonts w:ascii="Times New Roman" w:eastAsia="Times New Roman" w:hAnsi="Times New Roman" w:cs="Times New Roman"/>
          <w:sz w:val="24"/>
          <w:szCs w:val="24"/>
          <w:lang w:eastAsia="lv-LV"/>
        </w:rPr>
        <w:t>–</w:t>
      </w:r>
      <w:r w:rsidRPr="00480B0F">
        <w:rPr>
          <w:rFonts w:ascii="Times New Roman" w:eastAsia="Times New Roman" w:hAnsi="Times New Roman" w:cs="Times New Roman"/>
          <w:sz w:val="24"/>
          <w:szCs w:val="24"/>
          <w:lang w:eastAsia="lv-LV"/>
        </w:rPr>
        <w:t xml:space="preserve"> </w:t>
      </w:r>
      <w:r w:rsidR="00536282">
        <w:rPr>
          <w:rFonts w:ascii="Times New Roman" w:eastAsia="Times New Roman" w:hAnsi="Times New Roman" w:cs="Times New Roman"/>
          <w:sz w:val="24"/>
          <w:szCs w:val="24"/>
          <w:lang w:eastAsia="lv-LV"/>
        </w:rPr>
        <w:t>20</w:t>
      </w:r>
      <w:r w:rsidR="00C97342">
        <w:rPr>
          <w:rFonts w:ascii="Times New Roman" w:eastAsia="Times New Roman" w:hAnsi="Times New Roman" w:cs="Times New Roman"/>
          <w:sz w:val="24"/>
          <w:szCs w:val="24"/>
          <w:lang w:eastAsia="lv-LV"/>
        </w:rPr>
        <w:t>1</w:t>
      </w:r>
      <w:r w:rsidR="006548F9">
        <w:rPr>
          <w:rFonts w:ascii="Times New Roman" w:eastAsia="Times New Roman" w:hAnsi="Times New Roman" w:cs="Times New Roman"/>
          <w:sz w:val="24"/>
          <w:szCs w:val="24"/>
          <w:lang w:eastAsia="lv-LV"/>
        </w:rPr>
        <w:t>2</w:t>
      </w:r>
      <w:r w:rsidR="00536282">
        <w:rPr>
          <w:rFonts w:ascii="Times New Roman" w:eastAsia="Times New Roman" w:hAnsi="Times New Roman" w:cs="Times New Roman"/>
          <w:sz w:val="24"/>
          <w:szCs w:val="24"/>
          <w:lang w:eastAsia="lv-LV"/>
        </w:rPr>
        <w:t>;</w:t>
      </w:r>
    </w:p>
    <w:p w14:paraId="4E2787F9" w14:textId="337813B7" w:rsidR="0026308E" w:rsidRPr="00480B0F" w:rsidRDefault="00536282" w:rsidP="002630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1.5.tehniskā apskate līdz 202</w:t>
      </w:r>
      <w:r w:rsidR="006548F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.gada </w:t>
      </w:r>
      <w:r w:rsidR="006548F9">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006548F9">
        <w:rPr>
          <w:rFonts w:ascii="Times New Roman" w:eastAsia="Times New Roman" w:hAnsi="Times New Roman" w:cs="Times New Roman"/>
          <w:sz w:val="24"/>
          <w:szCs w:val="24"/>
        </w:rPr>
        <w:t>maijs</w:t>
      </w:r>
      <w:r w:rsidR="00AC64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D98427B"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2. Izsoles veids, maksājumi un samaksas kārtība</w:t>
      </w:r>
    </w:p>
    <w:p w14:paraId="353B5F85"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2.1. Izsoles veids - </w:t>
      </w:r>
      <w:r w:rsidRPr="00480B0F">
        <w:rPr>
          <w:rFonts w:ascii="Times New Roman" w:eastAsia="Times New Roman" w:hAnsi="Times New Roman" w:cs="Times New Roman"/>
          <w:b/>
          <w:bCs/>
          <w:sz w:val="24"/>
          <w:szCs w:val="24"/>
        </w:rPr>
        <w:t>elektroniska izsole</w:t>
      </w:r>
      <w:r w:rsidRPr="00480B0F">
        <w:rPr>
          <w:rFonts w:ascii="Times New Roman" w:eastAsia="Times New Roman" w:hAnsi="Times New Roman" w:cs="Times New Roman"/>
          <w:sz w:val="24"/>
          <w:szCs w:val="24"/>
        </w:rPr>
        <w:t xml:space="preserve"> ar augšupejošu soli.</w:t>
      </w:r>
    </w:p>
    <w:p w14:paraId="41CC4E4D" w14:textId="0D676461" w:rsidR="0026308E"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2.2. Maksāšanas līdzekļi - 100% </w:t>
      </w:r>
      <w:r w:rsidR="007E4F09" w:rsidRPr="007E4F09">
        <w:rPr>
          <w:rFonts w:ascii="Times New Roman" w:eastAsia="Times New Roman" w:hAnsi="Times New Roman" w:cs="Times New Roman"/>
          <w:sz w:val="24"/>
          <w:szCs w:val="24"/>
        </w:rPr>
        <w:t>EUR</w:t>
      </w:r>
    </w:p>
    <w:p w14:paraId="55E4C9C5" w14:textId="662EB1F0"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2.3. Izsoles sākumcena</w:t>
      </w:r>
      <w:r w:rsidR="007E4F09">
        <w:rPr>
          <w:rFonts w:ascii="Times New Roman" w:eastAsia="Times New Roman" w:hAnsi="Times New Roman" w:cs="Times New Roman"/>
          <w:sz w:val="24"/>
          <w:szCs w:val="24"/>
        </w:rPr>
        <w:t xml:space="preserve"> (nosacītā cena)</w:t>
      </w:r>
      <w:r w:rsidRPr="00480B0F">
        <w:rPr>
          <w:rFonts w:ascii="Times New Roman" w:eastAsia="Times New Roman" w:hAnsi="Times New Roman" w:cs="Times New Roman"/>
          <w:sz w:val="24"/>
          <w:szCs w:val="24"/>
        </w:rPr>
        <w:t xml:space="preserve"> </w:t>
      </w:r>
      <w:r w:rsidR="0093217F">
        <w:rPr>
          <w:rFonts w:ascii="Times New Roman" w:eastAsia="Calibri" w:hAnsi="Times New Roman" w:cs="Times New Roman"/>
          <w:b/>
          <w:bCs/>
          <w:sz w:val="24"/>
          <w:szCs w:val="24"/>
        </w:rPr>
        <w:t>619.83</w:t>
      </w:r>
      <w:r w:rsidR="0093217F" w:rsidRPr="00954791">
        <w:rPr>
          <w:rFonts w:ascii="Times New Roman" w:eastAsia="Calibri" w:hAnsi="Times New Roman" w:cs="Times New Roman"/>
          <w:b/>
          <w:bCs/>
          <w:sz w:val="24"/>
          <w:szCs w:val="24"/>
        </w:rPr>
        <w:t xml:space="preserve"> EUR (</w:t>
      </w:r>
      <w:r w:rsidR="0093217F">
        <w:rPr>
          <w:rFonts w:ascii="Times New Roman" w:eastAsia="Calibri" w:hAnsi="Times New Roman" w:cs="Times New Roman"/>
          <w:b/>
          <w:bCs/>
          <w:sz w:val="24"/>
          <w:szCs w:val="24"/>
        </w:rPr>
        <w:t>seši</w:t>
      </w:r>
      <w:r w:rsidR="0093217F" w:rsidRPr="00954791">
        <w:rPr>
          <w:rFonts w:ascii="Times New Roman" w:eastAsia="Calibri" w:hAnsi="Times New Roman" w:cs="Times New Roman"/>
          <w:b/>
          <w:bCs/>
          <w:sz w:val="24"/>
          <w:szCs w:val="24"/>
        </w:rPr>
        <w:t xml:space="preserve"> simti </w:t>
      </w:r>
      <w:r w:rsidR="0093217F">
        <w:rPr>
          <w:rFonts w:ascii="Times New Roman" w:eastAsia="Calibri" w:hAnsi="Times New Roman" w:cs="Times New Roman"/>
          <w:b/>
          <w:bCs/>
          <w:sz w:val="24"/>
          <w:szCs w:val="24"/>
        </w:rPr>
        <w:t>deviņpadsmit</w:t>
      </w:r>
      <w:r w:rsidR="0093217F" w:rsidRPr="00954791">
        <w:rPr>
          <w:rFonts w:ascii="Times New Roman" w:eastAsia="Calibri" w:hAnsi="Times New Roman" w:cs="Times New Roman"/>
          <w:b/>
          <w:bCs/>
          <w:sz w:val="24"/>
          <w:szCs w:val="24"/>
        </w:rPr>
        <w:t xml:space="preserve"> </w:t>
      </w:r>
      <w:r w:rsidR="0093217F" w:rsidRPr="00954791">
        <w:rPr>
          <w:rFonts w:ascii="Times New Roman" w:eastAsia="Calibri" w:hAnsi="Times New Roman" w:cs="Times New Roman"/>
          <w:b/>
          <w:bCs/>
          <w:i/>
          <w:iCs/>
          <w:sz w:val="24"/>
          <w:szCs w:val="24"/>
        </w:rPr>
        <w:t xml:space="preserve">eiro </w:t>
      </w:r>
      <w:r w:rsidR="0093217F" w:rsidRPr="00954791">
        <w:rPr>
          <w:rFonts w:ascii="Times New Roman" w:eastAsia="Calibri" w:hAnsi="Times New Roman" w:cs="Times New Roman"/>
          <w:b/>
          <w:bCs/>
          <w:sz w:val="24"/>
          <w:szCs w:val="24"/>
        </w:rPr>
        <w:t xml:space="preserve">un </w:t>
      </w:r>
      <w:r w:rsidR="0093217F">
        <w:rPr>
          <w:rFonts w:ascii="Times New Roman" w:eastAsia="Calibri" w:hAnsi="Times New Roman" w:cs="Times New Roman"/>
          <w:b/>
          <w:bCs/>
          <w:sz w:val="24"/>
          <w:szCs w:val="24"/>
        </w:rPr>
        <w:t>83</w:t>
      </w:r>
      <w:r w:rsidR="0093217F" w:rsidRPr="00954791">
        <w:rPr>
          <w:rFonts w:ascii="Times New Roman" w:eastAsia="Calibri" w:hAnsi="Times New Roman" w:cs="Times New Roman"/>
          <w:b/>
          <w:bCs/>
          <w:i/>
          <w:iCs/>
          <w:sz w:val="24"/>
          <w:szCs w:val="24"/>
        </w:rPr>
        <w:t xml:space="preserve"> centi</w:t>
      </w:r>
      <w:r w:rsidR="0093217F" w:rsidRPr="00954791">
        <w:rPr>
          <w:rFonts w:ascii="Times New Roman" w:eastAsia="Calibri" w:hAnsi="Times New Roman" w:cs="Times New Roman"/>
          <w:b/>
          <w:bCs/>
          <w:sz w:val="24"/>
          <w:szCs w:val="24"/>
        </w:rPr>
        <w:t>)</w:t>
      </w:r>
      <w:r w:rsidR="00691865" w:rsidRPr="00954791">
        <w:rPr>
          <w:rFonts w:ascii="Times New Roman" w:eastAsia="Times New Roman" w:hAnsi="Times New Roman" w:cs="Times New Roman"/>
          <w:sz w:val="24"/>
          <w:szCs w:val="24"/>
        </w:rPr>
        <w:t>,</w:t>
      </w:r>
      <w:r w:rsidR="00937135" w:rsidRPr="00480B0F">
        <w:rPr>
          <w:rFonts w:ascii="Times New Roman" w:eastAsia="Times New Roman" w:hAnsi="Times New Roman" w:cs="Times New Roman"/>
          <w:sz w:val="24"/>
          <w:szCs w:val="24"/>
        </w:rPr>
        <w:t>bez pievienotās vērtības nodokļa (turpmāk – PVN).</w:t>
      </w:r>
    </w:p>
    <w:p w14:paraId="451D76B0" w14:textId="08EF98B3"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2.4. Izsoles solis noteikts </w:t>
      </w:r>
      <w:r w:rsidR="0093217F">
        <w:rPr>
          <w:rFonts w:ascii="Times New Roman" w:eastAsia="Times New Roman" w:hAnsi="Times New Roman" w:cs="Times New Roman"/>
          <w:b/>
          <w:bCs/>
          <w:sz w:val="24"/>
          <w:szCs w:val="24"/>
        </w:rPr>
        <w:t>50</w:t>
      </w:r>
      <w:r w:rsidR="00F76E38" w:rsidRPr="005A13DD">
        <w:rPr>
          <w:rFonts w:ascii="Times New Roman" w:eastAsia="Times New Roman" w:hAnsi="Times New Roman" w:cs="Times New Roman"/>
          <w:b/>
          <w:bCs/>
          <w:sz w:val="24"/>
          <w:szCs w:val="24"/>
        </w:rPr>
        <w:t xml:space="preserve"> </w:t>
      </w:r>
      <w:r w:rsidR="00F76E38" w:rsidRPr="005A13DD">
        <w:rPr>
          <w:rFonts w:ascii="Times New Roman" w:eastAsia="Times New Roman" w:hAnsi="Times New Roman" w:cs="Times New Roman"/>
          <w:b/>
          <w:bCs/>
          <w:iCs/>
          <w:sz w:val="24"/>
          <w:szCs w:val="24"/>
        </w:rPr>
        <w:t>EUR</w:t>
      </w:r>
      <w:r w:rsidR="00F76E38" w:rsidRPr="005A13DD">
        <w:rPr>
          <w:rFonts w:ascii="Times New Roman" w:eastAsia="Times New Roman" w:hAnsi="Times New Roman" w:cs="Times New Roman"/>
          <w:sz w:val="24"/>
          <w:szCs w:val="24"/>
        </w:rPr>
        <w:t xml:space="preserve"> (</w:t>
      </w:r>
      <w:r w:rsidR="0093217F">
        <w:rPr>
          <w:rFonts w:ascii="Times New Roman" w:eastAsia="Times New Roman" w:hAnsi="Times New Roman" w:cs="Times New Roman"/>
          <w:sz w:val="24"/>
          <w:szCs w:val="24"/>
        </w:rPr>
        <w:t>piecdesmit</w:t>
      </w:r>
      <w:r w:rsidR="00F76E38" w:rsidRPr="005A13DD">
        <w:rPr>
          <w:rFonts w:ascii="Times New Roman" w:eastAsia="Times New Roman" w:hAnsi="Times New Roman" w:cs="Times New Roman"/>
          <w:sz w:val="24"/>
          <w:szCs w:val="24"/>
        </w:rPr>
        <w:t xml:space="preserve"> </w:t>
      </w:r>
      <w:r w:rsidR="00F76E38" w:rsidRPr="005A13DD">
        <w:rPr>
          <w:rFonts w:ascii="Times New Roman" w:eastAsia="Times New Roman" w:hAnsi="Times New Roman" w:cs="Times New Roman"/>
          <w:i/>
          <w:iCs/>
          <w:sz w:val="24"/>
          <w:szCs w:val="24"/>
        </w:rPr>
        <w:t>euro</w:t>
      </w:r>
      <w:r w:rsidR="00F76E38" w:rsidRPr="00480B0F">
        <w:rPr>
          <w:rFonts w:ascii="Times New Roman" w:eastAsia="Times New Roman" w:hAnsi="Times New Roman" w:cs="Times New Roman"/>
          <w:sz w:val="24"/>
          <w:szCs w:val="24"/>
        </w:rPr>
        <w:t>)</w:t>
      </w:r>
      <w:r w:rsidR="00F76E38">
        <w:rPr>
          <w:rFonts w:ascii="Times New Roman" w:eastAsia="Times New Roman" w:hAnsi="Times New Roman" w:cs="Times New Roman"/>
          <w:sz w:val="24"/>
          <w:szCs w:val="24"/>
        </w:rPr>
        <w:t>.</w:t>
      </w:r>
    </w:p>
    <w:p w14:paraId="165F1BE7" w14:textId="60B074D6" w:rsidR="0026308E"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bCs/>
          <w:sz w:val="24"/>
          <w:szCs w:val="24"/>
          <w:lang w:eastAsia="lv-LV"/>
        </w:rPr>
        <w:t>2.5. Izsoles nodrošinājums</w:t>
      </w:r>
      <w:r w:rsidR="00350C95">
        <w:rPr>
          <w:rFonts w:ascii="Times New Roman" w:eastAsia="Times New Roman" w:hAnsi="Times New Roman" w:cs="Times New Roman"/>
          <w:bCs/>
          <w:sz w:val="24"/>
          <w:szCs w:val="24"/>
          <w:lang w:eastAsia="lv-LV"/>
        </w:rPr>
        <w:t xml:space="preserve"> </w:t>
      </w:r>
      <w:r w:rsidR="003666E7">
        <w:rPr>
          <w:rFonts w:ascii="Times New Roman" w:eastAsia="Times New Roman" w:hAnsi="Times New Roman" w:cs="Times New Roman"/>
          <w:b/>
          <w:sz w:val="24"/>
          <w:szCs w:val="24"/>
        </w:rPr>
        <w:t>61.98</w:t>
      </w:r>
      <w:r w:rsidR="003666E7" w:rsidRPr="00800EF8">
        <w:rPr>
          <w:rFonts w:ascii="Times New Roman" w:eastAsia="Times New Roman" w:hAnsi="Times New Roman" w:cs="Times New Roman"/>
          <w:b/>
          <w:sz w:val="24"/>
          <w:szCs w:val="24"/>
        </w:rPr>
        <w:t xml:space="preserve"> </w:t>
      </w:r>
      <w:r w:rsidR="003666E7" w:rsidRPr="009B5549">
        <w:rPr>
          <w:rFonts w:ascii="Times New Roman" w:eastAsia="Times New Roman" w:hAnsi="Times New Roman" w:cs="Times New Roman"/>
          <w:b/>
          <w:bCs/>
          <w:iCs/>
          <w:sz w:val="24"/>
          <w:szCs w:val="24"/>
        </w:rPr>
        <w:t>EUR</w:t>
      </w:r>
      <w:r w:rsidR="003666E7" w:rsidRPr="00480B0F">
        <w:rPr>
          <w:rFonts w:ascii="Times New Roman" w:eastAsia="Times New Roman" w:hAnsi="Times New Roman" w:cs="Times New Roman"/>
          <w:bCs/>
          <w:sz w:val="24"/>
          <w:szCs w:val="24"/>
        </w:rPr>
        <w:t xml:space="preserve"> (</w:t>
      </w:r>
      <w:r w:rsidR="003666E7">
        <w:rPr>
          <w:rFonts w:ascii="Times New Roman" w:eastAsia="Times New Roman" w:hAnsi="Times New Roman" w:cs="Times New Roman"/>
          <w:bCs/>
          <w:sz w:val="24"/>
          <w:szCs w:val="24"/>
        </w:rPr>
        <w:t xml:space="preserve">sešdesmit viens </w:t>
      </w:r>
      <w:r w:rsidR="003666E7" w:rsidRPr="00480B0F">
        <w:rPr>
          <w:rFonts w:ascii="Times New Roman" w:eastAsia="Times New Roman" w:hAnsi="Times New Roman" w:cs="Times New Roman"/>
          <w:bCs/>
          <w:i/>
          <w:iCs/>
          <w:sz w:val="24"/>
          <w:szCs w:val="24"/>
        </w:rPr>
        <w:t>euro</w:t>
      </w:r>
      <w:r w:rsidR="003666E7">
        <w:rPr>
          <w:rFonts w:ascii="Times New Roman" w:eastAsia="Times New Roman" w:hAnsi="Times New Roman" w:cs="Times New Roman"/>
          <w:bCs/>
          <w:i/>
          <w:iCs/>
          <w:sz w:val="24"/>
          <w:szCs w:val="24"/>
        </w:rPr>
        <w:t xml:space="preserve"> un 98 centi</w:t>
      </w:r>
      <w:r w:rsidR="003666E7" w:rsidRPr="00480B0F">
        <w:rPr>
          <w:rFonts w:ascii="Times New Roman" w:eastAsia="Times New Roman" w:hAnsi="Times New Roman" w:cs="Times New Roman"/>
          <w:bCs/>
          <w:sz w:val="24"/>
          <w:szCs w:val="24"/>
        </w:rPr>
        <w:t>)</w:t>
      </w:r>
      <w:r w:rsidR="00957282">
        <w:rPr>
          <w:rFonts w:ascii="Times New Roman" w:eastAsia="Times New Roman" w:hAnsi="Times New Roman" w:cs="Times New Roman"/>
          <w:sz w:val="24"/>
          <w:szCs w:val="24"/>
        </w:rPr>
        <w:t>,</w:t>
      </w:r>
      <w:r w:rsidR="004D47E7">
        <w:rPr>
          <w:rFonts w:ascii="Times New Roman" w:eastAsia="Times New Roman" w:hAnsi="Times New Roman" w:cs="Times New Roman"/>
          <w:sz w:val="24"/>
          <w:szCs w:val="24"/>
        </w:rPr>
        <w:t xml:space="preserve"> </w:t>
      </w:r>
      <w:r w:rsidRPr="00480B0F">
        <w:rPr>
          <w:rFonts w:ascii="Times New Roman" w:eastAsia="Times New Roman" w:hAnsi="Times New Roman" w:cs="Times New Roman"/>
          <w:sz w:val="24"/>
          <w:szCs w:val="24"/>
        </w:rPr>
        <w:t xml:space="preserve">(10% </w:t>
      </w:r>
      <w:r w:rsidRPr="00480B0F">
        <w:rPr>
          <w:rFonts w:ascii="Times New Roman" w:eastAsia="Times New Roman" w:hAnsi="Times New Roman" w:cs="Times New Roman"/>
          <w:bCs/>
          <w:sz w:val="24"/>
          <w:szCs w:val="24"/>
          <w:lang w:eastAsia="lv-LV"/>
        </w:rPr>
        <w:t>apmērā</w:t>
      </w:r>
      <w:r w:rsidRPr="00480B0F">
        <w:rPr>
          <w:rFonts w:ascii="Times New Roman" w:eastAsia="Times New Roman" w:hAnsi="Times New Roman" w:cs="Times New Roman"/>
          <w:sz w:val="24"/>
          <w:szCs w:val="24"/>
        </w:rPr>
        <w:t xml:space="preserve"> no </w:t>
      </w:r>
      <w:r w:rsidR="00E011CD">
        <w:rPr>
          <w:rFonts w:ascii="Times New Roman" w:eastAsia="Times New Roman" w:hAnsi="Times New Roman" w:cs="Times New Roman"/>
          <w:sz w:val="24"/>
          <w:szCs w:val="24"/>
        </w:rPr>
        <w:t>izsoles sākum</w:t>
      </w:r>
      <w:r w:rsidRPr="00480B0F">
        <w:rPr>
          <w:rFonts w:ascii="Times New Roman" w:eastAsia="Times New Roman" w:hAnsi="Times New Roman" w:cs="Times New Roman"/>
          <w:sz w:val="24"/>
          <w:szCs w:val="24"/>
        </w:rPr>
        <w:t xml:space="preserve">cenas) no izsoles sākuma datuma 10 (desmit) dienu laikā izsoles dalībniekam jāpārskaita </w:t>
      </w:r>
      <w:r w:rsidR="00AC64A3">
        <w:rPr>
          <w:rFonts w:ascii="Times New Roman" w:eastAsia="Times New Roman" w:hAnsi="Times New Roman" w:cs="Times New Roman"/>
          <w:sz w:val="24"/>
          <w:szCs w:val="24"/>
        </w:rPr>
        <w:t>Jelgavas</w:t>
      </w:r>
      <w:r w:rsidRPr="00480B0F">
        <w:rPr>
          <w:rFonts w:ascii="Times New Roman" w:eastAsia="Times New Roman" w:hAnsi="Times New Roman" w:cs="Times New Roman"/>
          <w:sz w:val="24"/>
          <w:szCs w:val="24"/>
        </w:rPr>
        <w:t xml:space="preserve"> novada pašvaldībai ar </w:t>
      </w:r>
      <w:r w:rsidR="00E011CD">
        <w:rPr>
          <w:rFonts w:ascii="Times New Roman" w:eastAsia="Times New Roman" w:hAnsi="Times New Roman" w:cs="Times New Roman"/>
          <w:sz w:val="24"/>
          <w:szCs w:val="24"/>
        </w:rPr>
        <w:t>piezīmi</w:t>
      </w:r>
      <w:r w:rsidR="00D017DE">
        <w:rPr>
          <w:rFonts w:ascii="Times New Roman" w:eastAsia="Times New Roman" w:hAnsi="Times New Roman" w:cs="Times New Roman"/>
          <w:sz w:val="24"/>
          <w:szCs w:val="24"/>
        </w:rPr>
        <w:t xml:space="preserve"> </w:t>
      </w:r>
      <w:r w:rsidR="00B71422">
        <w:rPr>
          <w:rFonts w:ascii="Times New Roman" w:eastAsia="Times New Roman" w:hAnsi="Times New Roman" w:cs="Times New Roman"/>
          <w:b/>
          <w:bCs/>
          <w:sz w:val="24"/>
          <w:szCs w:val="24"/>
        </w:rPr>
        <w:t>“</w:t>
      </w:r>
      <w:r w:rsidR="00B71422">
        <w:rPr>
          <w:rFonts w:ascii="Times New Roman" w:eastAsia="Calibri" w:hAnsi="Times New Roman" w:cs="Times New Roman"/>
          <w:b/>
          <w:bCs/>
          <w:sz w:val="24"/>
          <w:szCs w:val="24"/>
        </w:rPr>
        <w:t>Isuzu Turquoise</w:t>
      </w:r>
      <w:r w:rsidR="00B71422" w:rsidRPr="00B26EC0">
        <w:rPr>
          <w:rFonts w:ascii="Times New Roman" w:eastAsia="Calibri" w:hAnsi="Times New Roman" w:cs="Times New Roman"/>
          <w:sz w:val="24"/>
          <w:szCs w:val="24"/>
        </w:rPr>
        <w:t xml:space="preserve">, </w:t>
      </w:r>
      <w:r w:rsidR="00B71422" w:rsidRPr="00B26EC0">
        <w:rPr>
          <w:rFonts w:ascii="Times New Roman" w:eastAsia="Calibri" w:hAnsi="Times New Roman" w:cs="Times New Roman"/>
          <w:b/>
          <w:bCs/>
          <w:sz w:val="24"/>
          <w:szCs w:val="24"/>
        </w:rPr>
        <w:t xml:space="preserve">valsts reģ. Nr. </w:t>
      </w:r>
      <w:r w:rsidR="00B71422">
        <w:rPr>
          <w:rFonts w:ascii="Times New Roman" w:eastAsia="Calibri" w:hAnsi="Times New Roman" w:cs="Times New Roman"/>
          <w:b/>
          <w:bCs/>
          <w:sz w:val="24"/>
          <w:szCs w:val="24"/>
        </w:rPr>
        <w:t xml:space="preserve">JC-1373 </w:t>
      </w:r>
      <w:r w:rsidR="00B71422" w:rsidRPr="00AC64A3">
        <w:rPr>
          <w:rFonts w:ascii="Times New Roman" w:eastAsia="Times New Roman" w:hAnsi="Times New Roman" w:cs="Times New Roman"/>
          <w:b/>
          <w:bCs/>
          <w:sz w:val="24"/>
          <w:szCs w:val="24"/>
        </w:rPr>
        <w:t>izsoles nodrošinājums</w:t>
      </w:r>
      <w:r w:rsidR="00B71422">
        <w:rPr>
          <w:rFonts w:ascii="Times New Roman" w:eastAsia="Times New Roman" w:hAnsi="Times New Roman" w:cs="Times New Roman"/>
          <w:b/>
          <w:bCs/>
          <w:sz w:val="24"/>
          <w:szCs w:val="24"/>
        </w:rPr>
        <w:t>”</w:t>
      </w:r>
      <w:r w:rsidRPr="00AC64A3">
        <w:rPr>
          <w:rFonts w:ascii="Times New Roman" w:eastAsia="Times New Roman" w:hAnsi="Times New Roman" w:cs="Times New Roman"/>
          <w:sz w:val="24"/>
          <w:szCs w:val="24"/>
        </w:rPr>
        <w:t>.</w:t>
      </w:r>
    </w:p>
    <w:p w14:paraId="126E7940" w14:textId="287AE876" w:rsidR="00245410" w:rsidRPr="00AC64A3" w:rsidRDefault="00245410" w:rsidP="0026308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Darījumam piemēro pievienotās vērtības nodokli (turpmāk- PVN).</w:t>
      </w:r>
    </w:p>
    <w:p w14:paraId="59BE17DA" w14:textId="16BF74E6" w:rsidR="0026308E" w:rsidRPr="00480B0F" w:rsidRDefault="0026308E" w:rsidP="0026308E">
      <w:pPr>
        <w:spacing w:after="0" w:line="240" w:lineRule="auto"/>
        <w:jc w:val="both"/>
        <w:rPr>
          <w:rFonts w:ascii="Times New Roman" w:eastAsia="Calibri" w:hAnsi="Times New Roman" w:cs="Times New Roman"/>
          <w:sz w:val="24"/>
          <w:szCs w:val="24"/>
          <w:lang w:val="et-EE"/>
        </w:rPr>
      </w:pPr>
      <w:r w:rsidRPr="00480B0F">
        <w:rPr>
          <w:rFonts w:ascii="Times New Roman" w:eastAsia="Calibri" w:hAnsi="Times New Roman" w:cs="Times New Roman"/>
          <w:sz w:val="24"/>
          <w:szCs w:val="24"/>
          <w:lang w:val="et-EE"/>
        </w:rPr>
        <w:t>2.</w:t>
      </w:r>
      <w:r w:rsidR="00245410">
        <w:rPr>
          <w:rFonts w:ascii="Times New Roman" w:eastAsia="Calibri" w:hAnsi="Times New Roman" w:cs="Times New Roman"/>
          <w:sz w:val="24"/>
          <w:szCs w:val="24"/>
          <w:lang w:val="et-EE"/>
        </w:rPr>
        <w:t>7</w:t>
      </w:r>
      <w:r w:rsidRPr="00480B0F">
        <w:rPr>
          <w:rFonts w:ascii="Times New Roman" w:eastAsia="Calibri" w:hAnsi="Times New Roman" w:cs="Times New Roman"/>
          <w:sz w:val="24"/>
          <w:szCs w:val="24"/>
          <w:lang w:val="et-EE"/>
        </w:rPr>
        <w:t xml:space="preserve">. Samaksa par pirkumu – jāpārskaita </w:t>
      </w:r>
      <w:r w:rsidRPr="00480B0F">
        <w:rPr>
          <w:rFonts w:ascii="Times New Roman" w:eastAsia="Calibri" w:hAnsi="Times New Roman" w:cs="Times New Roman"/>
          <w:b/>
          <w:bCs/>
          <w:sz w:val="24"/>
          <w:szCs w:val="24"/>
          <w:lang w:val="et-EE"/>
        </w:rPr>
        <w:t>2 (divu) nedēļu</w:t>
      </w:r>
      <w:r w:rsidRPr="00480B0F">
        <w:rPr>
          <w:rFonts w:ascii="Times New Roman" w:eastAsia="Calibri" w:hAnsi="Times New Roman" w:cs="Times New Roman"/>
          <w:sz w:val="24"/>
          <w:szCs w:val="24"/>
          <w:lang w:val="et-EE"/>
        </w:rPr>
        <w:t xml:space="preserve"> laikā no izsoles noslēguma dienas.</w:t>
      </w:r>
    </w:p>
    <w:p w14:paraId="6CA5E31B" w14:textId="40CD066F"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2.</w:t>
      </w:r>
      <w:r w:rsidR="00245410">
        <w:rPr>
          <w:rFonts w:ascii="Times New Roman" w:eastAsia="Times New Roman" w:hAnsi="Times New Roman" w:cs="Times New Roman"/>
          <w:sz w:val="24"/>
          <w:szCs w:val="24"/>
        </w:rPr>
        <w:t>8</w:t>
      </w:r>
      <w:r w:rsidRPr="00480B0F">
        <w:rPr>
          <w:rFonts w:ascii="Times New Roman" w:eastAsia="Times New Roman" w:hAnsi="Times New Roman" w:cs="Times New Roman"/>
          <w:sz w:val="24"/>
          <w:szCs w:val="24"/>
        </w:rPr>
        <w:t>. Nodrošinājums tiek ieskaitīts pirkuma maksā uzvarējušajam dalībniekam.</w:t>
      </w:r>
    </w:p>
    <w:p w14:paraId="6C8CBD10" w14:textId="7754622B" w:rsidR="0026308E" w:rsidRPr="00480B0F" w:rsidRDefault="0026308E" w:rsidP="00AC64A3">
      <w:pPr>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 xml:space="preserve">3. Izsoles </w:t>
      </w:r>
      <w:r w:rsidR="00245410">
        <w:rPr>
          <w:rFonts w:ascii="Times New Roman" w:eastAsia="Times New Roman" w:hAnsi="Times New Roman" w:cs="Times New Roman"/>
          <w:b/>
          <w:bCs/>
          <w:sz w:val="24"/>
          <w:szCs w:val="24"/>
        </w:rPr>
        <w:t>dalībnieks</w:t>
      </w:r>
    </w:p>
    <w:p w14:paraId="6E3E00B3" w14:textId="7780E094"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3.1. Par izsoles dalībnieku var kļūt jebkura fiziskā vai juridiskā persona, </w:t>
      </w:r>
      <w:r w:rsidRPr="00480B0F">
        <w:rPr>
          <w:rFonts w:ascii="Times New Roman" w:eastAsia="Times New Roman" w:hAnsi="Times New Roman" w:cs="Times New Roman"/>
          <w:bCs/>
          <w:sz w:val="24"/>
          <w:szCs w:val="24"/>
        </w:rPr>
        <w:t>kura atbilstoši Latvijas Republikas spēkā esošajiem normatīvajiem aktiem ir tiesīga iegūt īpašumā</w:t>
      </w:r>
      <w:r w:rsidRPr="00480B0F">
        <w:rPr>
          <w:rFonts w:ascii="Times New Roman" w:eastAsia="Times New Roman" w:hAnsi="Times New Roman" w:cs="Times New Roman"/>
          <w:bCs/>
          <w:i/>
          <w:iCs/>
          <w:sz w:val="24"/>
          <w:szCs w:val="24"/>
        </w:rPr>
        <w:t xml:space="preserve"> </w:t>
      </w:r>
      <w:r w:rsidR="00AC64A3">
        <w:rPr>
          <w:rFonts w:ascii="Times New Roman" w:eastAsia="Times New Roman" w:hAnsi="Times New Roman" w:cs="Times New Roman"/>
          <w:bCs/>
          <w:sz w:val="24"/>
          <w:szCs w:val="24"/>
        </w:rPr>
        <w:t>transportlīdzekli</w:t>
      </w:r>
      <w:r w:rsidRPr="00480B0F">
        <w:rPr>
          <w:rFonts w:ascii="Times New Roman" w:eastAsia="Times New Roman" w:hAnsi="Times New Roman" w:cs="Times New Roman"/>
          <w:bCs/>
          <w:i/>
          <w:iCs/>
          <w:sz w:val="24"/>
          <w:szCs w:val="24"/>
        </w:rPr>
        <w:t xml:space="preserve"> </w:t>
      </w:r>
      <w:r w:rsidRPr="00480B0F">
        <w:rPr>
          <w:rFonts w:ascii="Times New Roman" w:eastAsia="Times New Roman" w:hAnsi="Times New Roman" w:cs="Times New Roman"/>
          <w:sz w:val="24"/>
          <w:szCs w:val="24"/>
        </w:rPr>
        <w:t xml:space="preserve">un kura </w:t>
      </w:r>
      <w:r w:rsidRPr="00480B0F">
        <w:rPr>
          <w:rFonts w:ascii="Times New Roman" w:eastAsia="Times New Roman" w:hAnsi="Times New Roman" w:cs="Times New Roman"/>
          <w:b/>
          <w:bCs/>
          <w:sz w:val="24"/>
          <w:szCs w:val="24"/>
        </w:rPr>
        <w:t>līdz</w:t>
      </w:r>
      <w:r w:rsidR="008A7CB5">
        <w:rPr>
          <w:rFonts w:ascii="Times New Roman" w:eastAsia="Times New Roman" w:hAnsi="Times New Roman" w:cs="Times New Roman"/>
          <w:b/>
          <w:bCs/>
          <w:sz w:val="24"/>
          <w:szCs w:val="24"/>
        </w:rPr>
        <w:t xml:space="preserve"> 01.12</w:t>
      </w:r>
      <w:r w:rsidR="008803CD">
        <w:rPr>
          <w:rFonts w:ascii="Times New Roman" w:eastAsia="Times New Roman" w:hAnsi="Times New Roman" w:cs="Times New Roman"/>
          <w:b/>
          <w:bCs/>
          <w:sz w:val="24"/>
          <w:szCs w:val="24"/>
        </w:rPr>
        <w:t>.202</w:t>
      </w:r>
      <w:r w:rsidR="00E7595C">
        <w:rPr>
          <w:rFonts w:ascii="Times New Roman" w:eastAsia="Times New Roman" w:hAnsi="Times New Roman" w:cs="Times New Roman"/>
          <w:b/>
          <w:bCs/>
          <w:sz w:val="24"/>
          <w:szCs w:val="24"/>
        </w:rPr>
        <w:t>5</w:t>
      </w:r>
      <w:r w:rsidR="000429A3">
        <w:rPr>
          <w:rFonts w:ascii="Times New Roman" w:eastAsia="Times New Roman" w:hAnsi="Times New Roman" w:cs="Times New Roman"/>
          <w:b/>
          <w:bCs/>
          <w:sz w:val="24"/>
          <w:szCs w:val="24"/>
        </w:rPr>
        <w:t>.</w:t>
      </w:r>
      <w:r w:rsidRPr="00480B0F">
        <w:rPr>
          <w:rFonts w:ascii="Times New Roman" w:eastAsia="Times New Roman" w:hAnsi="Times New Roman" w:cs="Times New Roman"/>
          <w:sz w:val="24"/>
          <w:szCs w:val="24"/>
        </w:rPr>
        <w:t xml:space="preserve"> ir iemaksājusi šo noteikumu 2.5.punktā minēto nodrošinājumu, </w:t>
      </w:r>
      <w:r w:rsidR="00E011CD">
        <w:rPr>
          <w:rFonts w:ascii="Times New Roman" w:eastAsia="Times New Roman" w:hAnsi="Times New Roman" w:cs="Times New Roman"/>
          <w:sz w:val="24"/>
          <w:szCs w:val="24"/>
        </w:rPr>
        <w:t>izsoles dalības maksu</w:t>
      </w:r>
      <w:r w:rsidRPr="00480B0F">
        <w:rPr>
          <w:rFonts w:ascii="Times New Roman" w:eastAsia="Times New Roman" w:hAnsi="Times New Roman" w:cs="Times New Roman"/>
          <w:sz w:val="24"/>
          <w:szCs w:val="24"/>
        </w:rPr>
        <w:t xml:space="preserve"> un autorizēta dalībai izsolē. </w:t>
      </w:r>
    </w:p>
    <w:p w14:paraId="017E0170" w14:textId="5BBCDEA7" w:rsidR="00AC64A3" w:rsidRPr="006B1FBF" w:rsidRDefault="0026308E" w:rsidP="00AC64A3">
      <w:pPr>
        <w:shd w:val="clear" w:color="auto" w:fill="FFFFFF" w:themeFill="background1"/>
        <w:tabs>
          <w:tab w:val="left" w:pos="1134"/>
        </w:tabs>
        <w:suppressAutoHyphens/>
        <w:spacing w:after="0" w:line="240" w:lineRule="auto"/>
        <w:jc w:val="both"/>
        <w:rPr>
          <w:rFonts w:ascii="Times New Roman" w:hAnsi="Times New Roman" w:cs="Times New Roman"/>
          <w:sz w:val="24"/>
          <w:szCs w:val="24"/>
        </w:rPr>
      </w:pPr>
      <w:r w:rsidRPr="00480B0F">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r w:rsidR="00AC64A3">
        <w:rPr>
          <w:rFonts w:ascii="Times New Roman" w:eastAsia="Times New Roman" w:hAnsi="Times New Roman" w:cs="Times New Roman"/>
          <w:sz w:val="24"/>
          <w:szCs w:val="24"/>
        </w:rPr>
        <w:t>,</w:t>
      </w:r>
      <w:r w:rsidR="00AC64A3" w:rsidRPr="00AC64A3">
        <w:rPr>
          <w:rFonts w:ascii="Times New Roman" w:hAnsi="Times New Roman" w:cs="Times New Roman"/>
          <w:sz w:val="24"/>
          <w:szCs w:val="24"/>
        </w:rPr>
        <w:t xml:space="preserve"> </w:t>
      </w:r>
      <w:r w:rsidR="00AC64A3" w:rsidRPr="006B1FBF">
        <w:rPr>
          <w:rFonts w:ascii="Times New Roman" w:hAnsi="Times New Roman" w:cs="Times New Roman"/>
          <w:sz w:val="24"/>
          <w:szCs w:val="24"/>
        </w:rPr>
        <w:t>nav Valsts ieņēmumu dienesta administrēto nodokļu (nodevu) parādu, kas kopumā pārsniedz 150 EUR, kā arī maksājumu (nodokļi, nomas maksājumi, u.c.) parādu attiecībā pret Jelgavas novada pašvaldību.</w:t>
      </w:r>
    </w:p>
    <w:p w14:paraId="137DAFD3"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4. Izsoles pretendentu reģistrēšana Izsoļu dalībnieku reģistrā</w:t>
      </w:r>
    </w:p>
    <w:p w14:paraId="57CEE760" w14:textId="3FC0CF33"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4.1. </w:t>
      </w:r>
      <w:r w:rsidR="007C2DE5">
        <w:rPr>
          <w:rFonts w:ascii="Times New Roman" w:eastAsia="Calibri" w:hAnsi="Times New Roman" w:cs="Times New Roman"/>
          <w:sz w:val="24"/>
          <w:szCs w:val="24"/>
        </w:rPr>
        <w:t>Pretendentu reģistrācija notiek no 2025.gada</w:t>
      </w:r>
      <w:r w:rsidR="00DB7E74">
        <w:rPr>
          <w:rFonts w:ascii="Times New Roman" w:eastAsia="Calibri" w:hAnsi="Times New Roman" w:cs="Times New Roman"/>
          <w:sz w:val="24"/>
          <w:szCs w:val="24"/>
        </w:rPr>
        <w:t xml:space="preserve"> 21</w:t>
      </w:r>
      <w:r w:rsidR="007C2DE5">
        <w:rPr>
          <w:rFonts w:ascii="Times New Roman" w:eastAsia="Calibri" w:hAnsi="Times New Roman" w:cs="Times New Roman"/>
          <w:sz w:val="24"/>
          <w:szCs w:val="24"/>
        </w:rPr>
        <w:t xml:space="preserve">.novembra pl.13.00 līdz 2025.gada     </w:t>
      </w:r>
      <w:r w:rsidR="00DB7E74">
        <w:rPr>
          <w:rFonts w:ascii="Times New Roman" w:eastAsia="Calibri" w:hAnsi="Times New Roman" w:cs="Times New Roman"/>
          <w:sz w:val="24"/>
          <w:szCs w:val="24"/>
        </w:rPr>
        <w:t>1.decembrim</w:t>
      </w:r>
      <w:r w:rsidR="007C2DE5">
        <w:rPr>
          <w:rFonts w:ascii="Times New Roman" w:eastAsia="Calibri" w:hAnsi="Times New Roman" w:cs="Times New Roman"/>
          <w:sz w:val="24"/>
          <w:szCs w:val="24"/>
        </w:rPr>
        <w:t xml:space="preserve"> pl.23.59 elektronisko izsoļu vietnē </w:t>
      </w:r>
      <w:hyperlink r:id="rId6" w:history="1">
        <w:r w:rsidR="007C2DE5">
          <w:rPr>
            <w:rStyle w:val="Hyperlink"/>
            <w:rFonts w:ascii="Times New Roman" w:eastAsia="Calibri" w:hAnsi="Times New Roman"/>
            <w:sz w:val="24"/>
            <w:szCs w:val="24"/>
          </w:rPr>
          <w:t>https://izsoles.ta.gov.lv</w:t>
        </w:r>
      </w:hyperlink>
      <w:r w:rsidR="002F5FA1">
        <w:rPr>
          <w:rFonts w:ascii="Times New Roman" w:eastAsia="Calibri" w:hAnsi="Times New Roman" w:cs="Times New Roman"/>
          <w:sz w:val="24"/>
          <w:szCs w:val="24"/>
        </w:rPr>
        <w:t>.,</w:t>
      </w:r>
      <w:r w:rsidR="002F5FA1">
        <w:rPr>
          <w:rFonts w:ascii="Times New Roman" w:eastAsia="Times New Roman" w:hAnsi="Times New Roman" w:cs="Times New Roman"/>
          <w:sz w:val="24"/>
          <w:szCs w:val="24"/>
        </w:rPr>
        <w:t xml:space="preserve"> </w:t>
      </w:r>
      <w:r w:rsidRPr="00480B0F">
        <w:rPr>
          <w:rFonts w:ascii="Times New Roman" w:eastAsia="Times New Roman" w:hAnsi="Times New Roman" w:cs="Times New Roman"/>
          <w:sz w:val="24"/>
          <w:szCs w:val="24"/>
        </w:rPr>
        <w:t>uzturētā Izsoļu dalībnieku reģistrā.</w:t>
      </w:r>
    </w:p>
    <w:p w14:paraId="378F30C8"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4.2. Izsoles pretendenti – fiziska vai juridiska persona, kura vēlas savā vai citas fiziskas vai juridiskas personas vārdā pieteikties izsolei, elektronisko izsoļu vietnē </w:t>
      </w:r>
      <w:hyperlink r:id="rId7" w:history="1">
        <w:r w:rsidRPr="00480B0F">
          <w:rPr>
            <w:rFonts w:ascii="Times New Roman" w:eastAsia="Times New Roman" w:hAnsi="Times New Roman" w:cs="Times New Roman"/>
            <w:color w:val="0000FF"/>
            <w:sz w:val="24"/>
            <w:szCs w:val="24"/>
            <w:u w:val="single"/>
          </w:rPr>
          <w:t>https://izsoles.ta.gov.lv</w:t>
        </w:r>
      </w:hyperlink>
      <w:r w:rsidRPr="00480B0F">
        <w:rPr>
          <w:rFonts w:ascii="Times New Roman" w:eastAsia="Times New Roman" w:hAnsi="Times New Roman" w:cs="Times New Roman"/>
          <w:sz w:val="24"/>
          <w:szCs w:val="24"/>
        </w:rPr>
        <w:t xml:space="preserve">  norāda:</w:t>
      </w:r>
    </w:p>
    <w:p w14:paraId="0B4F3982"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 Fiziska persona:</w:t>
      </w:r>
    </w:p>
    <w:p w14:paraId="795DE353"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4.2.1.1. Vārdu, uzvārdu;</w:t>
      </w:r>
    </w:p>
    <w:p w14:paraId="21E6E2B6"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4.2.1.2. Personas kodu vai dzimšanas datumu (persona, kurai nav piešķirts personas kods);</w:t>
      </w:r>
    </w:p>
    <w:p w14:paraId="319427D3"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4.2.1.3. Kontaktadresi;</w:t>
      </w:r>
    </w:p>
    <w:p w14:paraId="1BC89CFA"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4.2.1.4. Personu apliecinoša dokumenta veidu un numuru;</w:t>
      </w:r>
    </w:p>
    <w:p w14:paraId="7A3AD5B2"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4.2.1.5. Norēķinu rekvizītus (kredītiestādes konta numurs, uz kuru personai atmaksājama nodrošinājuma summa);</w:t>
      </w:r>
    </w:p>
    <w:p w14:paraId="3E24F451"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4.2.1.6. Personas papildu kontaktinformāciju – elektroniskā pasta adresi un tālruņa numuru (ja tāds ir).</w:t>
      </w:r>
    </w:p>
    <w:p w14:paraId="2ABD9B92"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lastRenderedPageBreak/>
        <w:t>4.2.2. Fiziska persona, kura pārstāv citu fizisku vai juridisku personu, papildus 4.2.1.punktā norādītajam, sniedz informāciju par:</w:t>
      </w:r>
    </w:p>
    <w:p w14:paraId="47060934"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4.2.2.1. Pārstāvamās personas veidu;</w:t>
      </w:r>
    </w:p>
    <w:p w14:paraId="4D9BEF93"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4.2.2.2. Vārdu, uzvārdu fiziskai personai vai nosaukumu juridiskai personai;</w:t>
      </w:r>
    </w:p>
    <w:p w14:paraId="7242B284"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4.2.2.3. Personas kodu vai dzimšanas datumu (ārzemniekam) fiziskai personai vai reģistrācijas numuru juridiskai personai;</w:t>
      </w:r>
    </w:p>
    <w:p w14:paraId="03C7632C"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4.2.2.4. Kontaktadresi;</w:t>
      </w:r>
    </w:p>
    <w:p w14:paraId="13345425"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4.2.2.5. Personu apliecinoša dokumenta veidu un numuru fiziskai personai;</w:t>
      </w:r>
    </w:p>
    <w:p w14:paraId="598CDC04"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BE177B9"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3BAA7C1"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4.2.2.8. Attiecīgās lēmējinstitūcijas lēmumu kustamā mantas iegādi juridiskajai personai.</w:t>
      </w:r>
    </w:p>
    <w:p w14:paraId="0AC2961F" w14:textId="00E83E5E"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4.3. Reģistrējoties Izsoļu dalībnieku reģistrā, izsoles pretendents iepazīstas ar elektronisko izsoļu vietnes lietošanas noteikumiem, kā arī ar </w:t>
      </w:r>
      <w:r w:rsidR="002F32F8">
        <w:rPr>
          <w:rFonts w:ascii="Times New Roman" w:eastAsia="Times New Roman" w:hAnsi="Times New Roman" w:cs="Times New Roman"/>
          <w:sz w:val="24"/>
          <w:szCs w:val="24"/>
        </w:rPr>
        <w:t>transpo</w:t>
      </w:r>
      <w:r w:rsidR="00522089">
        <w:rPr>
          <w:rFonts w:ascii="Times New Roman" w:eastAsia="Times New Roman" w:hAnsi="Times New Roman" w:cs="Times New Roman"/>
          <w:sz w:val="24"/>
          <w:szCs w:val="24"/>
        </w:rPr>
        <w:t>r</w:t>
      </w:r>
      <w:r w:rsidR="002F32F8">
        <w:rPr>
          <w:rFonts w:ascii="Times New Roman" w:eastAsia="Times New Roman" w:hAnsi="Times New Roman" w:cs="Times New Roman"/>
          <w:sz w:val="24"/>
          <w:szCs w:val="24"/>
        </w:rPr>
        <w:t>tlīdzekļa</w:t>
      </w:r>
      <w:r w:rsidRPr="00480B0F">
        <w:rPr>
          <w:rFonts w:ascii="Times New Roman" w:eastAsia="Times New Roman" w:hAnsi="Times New Roman" w:cs="Times New Roman"/>
          <w:sz w:val="24"/>
          <w:szCs w:val="24"/>
        </w:rPr>
        <w:t xml:space="preserve"> Izsoles noteikumiem un apliecina savu piekrišanu noteikumu nosacījumiem un to ievērošanā, kā arī par sevi sniegto datu pareizību.</w:t>
      </w:r>
    </w:p>
    <w:p w14:paraId="6605D22A"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480B0F">
        <w:rPr>
          <w:rFonts w:ascii="Times New Roman" w:eastAsia="Times New Roman" w:hAnsi="Times New Roman" w:cs="Times New Roman"/>
          <w:i/>
          <w:iCs/>
          <w:sz w:val="24"/>
          <w:szCs w:val="24"/>
        </w:rPr>
        <w:t>"Par e-izsoļu vietnes dalībnieka dalību konkrētā izsolē"</w:t>
      </w:r>
      <w:r w:rsidRPr="00480B0F">
        <w:rPr>
          <w:rFonts w:ascii="Times New Roman" w:eastAsia="Times New Roman" w:hAnsi="Times New Roman" w:cs="Times New Roman"/>
          <w:sz w:val="24"/>
          <w:szCs w:val="24"/>
        </w:rPr>
        <w:t xml:space="preserve"> un identificējoties ar vienu no vienotajā valsts un pašvaldību portālā </w:t>
      </w:r>
      <w:hyperlink r:id="rId8" w:history="1">
        <w:r w:rsidRPr="00480B0F">
          <w:rPr>
            <w:rFonts w:ascii="Times New Roman" w:eastAsia="Times New Roman" w:hAnsi="Times New Roman" w:cs="Times New Roman"/>
            <w:color w:val="0000FF"/>
            <w:sz w:val="24"/>
            <w:szCs w:val="24"/>
            <w:u w:val="single"/>
          </w:rPr>
          <w:t>www.latvija.lv</w:t>
        </w:r>
      </w:hyperlink>
      <w:r w:rsidRPr="00480B0F">
        <w:rPr>
          <w:rFonts w:ascii="Times New Roman" w:eastAsia="Times New Roman" w:hAnsi="Times New Roman" w:cs="Times New Roman"/>
          <w:sz w:val="24"/>
          <w:szCs w:val="24"/>
        </w:rPr>
        <w:t xml:space="preserve">  piedāvātajiem identifikācijas līdzekļiem.</w:t>
      </w:r>
    </w:p>
    <w:p w14:paraId="085C8A39"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12F74F0"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74A5F8EB"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1E4B587E"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B8E9CD5"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4.9. Izsoles pretendents netiek reģistrēts, ja:</w:t>
      </w:r>
    </w:p>
    <w:p w14:paraId="39238706"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4.9.1. nav vēl iestājies vai ir beidzies pretendentu reģistrācijas termiņš;</w:t>
      </w:r>
    </w:p>
    <w:p w14:paraId="22FFBD62"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4.9.2. ja nav izpildīti visi šo noteikumu 4.2.1.punktā vai 4.2.2.punktā minētie norādījumi.</w:t>
      </w:r>
    </w:p>
    <w:p w14:paraId="48112806" w14:textId="42296290"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4.10. Izsoles rīkotāji nav tiesīgi sniegt informāciju par izsoles pretendentiem.</w:t>
      </w:r>
    </w:p>
    <w:p w14:paraId="14A5FD09" w14:textId="40D86813" w:rsidR="00EF677D" w:rsidRPr="00480B0F" w:rsidRDefault="0026308E" w:rsidP="00EF677D">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sz w:val="24"/>
          <w:szCs w:val="24"/>
        </w:rPr>
        <w:t>4.11. Izsoles pretendentiem</w:t>
      </w:r>
      <w:r w:rsidRPr="00480B0F">
        <w:rPr>
          <w:rFonts w:ascii="Times New Roman" w:eastAsia="Times New Roman" w:hAnsi="Times New Roman" w:cs="Times New Roman"/>
          <w:i/>
          <w:iCs/>
          <w:sz w:val="24"/>
          <w:szCs w:val="24"/>
        </w:rPr>
        <w:t xml:space="preserve"> </w:t>
      </w:r>
      <w:r w:rsidR="00AC64A3">
        <w:rPr>
          <w:rFonts w:ascii="Times New Roman" w:eastAsia="Times New Roman" w:hAnsi="Times New Roman" w:cs="Times New Roman"/>
          <w:sz w:val="24"/>
          <w:szCs w:val="24"/>
        </w:rPr>
        <w:t>transportlīdzekļa</w:t>
      </w:r>
      <w:r w:rsidRPr="00480B0F">
        <w:rPr>
          <w:rFonts w:ascii="Times New Roman" w:eastAsia="Times New Roman" w:hAnsi="Times New Roman" w:cs="Times New Roman"/>
          <w:sz w:val="24"/>
          <w:szCs w:val="24"/>
        </w:rPr>
        <w:t xml:space="preserve"> apskate iespējama iepriekš sazinoties pa tālruni </w:t>
      </w:r>
      <w:r w:rsidR="003C0469">
        <w:rPr>
          <w:rFonts w:ascii="Times New Roman" w:eastAsia="Times New Roman" w:hAnsi="Times New Roman" w:cs="Times New Roman"/>
          <w:sz w:val="24"/>
          <w:szCs w:val="24"/>
        </w:rPr>
        <w:t xml:space="preserve"> </w:t>
      </w:r>
      <w:r w:rsidRPr="00480B0F">
        <w:rPr>
          <w:rFonts w:ascii="Times New Roman" w:eastAsia="Times New Roman" w:hAnsi="Times New Roman" w:cs="Times New Roman"/>
          <w:sz w:val="24"/>
          <w:szCs w:val="24"/>
        </w:rPr>
        <w:t xml:space="preserve">ar </w:t>
      </w:r>
      <w:r w:rsidR="00AC64A3">
        <w:rPr>
          <w:rFonts w:ascii="Times New Roman" w:eastAsia="Times New Roman" w:hAnsi="Times New Roman" w:cs="Times New Roman"/>
          <w:sz w:val="24"/>
          <w:szCs w:val="24"/>
        </w:rPr>
        <w:t>Centrālās administrācijas Saimnieciskā nodrošinājuma nodaļas vadītāju Daini Keidānu</w:t>
      </w:r>
      <w:r w:rsidR="00EF677D">
        <w:rPr>
          <w:rFonts w:ascii="Times New Roman" w:eastAsia="Times New Roman" w:hAnsi="Times New Roman" w:cs="Times New Roman"/>
          <w:sz w:val="24"/>
          <w:szCs w:val="24"/>
        </w:rPr>
        <w:t>,</w:t>
      </w:r>
      <w:r w:rsidR="00AC64A3">
        <w:rPr>
          <w:rFonts w:ascii="Times New Roman" w:eastAsia="Times New Roman" w:hAnsi="Times New Roman" w:cs="Times New Roman"/>
          <w:sz w:val="24"/>
          <w:szCs w:val="24"/>
        </w:rPr>
        <w:t xml:space="preserve"> </w:t>
      </w:r>
      <w:r w:rsidR="003B7D6F" w:rsidRPr="003C0469">
        <w:rPr>
          <w:rFonts w:ascii="Times New Roman" w:eastAsia="Times New Roman" w:hAnsi="Times New Roman" w:cs="Times New Roman"/>
          <w:sz w:val="24"/>
          <w:szCs w:val="24"/>
          <w:lang w:eastAsia="lv-LV"/>
        </w:rPr>
        <w:t>tālr.</w:t>
      </w:r>
      <w:r w:rsidR="003C0469" w:rsidRPr="003C0469">
        <w:rPr>
          <w:rFonts w:ascii="Times New Roman" w:eastAsia="Times New Roman" w:hAnsi="Times New Roman" w:cs="Times New Roman"/>
          <w:sz w:val="24"/>
          <w:szCs w:val="24"/>
        </w:rPr>
        <w:t xml:space="preserve"> 29124567 vai e-pastā </w:t>
      </w:r>
      <w:hyperlink r:id="rId9" w:history="1">
        <w:r w:rsidR="003C0469" w:rsidRPr="003C0469">
          <w:rPr>
            <w:rStyle w:val="Hyperlink"/>
            <w:rFonts w:ascii="Times New Roman" w:eastAsia="Times New Roman" w:hAnsi="Times New Roman" w:cs="Times New Roman"/>
            <w:sz w:val="24"/>
            <w:szCs w:val="24"/>
          </w:rPr>
          <w:t>dainis.keidans@jelgavasnovads.lv</w:t>
        </w:r>
      </w:hyperlink>
      <w:r w:rsidR="00EF677D">
        <w:rPr>
          <w:rFonts w:ascii="Times New Roman" w:eastAsia="Times New Roman" w:hAnsi="Times New Roman" w:cs="Times New Roman"/>
          <w:sz w:val="24"/>
          <w:szCs w:val="24"/>
        </w:rPr>
        <w:t xml:space="preserve">. </w:t>
      </w:r>
      <w:r w:rsidR="00EF677D" w:rsidRPr="00CB1C94">
        <w:rPr>
          <w:rFonts w:ascii="Times New Roman" w:eastAsia="Times New Roman" w:hAnsi="Times New Roman" w:cs="Times New Roman"/>
          <w:sz w:val="24"/>
          <w:szCs w:val="24"/>
        </w:rPr>
        <w:t>Kontaktpersona par izsoles noteikumiem</w:t>
      </w:r>
      <w:r w:rsidR="00EF677D">
        <w:rPr>
          <w:rFonts w:ascii="Times New Roman" w:eastAsia="Times New Roman" w:hAnsi="Times New Roman" w:cs="Times New Roman"/>
          <w:sz w:val="24"/>
          <w:szCs w:val="24"/>
        </w:rPr>
        <w:t xml:space="preserve"> Jelgavas novada pašvaldības </w:t>
      </w:r>
      <w:r w:rsidR="00EF677D" w:rsidRPr="00CB1C94">
        <w:rPr>
          <w:rFonts w:ascii="Times New Roman" w:eastAsia="Times New Roman" w:hAnsi="Times New Roman" w:cs="Times New Roman"/>
          <w:sz w:val="24"/>
          <w:szCs w:val="24"/>
        </w:rPr>
        <w:t xml:space="preserve">Izsoļu komisijas priekšsēdētāja </w:t>
      </w:r>
      <w:r w:rsidR="005B6461">
        <w:rPr>
          <w:rFonts w:ascii="Times New Roman" w:eastAsia="Times New Roman" w:hAnsi="Times New Roman" w:cs="Times New Roman"/>
          <w:sz w:val="24"/>
          <w:szCs w:val="24"/>
        </w:rPr>
        <w:t>Diāna Rubene</w:t>
      </w:r>
      <w:r w:rsidR="00EF677D" w:rsidRPr="00CB1C94">
        <w:rPr>
          <w:rFonts w:ascii="Times New Roman" w:eastAsia="Times New Roman" w:hAnsi="Times New Roman" w:cs="Times New Roman"/>
          <w:sz w:val="24"/>
          <w:szCs w:val="24"/>
        </w:rPr>
        <w:t xml:space="preserve">, </w:t>
      </w:r>
      <w:r w:rsidR="00EF677D">
        <w:rPr>
          <w:rFonts w:ascii="Times New Roman" w:eastAsia="Times New Roman" w:hAnsi="Times New Roman" w:cs="Times New Roman"/>
          <w:sz w:val="24"/>
          <w:szCs w:val="24"/>
        </w:rPr>
        <w:t>tālr.</w:t>
      </w:r>
      <w:r w:rsidR="006C56FD" w:rsidRPr="006C56FD">
        <w:rPr>
          <w:rFonts w:ascii="Times New Roman" w:eastAsia="Times New Roman" w:hAnsi="Times New Roman" w:cs="Times New Roman"/>
          <w:sz w:val="24"/>
          <w:szCs w:val="24"/>
        </w:rPr>
        <w:t xml:space="preserve"> </w:t>
      </w:r>
      <w:r w:rsidR="006C56FD">
        <w:rPr>
          <w:rFonts w:ascii="Times New Roman" w:eastAsia="Times New Roman" w:hAnsi="Times New Roman" w:cs="Times New Roman"/>
          <w:sz w:val="24"/>
          <w:szCs w:val="24"/>
        </w:rPr>
        <w:t xml:space="preserve">63012274 vai e-pastā: </w:t>
      </w:r>
      <w:hyperlink r:id="rId10" w:history="1">
        <w:r w:rsidR="006C56FD" w:rsidRPr="00020474">
          <w:rPr>
            <w:rStyle w:val="Hyperlink"/>
            <w:rFonts w:ascii="Times New Roman" w:eastAsia="Times New Roman" w:hAnsi="Times New Roman" w:cs="Times New Roman"/>
            <w:sz w:val="24"/>
            <w:szCs w:val="24"/>
          </w:rPr>
          <w:t>diana.rubene@jelgavasnovads.lv</w:t>
        </w:r>
      </w:hyperlink>
    </w:p>
    <w:p w14:paraId="429EF39F"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5. Izsoles norise</w:t>
      </w:r>
    </w:p>
    <w:p w14:paraId="0EA43BBB" w14:textId="7454AE9D" w:rsidR="00B828F5" w:rsidRDefault="0026308E" w:rsidP="002771B6">
      <w:pPr>
        <w:spacing w:after="200" w:line="240" w:lineRule="auto"/>
        <w:jc w:val="both"/>
        <w:rPr>
          <w:rFonts w:ascii="Times New Roman" w:eastAsia="Calibri" w:hAnsi="Times New Roman" w:cs="Times New Roman"/>
          <w:sz w:val="24"/>
          <w:szCs w:val="24"/>
        </w:rPr>
      </w:pPr>
      <w:r w:rsidRPr="00480B0F">
        <w:rPr>
          <w:rFonts w:ascii="Times New Roman" w:eastAsia="Times New Roman" w:hAnsi="Times New Roman" w:cs="Times New Roman"/>
          <w:sz w:val="24"/>
          <w:szCs w:val="24"/>
        </w:rPr>
        <w:t xml:space="preserve">5.1. </w:t>
      </w:r>
      <w:r w:rsidR="00CB1384">
        <w:rPr>
          <w:rFonts w:ascii="Times New Roman" w:eastAsia="Calibri" w:hAnsi="Times New Roman" w:cs="Times New Roman"/>
          <w:sz w:val="24"/>
          <w:szCs w:val="24"/>
        </w:rPr>
        <w:t xml:space="preserve">Izsole sākas elektronisko izsoļu vietnē </w:t>
      </w:r>
      <w:hyperlink r:id="rId11" w:history="1">
        <w:r w:rsidR="00CB1384">
          <w:rPr>
            <w:rStyle w:val="Hyperlink"/>
            <w:rFonts w:ascii="Times New Roman" w:eastAsia="Calibri" w:hAnsi="Times New Roman"/>
            <w:sz w:val="24"/>
            <w:szCs w:val="24"/>
          </w:rPr>
          <w:t>https://izsoles.ta.gov.lv</w:t>
        </w:r>
      </w:hyperlink>
      <w:r w:rsidR="00CB1384">
        <w:rPr>
          <w:rFonts w:ascii="Times New Roman" w:eastAsia="Calibri" w:hAnsi="Times New Roman" w:cs="Times New Roman"/>
          <w:sz w:val="24"/>
          <w:szCs w:val="24"/>
        </w:rPr>
        <w:t xml:space="preserve"> 2025.gada</w:t>
      </w:r>
      <w:r w:rsidR="00DB7E74">
        <w:rPr>
          <w:rFonts w:ascii="Times New Roman" w:eastAsia="Calibri" w:hAnsi="Times New Roman" w:cs="Times New Roman"/>
          <w:sz w:val="24"/>
          <w:szCs w:val="24"/>
        </w:rPr>
        <w:t xml:space="preserve"> 21</w:t>
      </w:r>
      <w:r w:rsidR="00CB1384">
        <w:rPr>
          <w:rFonts w:ascii="Times New Roman" w:eastAsia="Calibri" w:hAnsi="Times New Roman" w:cs="Times New Roman"/>
          <w:sz w:val="24"/>
          <w:szCs w:val="24"/>
        </w:rPr>
        <w:t>.novembrī pl.13.00 un noslēdzas 2025.gada</w:t>
      </w:r>
      <w:r w:rsidR="00DB7E74">
        <w:rPr>
          <w:rFonts w:ascii="Times New Roman" w:eastAsia="Calibri" w:hAnsi="Times New Roman" w:cs="Times New Roman"/>
          <w:sz w:val="24"/>
          <w:szCs w:val="24"/>
        </w:rPr>
        <w:t xml:space="preserve"> 11.decembrī</w:t>
      </w:r>
      <w:r w:rsidR="00CB1384">
        <w:rPr>
          <w:rFonts w:ascii="Times New Roman" w:eastAsia="Calibri" w:hAnsi="Times New Roman" w:cs="Times New Roman"/>
          <w:sz w:val="24"/>
          <w:szCs w:val="24"/>
        </w:rPr>
        <w:t xml:space="preserve"> pl.13.00.</w:t>
      </w:r>
    </w:p>
    <w:p w14:paraId="1AED6FD0" w14:textId="21100585" w:rsidR="0026308E" w:rsidRPr="002771B6" w:rsidRDefault="0026308E" w:rsidP="002771B6">
      <w:pPr>
        <w:spacing w:after="200" w:line="240" w:lineRule="auto"/>
        <w:jc w:val="both"/>
        <w:rPr>
          <w:rFonts w:ascii="Times New Roman" w:eastAsia="Calibri" w:hAnsi="Times New Roman" w:cs="Times New Roman"/>
          <w:sz w:val="24"/>
          <w:szCs w:val="24"/>
        </w:rPr>
      </w:pPr>
      <w:r w:rsidRPr="00480B0F">
        <w:rPr>
          <w:rFonts w:ascii="Times New Roman" w:eastAsia="Times New Roman" w:hAnsi="Times New Roman" w:cs="Times New Roman"/>
          <w:sz w:val="24"/>
          <w:szCs w:val="24"/>
        </w:rPr>
        <w:t>5.2. Izsolei autorizētie dalībnieki drīkst izdarīt solījumus visā izsoles norises laikā.</w:t>
      </w:r>
      <w:r w:rsidR="002771B6">
        <w:rPr>
          <w:rFonts w:ascii="Times New Roman" w:eastAsia="Calibri" w:hAnsi="Times New Roman" w:cs="Times New Roman"/>
          <w:sz w:val="24"/>
          <w:szCs w:val="24"/>
        </w:rPr>
        <w:t xml:space="preserve">                               </w:t>
      </w:r>
      <w:r w:rsidR="00BF49D4">
        <w:rPr>
          <w:rFonts w:ascii="Times New Roman" w:eastAsia="Calibri" w:hAnsi="Times New Roman" w:cs="Times New Roman"/>
          <w:sz w:val="24"/>
          <w:szCs w:val="24"/>
        </w:rPr>
        <w:t xml:space="preserve">  </w:t>
      </w:r>
      <w:r w:rsidRPr="00480B0F">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1E74B5E"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lastRenderedPageBreak/>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1430F98"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44BA07C5"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FC8EA55"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9D28995" w14:textId="4BC182AD"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w:t>
      </w:r>
      <w:r w:rsidR="003C0469">
        <w:rPr>
          <w:rFonts w:ascii="Times New Roman" w:eastAsia="Times New Roman" w:hAnsi="Times New Roman" w:cs="Times New Roman"/>
          <w:sz w:val="24"/>
          <w:szCs w:val="24"/>
        </w:rPr>
        <w:t xml:space="preserve">. </w:t>
      </w:r>
    </w:p>
    <w:p w14:paraId="2CF4F6A4"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5.9. Izsole tiek atzīta par nenotikušu un nodrošinājums netiek atmaksāts nevienam no izsoles dalībniekiem, ja neviens no viņiem nav pārsolījis izsoles sākumcenu.</w:t>
      </w:r>
    </w:p>
    <w:p w14:paraId="4B30F4FF" w14:textId="77777777" w:rsidR="006E5F59" w:rsidRDefault="006E5F59" w:rsidP="006E5F5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3033C689" w14:textId="77777777" w:rsidR="006E5F59" w:rsidRDefault="006E5F59" w:rsidP="006E5F59">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 Izsoļu komisija nosolītājam 7 (septiņu) darba dienu laikā izsniedz paziņojumu par pirkuma summu, bet pārējiem izsoles dalībniekiem atgriež samaksāto nodrošinājumu.</w:t>
      </w:r>
    </w:p>
    <w:p w14:paraId="4D543ED3" w14:textId="77777777" w:rsidR="006E5F59" w:rsidRDefault="006E5F59" w:rsidP="006E5F59">
      <w:pPr>
        <w:suppressAutoHyphens/>
        <w:autoSpaceDE w:val="0"/>
        <w:autoSpaceDN w:val="0"/>
        <w:spacing w:after="0" w:line="240" w:lineRule="auto"/>
        <w:jc w:val="both"/>
        <w:textAlignment w:val="baseline"/>
        <w:rPr>
          <w:rFonts w:ascii="Times New Roman" w:eastAsia="Times New Roman" w:hAnsi="Times New Roman" w:cs="Times New Roman"/>
          <w:sz w:val="28"/>
          <w:szCs w:val="24"/>
        </w:rPr>
      </w:pPr>
      <w:r>
        <w:rPr>
          <w:rFonts w:ascii="Times New Roman" w:eastAsia="Times New Roman" w:hAnsi="Times New Roman" w:cs="Times New Roman"/>
          <w:sz w:val="24"/>
          <w:szCs w:val="24"/>
        </w:rPr>
        <w:t>6.2. Izsoles dalībnieks, kurš nosolījis augstāko cenu, 2 (divu) nedēļu laikā pēc paziņojuma un rēķina saņemšanas, pārskaita pirkuma maksu norādītajā norēķinu kontā. Pirkuma maksa tiek norādīta bez iemaksātā nodrošinājuma.</w:t>
      </w:r>
    </w:p>
    <w:p w14:paraId="33FB0250" w14:textId="77777777" w:rsidR="006E5F59" w:rsidRDefault="006E5F59" w:rsidP="006E5F59">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 Ja nosolītājs šo noteikumu 6.2.punktā noteiktajā termiņā nav norēķinājies par pirkumu, viņš zaudē tiesības uz nosolīto transportlīdzekli un samaksāto izsoles nodrošinājumu.</w:t>
      </w:r>
    </w:p>
    <w:p w14:paraId="3F9492DA" w14:textId="77777777" w:rsidR="006E5F59" w:rsidRPr="00BE2A80" w:rsidRDefault="006E5F59" w:rsidP="006E5F59">
      <w:pPr>
        <w:suppressAutoHyphens/>
        <w:autoSpaceDE w:val="0"/>
        <w:autoSpaceDN w:val="0"/>
        <w:spacing w:after="0" w:line="240" w:lineRule="auto"/>
        <w:jc w:val="both"/>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6.4. </w:t>
      </w:r>
      <w:r w:rsidRPr="00BE2A80">
        <w:rPr>
          <w:rFonts w:ascii="Times New Roman" w:hAnsi="Times New Roman" w:cs="Times New Roman"/>
          <w:sz w:val="24"/>
          <w:szCs w:val="24"/>
          <w:shd w:val="clear" w:color="auto" w:fill="FFFFFF"/>
        </w:rPr>
        <w:t>Ja nosolītājs noteiktajā laikā nav samaksājis nosolīto cenu,</w:t>
      </w:r>
      <w:r w:rsidRPr="00BE2A80">
        <w:rPr>
          <w:rFonts w:ascii="Times New Roman" w:eastAsia="Times New Roman" w:hAnsi="Times New Roman" w:cs="Times New Roman"/>
          <w:sz w:val="24"/>
          <w:szCs w:val="24"/>
        </w:rPr>
        <w:t xml:space="preserve"> </w:t>
      </w:r>
      <w:r w:rsidRPr="00BE2A80">
        <w:rPr>
          <w:rFonts w:ascii="Times New Roman" w:hAnsi="Times New Roman" w:cs="Times New Roman"/>
          <w:sz w:val="24"/>
          <w:szCs w:val="24"/>
          <w:shd w:val="clear" w:color="auto" w:fill="FFFFFF"/>
        </w:rPr>
        <w:t>par to informē pircēju, kurš nosolījis nākamo augstāko cenu</w:t>
      </w:r>
      <w:r>
        <w:rPr>
          <w:rFonts w:ascii="Times New Roman" w:hAnsi="Times New Roman" w:cs="Times New Roman"/>
          <w:sz w:val="24"/>
          <w:szCs w:val="24"/>
          <w:shd w:val="clear" w:color="auto" w:fill="FFFFFF"/>
        </w:rPr>
        <w:t xml:space="preserve"> un piedāvā pirkt transportlīdzekli par viņa nosolīto pirkuma maksu</w:t>
      </w:r>
      <w:r w:rsidRPr="00BE2A8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Rakstveida piedāvājums spēkā </w:t>
      </w:r>
      <w:r>
        <w:rPr>
          <w:rFonts w:ascii="Times New Roman" w:eastAsia="Times New Roman" w:hAnsi="Times New Roman" w:cs="Times New Roman"/>
          <w:sz w:val="24"/>
          <w:szCs w:val="24"/>
        </w:rPr>
        <w:t xml:space="preserve">2 (divu) nedēļu laikā no paziņojuma saņemšanas dienas. </w:t>
      </w:r>
    </w:p>
    <w:p w14:paraId="41D27C3A" w14:textId="77777777" w:rsidR="006E5F59" w:rsidRDefault="006E5F59" w:rsidP="006E5F5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Ja 6.4.punktā norādītais izsoles dalībnieks piedāvājumu neizmanto, Izsoļu komisija var lemt par piedāvājuma izteikšanu izsoles dalībniekam, kas nosolījis nākamo augstāko cenu vai atzīt  izsoli par nenotikušu </w:t>
      </w:r>
    </w:p>
    <w:p w14:paraId="42F49E67" w14:textId="77777777" w:rsidR="006E5F59" w:rsidRDefault="006E5F59" w:rsidP="006E5F59">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Izsoles rezultātus apstiprina Izsoļu komisija.</w:t>
      </w:r>
    </w:p>
    <w:p w14:paraId="3D6DAD62" w14:textId="77777777" w:rsidR="006E5F59" w:rsidRDefault="006E5F59" w:rsidP="006E5F59">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Jelgavas novada pašvaldības izpilddirektors.</w:t>
      </w:r>
    </w:p>
    <w:p w14:paraId="524A678B" w14:textId="77777777" w:rsidR="00A252A7" w:rsidRDefault="00A252A7" w:rsidP="006E5F59">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14:paraId="16847F6D"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7. Nenotikušās izsoles</w:t>
      </w:r>
    </w:p>
    <w:p w14:paraId="74192926" w14:textId="41ADE288" w:rsidR="0026308E" w:rsidRPr="00480B0F" w:rsidRDefault="009708E1" w:rsidP="0026308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Izsoļu</w:t>
      </w:r>
      <w:r w:rsidR="0026308E" w:rsidRPr="00480B0F">
        <w:rPr>
          <w:rFonts w:ascii="Times New Roman" w:eastAsia="Times New Roman" w:hAnsi="Times New Roman" w:cs="Times New Roman"/>
          <w:sz w:val="24"/>
          <w:szCs w:val="24"/>
        </w:rPr>
        <w:t xml:space="preserve"> komisija pieņem lēmumu par izsoles atzīšanu par nenotikušu:</w:t>
      </w:r>
    </w:p>
    <w:p w14:paraId="044C8B9F"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7.1. ja uz izsoli nav autorizēts neviens izsoles dalībnieks;</w:t>
      </w:r>
    </w:p>
    <w:p w14:paraId="07950D22"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7.2. ja izsole bijusi izziņota, pārkāpjot šos noteikumus vai Publiskas personas mantas atsavināšanas likuma nosacījumus;</w:t>
      </w:r>
    </w:p>
    <w:p w14:paraId="7C2597EE"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7.3. ja tiek noskaidrots, ka nepamatoti noraidīta kāda dalībnieka piedalīšanās izsolē vai nepareizi noraidīts kāds pārsolījums;</w:t>
      </w:r>
    </w:p>
    <w:p w14:paraId="494289B6" w14:textId="0B730F13"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 xml:space="preserve">7.4. </w:t>
      </w:r>
      <w:r w:rsidR="00A252A7">
        <w:rPr>
          <w:rFonts w:ascii="Times New Roman" w:eastAsia="Times New Roman" w:hAnsi="Times New Roman" w:cs="Times New Roman"/>
          <w:sz w:val="24"/>
          <w:szCs w:val="24"/>
        </w:rPr>
        <w:t xml:space="preserve"> </w:t>
      </w:r>
      <w:r w:rsidRPr="00480B0F">
        <w:rPr>
          <w:rFonts w:ascii="Times New Roman" w:eastAsia="Times New Roman" w:hAnsi="Times New Roman" w:cs="Times New Roman"/>
          <w:sz w:val="24"/>
          <w:szCs w:val="24"/>
        </w:rPr>
        <w:t>ja neviens izsoles dalībnieks nav pārsolījis izsoles sākumcenu;</w:t>
      </w:r>
    </w:p>
    <w:p w14:paraId="18A9D586" w14:textId="5E634460"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7.5.</w:t>
      </w:r>
      <w:r w:rsidR="00A252A7">
        <w:rPr>
          <w:rFonts w:ascii="Times New Roman" w:eastAsia="Times New Roman" w:hAnsi="Times New Roman" w:cs="Times New Roman"/>
          <w:sz w:val="24"/>
          <w:szCs w:val="24"/>
        </w:rPr>
        <w:t xml:space="preserve"> </w:t>
      </w:r>
      <w:r w:rsidRPr="00480B0F">
        <w:rPr>
          <w:rFonts w:ascii="Times New Roman" w:eastAsia="Times New Roman" w:hAnsi="Times New Roman" w:cs="Times New Roman"/>
          <w:sz w:val="24"/>
          <w:szCs w:val="24"/>
        </w:rPr>
        <w:t xml:space="preserve">ja vienīgais izsoles dalībnieks, kurš nosolījis </w:t>
      </w:r>
      <w:r w:rsidR="00E011CD">
        <w:rPr>
          <w:rFonts w:ascii="Times New Roman" w:eastAsia="Times New Roman" w:hAnsi="Times New Roman" w:cs="Times New Roman"/>
          <w:sz w:val="24"/>
          <w:szCs w:val="24"/>
        </w:rPr>
        <w:t>kustamo mantu</w:t>
      </w:r>
      <w:r w:rsidRPr="00480B0F">
        <w:rPr>
          <w:rFonts w:ascii="Times New Roman" w:eastAsia="Times New Roman" w:hAnsi="Times New Roman" w:cs="Times New Roman"/>
          <w:sz w:val="24"/>
          <w:szCs w:val="24"/>
        </w:rPr>
        <w:t xml:space="preserve">, nav parakstījis </w:t>
      </w:r>
      <w:r w:rsidR="00E011CD">
        <w:rPr>
          <w:rFonts w:ascii="Times New Roman" w:eastAsia="Times New Roman" w:hAnsi="Times New Roman" w:cs="Times New Roman"/>
          <w:sz w:val="24"/>
          <w:szCs w:val="24"/>
        </w:rPr>
        <w:t>transportlīdzekļa</w:t>
      </w:r>
      <w:r w:rsidRPr="00480B0F">
        <w:rPr>
          <w:rFonts w:ascii="Times New Roman" w:eastAsia="Times New Roman" w:hAnsi="Times New Roman" w:cs="Times New Roman"/>
          <w:sz w:val="24"/>
          <w:szCs w:val="24"/>
        </w:rPr>
        <w:t xml:space="preserve"> pirkuma līgumu;</w:t>
      </w:r>
    </w:p>
    <w:p w14:paraId="46713751"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r w:rsidRPr="00480B0F">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063FCC4" w14:textId="5D87409D" w:rsidR="0026308E"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sz w:val="24"/>
          <w:szCs w:val="24"/>
        </w:rPr>
        <w:t>7.7. ja izsolāmo mantu nopirkusi persona, kurai nav bijušas tiesības piedalīties izsolē</w:t>
      </w:r>
      <w:r w:rsidR="002E3C0F">
        <w:rPr>
          <w:rFonts w:ascii="Times New Roman" w:eastAsia="Times New Roman" w:hAnsi="Times New Roman" w:cs="Times New Roman"/>
          <w:sz w:val="24"/>
          <w:szCs w:val="24"/>
        </w:rPr>
        <w:t>;</w:t>
      </w:r>
      <w:r w:rsidRPr="00480B0F">
        <w:rPr>
          <w:rFonts w:ascii="Times New Roman" w:eastAsia="Times New Roman" w:hAnsi="Times New Roman" w:cs="Times New Roman"/>
          <w:b/>
          <w:bCs/>
          <w:sz w:val="24"/>
          <w:szCs w:val="24"/>
        </w:rPr>
        <w:t xml:space="preserve"> </w:t>
      </w:r>
    </w:p>
    <w:p w14:paraId="064D2136" w14:textId="54BBB029" w:rsidR="002E3C0F" w:rsidRDefault="002E3C0F" w:rsidP="0026308E">
      <w:pPr>
        <w:autoSpaceDE w:val="0"/>
        <w:autoSpaceDN w:val="0"/>
        <w:adjustRightInd w:val="0"/>
        <w:spacing w:after="0" w:line="240" w:lineRule="auto"/>
        <w:jc w:val="both"/>
        <w:rPr>
          <w:rFonts w:ascii="Times New Roman" w:hAnsi="Times New Roman" w:cs="Times New Roman"/>
          <w:spacing w:val="-8"/>
          <w:sz w:val="24"/>
          <w:szCs w:val="24"/>
        </w:rPr>
      </w:pPr>
      <w:r w:rsidRPr="00E011CD">
        <w:rPr>
          <w:rFonts w:ascii="Times New Roman" w:hAnsi="Times New Roman" w:cs="Times New Roman"/>
          <w:spacing w:val="-8"/>
          <w:sz w:val="26"/>
        </w:rPr>
        <w:t>7.8</w:t>
      </w:r>
      <w:r w:rsidRPr="00E011CD">
        <w:rPr>
          <w:rFonts w:ascii="Times New Roman" w:hAnsi="Times New Roman" w:cs="Times New Roman"/>
          <w:spacing w:val="-8"/>
          <w:sz w:val="24"/>
          <w:szCs w:val="24"/>
        </w:rPr>
        <w:t>.</w:t>
      </w:r>
      <w:r w:rsidRPr="002E3C0F">
        <w:rPr>
          <w:rFonts w:ascii="Times New Roman" w:hAnsi="Times New Roman" w:cs="Times New Roman"/>
          <w:spacing w:val="-8"/>
          <w:sz w:val="24"/>
          <w:szCs w:val="24"/>
        </w:rPr>
        <w:t xml:space="preserve"> ja nav apstiprināti izsoles rezultāt</w:t>
      </w:r>
      <w:r>
        <w:rPr>
          <w:rFonts w:ascii="Times New Roman" w:hAnsi="Times New Roman" w:cs="Times New Roman"/>
          <w:spacing w:val="-8"/>
          <w:sz w:val="24"/>
          <w:szCs w:val="24"/>
        </w:rPr>
        <w:t>i</w:t>
      </w:r>
      <w:r w:rsidRPr="002E3C0F">
        <w:rPr>
          <w:rFonts w:ascii="Times New Roman" w:hAnsi="Times New Roman" w:cs="Times New Roman"/>
          <w:spacing w:val="-8"/>
          <w:sz w:val="24"/>
          <w:szCs w:val="24"/>
        </w:rPr>
        <w:t>.</w:t>
      </w:r>
    </w:p>
    <w:p w14:paraId="251A48DC" w14:textId="77777777" w:rsidR="008803CD" w:rsidRPr="00480B0F" w:rsidRDefault="008803CD" w:rsidP="0026308E">
      <w:pPr>
        <w:autoSpaceDE w:val="0"/>
        <w:autoSpaceDN w:val="0"/>
        <w:adjustRightInd w:val="0"/>
        <w:spacing w:after="0" w:line="240" w:lineRule="auto"/>
        <w:jc w:val="both"/>
        <w:rPr>
          <w:rFonts w:ascii="Times New Roman" w:eastAsia="Times New Roman" w:hAnsi="Times New Roman" w:cs="Times New Roman"/>
          <w:b/>
          <w:bCs/>
          <w:sz w:val="24"/>
          <w:szCs w:val="24"/>
        </w:rPr>
      </w:pPr>
    </w:p>
    <w:p w14:paraId="16E4929E" w14:textId="77777777" w:rsidR="0026308E" w:rsidRPr="00480B0F" w:rsidRDefault="0026308E" w:rsidP="0026308E">
      <w:pPr>
        <w:spacing w:after="0" w:line="240" w:lineRule="auto"/>
        <w:jc w:val="both"/>
        <w:rPr>
          <w:rFonts w:ascii="Times New Roman" w:eastAsia="Calibri" w:hAnsi="Times New Roman" w:cs="Times New Roman"/>
          <w:b/>
          <w:bCs/>
          <w:sz w:val="24"/>
          <w:szCs w:val="24"/>
          <w:lang w:val="et-EE"/>
        </w:rPr>
      </w:pPr>
    </w:p>
    <w:p w14:paraId="59D97FB4" w14:textId="77777777" w:rsidR="0026308E" w:rsidRPr="00480B0F" w:rsidRDefault="0026308E" w:rsidP="0026308E">
      <w:pPr>
        <w:spacing w:after="0" w:line="240" w:lineRule="auto"/>
        <w:jc w:val="both"/>
        <w:rPr>
          <w:rFonts w:ascii="Times New Roman" w:eastAsia="Calibri" w:hAnsi="Times New Roman" w:cs="Times New Roman"/>
          <w:b/>
          <w:bCs/>
          <w:sz w:val="24"/>
          <w:szCs w:val="24"/>
          <w:lang w:val="et-EE"/>
        </w:rPr>
      </w:pPr>
      <w:r w:rsidRPr="00480B0F">
        <w:rPr>
          <w:rFonts w:ascii="Times New Roman" w:eastAsia="Calibri" w:hAnsi="Times New Roman" w:cs="Times New Roman"/>
          <w:b/>
          <w:bCs/>
          <w:sz w:val="24"/>
          <w:szCs w:val="24"/>
          <w:lang w:val="et-EE"/>
        </w:rPr>
        <w:t>8. Īpašie noteikumi</w:t>
      </w:r>
    </w:p>
    <w:p w14:paraId="08050F77" w14:textId="77777777" w:rsidR="0026308E" w:rsidRPr="00480B0F" w:rsidRDefault="0026308E" w:rsidP="00441D88">
      <w:pPr>
        <w:spacing w:after="0" w:line="240" w:lineRule="auto"/>
        <w:jc w:val="both"/>
        <w:rPr>
          <w:rFonts w:ascii="Times New Roman" w:eastAsia="Calibri" w:hAnsi="Times New Roman" w:cs="Times New Roman"/>
          <w:sz w:val="24"/>
          <w:szCs w:val="24"/>
          <w:lang w:val="et-EE"/>
        </w:rPr>
      </w:pPr>
      <w:r w:rsidRPr="00480B0F">
        <w:rPr>
          <w:rFonts w:ascii="Times New Roman" w:eastAsia="Calibri" w:hAnsi="Times New Roman" w:cs="Times New Roman"/>
          <w:sz w:val="24"/>
          <w:szCs w:val="24"/>
          <w:lang w:val="et-EE"/>
        </w:rPr>
        <w:t>8.1. Starp izsoles dalībniekiem aizliegta vienošanās, kas varētu ietekmēt izsoles rezultātus un gaitu.</w:t>
      </w:r>
    </w:p>
    <w:p w14:paraId="452F0393" w14:textId="77777777" w:rsidR="0026308E" w:rsidRPr="00654F56" w:rsidRDefault="0026308E" w:rsidP="00441D88">
      <w:pPr>
        <w:spacing w:after="0" w:line="240" w:lineRule="auto"/>
        <w:jc w:val="both"/>
        <w:rPr>
          <w:rFonts w:ascii="Times New Roman" w:eastAsia="Calibri" w:hAnsi="Times New Roman" w:cs="Times New Roman"/>
          <w:sz w:val="24"/>
        </w:rPr>
      </w:pPr>
      <w:r w:rsidRPr="00E011CD">
        <w:rPr>
          <w:rFonts w:ascii="Times New Roman" w:eastAsia="Calibri" w:hAnsi="Times New Roman" w:cs="Times New Roman"/>
          <w:sz w:val="24"/>
          <w:szCs w:val="24"/>
          <w:lang w:val="et-EE"/>
        </w:rPr>
        <w:lastRenderedPageBreak/>
        <w:t>8.2.</w:t>
      </w:r>
      <w:r w:rsidRPr="00480B0F">
        <w:rPr>
          <w:rFonts w:ascii="Times New Roman" w:eastAsia="Calibri" w:hAnsi="Times New Roman" w:cs="Times New Roman"/>
          <w:b/>
          <w:bCs/>
          <w:sz w:val="24"/>
          <w:szCs w:val="24"/>
          <w:lang w:val="et-EE"/>
        </w:rPr>
        <w:t xml:space="preserve"> </w:t>
      </w:r>
      <w:r w:rsidRPr="00654F56">
        <w:rPr>
          <w:rFonts w:ascii="Times New Roman" w:eastAsia="Calibri" w:hAnsi="Times New Roman" w:cs="Times New Roman"/>
          <w:sz w:val="24"/>
          <w:szCs w:val="24"/>
          <w:lang w:val="et-EE"/>
        </w:rPr>
        <w:t>Izsoles pretendentam un izsoles dalībniekam visi maksājumi jāveic tikai no sava kredītiestādes konta.</w:t>
      </w:r>
    </w:p>
    <w:p w14:paraId="37A8F2D9" w14:textId="159A9312" w:rsidR="0026308E" w:rsidRPr="003B7D6F" w:rsidRDefault="0026308E" w:rsidP="00441D88">
      <w:pPr>
        <w:spacing w:after="0"/>
        <w:jc w:val="both"/>
        <w:rPr>
          <w:rFonts w:ascii="Times New Roman" w:eastAsia="Times New Roman" w:hAnsi="Times New Roman" w:cs="Times New Roman"/>
          <w:sz w:val="24"/>
          <w:szCs w:val="24"/>
        </w:rPr>
      </w:pPr>
      <w:r w:rsidRPr="004E36DA">
        <w:rPr>
          <w:rFonts w:ascii="Times New Roman" w:eastAsia="Calibri" w:hAnsi="Times New Roman" w:cs="Times New Roman"/>
          <w:sz w:val="24"/>
          <w:szCs w:val="24"/>
          <w:lang w:val="et-EE"/>
        </w:rPr>
        <w:t xml:space="preserve">8.3. </w:t>
      </w:r>
      <w:r w:rsidR="003B7D6F" w:rsidRPr="004E36DA">
        <w:rPr>
          <w:rFonts w:ascii="Times New Roman" w:eastAsia="Times New Roman" w:hAnsi="Times New Roman" w:cs="Times New Roman"/>
          <w:sz w:val="24"/>
          <w:szCs w:val="24"/>
        </w:rPr>
        <w:t xml:space="preserve">Izdevumus par </w:t>
      </w:r>
      <w:r w:rsidR="002F32F8">
        <w:rPr>
          <w:rFonts w:ascii="Times New Roman" w:eastAsia="Times New Roman" w:hAnsi="Times New Roman" w:cs="Times New Roman"/>
          <w:sz w:val="24"/>
          <w:szCs w:val="24"/>
        </w:rPr>
        <w:t>t</w:t>
      </w:r>
      <w:r w:rsidR="00654F56">
        <w:rPr>
          <w:rFonts w:ascii="Times New Roman" w:eastAsia="Times New Roman" w:hAnsi="Times New Roman" w:cs="Times New Roman"/>
          <w:sz w:val="24"/>
          <w:szCs w:val="24"/>
        </w:rPr>
        <w:t>ransportlīdzekļa</w:t>
      </w:r>
      <w:r w:rsidR="003B7D6F" w:rsidRPr="004E36DA">
        <w:rPr>
          <w:rFonts w:ascii="Times New Roman" w:eastAsia="Times New Roman" w:hAnsi="Times New Roman" w:cs="Times New Roman"/>
          <w:i/>
          <w:iCs/>
          <w:sz w:val="24"/>
          <w:szCs w:val="24"/>
        </w:rPr>
        <w:t xml:space="preserve"> </w:t>
      </w:r>
      <w:r w:rsidR="003B7D6F" w:rsidRPr="004E36DA">
        <w:rPr>
          <w:rFonts w:ascii="Times New Roman" w:eastAsia="Times New Roman" w:hAnsi="Times New Roman" w:cs="Times New Roman"/>
          <w:sz w:val="24"/>
          <w:szCs w:val="24"/>
        </w:rPr>
        <w:t xml:space="preserve">reģistrāciju </w:t>
      </w:r>
      <w:r w:rsidR="00654F56">
        <w:rPr>
          <w:rFonts w:ascii="Times New Roman" w:eastAsia="Times New Roman" w:hAnsi="Times New Roman" w:cs="Times New Roman"/>
          <w:sz w:val="24"/>
          <w:szCs w:val="24"/>
        </w:rPr>
        <w:t xml:space="preserve">Ceļu satiksmes drošības direkcijā </w:t>
      </w:r>
      <w:r w:rsidR="003B7D6F" w:rsidRPr="004E36DA">
        <w:rPr>
          <w:rFonts w:ascii="Times New Roman" w:eastAsia="Times New Roman" w:hAnsi="Times New Roman" w:cs="Times New Roman"/>
          <w:sz w:val="24"/>
          <w:szCs w:val="24"/>
        </w:rPr>
        <w:t>sedz pircējs.</w:t>
      </w:r>
    </w:p>
    <w:p w14:paraId="67793D81" w14:textId="7B461002" w:rsidR="0026308E" w:rsidRPr="00480B0F" w:rsidRDefault="0026308E" w:rsidP="00441D88">
      <w:pPr>
        <w:spacing w:after="0" w:line="240" w:lineRule="auto"/>
        <w:jc w:val="both"/>
        <w:rPr>
          <w:rFonts w:ascii="Times New Roman" w:eastAsia="Calibri" w:hAnsi="Times New Roman" w:cs="Times New Roman"/>
          <w:sz w:val="24"/>
          <w:szCs w:val="24"/>
          <w:lang w:val="et-EE"/>
        </w:rPr>
      </w:pPr>
      <w:r w:rsidRPr="00480B0F">
        <w:rPr>
          <w:rFonts w:ascii="Times New Roman" w:eastAsia="Calibri" w:hAnsi="Times New Roman" w:cs="Times New Roman"/>
          <w:sz w:val="24"/>
          <w:szCs w:val="24"/>
          <w:lang w:val="et-EE"/>
        </w:rPr>
        <w:t xml:space="preserve">8.4. Izsoles pretendenti, dalībnieki piekrīt, ka </w:t>
      </w:r>
      <w:r w:rsidR="00654F56">
        <w:rPr>
          <w:rFonts w:ascii="Times New Roman" w:eastAsia="Calibri" w:hAnsi="Times New Roman" w:cs="Times New Roman"/>
          <w:sz w:val="24"/>
          <w:szCs w:val="24"/>
          <w:lang w:val="et-EE"/>
        </w:rPr>
        <w:t xml:space="preserve">Jelgavas </w:t>
      </w:r>
      <w:r w:rsidRPr="00480B0F">
        <w:rPr>
          <w:rFonts w:ascii="Times New Roman" w:eastAsia="Calibri" w:hAnsi="Times New Roman" w:cs="Times New Roman"/>
          <w:sz w:val="24"/>
          <w:szCs w:val="24"/>
          <w:lang w:val="et-EE"/>
        </w:rPr>
        <w:t xml:space="preserve"> novada pašvaldība veic personas datu apstrādi, pārbaudot sniegto ziņu patiesumu.</w:t>
      </w:r>
    </w:p>
    <w:p w14:paraId="16787D24"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
          <w:bCs/>
          <w:sz w:val="24"/>
          <w:szCs w:val="24"/>
        </w:rPr>
      </w:pPr>
      <w:r w:rsidRPr="00480B0F">
        <w:rPr>
          <w:rFonts w:ascii="Times New Roman" w:eastAsia="Times New Roman" w:hAnsi="Times New Roman" w:cs="Times New Roman"/>
          <w:b/>
          <w:bCs/>
          <w:sz w:val="24"/>
          <w:szCs w:val="24"/>
        </w:rPr>
        <w:t>9. Izsoles rezultātu apstrīdēšana</w:t>
      </w:r>
    </w:p>
    <w:p w14:paraId="4E0AEE03" w14:textId="77777777" w:rsidR="00744C46" w:rsidRPr="00744C46" w:rsidRDefault="0026308E" w:rsidP="00744C46">
      <w:pPr>
        <w:autoSpaceDE w:val="0"/>
        <w:autoSpaceDN w:val="0"/>
        <w:adjustRightInd w:val="0"/>
        <w:spacing w:after="0" w:line="240" w:lineRule="auto"/>
        <w:jc w:val="both"/>
        <w:rPr>
          <w:rFonts w:ascii="Times New Roman" w:eastAsia="Times New Roman" w:hAnsi="Times New Roman" w:cs="Times New Roman"/>
          <w:bCs/>
          <w:sz w:val="24"/>
          <w:szCs w:val="24"/>
        </w:rPr>
      </w:pPr>
      <w:r w:rsidRPr="00480B0F">
        <w:rPr>
          <w:rFonts w:ascii="Times New Roman" w:eastAsia="Times New Roman" w:hAnsi="Times New Roman" w:cs="Times New Roman"/>
          <w:bCs/>
          <w:sz w:val="24"/>
          <w:szCs w:val="24"/>
        </w:rPr>
        <w:t xml:space="preserve">9.1. </w:t>
      </w:r>
      <w:r w:rsidR="00744C46" w:rsidRPr="00744C46">
        <w:rPr>
          <w:rFonts w:ascii="Times New Roman" w:eastAsia="Times New Roman" w:hAnsi="Times New Roman" w:cs="Times New Roman"/>
          <w:bCs/>
          <w:sz w:val="24"/>
          <w:szCs w:val="24"/>
        </w:rPr>
        <w:t>Izsoļu komisijas lēmumu vai faktisko rīcību var apstrīdēt Jelgavas novada pašvaldības</w:t>
      </w:r>
    </w:p>
    <w:p w14:paraId="27659B2E" w14:textId="218ABCAE" w:rsidR="0026308E" w:rsidRPr="00480B0F" w:rsidRDefault="00744C46" w:rsidP="00744C46">
      <w:pPr>
        <w:autoSpaceDE w:val="0"/>
        <w:autoSpaceDN w:val="0"/>
        <w:adjustRightInd w:val="0"/>
        <w:spacing w:after="0" w:line="240" w:lineRule="auto"/>
        <w:jc w:val="both"/>
        <w:rPr>
          <w:rFonts w:ascii="Times New Roman" w:eastAsia="Times New Roman" w:hAnsi="Times New Roman" w:cs="Times New Roman"/>
          <w:bCs/>
          <w:sz w:val="24"/>
          <w:szCs w:val="24"/>
        </w:rPr>
      </w:pPr>
      <w:r w:rsidRPr="00744C46">
        <w:rPr>
          <w:rFonts w:ascii="Times New Roman" w:eastAsia="Times New Roman" w:hAnsi="Times New Roman" w:cs="Times New Roman"/>
          <w:bCs/>
          <w:sz w:val="24"/>
          <w:szCs w:val="24"/>
        </w:rPr>
        <w:t>Administratīvo aktu strīdu komisijā Administratīvā procesa likumā noteiktajā kārtībā.</w:t>
      </w:r>
    </w:p>
    <w:p w14:paraId="7FFF0A06"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Cs/>
          <w:sz w:val="24"/>
          <w:szCs w:val="24"/>
        </w:rPr>
      </w:pPr>
      <w:r w:rsidRPr="00480B0F">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763091F8"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bCs/>
          <w:sz w:val="24"/>
          <w:szCs w:val="24"/>
        </w:rPr>
      </w:pPr>
    </w:p>
    <w:p w14:paraId="46F25653" w14:textId="77777777" w:rsidR="00C91AE8" w:rsidRDefault="00C91AE8" w:rsidP="00C91AE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Jelgavas novada pašvaldības rekvizīti izsoles nodrošinājuma iemaksai:</w:t>
      </w:r>
    </w:p>
    <w:tbl>
      <w:tblPr>
        <w:tblpPr w:leftFromText="180" w:rightFromText="180" w:bottomFromText="160" w:vertAnchor="text" w:horzAnchor="margin" w:tblpY="10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91AE8" w14:paraId="106F2F73" w14:textId="77777777" w:rsidTr="00C91AE8">
        <w:trPr>
          <w:trHeight w:val="1666"/>
        </w:trPr>
        <w:tc>
          <w:tcPr>
            <w:tcW w:w="9067" w:type="dxa"/>
            <w:tcBorders>
              <w:top w:val="single" w:sz="4" w:space="0" w:color="auto"/>
              <w:left w:val="single" w:sz="4" w:space="0" w:color="auto"/>
              <w:bottom w:val="single" w:sz="4" w:space="0" w:color="auto"/>
              <w:right w:val="single" w:sz="4" w:space="0" w:color="auto"/>
            </w:tcBorders>
            <w:vAlign w:val="center"/>
            <w:hideMark/>
          </w:tcPr>
          <w:p w14:paraId="59E67B1A" w14:textId="77777777" w:rsidR="00C91AE8" w:rsidRDefault="00C91A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Jelgavas novada pašvaldība </w:t>
            </w:r>
          </w:p>
          <w:p w14:paraId="7A0D8330" w14:textId="77777777" w:rsidR="00C91AE8" w:rsidRDefault="00C91A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reģistrācijas Nr. 90009118031 </w:t>
            </w:r>
          </w:p>
          <w:p w14:paraId="736EB41B" w14:textId="77777777" w:rsidR="00C91AE8" w:rsidRDefault="00C91AE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Pasta iela 37, Jelgava, LV-3001</w:t>
            </w:r>
          </w:p>
          <w:p w14:paraId="790070C2" w14:textId="77777777" w:rsidR="00C91AE8" w:rsidRDefault="00C91AE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banka A/S “Swedbank”</w:t>
            </w:r>
          </w:p>
          <w:p w14:paraId="20F2B38C" w14:textId="77777777" w:rsidR="00C91AE8" w:rsidRDefault="00C91AE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kods HABALV22</w:t>
            </w:r>
          </w:p>
          <w:p w14:paraId="19DEB916" w14:textId="122664AD" w:rsidR="00C91AE8" w:rsidRPr="00680779" w:rsidRDefault="00C91AE8">
            <w:pPr>
              <w:autoSpaceDE w:val="0"/>
              <w:autoSpaceDN w:val="0"/>
              <w:adjustRightInd w:val="0"/>
              <w:spacing w:after="0" w:line="240" w:lineRule="auto"/>
              <w:rPr>
                <w:rFonts w:ascii="Times New Roman" w:eastAsia="Times New Roman" w:hAnsi="Times New Roman" w:cs="Times New Roman"/>
                <w:sz w:val="24"/>
                <w:szCs w:val="24"/>
              </w:rPr>
            </w:pPr>
            <w:r w:rsidRPr="00680779">
              <w:rPr>
                <w:rFonts w:ascii="Times New Roman" w:hAnsi="Times New Roman" w:cs="Times New Roman"/>
                <w:sz w:val="24"/>
                <w:szCs w:val="24"/>
              </w:rPr>
              <w:t xml:space="preserve">konts </w:t>
            </w:r>
            <w:r w:rsidR="00D57379">
              <w:rPr>
                <w:rFonts w:ascii="Times New Roman" w:hAnsi="Times New Roman" w:cs="Times New Roman"/>
                <w:sz w:val="24"/>
                <w:szCs w:val="24"/>
              </w:rPr>
              <w:t>LV26HABA0551030341246</w:t>
            </w:r>
          </w:p>
        </w:tc>
      </w:tr>
    </w:tbl>
    <w:p w14:paraId="147C19EF" w14:textId="77777777" w:rsidR="00C91AE8" w:rsidRDefault="00C91AE8" w:rsidP="00C91AE8">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transportlīdzekļa nosaukums, valsts reģistrācijas numurs, izsoles nodrošinājums.</w:t>
      </w:r>
    </w:p>
    <w:p w14:paraId="554F1B0E" w14:textId="77777777" w:rsidR="0026308E" w:rsidRPr="00480B0F" w:rsidRDefault="0026308E" w:rsidP="0026308E">
      <w:pPr>
        <w:autoSpaceDE w:val="0"/>
        <w:autoSpaceDN w:val="0"/>
        <w:adjustRightInd w:val="0"/>
        <w:spacing w:after="0" w:line="240" w:lineRule="auto"/>
        <w:jc w:val="both"/>
        <w:rPr>
          <w:rFonts w:ascii="Times New Roman" w:eastAsia="Times New Roman" w:hAnsi="Times New Roman" w:cs="Times New Roman"/>
          <w:sz w:val="24"/>
          <w:szCs w:val="24"/>
        </w:rPr>
      </w:pPr>
    </w:p>
    <w:p w14:paraId="56CDBC3B" w14:textId="43D91CCA" w:rsidR="0026308E" w:rsidRPr="00480B0F" w:rsidRDefault="0026308E" w:rsidP="0026308E">
      <w:pPr>
        <w:tabs>
          <w:tab w:val="left" w:pos="426"/>
        </w:tabs>
        <w:spacing w:after="0" w:line="240" w:lineRule="auto"/>
        <w:contextualSpacing/>
        <w:rPr>
          <w:rFonts w:ascii="Times New Roman" w:eastAsia="Times New Roman" w:hAnsi="Times New Roman" w:cs="Times New Roman"/>
          <w:sz w:val="24"/>
          <w:szCs w:val="24"/>
          <w:lang w:eastAsia="lv-LV"/>
        </w:rPr>
      </w:pPr>
      <w:r w:rsidRPr="00480B0F">
        <w:rPr>
          <w:rFonts w:ascii="Times New Roman" w:eastAsia="Times New Roman" w:hAnsi="Times New Roman" w:cs="Times New Roman"/>
          <w:sz w:val="24"/>
          <w:szCs w:val="24"/>
        </w:rPr>
        <w:t xml:space="preserve">Komisijas priekšsēdētāja                                                                        </w:t>
      </w:r>
      <w:r w:rsidR="00F21A6E">
        <w:rPr>
          <w:rFonts w:ascii="Times New Roman" w:eastAsia="Times New Roman" w:hAnsi="Times New Roman" w:cs="Times New Roman"/>
          <w:sz w:val="24"/>
          <w:szCs w:val="24"/>
        </w:rPr>
        <w:t>D.Rubene</w:t>
      </w:r>
      <w:r w:rsidRPr="00480B0F">
        <w:rPr>
          <w:rFonts w:ascii="Times New Roman" w:eastAsia="Times New Roman" w:hAnsi="Times New Roman" w:cs="Times New Roman"/>
          <w:sz w:val="24"/>
          <w:szCs w:val="24"/>
        </w:rPr>
        <w:t xml:space="preserve">           </w:t>
      </w:r>
    </w:p>
    <w:p w14:paraId="2DBAFC9A" w14:textId="77777777" w:rsidR="0026308E" w:rsidRPr="00480B0F" w:rsidRDefault="0026308E" w:rsidP="0026308E">
      <w:pPr>
        <w:spacing w:after="0" w:line="240" w:lineRule="auto"/>
        <w:rPr>
          <w:rFonts w:ascii="Times New Roman" w:eastAsia="Times New Roman" w:hAnsi="Times New Roman" w:cs="Times New Roman"/>
          <w:sz w:val="28"/>
          <w:szCs w:val="24"/>
        </w:rPr>
      </w:pPr>
    </w:p>
    <w:p w14:paraId="79795943" w14:textId="77777777" w:rsidR="0026308E" w:rsidRPr="00480B0F" w:rsidRDefault="0026308E" w:rsidP="0026308E">
      <w:pPr>
        <w:spacing w:after="0" w:line="240" w:lineRule="auto"/>
        <w:rPr>
          <w:rFonts w:ascii="Times New Roman" w:eastAsia="Times New Roman" w:hAnsi="Times New Roman" w:cs="Times New Roman"/>
          <w:sz w:val="28"/>
          <w:szCs w:val="24"/>
        </w:rPr>
      </w:pPr>
    </w:p>
    <w:p w14:paraId="3F625DD2" w14:textId="77777777" w:rsidR="0026308E" w:rsidRPr="00480B0F" w:rsidRDefault="0026308E" w:rsidP="0026308E"/>
    <w:sectPr w:rsidR="0026308E" w:rsidRPr="00480B0F" w:rsidSect="009B37A4">
      <w:footerReference w:type="even" r:id="rId12"/>
      <w:footerReference w:type="default" r:id="rId13"/>
      <w:pgSz w:w="11906" w:h="16838"/>
      <w:pgMar w:top="851" w:right="1134" w:bottom="85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C25B" w14:textId="77777777" w:rsidR="003E0E3B" w:rsidRDefault="003E0E3B">
      <w:pPr>
        <w:spacing w:after="0" w:line="240" w:lineRule="auto"/>
      </w:pPr>
      <w:r>
        <w:separator/>
      </w:r>
    </w:p>
  </w:endnote>
  <w:endnote w:type="continuationSeparator" w:id="0">
    <w:p w14:paraId="61AADAF5" w14:textId="77777777" w:rsidR="003E0E3B" w:rsidRDefault="003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AC86" w14:textId="77777777" w:rsidR="00671EFB" w:rsidRDefault="004E36DA" w:rsidP="00A768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737CA6" w14:textId="77777777" w:rsidR="00671EFB" w:rsidRDefault="00671EFB" w:rsidP="00A768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9D8" w14:textId="77777777" w:rsidR="00671EFB" w:rsidRPr="004D6AF2" w:rsidRDefault="00671EFB" w:rsidP="00A76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633F" w14:textId="77777777" w:rsidR="003E0E3B" w:rsidRDefault="003E0E3B">
      <w:pPr>
        <w:spacing w:after="0" w:line="240" w:lineRule="auto"/>
      </w:pPr>
      <w:r>
        <w:separator/>
      </w:r>
    </w:p>
  </w:footnote>
  <w:footnote w:type="continuationSeparator" w:id="0">
    <w:p w14:paraId="2FC32E0F" w14:textId="77777777" w:rsidR="003E0E3B" w:rsidRDefault="003E0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8E"/>
    <w:rsid w:val="000028B0"/>
    <w:rsid w:val="00013D13"/>
    <w:rsid w:val="00015299"/>
    <w:rsid w:val="00017E87"/>
    <w:rsid w:val="000248A8"/>
    <w:rsid w:val="000317E6"/>
    <w:rsid w:val="00036C06"/>
    <w:rsid w:val="000429A3"/>
    <w:rsid w:val="00054C9C"/>
    <w:rsid w:val="0005761E"/>
    <w:rsid w:val="0006295D"/>
    <w:rsid w:val="00072C2C"/>
    <w:rsid w:val="00073664"/>
    <w:rsid w:val="00075487"/>
    <w:rsid w:val="00077C05"/>
    <w:rsid w:val="000B2382"/>
    <w:rsid w:val="000C07FC"/>
    <w:rsid w:val="000C08D9"/>
    <w:rsid w:val="000C0958"/>
    <w:rsid w:val="000C19A8"/>
    <w:rsid w:val="000D3021"/>
    <w:rsid w:val="000D5586"/>
    <w:rsid w:val="000E142F"/>
    <w:rsid w:val="000F661C"/>
    <w:rsid w:val="001005B1"/>
    <w:rsid w:val="00100AE3"/>
    <w:rsid w:val="00101E4F"/>
    <w:rsid w:val="00107943"/>
    <w:rsid w:val="00121D1F"/>
    <w:rsid w:val="00133C71"/>
    <w:rsid w:val="00150602"/>
    <w:rsid w:val="00151C04"/>
    <w:rsid w:val="00161F89"/>
    <w:rsid w:val="001646C3"/>
    <w:rsid w:val="00184350"/>
    <w:rsid w:val="001C6EFA"/>
    <w:rsid w:val="001C75CC"/>
    <w:rsid w:val="001E7847"/>
    <w:rsid w:val="0020443A"/>
    <w:rsid w:val="00213E2D"/>
    <w:rsid w:val="002272BB"/>
    <w:rsid w:val="00233E0C"/>
    <w:rsid w:val="00245410"/>
    <w:rsid w:val="0026308E"/>
    <w:rsid w:val="0027321D"/>
    <w:rsid w:val="00273E0C"/>
    <w:rsid w:val="002771B6"/>
    <w:rsid w:val="00284CD2"/>
    <w:rsid w:val="002B0129"/>
    <w:rsid w:val="002E3C0F"/>
    <w:rsid w:val="002F32F8"/>
    <w:rsid w:val="002F5DE1"/>
    <w:rsid w:val="002F5FA1"/>
    <w:rsid w:val="00315086"/>
    <w:rsid w:val="003222F1"/>
    <w:rsid w:val="00327BBE"/>
    <w:rsid w:val="00350C95"/>
    <w:rsid w:val="003666E7"/>
    <w:rsid w:val="00377578"/>
    <w:rsid w:val="003816B7"/>
    <w:rsid w:val="0038397A"/>
    <w:rsid w:val="00395554"/>
    <w:rsid w:val="003961C0"/>
    <w:rsid w:val="003A24D3"/>
    <w:rsid w:val="003A781F"/>
    <w:rsid w:val="003B7D6F"/>
    <w:rsid w:val="003C0469"/>
    <w:rsid w:val="003C791B"/>
    <w:rsid w:val="003E0E3B"/>
    <w:rsid w:val="004007A4"/>
    <w:rsid w:val="00402440"/>
    <w:rsid w:val="00403D37"/>
    <w:rsid w:val="004175A2"/>
    <w:rsid w:val="0042015F"/>
    <w:rsid w:val="00436EF1"/>
    <w:rsid w:val="00441D88"/>
    <w:rsid w:val="00471179"/>
    <w:rsid w:val="004740D3"/>
    <w:rsid w:val="00494875"/>
    <w:rsid w:val="004A1366"/>
    <w:rsid w:val="004A410B"/>
    <w:rsid w:val="004A6D98"/>
    <w:rsid w:val="004C0BF1"/>
    <w:rsid w:val="004C5BF2"/>
    <w:rsid w:val="004C76B2"/>
    <w:rsid w:val="004D47E7"/>
    <w:rsid w:val="004E36DA"/>
    <w:rsid w:val="004E6DDF"/>
    <w:rsid w:val="004F7811"/>
    <w:rsid w:val="00510F50"/>
    <w:rsid w:val="00514C35"/>
    <w:rsid w:val="00517AD8"/>
    <w:rsid w:val="00522089"/>
    <w:rsid w:val="00536282"/>
    <w:rsid w:val="0056288E"/>
    <w:rsid w:val="00564A23"/>
    <w:rsid w:val="00566ADC"/>
    <w:rsid w:val="0057684E"/>
    <w:rsid w:val="00580AD8"/>
    <w:rsid w:val="0058549C"/>
    <w:rsid w:val="005875C1"/>
    <w:rsid w:val="005A1D68"/>
    <w:rsid w:val="005B06E8"/>
    <w:rsid w:val="005B2AB3"/>
    <w:rsid w:val="005B6461"/>
    <w:rsid w:val="005C0F20"/>
    <w:rsid w:val="005C6369"/>
    <w:rsid w:val="005D1312"/>
    <w:rsid w:val="005F1E95"/>
    <w:rsid w:val="00604FA8"/>
    <w:rsid w:val="0060585E"/>
    <w:rsid w:val="00607307"/>
    <w:rsid w:val="00612918"/>
    <w:rsid w:val="00622C52"/>
    <w:rsid w:val="006264A2"/>
    <w:rsid w:val="00633B61"/>
    <w:rsid w:val="006548F9"/>
    <w:rsid w:val="00654F56"/>
    <w:rsid w:val="0066316B"/>
    <w:rsid w:val="00671EFB"/>
    <w:rsid w:val="00680779"/>
    <w:rsid w:val="00682BCA"/>
    <w:rsid w:val="00691865"/>
    <w:rsid w:val="00693336"/>
    <w:rsid w:val="00693D62"/>
    <w:rsid w:val="006A73C3"/>
    <w:rsid w:val="006C56FD"/>
    <w:rsid w:val="006E4842"/>
    <w:rsid w:val="006E5F59"/>
    <w:rsid w:val="006E7463"/>
    <w:rsid w:val="006E7F08"/>
    <w:rsid w:val="006F20E1"/>
    <w:rsid w:val="00714DED"/>
    <w:rsid w:val="00741349"/>
    <w:rsid w:val="007419FC"/>
    <w:rsid w:val="00744C46"/>
    <w:rsid w:val="00747450"/>
    <w:rsid w:val="007522EA"/>
    <w:rsid w:val="007604F5"/>
    <w:rsid w:val="00767D54"/>
    <w:rsid w:val="007837EC"/>
    <w:rsid w:val="00787C95"/>
    <w:rsid w:val="007A433C"/>
    <w:rsid w:val="007B64E7"/>
    <w:rsid w:val="007C2DE5"/>
    <w:rsid w:val="007C3726"/>
    <w:rsid w:val="007E06BE"/>
    <w:rsid w:val="007E4F09"/>
    <w:rsid w:val="00800EF8"/>
    <w:rsid w:val="008166E6"/>
    <w:rsid w:val="0083067E"/>
    <w:rsid w:val="00832A77"/>
    <w:rsid w:val="008570AB"/>
    <w:rsid w:val="0087041B"/>
    <w:rsid w:val="008803CD"/>
    <w:rsid w:val="00881016"/>
    <w:rsid w:val="00885341"/>
    <w:rsid w:val="0089709C"/>
    <w:rsid w:val="008A3F50"/>
    <w:rsid w:val="008A7CB5"/>
    <w:rsid w:val="008B6830"/>
    <w:rsid w:val="008B6B97"/>
    <w:rsid w:val="008C167E"/>
    <w:rsid w:val="008D10B5"/>
    <w:rsid w:val="008D721F"/>
    <w:rsid w:val="008E1B01"/>
    <w:rsid w:val="008E4A98"/>
    <w:rsid w:val="008F5D30"/>
    <w:rsid w:val="0093217F"/>
    <w:rsid w:val="00933E5C"/>
    <w:rsid w:val="009341BE"/>
    <w:rsid w:val="009363E0"/>
    <w:rsid w:val="00937135"/>
    <w:rsid w:val="009439AE"/>
    <w:rsid w:val="00957282"/>
    <w:rsid w:val="009708E1"/>
    <w:rsid w:val="00972032"/>
    <w:rsid w:val="00982C74"/>
    <w:rsid w:val="009A0508"/>
    <w:rsid w:val="009B37A4"/>
    <w:rsid w:val="009B37E3"/>
    <w:rsid w:val="009C3078"/>
    <w:rsid w:val="009C520A"/>
    <w:rsid w:val="009E3026"/>
    <w:rsid w:val="009F3CC8"/>
    <w:rsid w:val="00A17F3F"/>
    <w:rsid w:val="00A2105D"/>
    <w:rsid w:val="00A252A7"/>
    <w:rsid w:val="00A568D4"/>
    <w:rsid w:val="00A7276A"/>
    <w:rsid w:val="00A843F7"/>
    <w:rsid w:val="00AA07FB"/>
    <w:rsid w:val="00AB4336"/>
    <w:rsid w:val="00AC281F"/>
    <w:rsid w:val="00AC3E41"/>
    <w:rsid w:val="00AC64A3"/>
    <w:rsid w:val="00B041FF"/>
    <w:rsid w:val="00B110D5"/>
    <w:rsid w:val="00B35E54"/>
    <w:rsid w:val="00B44D35"/>
    <w:rsid w:val="00B61A7E"/>
    <w:rsid w:val="00B71422"/>
    <w:rsid w:val="00B76003"/>
    <w:rsid w:val="00B828F5"/>
    <w:rsid w:val="00B91CDC"/>
    <w:rsid w:val="00B94775"/>
    <w:rsid w:val="00BA2762"/>
    <w:rsid w:val="00BD2338"/>
    <w:rsid w:val="00BF0BBC"/>
    <w:rsid w:val="00BF4427"/>
    <w:rsid w:val="00BF49D4"/>
    <w:rsid w:val="00C00189"/>
    <w:rsid w:val="00C20164"/>
    <w:rsid w:val="00C2222F"/>
    <w:rsid w:val="00C312AC"/>
    <w:rsid w:val="00C36663"/>
    <w:rsid w:val="00C53703"/>
    <w:rsid w:val="00C5702E"/>
    <w:rsid w:val="00C62E2B"/>
    <w:rsid w:val="00C91AE8"/>
    <w:rsid w:val="00C97342"/>
    <w:rsid w:val="00CA0CAA"/>
    <w:rsid w:val="00CB1384"/>
    <w:rsid w:val="00CE3B99"/>
    <w:rsid w:val="00D017DE"/>
    <w:rsid w:val="00D01A03"/>
    <w:rsid w:val="00D27D95"/>
    <w:rsid w:val="00D532FD"/>
    <w:rsid w:val="00D53D63"/>
    <w:rsid w:val="00D57379"/>
    <w:rsid w:val="00D646BE"/>
    <w:rsid w:val="00D71EEC"/>
    <w:rsid w:val="00D76095"/>
    <w:rsid w:val="00D77B2F"/>
    <w:rsid w:val="00D855B5"/>
    <w:rsid w:val="00DA3FD6"/>
    <w:rsid w:val="00DA46B7"/>
    <w:rsid w:val="00DB31C2"/>
    <w:rsid w:val="00DB3FA2"/>
    <w:rsid w:val="00DB411B"/>
    <w:rsid w:val="00DB7E74"/>
    <w:rsid w:val="00DC11F2"/>
    <w:rsid w:val="00DC219D"/>
    <w:rsid w:val="00DD0097"/>
    <w:rsid w:val="00DE6D05"/>
    <w:rsid w:val="00DF56A2"/>
    <w:rsid w:val="00E011CD"/>
    <w:rsid w:val="00E024D9"/>
    <w:rsid w:val="00E05862"/>
    <w:rsid w:val="00E12DBC"/>
    <w:rsid w:val="00E30550"/>
    <w:rsid w:val="00E50C6E"/>
    <w:rsid w:val="00E51870"/>
    <w:rsid w:val="00E6716C"/>
    <w:rsid w:val="00E7595C"/>
    <w:rsid w:val="00EA4CD0"/>
    <w:rsid w:val="00EC0C9A"/>
    <w:rsid w:val="00EC52E9"/>
    <w:rsid w:val="00ED79BB"/>
    <w:rsid w:val="00EF677D"/>
    <w:rsid w:val="00F01958"/>
    <w:rsid w:val="00F21A6E"/>
    <w:rsid w:val="00F27D59"/>
    <w:rsid w:val="00F61370"/>
    <w:rsid w:val="00F72D28"/>
    <w:rsid w:val="00F76E38"/>
    <w:rsid w:val="00FB5495"/>
    <w:rsid w:val="00FC2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1292"/>
  <w15:chartTrackingRefBased/>
  <w15:docId w15:val="{C975FB67-BB97-488B-8100-C9A7AAB0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6308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6308E"/>
  </w:style>
  <w:style w:type="character" w:styleId="PageNumber">
    <w:name w:val="page number"/>
    <w:rsid w:val="0026308E"/>
    <w:rPr>
      <w:rFonts w:cs="Times New Roman"/>
    </w:rPr>
  </w:style>
  <w:style w:type="character" w:styleId="Strong">
    <w:name w:val="Strong"/>
    <w:basedOn w:val="DefaultParagraphFont"/>
    <w:uiPriority w:val="22"/>
    <w:qFormat/>
    <w:rsid w:val="0026308E"/>
    <w:rPr>
      <w:b/>
      <w:bCs/>
    </w:rPr>
  </w:style>
  <w:style w:type="character" w:customStyle="1" w:styleId="FontStyle14">
    <w:name w:val="Font Style14"/>
    <w:rsid w:val="00AC64A3"/>
    <w:rPr>
      <w:rFonts w:ascii="Times New Roman" w:hAnsi="Times New Roman" w:cs="Times New Roman" w:hint="default"/>
      <w:sz w:val="22"/>
      <w:szCs w:val="22"/>
    </w:rPr>
  </w:style>
  <w:style w:type="character" w:styleId="Hyperlink">
    <w:name w:val="Hyperlink"/>
    <w:basedOn w:val="DefaultParagraphFont"/>
    <w:uiPriority w:val="99"/>
    <w:unhideWhenUsed/>
    <w:rsid w:val="003C0469"/>
    <w:rPr>
      <w:color w:val="0563C1" w:themeColor="hyperlink"/>
      <w:u w:val="single"/>
    </w:rPr>
  </w:style>
  <w:style w:type="character" w:styleId="UnresolvedMention">
    <w:name w:val="Unresolved Mention"/>
    <w:basedOn w:val="DefaultParagraphFont"/>
    <w:uiPriority w:val="99"/>
    <w:semiHidden/>
    <w:unhideWhenUsed/>
    <w:rsid w:val="003C0469"/>
    <w:rPr>
      <w:color w:val="605E5C"/>
      <w:shd w:val="clear" w:color="auto" w:fill="E1DFDD"/>
    </w:rPr>
  </w:style>
  <w:style w:type="paragraph" w:styleId="Revision">
    <w:name w:val="Revision"/>
    <w:hidden/>
    <w:uiPriority w:val="99"/>
    <w:semiHidden/>
    <w:rsid w:val="00517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diana.rubene@jelgavasnovads.lv" TargetMode="External"/><Relationship Id="rId4" Type="http://schemas.openxmlformats.org/officeDocument/2006/relationships/footnotes" Target="footnotes.xml"/><Relationship Id="rId9" Type="http://schemas.openxmlformats.org/officeDocument/2006/relationships/hyperlink" Target="mailto:dainis.keidans@jelgav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7554</Words>
  <Characters>4306</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Saldus Novada pasvaldiba</dc:creator>
  <cp:keywords/>
  <dc:description/>
  <cp:lastModifiedBy>Laila Abola</cp:lastModifiedBy>
  <cp:revision>53</cp:revision>
  <cp:lastPrinted>2023-03-09T07:37:00Z</cp:lastPrinted>
  <dcterms:created xsi:type="dcterms:W3CDTF">2025-04-03T05:15:00Z</dcterms:created>
  <dcterms:modified xsi:type="dcterms:W3CDTF">2025-11-10T08:27:00Z</dcterms:modified>
</cp:coreProperties>
</file>