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1642D113"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86285C">
        <w:rPr>
          <w:bCs/>
          <w:sz w:val="22"/>
          <w:szCs w:val="22"/>
        </w:rPr>
        <w:t>03.06.2025.</w:t>
      </w:r>
    </w:p>
    <w:p w14:paraId="1725A1D4" w14:textId="03A69C2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86285C">
        <w:rPr>
          <w:sz w:val="22"/>
          <w:szCs w:val="22"/>
        </w:rPr>
        <w:t>40)</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4CD3EC23" w:rsidR="00ED0B68" w:rsidRDefault="00D5385D" w:rsidP="00ED0B68">
      <w:pPr>
        <w:jc w:val="center"/>
        <w:rPr>
          <w:rFonts w:eastAsia="Calibri"/>
          <w:b/>
          <w:bCs/>
          <w:sz w:val="24"/>
        </w:rPr>
      </w:pPr>
      <w:r>
        <w:rPr>
          <w:rFonts w:eastAsia="Calibri"/>
          <w:b/>
          <w:bCs/>
          <w:sz w:val="24"/>
          <w:lang w:val="x-none"/>
        </w:rPr>
        <w:t>ne</w:t>
      </w:r>
      <w:r w:rsidR="00ED0B68">
        <w:rPr>
          <w:rFonts w:eastAsia="Calibri"/>
          <w:b/>
          <w:bCs/>
          <w:sz w:val="24"/>
          <w:lang w:val="x-none"/>
        </w:rPr>
        <w:t xml:space="preserve">kustamā </w:t>
      </w:r>
      <w:r>
        <w:rPr>
          <w:rFonts w:eastAsia="Calibri"/>
          <w:b/>
          <w:bCs/>
          <w:sz w:val="24"/>
          <w:lang w:val="x-none"/>
        </w:rPr>
        <w:t>īpašuma</w:t>
      </w:r>
      <w:r w:rsidR="00ED0B68">
        <w:rPr>
          <w:rFonts w:eastAsia="Calibri"/>
          <w:b/>
          <w:bCs/>
          <w:sz w:val="24"/>
          <w:lang w:val="x-none"/>
        </w:rPr>
        <w:t xml:space="preserve"> </w:t>
      </w:r>
      <w:r>
        <w:rPr>
          <w:rFonts w:eastAsia="Calibri"/>
          <w:b/>
          <w:bCs/>
          <w:sz w:val="24"/>
          <w:lang w:val="x-none"/>
        </w:rPr>
        <w:t xml:space="preserve"> “</w:t>
      </w:r>
      <w:r w:rsidR="005A22E2">
        <w:rPr>
          <w:rFonts w:eastAsia="Calibri"/>
          <w:b/>
          <w:bCs/>
          <w:sz w:val="24"/>
          <w:lang w:val="x-none"/>
        </w:rPr>
        <w:t>Mateiku mežs</w:t>
      </w:r>
      <w:r>
        <w:rPr>
          <w:rFonts w:eastAsia="Calibri"/>
          <w:b/>
          <w:bCs/>
          <w:sz w:val="24"/>
          <w:lang w:val="x-none"/>
        </w:rPr>
        <w:t>”</w:t>
      </w:r>
    </w:p>
    <w:p w14:paraId="25F21258" w14:textId="41EEA924" w:rsidR="00ED0B68" w:rsidRDefault="005A22E2" w:rsidP="00ED0B68">
      <w:pPr>
        <w:jc w:val="center"/>
        <w:rPr>
          <w:rFonts w:eastAsia="Calibri"/>
          <w:b/>
          <w:bCs/>
          <w:sz w:val="24"/>
        </w:rPr>
      </w:pPr>
      <w:r>
        <w:rPr>
          <w:rFonts w:eastAsia="Calibri"/>
          <w:b/>
          <w:bCs/>
          <w:sz w:val="24"/>
        </w:rPr>
        <w:t>Indras</w:t>
      </w:r>
      <w:r w:rsidR="00697D15">
        <w:rPr>
          <w:rFonts w:eastAsia="Calibri"/>
          <w:b/>
          <w:bCs/>
          <w:sz w:val="24"/>
        </w:rPr>
        <w:t xml:space="preserve"> pagastā, Krāslavas</w:t>
      </w:r>
      <w:r w:rsidR="00ED0B68" w:rsidRPr="00B02AD6">
        <w:rPr>
          <w:rFonts w:eastAsia="Calibri"/>
          <w:b/>
          <w:bCs/>
          <w:sz w:val="24"/>
        </w:rPr>
        <w:t xml:space="preserve"> nov</w:t>
      </w:r>
      <w:r w:rsidR="00697D15">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2F7497" w14:textId="0617CE39" w:rsidR="00ED0B68" w:rsidRPr="00647AC3" w:rsidRDefault="00ED0B68" w:rsidP="00E63364">
      <w:pPr>
        <w:jc w:val="both"/>
        <w:rPr>
          <w:b/>
          <w:sz w:val="20"/>
          <w:szCs w:val="20"/>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 </w:t>
      </w:r>
      <w:r w:rsidR="008A5F42">
        <w:rPr>
          <w:sz w:val="24"/>
          <w:lang w:val="x-none"/>
        </w:rPr>
        <w:t>ne</w:t>
      </w:r>
      <w:r>
        <w:rPr>
          <w:sz w:val="24"/>
          <w:lang w:val="x-none"/>
        </w:rPr>
        <w:t xml:space="preserve">kustamā </w:t>
      </w:r>
      <w:r w:rsidR="008A5F42">
        <w:rPr>
          <w:sz w:val="24"/>
          <w:lang w:val="x-none"/>
        </w:rPr>
        <w:t>īpašuma</w:t>
      </w:r>
      <w:r w:rsidR="00E63364">
        <w:rPr>
          <w:sz w:val="24"/>
          <w:lang w:val="x-none"/>
        </w:rPr>
        <w:t xml:space="preserve"> </w:t>
      </w:r>
      <w:r w:rsidR="00E63364" w:rsidRPr="00242CA3">
        <w:rPr>
          <w:sz w:val="24"/>
          <w:lang w:val="x-none"/>
        </w:rPr>
        <w:t>“</w:t>
      </w:r>
      <w:r w:rsidR="005A22E2">
        <w:rPr>
          <w:sz w:val="24"/>
          <w:lang w:val="x-none"/>
        </w:rPr>
        <w:t>Mateiku mežs</w:t>
      </w:r>
      <w:r w:rsidR="00E63364" w:rsidRPr="00242CA3">
        <w:rPr>
          <w:sz w:val="24"/>
          <w:lang w:val="x-none"/>
        </w:rPr>
        <w:t xml:space="preserve">”, </w:t>
      </w:r>
      <w:r w:rsidR="005A22E2">
        <w:rPr>
          <w:sz w:val="24"/>
          <w:lang w:val="x-none"/>
        </w:rPr>
        <w:t>Indras</w:t>
      </w:r>
      <w:r w:rsidR="00E63364" w:rsidRPr="00242CA3">
        <w:rPr>
          <w:sz w:val="24"/>
          <w:lang w:val="x-none"/>
        </w:rPr>
        <w:t xml:space="preserve"> pagastā</w:t>
      </w:r>
      <w:r w:rsidR="00E63364">
        <w:rPr>
          <w:sz w:val="24"/>
          <w:lang w:val="x-none"/>
        </w:rPr>
        <w:t xml:space="preserve">, Krāslavas novadā </w:t>
      </w:r>
      <w:r w:rsidR="007E568F">
        <w:rPr>
          <w:sz w:val="24"/>
          <w:lang w:val="x-none"/>
        </w:rPr>
        <w:t xml:space="preserve">ar </w:t>
      </w:r>
      <w:r w:rsidR="00E63364">
        <w:rPr>
          <w:sz w:val="24"/>
          <w:lang w:val="x-none"/>
        </w:rPr>
        <w:t>kadastra Nr.</w:t>
      </w:r>
      <w:r w:rsidR="005A22E2">
        <w:rPr>
          <w:sz w:val="24"/>
          <w:lang w:val="x-none"/>
        </w:rPr>
        <w:t>6062 005 0241</w:t>
      </w:r>
      <w:r w:rsidR="007E568F">
        <w:rPr>
          <w:sz w:val="24"/>
          <w:lang w:val="x-none"/>
        </w:rPr>
        <w:t xml:space="preserve"> (turpmāk tekstā – Objekts)</w:t>
      </w:r>
      <w:r w:rsidR="00E63364">
        <w:rPr>
          <w:sz w:val="24"/>
          <w:lang w:val="x-none"/>
        </w:rPr>
        <w:t xml:space="preserve">, kas sastāv no zemes gabala </w:t>
      </w:r>
      <w:r w:rsidR="005A22E2">
        <w:rPr>
          <w:sz w:val="24"/>
          <w:lang w:val="x-none"/>
        </w:rPr>
        <w:t>6.89</w:t>
      </w:r>
      <w:r w:rsidR="00242CA3">
        <w:rPr>
          <w:sz w:val="24"/>
          <w:lang w:val="x-none"/>
        </w:rPr>
        <w:t xml:space="preserve"> </w:t>
      </w:r>
      <w:r w:rsidR="00E63364">
        <w:rPr>
          <w:sz w:val="24"/>
          <w:lang w:val="x-none"/>
        </w:rPr>
        <w:t xml:space="preserve">ha platībā ar kopējo audžu krāju </w:t>
      </w:r>
      <w:r w:rsidR="005A22E2">
        <w:rPr>
          <w:sz w:val="24"/>
          <w:lang w:val="x-none"/>
        </w:rPr>
        <w:t>939</w:t>
      </w:r>
      <w:r w:rsidR="00E63364" w:rsidRPr="00242CA3">
        <w:rPr>
          <w:sz w:val="24"/>
          <w:lang w:val="x-none"/>
        </w:rPr>
        <w:t xml:space="preserve"> m</w:t>
      </w:r>
      <w:r w:rsidR="00E63364" w:rsidRPr="00242CA3">
        <w:rPr>
          <w:sz w:val="24"/>
          <w:vertAlign w:val="superscript"/>
          <w:lang w:val="x-none"/>
        </w:rPr>
        <w:t>3</w:t>
      </w:r>
      <w:r w:rsidR="00E63364">
        <w:rPr>
          <w:sz w:val="24"/>
          <w:lang w:val="x-none"/>
        </w:rPr>
        <w:t>,</w:t>
      </w:r>
      <w:r w:rsidRPr="00972E7B">
        <w:rPr>
          <w:sz w:val="24"/>
          <w:lang w:val="x-none"/>
        </w:rPr>
        <w:t xml:space="preserve"> </w:t>
      </w:r>
      <w:r w:rsidR="00E63364">
        <w:rPr>
          <w:sz w:val="24"/>
          <w:lang w:val="x-none"/>
        </w:rPr>
        <w:t xml:space="preserve">elektroniskā </w:t>
      </w:r>
      <w:r w:rsidRPr="00972E7B">
        <w:rPr>
          <w:sz w:val="24"/>
          <w:lang w:val="x-none"/>
        </w:rPr>
        <w:t>izsole</w:t>
      </w:r>
      <w:bookmarkEnd w:id="1"/>
      <w:r w:rsidR="00E63364">
        <w:rPr>
          <w:szCs w:val="28"/>
          <w:lang w:eastAsia="lv-LV"/>
        </w:rPr>
        <w:t>.</w:t>
      </w:r>
    </w:p>
    <w:p w14:paraId="1A989974" w14:textId="4BA7FF04" w:rsidR="00ED0B68" w:rsidRDefault="00ED0B68" w:rsidP="00E8252A">
      <w:pPr>
        <w:autoSpaceDE w:val="0"/>
        <w:autoSpaceDN w:val="0"/>
        <w:adjustRightInd w:val="0"/>
        <w:jc w:val="both"/>
        <w:rPr>
          <w:color w:val="000000"/>
          <w:sz w:val="24"/>
        </w:rPr>
      </w:pPr>
      <w:r>
        <w:rPr>
          <w:color w:val="000000"/>
          <w:sz w:val="24"/>
        </w:rPr>
        <w:t xml:space="preserve">2. </w:t>
      </w:r>
      <w:r w:rsidR="00E63364" w:rsidRPr="0042604A">
        <w:rPr>
          <w:color w:val="000000" w:themeColor="text1"/>
          <w:sz w:val="24"/>
        </w:rPr>
        <w:t>Izsoli organizē Krāslavas novada pašvaldības domes izveidota komisija</w:t>
      </w:r>
    </w:p>
    <w:p w14:paraId="6B43AD63" w14:textId="76388334"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r w:rsidR="00164788">
        <w:rPr>
          <w:sz w:val="24"/>
        </w:rPr>
        <w:t>29476934</w:t>
      </w:r>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r w:rsidRPr="00647AC3">
        <w:rPr>
          <w:i/>
          <w:iCs/>
          <w:sz w:val="24"/>
        </w:rPr>
        <w:t>euro</w:t>
      </w:r>
      <w:r w:rsidRPr="00647AC3">
        <w:rPr>
          <w:sz w:val="24"/>
        </w:rPr>
        <w:t>.</w:t>
      </w:r>
    </w:p>
    <w:p w14:paraId="6BC4ED04" w14:textId="61671749" w:rsidR="00ED0B68" w:rsidRPr="00AE1BAE" w:rsidRDefault="00ED0B68" w:rsidP="00ED0B68">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sidR="00164788">
        <w:rPr>
          <w:rFonts w:eastAsia="Calibri"/>
          <w:b/>
          <w:bCs/>
          <w:sz w:val="24"/>
        </w:rPr>
        <w:t>10 600</w:t>
      </w:r>
      <w:r w:rsidRPr="00F35BAA">
        <w:rPr>
          <w:rFonts w:eastAsia="Calibri"/>
          <w:szCs w:val="28"/>
        </w:rPr>
        <w:t xml:space="preserve"> </w:t>
      </w:r>
      <w:r w:rsidRPr="00F35BAA">
        <w:rPr>
          <w:b/>
          <w:i/>
          <w:sz w:val="24"/>
        </w:rPr>
        <w:t>euro</w:t>
      </w:r>
      <w:r w:rsidRPr="00F35BAA">
        <w:rPr>
          <w:bCs/>
          <w:sz w:val="24"/>
        </w:rPr>
        <w:t xml:space="preserve"> (</w:t>
      </w:r>
      <w:r w:rsidR="00B32DB5">
        <w:rPr>
          <w:bCs/>
          <w:sz w:val="24"/>
        </w:rPr>
        <w:t>desmit</w:t>
      </w:r>
      <w:r w:rsidR="00164788">
        <w:rPr>
          <w:bCs/>
          <w:sz w:val="24"/>
        </w:rPr>
        <w:t xml:space="preserve"> </w:t>
      </w:r>
      <w:r w:rsidR="00F35BAA" w:rsidRPr="00F35BAA">
        <w:rPr>
          <w:bCs/>
          <w:sz w:val="24"/>
        </w:rPr>
        <w:t xml:space="preserve">tūkstoši </w:t>
      </w:r>
      <w:r w:rsidR="00164788">
        <w:rPr>
          <w:bCs/>
          <w:sz w:val="24"/>
        </w:rPr>
        <w:t>seši</w:t>
      </w:r>
      <w:r w:rsidR="00F35BAA" w:rsidRPr="00F35BAA">
        <w:rPr>
          <w:bCs/>
          <w:sz w:val="24"/>
        </w:rPr>
        <w:t xml:space="preserve"> simti</w:t>
      </w:r>
      <w:r w:rsidRPr="00F35BAA">
        <w:rPr>
          <w:rFonts w:eastAsia="Calibri"/>
          <w:sz w:val="24"/>
        </w:rPr>
        <w:t xml:space="preserve"> </w:t>
      </w:r>
      <w:r w:rsidRPr="00F35BAA">
        <w:rPr>
          <w:rFonts w:eastAsia="Calibri"/>
          <w:i/>
          <w:sz w:val="24"/>
        </w:rPr>
        <w:t>euro</w:t>
      </w:r>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03CA15C7" w:rsidR="00ED0B68" w:rsidRPr="00AE1BAE" w:rsidRDefault="00ED0B68" w:rsidP="00ED0B68">
      <w:pPr>
        <w:autoSpaceDE w:val="0"/>
        <w:autoSpaceDN w:val="0"/>
        <w:adjustRightInd w:val="0"/>
        <w:jc w:val="both"/>
        <w:rPr>
          <w:sz w:val="24"/>
        </w:rPr>
      </w:pPr>
      <w:r w:rsidRPr="00AE1BAE">
        <w:rPr>
          <w:sz w:val="24"/>
        </w:rPr>
        <w:t xml:space="preserve">2.4. Izsoles solis noteikts </w:t>
      </w:r>
      <w:r w:rsidR="0086285C">
        <w:rPr>
          <w:b/>
          <w:sz w:val="24"/>
        </w:rPr>
        <w:t>500</w:t>
      </w:r>
      <w:r w:rsidRPr="00F35BAA">
        <w:rPr>
          <w:b/>
          <w:bCs/>
          <w:sz w:val="24"/>
        </w:rPr>
        <w:t xml:space="preserve"> </w:t>
      </w:r>
      <w:r w:rsidRPr="00F35BAA">
        <w:rPr>
          <w:b/>
          <w:bCs/>
          <w:i/>
          <w:iCs/>
          <w:sz w:val="24"/>
        </w:rPr>
        <w:t>euro</w:t>
      </w:r>
      <w:r w:rsidRPr="00AE1BAE">
        <w:rPr>
          <w:sz w:val="24"/>
        </w:rPr>
        <w:t xml:space="preserve"> (</w:t>
      </w:r>
      <w:r w:rsidR="0086285C">
        <w:rPr>
          <w:sz w:val="24"/>
        </w:rPr>
        <w:t>pieci simti</w:t>
      </w:r>
      <w:r w:rsidRPr="00AE1BAE">
        <w:rPr>
          <w:i/>
          <w:sz w:val="24"/>
        </w:rPr>
        <w:t xml:space="preserve"> euro</w:t>
      </w:r>
      <w:r w:rsidRPr="00AE1BAE">
        <w:rPr>
          <w:sz w:val="24"/>
        </w:rPr>
        <w:t>) bez pievienotās vērtības nodokļa</w:t>
      </w:r>
    </w:p>
    <w:p w14:paraId="2EC80844" w14:textId="28C2FD6D" w:rsidR="00E74F21" w:rsidRDefault="00ED0B68" w:rsidP="00E74F21">
      <w:pPr>
        <w:autoSpaceDE w:val="0"/>
        <w:autoSpaceDN w:val="0"/>
        <w:adjustRightInd w:val="0"/>
        <w:jc w:val="both"/>
        <w:rPr>
          <w:b/>
          <w:bCs/>
          <w:i/>
          <w:iCs/>
          <w:sz w:val="24"/>
        </w:rPr>
      </w:pPr>
      <w:r w:rsidRPr="00AE1BAE">
        <w:rPr>
          <w:sz w:val="24"/>
        </w:rPr>
        <w:t xml:space="preserve">2.5. Izsoles nodrošinājums – </w:t>
      </w:r>
      <w:r w:rsidR="00C41665">
        <w:rPr>
          <w:b/>
          <w:bCs/>
          <w:sz w:val="24"/>
        </w:rPr>
        <w:t>1060</w:t>
      </w:r>
      <w:r w:rsidR="00F35BAA" w:rsidRPr="00982FD2">
        <w:rPr>
          <w:b/>
          <w:bCs/>
          <w:sz w:val="24"/>
        </w:rPr>
        <w:t>.0</w:t>
      </w:r>
      <w:r w:rsidR="009B2C80">
        <w:rPr>
          <w:b/>
          <w:bCs/>
          <w:sz w:val="24"/>
        </w:rPr>
        <w:t>0</w:t>
      </w:r>
      <w:r w:rsidRPr="00982FD2">
        <w:rPr>
          <w:b/>
          <w:sz w:val="24"/>
        </w:rPr>
        <w:t xml:space="preserve"> </w:t>
      </w:r>
      <w:r w:rsidRPr="00982FD2">
        <w:rPr>
          <w:b/>
          <w:i/>
          <w:sz w:val="24"/>
        </w:rPr>
        <w:t>euro</w:t>
      </w:r>
      <w:r w:rsidRPr="00AE1BAE">
        <w:rPr>
          <w:sz w:val="24"/>
        </w:rPr>
        <w:t xml:space="preserve"> (</w:t>
      </w:r>
      <w:r w:rsidR="00C41665">
        <w:rPr>
          <w:sz w:val="24"/>
        </w:rPr>
        <w:t xml:space="preserve">viens </w:t>
      </w:r>
      <w:r w:rsidR="00F35BAA">
        <w:rPr>
          <w:sz w:val="24"/>
        </w:rPr>
        <w:t>tūksto</w:t>
      </w:r>
      <w:r w:rsidR="00C41665">
        <w:rPr>
          <w:sz w:val="24"/>
        </w:rPr>
        <w:t>tis</w:t>
      </w:r>
      <w:r w:rsidR="00F35BAA">
        <w:rPr>
          <w:sz w:val="24"/>
        </w:rPr>
        <w:t xml:space="preserve"> </w:t>
      </w:r>
      <w:r w:rsidR="00C41665">
        <w:rPr>
          <w:sz w:val="24"/>
        </w:rPr>
        <w:t>seš</w:t>
      </w:r>
      <w:r w:rsidR="00F35BAA">
        <w:rPr>
          <w:sz w:val="24"/>
        </w:rPr>
        <w:t xml:space="preserve">desmit </w:t>
      </w:r>
      <w:r w:rsidR="00F35BAA" w:rsidRPr="00F35BAA">
        <w:rPr>
          <w:i/>
          <w:iCs/>
          <w:sz w:val="24"/>
        </w:rPr>
        <w:t>euro</w:t>
      </w:r>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6285C">
        <w:rPr>
          <w:sz w:val="24"/>
        </w:rPr>
        <w:t>20 (divdesmit) dienu</w:t>
      </w:r>
      <w:r w:rsidRPr="00AE1BAE">
        <w:rPr>
          <w:sz w:val="24"/>
        </w:rPr>
        <w:t xml:space="preserve"> laikā </w:t>
      </w:r>
      <w:r w:rsidR="00E74F21" w:rsidRPr="00E74F21">
        <w:rPr>
          <w:sz w:val="24"/>
        </w:rPr>
        <w:t xml:space="preserve">ar atzīmi </w:t>
      </w:r>
      <w:r w:rsidR="00E74F21" w:rsidRPr="00E74F21">
        <w:rPr>
          <w:b/>
          <w:bCs/>
          <w:i/>
          <w:iCs/>
          <w:sz w:val="24"/>
        </w:rPr>
        <w:t>"</w:t>
      </w:r>
      <w:r w:rsidR="00C41665">
        <w:rPr>
          <w:b/>
          <w:bCs/>
          <w:i/>
          <w:iCs/>
          <w:sz w:val="24"/>
        </w:rPr>
        <w:t>Mateiku mežs</w:t>
      </w:r>
      <w:r w:rsidR="00B32DB5">
        <w:rPr>
          <w:b/>
          <w:bCs/>
          <w:i/>
          <w:iCs/>
          <w:sz w:val="24"/>
        </w:rPr>
        <w:t xml:space="preserve">” </w:t>
      </w:r>
      <w:r w:rsidR="00C41665">
        <w:rPr>
          <w:b/>
          <w:bCs/>
          <w:i/>
          <w:iCs/>
          <w:sz w:val="24"/>
        </w:rPr>
        <w:t>Indras</w:t>
      </w:r>
      <w:r w:rsidR="00B32DB5">
        <w:rPr>
          <w:b/>
          <w:bCs/>
          <w:i/>
          <w:iCs/>
          <w:sz w:val="24"/>
        </w:rPr>
        <w:t xml:space="preserve"> pagastā, Krāslavas novadā</w:t>
      </w:r>
      <w:r w:rsidR="00E74F21" w:rsidRPr="00E74F21">
        <w:rPr>
          <w:b/>
          <w:bCs/>
          <w:i/>
          <w:iCs/>
          <w:sz w:val="24"/>
        </w:rPr>
        <w:t xml:space="preserve">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2"/>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2881CCE9"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w:t>
      </w:r>
      <w:r w:rsidRPr="00B703AE">
        <w:rPr>
          <w:rFonts w:ascii="Times New Roman" w:hAnsi="Times New Roman"/>
          <w:sz w:val="24"/>
          <w:szCs w:val="24"/>
        </w:rPr>
        <w:t>Izsoli</w:t>
      </w:r>
      <w:r w:rsidR="00E8252A" w:rsidRPr="00B703AE">
        <w:rPr>
          <w:rFonts w:ascii="Times New Roman" w:hAnsi="Times New Roman"/>
          <w:sz w:val="24"/>
          <w:szCs w:val="24"/>
        </w:rPr>
        <w:t>,</w:t>
      </w:r>
      <w:r w:rsidRPr="00B703AE">
        <w:rPr>
          <w:rFonts w:ascii="Times New Roman" w:hAnsi="Times New Roman"/>
          <w:sz w:val="24"/>
          <w:szCs w:val="24"/>
        </w:rPr>
        <w:t xml:space="preserve"> saskaņā ar </w:t>
      </w:r>
      <w:r w:rsidR="00E8252A" w:rsidRPr="00B703AE">
        <w:rPr>
          <w:rFonts w:ascii="Times New Roman" w:hAnsi="Times New Roman"/>
          <w:sz w:val="24"/>
          <w:szCs w:val="24"/>
        </w:rPr>
        <w:t>Krāslavas</w:t>
      </w:r>
      <w:r w:rsidRPr="00B703AE">
        <w:rPr>
          <w:rFonts w:ascii="Times New Roman" w:hAnsi="Times New Roman"/>
          <w:sz w:val="24"/>
          <w:szCs w:val="24"/>
        </w:rPr>
        <w:t xml:space="preserve"> novada </w:t>
      </w:r>
      <w:r w:rsidR="00E8252A" w:rsidRPr="00B703AE">
        <w:rPr>
          <w:rFonts w:ascii="Times New Roman" w:hAnsi="Times New Roman"/>
          <w:sz w:val="24"/>
          <w:szCs w:val="24"/>
        </w:rPr>
        <w:t xml:space="preserve">pašvaldības </w:t>
      </w:r>
      <w:r w:rsidRPr="00B703AE">
        <w:rPr>
          <w:rFonts w:ascii="Times New Roman" w:hAnsi="Times New Roman"/>
          <w:sz w:val="24"/>
          <w:szCs w:val="24"/>
        </w:rPr>
        <w:t xml:space="preserve">domes 2024.gada </w:t>
      </w:r>
      <w:r w:rsidR="00B703AE">
        <w:rPr>
          <w:rFonts w:ascii="Times New Roman" w:hAnsi="Times New Roman"/>
          <w:sz w:val="24"/>
          <w:szCs w:val="24"/>
        </w:rPr>
        <w:t>31.oktobra</w:t>
      </w:r>
      <w:r w:rsidRPr="00B703AE">
        <w:rPr>
          <w:rFonts w:ascii="Times New Roman" w:hAnsi="Times New Roman"/>
          <w:sz w:val="24"/>
          <w:szCs w:val="24"/>
        </w:rPr>
        <w:t xml:space="preserve"> sēdes lēmumu </w:t>
      </w:r>
      <w:r w:rsidR="00E8252A" w:rsidRPr="00B703AE">
        <w:rPr>
          <w:rFonts w:ascii="Times New Roman" w:hAnsi="Times New Roman"/>
          <w:sz w:val="24"/>
          <w:szCs w:val="24"/>
        </w:rPr>
        <w:t>Nr.</w:t>
      </w:r>
      <w:r w:rsidR="00B703AE">
        <w:rPr>
          <w:rFonts w:ascii="Times New Roman" w:hAnsi="Times New Roman"/>
          <w:sz w:val="24"/>
          <w:szCs w:val="24"/>
        </w:rPr>
        <w:t>113</w:t>
      </w:r>
      <w:r w:rsidR="00C41665">
        <w:rPr>
          <w:rFonts w:ascii="Times New Roman" w:hAnsi="Times New Roman"/>
          <w:sz w:val="24"/>
          <w:szCs w:val="24"/>
        </w:rPr>
        <w:t xml:space="preserve">5 </w:t>
      </w:r>
      <w:r w:rsidRPr="00B703AE">
        <w:rPr>
          <w:rFonts w:ascii="Times New Roman" w:hAnsi="Times New Roman"/>
          <w:sz w:val="24"/>
          <w:szCs w:val="24"/>
        </w:rPr>
        <w:t>(protokols Nr.</w:t>
      </w:r>
      <w:r w:rsidR="00E8252A" w:rsidRPr="00B703AE">
        <w:rPr>
          <w:rFonts w:ascii="Times New Roman" w:hAnsi="Times New Roman"/>
          <w:sz w:val="24"/>
          <w:szCs w:val="24"/>
        </w:rPr>
        <w:t>1</w:t>
      </w:r>
      <w:r w:rsidR="00B703AE">
        <w:rPr>
          <w:rFonts w:ascii="Times New Roman" w:hAnsi="Times New Roman"/>
          <w:sz w:val="24"/>
          <w:szCs w:val="24"/>
        </w:rPr>
        <w:t>4</w:t>
      </w:r>
      <w:r w:rsidRPr="00B703AE">
        <w:rPr>
          <w:rFonts w:ascii="Times New Roman" w:hAnsi="Times New Roman"/>
          <w:sz w:val="24"/>
          <w:szCs w:val="24"/>
        </w:rPr>
        <w:t xml:space="preserve">, </w:t>
      </w:r>
      <w:r w:rsidR="00B703AE">
        <w:rPr>
          <w:rFonts w:ascii="Times New Roman" w:hAnsi="Times New Roman"/>
          <w:sz w:val="24"/>
          <w:szCs w:val="24"/>
        </w:rPr>
        <w:t>20</w:t>
      </w:r>
      <w:r w:rsidRPr="00B703AE">
        <w:rPr>
          <w:rFonts w:ascii="Times New Roman" w:hAnsi="Times New Roman"/>
          <w:sz w:val="24"/>
          <w:szCs w:val="24"/>
        </w:rPr>
        <w:t>.§</w:t>
      </w:r>
      <w:r w:rsidR="00E8252A" w:rsidRPr="00B703AE">
        <w:rPr>
          <w:rFonts w:ascii="Times New Roman" w:hAnsi="Times New Roman"/>
          <w:sz w:val="24"/>
          <w:szCs w:val="24"/>
        </w:rPr>
        <w:t xml:space="preserve">, </w:t>
      </w:r>
      <w:r w:rsidR="00B703AE">
        <w:rPr>
          <w:rFonts w:ascii="Times New Roman" w:hAnsi="Times New Roman"/>
          <w:sz w:val="24"/>
          <w:szCs w:val="24"/>
        </w:rPr>
        <w:t>20.</w:t>
      </w:r>
      <w:r w:rsidR="00C41665">
        <w:rPr>
          <w:rFonts w:ascii="Times New Roman" w:hAnsi="Times New Roman"/>
          <w:sz w:val="24"/>
          <w:szCs w:val="24"/>
        </w:rPr>
        <w:t>5</w:t>
      </w:r>
      <w:r w:rsidR="00E8252A" w:rsidRPr="00B703AE">
        <w:rPr>
          <w:rFonts w:ascii="Times New Roman" w:hAnsi="Times New Roman"/>
          <w:sz w:val="24"/>
          <w:szCs w:val="24"/>
        </w:rPr>
        <w:t>.p.</w:t>
      </w:r>
      <w:r w:rsidRPr="00B703AE">
        <w:rPr>
          <w:rFonts w:ascii="Times New Roman" w:hAnsi="Times New Roman"/>
          <w:sz w:val="24"/>
          <w:szCs w:val="24"/>
        </w:rPr>
        <w:t>)</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31AC1124"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007E568F">
        <w:rPr>
          <w:bCs/>
          <w:i/>
          <w:iCs/>
          <w:sz w:val="24"/>
        </w:rPr>
        <w:t xml:space="preserve"> </w:t>
      </w:r>
      <w:r w:rsidR="007E568F">
        <w:rPr>
          <w:bCs/>
          <w:sz w:val="24"/>
        </w:rPr>
        <w:t xml:space="preserve">izsoles </w:t>
      </w:r>
      <w:r w:rsidR="007E568F" w:rsidRPr="007E568F">
        <w:rPr>
          <w:bCs/>
          <w:sz w:val="24"/>
        </w:rPr>
        <w:t>Objektu</w:t>
      </w:r>
      <w:r w:rsidRPr="009F48FF">
        <w:rPr>
          <w:sz w:val="24"/>
        </w:rPr>
        <w:t xml:space="preserve"> un kura </w:t>
      </w:r>
      <w:r w:rsidRPr="009F48FF">
        <w:rPr>
          <w:b/>
          <w:bCs/>
          <w:sz w:val="24"/>
        </w:rPr>
        <w:t xml:space="preserve">līdz </w:t>
      </w:r>
      <w:r w:rsidR="0086285C">
        <w:rPr>
          <w:b/>
          <w:bCs/>
          <w:sz w:val="24"/>
        </w:rPr>
        <w:t>26.06.2025.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5F9E5CDB"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86285C">
        <w:rPr>
          <w:b/>
          <w:bCs/>
          <w:sz w:val="24"/>
        </w:rPr>
        <w:t>06.06</w:t>
      </w:r>
      <w:r w:rsidR="00E74F21" w:rsidRPr="009811F9">
        <w:rPr>
          <w:b/>
          <w:bCs/>
          <w:sz w:val="24"/>
        </w:rPr>
        <w:t>.2025.,</w:t>
      </w:r>
      <w:r w:rsidRPr="009811F9">
        <w:rPr>
          <w:b/>
          <w:bCs/>
          <w:sz w:val="24"/>
        </w:rPr>
        <w:t xml:space="preserve"> plkst.13:00 līdz </w:t>
      </w:r>
      <w:r w:rsidR="0086285C">
        <w:rPr>
          <w:b/>
          <w:bCs/>
          <w:sz w:val="24"/>
        </w:rPr>
        <w:t>26.06</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plkst.23:59</w:t>
      </w:r>
      <w:r w:rsidRPr="009811F9">
        <w:rPr>
          <w:sz w:val="24"/>
        </w:rPr>
        <w:t xml:space="preserve"> </w:t>
      </w:r>
      <w:r w:rsidRPr="009F48FF">
        <w:rPr>
          <w:sz w:val="24"/>
        </w:rPr>
        <w:t xml:space="preserve">elektronisko izsoļu vietnē </w:t>
      </w:r>
      <w:hyperlink r:id="rId6"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7"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3C2124EF"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sidR="007E568F">
        <w:rPr>
          <w:sz w:val="24"/>
        </w:rPr>
        <w:t>Objekta</w:t>
      </w:r>
      <w:r w:rsidRPr="009F48FF">
        <w:rPr>
          <w:sz w:val="24"/>
        </w:rPr>
        <w:t xml:space="preserve"> iegādi juridiskajai personai.</w:t>
      </w:r>
    </w:p>
    <w:p w14:paraId="2699E66C" w14:textId="7CADEB84" w:rsidR="00ED0B68" w:rsidRPr="00EF6EDC" w:rsidRDefault="00ED0B68" w:rsidP="00ED0B68">
      <w:pPr>
        <w:autoSpaceDE w:val="0"/>
        <w:autoSpaceDN w:val="0"/>
        <w:adjustRightInd w:val="0"/>
        <w:jc w:val="both"/>
        <w:rPr>
          <w:sz w:val="24"/>
        </w:rPr>
      </w:pPr>
      <w:r w:rsidRPr="00EF6EDC">
        <w:rPr>
          <w:sz w:val="24"/>
        </w:rPr>
        <w:t xml:space="preserve">4.3. Reģistrējoties Izsoļu dalībnieku reģistrā, izsoles pretendents iepazīstas ar elektronisko izsoļu vietnes lietošanas noteikumiem, kā arī ar </w:t>
      </w:r>
      <w:r w:rsidR="007E568F">
        <w:rPr>
          <w:sz w:val="24"/>
        </w:rPr>
        <w:t>Objekta</w:t>
      </w:r>
      <w:r w:rsidRPr="00EF6EDC">
        <w:rPr>
          <w:sz w:val="24"/>
        </w:rPr>
        <w:t xml:space="preserve">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8"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w:t>
      </w:r>
      <w:r w:rsidRPr="0086285C">
        <w:rPr>
          <w:sz w:val="24"/>
        </w:rPr>
        <w:t xml:space="preserve">Informāciju par autorizēšanu dalībai izsolē izsoles rīkotājs reģistrētam lietotājam nosūta elektroniski </w:t>
      </w:r>
      <w:r w:rsidRPr="009F48FF">
        <w:rPr>
          <w:sz w:val="24"/>
        </w:rPr>
        <w:t>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lastRenderedPageBreak/>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40549FB1"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9" w:history="1">
        <w:r w:rsidRPr="00972E7B">
          <w:rPr>
            <w:rStyle w:val="Hipersaite"/>
            <w:sz w:val="24"/>
          </w:rPr>
          <w:t>https://izsoles.ta.gov.lv</w:t>
        </w:r>
      </w:hyperlink>
      <w:r w:rsidRPr="00972E7B">
        <w:rPr>
          <w:sz w:val="24"/>
        </w:rPr>
        <w:t xml:space="preserve">  </w:t>
      </w:r>
      <w:r w:rsidR="00EF2EC2">
        <w:rPr>
          <w:b/>
          <w:bCs/>
          <w:sz w:val="24"/>
        </w:rPr>
        <w:t>06.06</w:t>
      </w:r>
      <w:r w:rsidR="00C25AF7" w:rsidRPr="00C25AF7">
        <w:rPr>
          <w:b/>
          <w:bCs/>
          <w:sz w:val="24"/>
        </w:rPr>
        <w:t>.2025</w:t>
      </w:r>
      <w:r w:rsidRPr="00C25AF7">
        <w:rPr>
          <w:b/>
          <w:bCs/>
          <w:sz w:val="24"/>
        </w:rPr>
        <w:t>.</w:t>
      </w:r>
      <w:r w:rsidR="00C25AF7" w:rsidRPr="00C25AF7">
        <w:rPr>
          <w:b/>
          <w:bCs/>
          <w:sz w:val="24"/>
        </w:rPr>
        <w:t>,</w:t>
      </w:r>
      <w:r w:rsidRPr="00C25AF7">
        <w:rPr>
          <w:b/>
          <w:bCs/>
          <w:sz w:val="24"/>
        </w:rPr>
        <w:t xml:space="preserve"> plkst.13:00 un noslēdzas </w:t>
      </w:r>
      <w:r w:rsidR="00EF2EC2">
        <w:rPr>
          <w:b/>
          <w:bCs/>
          <w:sz w:val="24"/>
        </w:rPr>
        <w:t>07.07</w:t>
      </w:r>
      <w:r w:rsidR="00C25AF7" w:rsidRPr="00C25AF7">
        <w:rPr>
          <w:b/>
          <w:bCs/>
          <w:sz w:val="24"/>
        </w:rPr>
        <w:t>.2025.,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242CA3"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w:t>
      </w:r>
      <w:r w:rsidRPr="00242CA3">
        <w:rPr>
          <w:sz w:val="24"/>
        </w:rPr>
        <w:t>izņemot juridisku personu, kura nosolījusi visaugstāko cenu, bet kurai konstatēti šo noteikumu 3.1.punktā un 3.2.punktā minētie nosacījumi, 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ABEF15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Kasparam Pauniņam</w:t>
      </w:r>
      <w:r w:rsidRPr="00C93DAC">
        <w:rPr>
          <w:sz w:val="24"/>
        </w:rPr>
        <w:t xml:space="preserve"> uz e-pasta adresi: </w:t>
      </w:r>
      <w:hyperlink r:id="rId10"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765E3707" w14:textId="0CA9C597" w:rsidR="00746980" w:rsidRPr="0075135C" w:rsidRDefault="00ED0B68" w:rsidP="009D55B8">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9D55B8">
        <w:rPr>
          <w:sz w:val="24"/>
        </w:rPr>
        <w:t>.</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7.3. ja tiek noskaidrots, ka nepamatoti noraidīta kāda dalībnieka piedalīšanās izsolē vai nepareizi noraidīts kāds pārsolījums;</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007D6070" w14:textId="1BE1F529" w:rsidR="00ED0B68" w:rsidRPr="00717925" w:rsidRDefault="00ED0B68" w:rsidP="00ED0B68">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64E95EA2" w14:textId="43304AED" w:rsidR="00ED0B68" w:rsidRPr="0075135C" w:rsidRDefault="00ED0B68" w:rsidP="00ED0B68">
      <w:pPr>
        <w:jc w:val="both"/>
        <w:rPr>
          <w:rFonts w:eastAsia="Calibri"/>
          <w:sz w:val="24"/>
        </w:rPr>
      </w:pPr>
      <w:r w:rsidRPr="0075135C">
        <w:rPr>
          <w:rFonts w:eastAsia="Calibri"/>
          <w:sz w:val="24"/>
        </w:rPr>
        <w:t>8.</w:t>
      </w:r>
      <w:r w:rsidR="00717925">
        <w:rPr>
          <w:rFonts w:eastAsia="Calibri"/>
          <w:sz w:val="24"/>
        </w:rPr>
        <w:t>3</w:t>
      </w:r>
      <w:r w:rsidRPr="0075135C">
        <w:rPr>
          <w:rFonts w:eastAsia="Calibri"/>
          <w:sz w:val="24"/>
        </w:rPr>
        <w:t xml:space="preserve">.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489AFAA9" w14:textId="77777777" w:rsidR="00717925" w:rsidRDefault="00717925" w:rsidP="00ED0B68">
      <w:pPr>
        <w:autoSpaceDE w:val="0"/>
        <w:autoSpaceDN w:val="0"/>
        <w:adjustRightInd w:val="0"/>
        <w:jc w:val="both"/>
        <w:rPr>
          <w:sz w:val="22"/>
          <w:szCs w:val="22"/>
        </w:rPr>
      </w:pPr>
    </w:p>
    <w:p w14:paraId="37285617" w14:textId="2EB749E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2624A312"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Ā.Leonoviča</w:t>
      </w:r>
    </w:p>
    <w:sectPr w:rsidR="008865A1" w:rsidRPr="004F141F" w:rsidSect="009D55B8">
      <w:footerReference w:type="default" r:id="rId11"/>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37FF" w14:textId="77777777" w:rsidR="00C56D33" w:rsidRDefault="00C56D33" w:rsidP="0011591E">
      <w:r>
        <w:separator/>
      </w:r>
    </w:p>
  </w:endnote>
  <w:endnote w:type="continuationSeparator" w:id="0">
    <w:p w14:paraId="03AB8AEA" w14:textId="77777777" w:rsidR="00C56D33" w:rsidRDefault="00C56D33"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7428" w14:textId="77777777" w:rsidR="00C56D33" w:rsidRDefault="00C56D33" w:rsidP="0011591E">
      <w:r>
        <w:separator/>
      </w:r>
    </w:p>
  </w:footnote>
  <w:footnote w:type="continuationSeparator" w:id="0">
    <w:p w14:paraId="016E2961" w14:textId="77777777" w:rsidR="00C56D33" w:rsidRDefault="00C56D33"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63F36"/>
    <w:rsid w:val="00085CCB"/>
    <w:rsid w:val="000E0008"/>
    <w:rsid w:val="00100091"/>
    <w:rsid w:val="001155DF"/>
    <w:rsid w:val="0011591E"/>
    <w:rsid w:val="00124C28"/>
    <w:rsid w:val="001439F0"/>
    <w:rsid w:val="00154DA1"/>
    <w:rsid w:val="00164788"/>
    <w:rsid w:val="00164C7B"/>
    <w:rsid w:val="00170536"/>
    <w:rsid w:val="00193044"/>
    <w:rsid w:val="001C2237"/>
    <w:rsid w:val="001C58AC"/>
    <w:rsid w:val="001D7998"/>
    <w:rsid w:val="00216D0E"/>
    <w:rsid w:val="0023674C"/>
    <w:rsid w:val="00242CA3"/>
    <w:rsid w:val="00253654"/>
    <w:rsid w:val="00275FF8"/>
    <w:rsid w:val="002C0776"/>
    <w:rsid w:val="002C34A0"/>
    <w:rsid w:val="003454DB"/>
    <w:rsid w:val="0038120E"/>
    <w:rsid w:val="00395385"/>
    <w:rsid w:val="003B7C95"/>
    <w:rsid w:val="003C205C"/>
    <w:rsid w:val="003D2812"/>
    <w:rsid w:val="004463A3"/>
    <w:rsid w:val="004678D5"/>
    <w:rsid w:val="00487248"/>
    <w:rsid w:val="004F141F"/>
    <w:rsid w:val="004F6948"/>
    <w:rsid w:val="00506862"/>
    <w:rsid w:val="00526989"/>
    <w:rsid w:val="005340CE"/>
    <w:rsid w:val="00551705"/>
    <w:rsid w:val="005A22E2"/>
    <w:rsid w:val="00606CFA"/>
    <w:rsid w:val="00644608"/>
    <w:rsid w:val="006603A7"/>
    <w:rsid w:val="00661765"/>
    <w:rsid w:val="00697D15"/>
    <w:rsid w:val="006B4337"/>
    <w:rsid w:val="006D72FA"/>
    <w:rsid w:val="006F3EFD"/>
    <w:rsid w:val="00717925"/>
    <w:rsid w:val="00726B23"/>
    <w:rsid w:val="007357CF"/>
    <w:rsid w:val="00746980"/>
    <w:rsid w:val="0075135C"/>
    <w:rsid w:val="007B67D9"/>
    <w:rsid w:val="007E568F"/>
    <w:rsid w:val="00813E3F"/>
    <w:rsid w:val="00825D6B"/>
    <w:rsid w:val="0086285C"/>
    <w:rsid w:val="008865A1"/>
    <w:rsid w:val="008971D1"/>
    <w:rsid w:val="008A5F42"/>
    <w:rsid w:val="008B61EF"/>
    <w:rsid w:val="008D5A1F"/>
    <w:rsid w:val="00913FF8"/>
    <w:rsid w:val="00942E44"/>
    <w:rsid w:val="009541E7"/>
    <w:rsid w:val="00972E7B"/>
    <w:rsid w:val="009811F9"/>
    <w:rsid w:val="00982FD2"/>
    <w:rsid w:val="009B2C80"/>
    <w:rsid w:val="009D55B8"/>
    <w:rsid w:val="009E2B47"/>
    <w:rsid w:val="009F25FB"/>
    <w:rsid w:val="00A14B51"/>
    <w:rsid w:val="00A21B46"/>
    <w:rsid w:val="00A33DC4"/>
    <w:rsid w:val="00A52DF2"/>
    <w:rsid w:val="00A73943"/>
    <w:rsid w:val="00A83AB7"/>
    <w:rsid w:val="00AE1BAE"/>
    <w:rsid w:val="00B32DB5"/>
    <w:rsid w:val="00B35AF0"/>
    <w:rsid w:val="00B37DC2"/>
    <w:rsid w:val="00B703AE"/>
    <w:rsid w:val="00B87B85"/>
    <w:rsid w:val="00B94B23"/>
    <w:rsid w:val="00BE324D"/>
    <w:rsid w:val="00C0557C"/>
    <w:rsid w:val="00C118D1"/>
    <w:rsid w:val="00C141B3"/>
    <w:rsid w:val="00C25AF7"/>
    <w:rsid w:val="00C356D3"/>
    <w:rsid w:val="00C41665"/>
    <w:rsid w:val="00C56D33"/>
    <w:rsid w:val="00C93DAC"/>
    <w:rsid w:val="00CF2F40"/>
    <w:rsid w:val="00D5385D"/>
    <w:rsid w:val="00D56469"/>
    <w:rsid w:val="00DB043C"/>
    <w:rsid w:val="00DC0EB9"/>
    <w:rsid w:val="00DF7FD3"/>
    <w:rsid w:val="00E00ECC"/>
    <w:rsid w:val="00E50114"/>
    <w:rsid w:val="00E57130"/>
    <w:rsid w:val="00E63364"/>
    <w:rsid w:val="00E74F21"/>
    <w:rsid w:val="00E8252A"/>
    <w:rsid w:val="00ED0B68"/>
    <w:rsid w:val="00ED7AE5"/>
    <w:rsid w:val="00EF2EC2"/>
    <w:rsid w:val="00F23935"/>
    <w:rsid w:val="00F35BAA"/>
    <w:rsid w:val="00F5339E"/>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aspars.paunins@kraslava.lv" TargetMode="External"/><Relationship Id="rId4" Type="http://schemas.openxmlformats.org/officeDocument/2006/relationships/footnotes" Target="footnote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8197</Words>
  <Characters>4673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5</cp:revision>
  <cp:lastPrinted>2025-01-06T09:34:00Z</cp:lastPrinted>
  <dcterms:created xsi:type="dcterms:W3CDTF">2025-06-04T13:20:00Z</dcterms:created>
  <dcterms:modified xsi:type="dcterms:W3CDTF">2025-06-04T13:36:00Z</dcterms:modified>
</cp:coreProperties>
</file>