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777BF" w14:textId="77777777" w:rsidR="00D72EB7" w:rsidRPr="00157A2F" w:rsidRDefault="00D72EB7" w:rsidP="00D72EB7">
      <w:pPr>
        <w:spacing w:after="0" w:line="240" w:lineRule="auto"/>
        <w:ind w:left="720"/>
        <w:contextualSpacing/>
        <w:jc w:val="right"/>
        <w:rPr>
          <w:rFonts w:ascii="Times New Roman" w:eastAsia="Times New Roman" w:hAnsi="Times New Roman" w:cs="Times New Roman"/>
          <w:kern w:val="0"/>
          <w:sz w:val="24"/>
          <w:szCs w:val="20"/>
          <w:lang w:val="x-none"/>
          <w14:ligatures w14:val="none"/>
        </w:rPr>
      </w:pPr>
      <w:r w:rsidRPr="00157A2F">
        <w:rPr>
          <w:rFonts w:ascii="Times New Roman" w:eastAsia="Times New Roman" w:hAnsi="Times New Roman" w:cs="Times New Roman"/>
          <w:kern w:val="0"/>
          <w:sz w:val="24"/>
          <w:szCs w:val="20"/>
          <w:lang w:val="x-none"/>
          <w14:ligatures w14:val="none"/>
        </w:rPr>
        <w:t>APSTIPRINĀTI</w:t>
      </w:r>
    </w:p>
    <w:p w14:paraId="4299C4B6" w14:textId="77777777" w:rsidR="00D72EB7" w:rsidRPr="00157A2F" w:rsidRDefault="00D72EB7" w:rsidP="00D72EB7">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157A2F">
        <w:rPr>
          <w:rFonts w:ascii="Times New Roman" w:eastAsia="Times New Roman" w:hAnsi="Times New Roman" w:cs="Times New Roman"/>
          <w:kern w:val="0"/>
          <w:sz w:val="24"/>
          <w:szCs w:val="20"/>
          <w14:ligatures w14:val="none"/>
        </w:rPr>
        <w:t>a</w:t>
      </w:r>
      <w:r w:rsidRPr="00157A2F">
        <w:rPr>
          <w:rFonts w:ascii="Times New Roman" w:eastAsia="Times New Roman" w:hAnsi="Times New Roman" w:cs="Times New Roman"/>
          <w:kern w:val="0"/>
          <w:sz w:val="24"/>
          <w:szCs w:val="20"/>
          <w:lang w:val="x-none"/>
          <w14:ligatures w14:val="none"/>
        </w:rPr>
        <w:t>r</w:t>
      </w:r>
      <w:r w:rsidRPr="00157A2F">
        <w:rPr>
          <w:rFonts w:ascii="Times New Roman" w:eastAsia="Times New Roman" w:hAnsi="Times New Roman" w:cs="Times New Roman"/>
          <w:kern w:val="0"/>
          <w:sz w:val="24"/>
          <w:szCs w:val="20"/>
          <w14:ligatures w14:val="none"/>
        </w:rPr>
        <w:t xml:space="preserve"> Saldus novada pašvaldības</w:t>
      </w:r>
    </w:p>
    <w:p w14:paraId="201C4A5E" w14:textId="77777777" w:rsidR="00D72EB7" w:rsidRPr="00157A2F" w:rsidRDefault="00D72EB7" w:rsidP="00D72EB7">
      <w:pPr>
        <w:spacing w:after="0" w:line="240" w:lineRule="auto"/>
        <w:jc w:val="right"/>
        <w:rPr>
          <w:rFonts w:ascii="Times New Roman" w:eastAsia="Times New Roman" w:hAnsi="Times New Roman" w:cs="Times New Roman"/>
          <w:kern w:val="0"/>
          <w:sz w:val="24"/>
          <w:szCs w:val="20"/>
          <w14:ligatures w14:val="none"/>
        </w:rPr>
      </w:pPr>
      <w:r w:rsidRPr="00157A2F">
        <w:rPr>
          <w:rFonts w:ascii="Times New Roman" w:eastAsia="Times New Roman" w:hAnsi="Times New Roman" w:cs="Times New Roman"/>
          <w:kern w:val="0"/>
          <w:sz w:val="24"/>
          <w:szCs w:val="20"/>
          <w14:ligatures w14:val="none"/>
        </w:rPr>
        <w:t>Nekustamā īpašuma nodaļas</w:t>
      </w:r>
    </w:p>
    <w:p w14:paraId="785DC03A" w14:textId="77777777" w:rsidR="00D72EB7" w:rsidRPr="00157A2F" w:rsidRDefault="00D72EB7" w:rsidP="00D72EB7">
      <w:pPr>
        <w:spacing w:after="0" w:line="240" w:lineRule="auto"/>
        <w:jc w:val="right"/>
        <w:rPr>
          <w:rFonts w:ascii="Times New Roman" w:eastAsia="Times New Roman" w:hAnsi="Times New Roman" w:cs="Times New Roman"/>
          <w:kern w:val="0"/>
          <w:sz w:val="24"/>
          <w:szCs w:val="20"/>
          <w14:ligatures w14:val="none"/>
        </w:rPr>
      </w:pPr>
      <w:r w:rsidRPr="00157A2F">
        <w:rPr>
          <w:rFonts w:ascii="Times New Roman" w:eastAsia="Times New Roman" w:hAnsi="Times New Roman" w:cs="Times New Roman"/>
          <w:kern w:val="0"/>
          <w:sz w:val="24"/>
          <w:szCs w:val="20"/>
          <w14:ligatures w14:val="none"/>
        </w:rPr>
        <w:t xml:space="preserve">Mantas novērtēšanas un izsoles komisijas </w:t>
      </w:r>
    </w:p>
    <w:bookmarkEnd w:id="0"/>
    <w:p w14:paraId="29C7B251" w14:textId="77777777" w:rsidR="00F52459" w:rsidRPr="00F52459" w:rsidRDefault="00F52459" w:rsidP="00F52459">
      <w:pPr>
        <w:spacing w:after="0" w:line="240" w:lineRule="auto"/>
        <w:jc w:val="right"/>
        <w:rPr>
          <w:rFonts w:ascii="Times New Roman" w:eastAsia="Times New Roman" w:hAnsi="Times New Roman" w:cs="Times New Roman"/>
          <w:kern w:val="0"/>
          <w:sz w:val="24"/>
          <w:szCs w:val="20"/>
          <w:lang w:val="x-none"/>
          <w14:ligatures w14:val="none"/>
        </w:rPr>
      </w:pPr>
      <w:r w:rsidRPr="00F52459">
        <w:rPr>
          <w:rFonts w:ascii="Times New Roman" w:eastAsia="Times New Roman" w:hAnsi="Times New Roman" w:cs="Times New Roman"/>
          <w:kern w:val="0"/>
          <w:sz w:val="24"/>
          <w:szCs w:val="20"/>
          <w:lang w:val="x-none"/>
          <w14:ligatures w14:val="none"/>
        </w:rPr>
        <w:t>202</w:t>
      </w:r>
      <w:r w:rsidRPr="00F52459">
        <w:rPr>
          <w:rFonts w:ascii="Times New Roman" w:eastAsia="Times New Roman" w:hAnsi="Times New Roman" w:cs="Times New Roman"/>
          <w:kern w:val="0"/>
          <w:sz w:val="24"/>
          <w:szCs w:val="20"/>
          <w14:ligatures w14:val="none"/>
        </w:rPr>
        <w:t>5</w:t>
      </w:r>
      <w:r w:rsidRPr="00F52459">
        <w:rPr>
          <w:rFonts w:ascii="Times New Roman" w:eastAsia="Times New Roman" w:hAnsi="Times New Roman" w:cs="Times New Roman"/>
          <w:kern w:val="0"/>
          <w:sz w:val="24"/>
          <w:szCs w:val="20"/>
          <w:lang w:val="x-none"/>
          <w14:ligatures w14:val="none"/>
        </w:rPr>
        <w:t>.gada 14.maija sēdes lēmumu</w:t>
      </w:r>
    </w:p>
    <w:p w14:paraId="21192D82" w14:textId="4DFC4CCC" w:rsidR="00D72EB7" w:rsidRPr="00157A2F" w:rsidRDefault="00F52459" w:rsidP="00F52459">
      <w:pPr>
        <w:spacing w:after="0" w:line="240" w:lineRule="auto"/>
        <w:jc w:val="right"/>
        <w:rPr>
          <w:rFonts w:ascii="Times New Roman" w:eastAsia="Times New Roman" w:hAnsi="Times New Roman" w:cs="Times New Roman"/>
          <w:kern w:val="0"/>
          <w:sz w:val="24"/>
          <w:szCs w:val="20"/>
          <w:lang w:val="x-none"/>
          <w14:ligatures w14:val="none"/>
        </w:rPr>
      </w:pPr>
      <w:r w:rsidRPr="00F52459">
        <w:rPr>
          <w:rFonts w:ascii="Times New Roman" w:eastAsia="Times New Roman" w:hAnsi="Times New Roman" w:cs="Times New Roman"/>
          <w:kern w:val="0"/>
          <w:sz w:val="24"/>
          <w:szCs w:val="20"/>
          <w:lang w:val="x-none"/>
          <w14:ligatures w14:val="none"/>
        </w:rPr>
        <w:t>(protokols Nr.13,</w:t>
      </w:r>
      <w:r w:rsidRPr="00F52459">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26</w:t>
      </w:r>
      <w:r w:rsidRPr="00F52459">
        <w:rPr>
          <w:rFonts w:ascii="Times New Roman" w:eastAsia="Times New Roman" w:hAnsi="Times New Roman" w:cs="Times New Roman"/>
          <w:kern w:val="0"/>
          <w:sz w:val="24"/>
          <w:szCs w:val="20"/>
          <w14:ligatures w14:val="none"/>
        </w:rPr>
        <w:t>.</w:t>
      </w:r>
      <w:r w:rsidRPr="00F52459">
        <w:rPr>
          <w:rFonts w:ascii="Times New Roman" w:eastAsia="Times New Roman" w:hAnsi="Times New Roman" w:cs="Times New Roman"/>
          <w:kern w:val="0"/>
          <w:sz w:val="24"/>
          <w:szCs w:val="20"/>
          <w:lang w:val="x-none"/>
          <w14:ligatures w14:val="none"/>
        </w:rPr>
        <w:t>§)</w:t>
      </w:r>
    </w:p>
    <w:p w14:paraId="5DF39D5B" w14:textId="77777777" w:rsidR="00D72EB7" w:rsidRPr="00157A2F" w:rsidRDefault="00D72EB7" w:rsidP="00D72EB7">
      <w:pPr>
        <w:spacing w:after="0" w:line="240" w:lineRule="auto"/>
        <w:jc w:val="center"/>
        <w:rPr>
          <w:rFonts w:ascii="Times New Roman" w:eastAsia="Times New Roman" w:hAnsi="Times New Roman" w:cs="Times New Roman"/>
          <w:b/>
          <w:bCs/>
          <w:kern w:val="0"/>
          <w:sz w:val="28"/>
          <w:szCs w:val="24"/>
          <w14:ligatures w14:val="none"/>
        </w:rPr>
      </w:pPr>
    </w:p>
    <w:p w14:paraId="65E890AF" w14:textId="77777777" w:rsidR="00D72EB7" w:rsidRPr="00157A2F" w:rsidRDefault="00D72EB7" w:rsidP="00D72EB7">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Saldus novada pašvaldības nekustamā īpašuma</w:t>
      </w:r>
    </w:p>
    <w:p w14:paraId="2603879B" w14:textId="0909F40E" w:rsidR="00D72EB7" w:rsidRPr="00157A2F" w:rsidRDefault="00D72EB7" w:rsidP="00D72EB7">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proofErr w:type="spellStart"/>
      <w:r>
        <w:rPr>
          <w:rFonts w:ascii="Times New Roman" w:eastAsia="Times New Roman" w:hAnsi="Times New Roman" w:cs="Times New Roman"/>
          <w:b/>
          <w:bCs/>
          <w:kern w:val="0"/>
          <w:sz w:val="24"/>
          <w:szCs w:val="24"/>
          <w14:ligatures w14:val="none"/>
        </w:rPr>
        <w:t>Mazstirnāji</w:t>
      </w:r>
      <w:proofErr w:type="spellEnd"/>
      <w:r w:rsidRPr="00157A2F">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Blīdenes</w:t>
      </w:r>
      <w:r w:rsidRPr="00157A2F">
        <w:rPr>
          <w:rFonts w:ascii="Times New Roman" w:eastAsia="Times New Roman" w:hAnsi="Times New Roman" w:cs="Times New Roman"/>
          <w:b/>
          <w:bCs/>
          <w:kern w:val="0"/>
          <w:sz w:val="24"/>
          <w:szCs w:val="24"/>
          <w14:ligatures w14:val="none"/>
        </w:rPr>
        <w:t xml:space="preserve"> pag</w:t>
      </w:r>
      <w:r>
        <w:rPr>
          <w:rFonts w:ascii="Times New Roman" w:eastAsia="Times New Roman" w:hAnsi="Times New Roman" w:cs="Times New Roman"/>
          <w:b/>
          <w:bCs/>
          <w:kern w:val="0"/>
          <w:sz w:val="24"/>
          <w:szCs w:val="24"/>
          <w14:ligatures w14:val="none"/>
        </w:rPr>
        <w:t>., Saldus nov.</w:t>
      </w:r>
      <w:r w:rsidRPr="00157A2F">
        <w:rPr>
          <w:rFonts w:ascii="Times New Roman" w:eastAsia="Times New Roman" w:hAnsi="Times New Roman" w:cs="Times New Roman"/>
          <w:b/>
          <w:bCs/>
          <w:kern w:val="0"/>
          <w:sz w:val="24"/>
          <w:szCs w:val="24"/>
          <w14:ligatures w14:val="none"/>
        </w:rPr>
        <w:t>,</w:t>
      </w:r>
    </w:p>
    <w:p w14:paraId="70760CB6" w14:textId="20C1F004" w:rsidR="00D72EB7" w:rsidRPr="00157A2F" w:rsidRDefault="00D72EB7" w:rsidP="00D72EB7">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44</w:t>
      </w:r>
      <w:r w:rsidRPr="00157A2F">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4</w:t>
      </w:r>
      <w:r w:rsidRPr="00157A2F">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249</w:t>
      </w:r>
      <w:r w:rsidRPr="00157A2F">
        <w:rPr>
          <w:rFonts w:ascii="Times New Roman" w:eastAsia="Times New Roman" w:hAnsi="Times New Roman" w:cs="Times New Roman"/>
          <w:b/>
          <w:bCs/>
          <w:kern w:val="0"/>
          <w:sz w:val="24"/>
          <w:szCs w:val="24"/>
          <w14:ligatures w14:val="none"/>
        </w:rPr>
        <w:t>)</w:t>
      </w:r>
    </w:p>
    <w:p w14:paraId="7BD2A64A" w14:textId="77777777" w:rsidR="00D72EB7" w:rsidRPr="00157A2F" w:rsidRDefault="00D72EB7" w:rsidP="00D72EB7">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IZSOLES NOTEIKUMI</w:t>
      </w:r>
    </w:p>
    <w:p w14:paraId="5B424E9B"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19CE758A"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1. Informācija par atsavināmo nekustamo īpašumu</w:t>
      </w:r>
    </w:p>
    <w:p w14:paraId="207FF1D2" w14:textId="0F096A25"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Īpašuma nosaukums</w:t>
      </w:r>
      <w:r w:rsidRPr="00157A2F">
        <w:rPr>
          <w:rFonts w:ascii="Times New Roman" w:eastAsia="Times New Roman" w:hAnsi="Times New Roman" w:cs="Times New Roman"/>
          <w:kern w:val="0"/>
          <w:sz w:val="24"/>
          <w:szCs w:val="24"/>
          <w14:ligatures w14:val="none"/>
        </w:rPr>
        <w:t xml:space="preserve"> </w:t>
      </w:r>
      <w:r w:rsidRPr="00157A2F">
        <w:rPr>
          <w:rFonts w:ascii="Times New Roman" w:eastAsia="Times New Roman" w:hAnsi="Times New Roman" w:cs="Times New Roman"/>
          <w:color w:val="000000" w:themeColor="text1"/>
          <w:kern w:val="0"/>
          <w:sz w:val="24"/>
          <w:szCs w:val="24"/>
          <w14:ligatures w14:val="none"/>
        </w:rPr>
        <w:t xml:space="preserve">– </w:t>
      </w:r>
      <w:proofErr w:type="spellStart"/>
      <w:r>
        <w:rPr>
          <w:rFonts w:ascii="Times New Roman" w:eastAsia="Times New Roman" w:hAnsi="Times New Roman" w:cs="Times New Roman"/>
          <w:color w:val="000000" w:themeColor="text1"/>
          <w:kern w:val="0"/>
          <w:sz w:val="24"/>
          <w:szCs w:val="24"/>
          <w14:ligatures w14:val="none"/>
        </w:rPr>
        <w:t>Mazstirnāji</w:t>
      </w:r>
      <w:proofErr w:type="spellEnd"/>
      <w:r>
        <w:rPr>
          <w:rFonts w:ascii="Times New Roman" w:eastAsia="Times New Roman" w:hAnsi="Times New Roman" w:cs="Times New Roman"/>
          <w:color w:val="000000" w:themeColor="text1"/>
          <w:kern w:val="0"/>
          <w:sz w:val="24"/>
          <w:szCs w:val="24"/>
          <w14:ligatures w14:val="none"/>
        </w:rPr>
        <w:t>,</w:t>
      </w:r>
      <w:r w:rsidRPr="00157A2F">
        <w:rPr>
          <w:rFonts w:ascii="Times New Roman" w:eastAsia="Times New Roman" w:hAnsi="Times New Roman" w:cs="Times New Roman"/>
          <w:color w:val="000000" w:themeColor="text1"/>
          <w:kern w:val="0"/>
          <w:sz w:val="24"/>
          <w:szCs w:val="24"/>
          <w14:ligatures w14:val="none"/>
        </w:rPr>
        <w:t xml:space="preserve"> </w:t>
      </w:r>
      <w:r>
        <w:rPr>
          <w:rFonts w:ascii="Times New Roman" w:eastAsia="Times New Roman" w:hAnsi="Times New Roman" w:cs="Times New Roman"/>
          <w:kern w:val="0"/>
          <w:sz w:val="24"/>
          <w:szCs w:val="24"/>
          <w14:ligatures w14:val="none"/>
        </w:rPr>
        <w:t>Blīdenes</w:t>
      </w:r>
      <w:r w:rsidRPr="00157A2F">
        <w:rPr>
          <w:rFonts w:ascii="Times New Roman" w:eastAsia="Times New Roman" w:hAnsi="Times New Roman" w:cs="Times New Roman"/>
          <w:kern w:val="0"/>
          <w:sz w:val="24"/>
          <w:szCs w:val="24"/>
          <w14:ligatures w14:val="none"/>
        </w:rPr>
        <w:t xml:space="preserve"> pag., Saldus nov.</w:t>
      </w:r>
    </w:p>
    <w:p w14:paraId="676CD217"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157A2F">
        <w:rPr>
          <w:rFonts w:ascii="Times New Roman" w:eastAsia="Times New Roman" w:hAnsi="Times New Roman" w:cs="Times New Roman"/>
          <w:kern w:val="0"/>
          <w:sz w:val="24"/>
          <w:szCs w:val="24"/>
          <w:u w:val="single"/>
          <w14:ligatures w14:val="none"/>
        </w:rPr>
        <w:t>1.2. Izsoles objekta (turpmāk – Objekts) sastāvs:</w:t>
      </w:r>
    </w:p>
    <w:p w14:paraId="54C49D29" w14:textId="06FDF9E0" w:rsidR="00D72EB7" w:rsidRDefault="00D72EB7" w:rsidP="00D72EB7">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sidRPr="00157A2F">
        <w:rPr>
          <w:rFonts w:ascii="Times New Roman" w:eastAsia="Times New Roman" w:hAnsi="Times New Roman" w:cs="Times New Roman"/>
          <w:kern w:val="0"/>
          <w:sz w:val="24"/>
          <w:szCs w:val="24"/>
          <w14:ligatures w14:val="none"/>
        </w:rPr>
        <w:t>1.2.1. zemes vienība ar kadastra apzīmējumu 84</w:t>
      </w:r>
      <w:r>
        <w:rPr>
          <w:rFonts w:ascii="Times New Roman" w:eastAsia="Times New Roman" w:hAnsi="Times New Roman" w:cs="Times New Roman"/>
          <w:kern w:val="0"/>
          <w:sz w:val="24"/>
          <w:szCs w:val="24"/>
          <w14:ligatures w14:val="none"/>
        </w:rPr>
        <w:t>44</w:t>
      </w:r>
      <w:r w:rsidRPr="00157A2F">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4</w:t>
      </w:r>
      <w:r w:rsidRPr="00157A2F">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248</w:t>
      </w:r>
      <w:r w:rsidRPr="00157A2F">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color w:val="000000" w:themeColor="text1"/>
          <w:kern w:val="0"/>
          <w:sz w:val="24"/>
          <w:szCs w:val="24"/>
          <w14:ligatures w14:val="none"/>
        </w:rPr>
        <w:t>0.1059</w:t>
      </w:r>
      <w:r>
        <w:rPr>
          <w:rFonts w:ascii="Times New Roman" w:eastAsia="Times New Roman" w:hAnsi="Times New Roman" w:cs="Times New Roman"/>
          <w:color w:val="FF0000"/>
          <w:kern w:val="0"/>
          <w:sz w:val="24"/>
          <w:szCs w:val="24"/>
          <w14:ligatures w14:val="none"/>
        </w:rPr>
        <w:t xml:space="preserve"> </w:t>
      </w:r>
      <w:r>
        <w:rPr>
          <w:rFonts w:ascii="Times New Roman" w:eastAsia="Times New Roman" w:hAnsi="Times New Roman" w:cs="Times New Roman"/>
          <w:color w:val="000000" w:themeColor="text1"/>
          <w:kern w:val="0"/>
          <w:sz w:val="24"/>
          <w:szCs w:val="24"/>
          <w14:ligatures w14:val="none"/>
        </w:rPr>
        <w:t>ha;</w:t>
      </w:r>
    </w:p>
    <w:p w14:paraId="1FF3DBF7" w14:textId="03600766" w:rsidR="00D72EB7" w:rsidRPr="00C63085" w:rsidRDefault="00D72EB7" w:rsidP="00D72EB7">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1.2.2. dzīvojamā māja (būve ar </w:t>
      </w:r>
      <w:r w:rsidRPr="00157A2F">
        <w:rPr>
          <w:rFonts w:ascii="Times New Roman" w:eastAsia="Times New Roman" w:hAnsi="Times New Roman" w:cs="Times New Roman"/>
          <w:kern w:val="0"/>
          <w:sz w:val="24"/>
          <w:szCs w:val="24"/>
          <w14:ligatures w14:val="none"/>
        </w:rPr>
        <w:t>kadastra apzīmējumu 84</w:t>
      </w:r>
      <w:r>
        <w:rPr>
          <w:rFonts w:ascii="Times New Roman" w:eastAsia="Times New Roman" w:hAnsi="Times New Roman" w:cs="Times New Roman"/>
          <w:kern w:val="0"/>
          <w:sz w:val="24"/>
          <w:szCs w:val="24"/>
          <w14:ligatures w14:val="none"/>
        </w:rPr>
        <w:t>44</w:t>
      </w:r>
      <w:r w:rsidRPr="00157A2F">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4</w:t>
      </w:r>
      <w:r w:rsidRPr="00157A2F">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 xml:space="preserve">248 001), </w:t>
      </w:r>
      <w:r w:rsidRPr="00370269">
        <w:rPr>
          <w:rFonts w:ascii="Times New Roman" w:eastAsia="Times New Roman" w:hAnsi="Times New Roman" w:cs="Times New Roman"/>
          <w:color w:val="000000" w:themeColor="text1"/>
          <w:kern w:val="0"/>
          <w:sz w:val="24"/>
          <w:szCs w:val="24"/>
          <w14:ligatures w14:val="none"/>
        </w:rPr>
        <w:t>viens</w:t>
      </w:r>
      <w:r>
        <w:rPr>
          <w:rFonts w:ascii="Times New Roman" w:eastAsia="Times New Roman" w:hAnsi="Times New Roman" w:cs="Times New Roman"/>
          <w:color w:val="000000" w:themeColor="text1"/>
          <w:kern w:val="0"/>
          <w:sz w:val="24"/>
          <w:szCs w:val="24"/>
          <w14:ligatures w14:val="none"/>
        </w:rPr>
        <w:t xml:space="preserve"> </w:t>
      </w:r>
      <w:r w:rsidRPr="002B5DF4">
        <w:rPr>
          <w:rFonts w:ascii="Times New Roman" w:eastAsia="Times New Roman" w:hAnsi="Times New Roman" w:cs="Times New Roman"/>
          <w:kern w:val="0"/>
          <w:sz w:val="24"/>
          <w:szCs w:val="24"/>
          <w14:ligatures w14:val="none"/>
        </w:rPr>
        <w:t>virszemes</w:t>
      </w:r>
      <w:r w:rsidRPr="00370269">
        <w:rPr>
          <w:rFonts w:ascii="Times New Roman" w:eastAsia="Times New Roman" w:hAnsi="Times New Roman" w:cs="Times New Roman"/>
          <w:color w:val="000000" w:themeColor="text1"/>
          <w:kern w:val="0"/>
          <w:sz w:val="24"/>
          <w:szCs w:val="24"/>
          <w14:ligatures w14:val="none"/>
        </w:rPr>
        <w:t xml:space="preserve"> stāvs, sastāv no </w:t>
      </w:r>
      <w:r>
        <w:rPr>
          <w:rFonts w:ascii="Times New Roman" w:eastAsia="Times New Roman" w:hAnsi="Times New Roman" w:cs="Times New Roman"/>
          <w:color w:val="000000" w:themeColor="text1"/>
          <w:kern w:val="0"/>
          <w:sz w:val="24"/>
          <w:szCs w:val="24"/>
          <w14:ligatures w14:val="none"/>
        </w:rPr>
        <w:t>4</w:t>
      </w:r>
      <w:r w:rsidRPr="00370269">
        <w:rPr>
          <w:rFonts w:ascii="Times New Roman" w:eastAsia="Times New Roman" w:hAnsi="Times New Roman" w:cs="Times New Roman"/>
          <w:color w:val="000000" w:themeColor="text1"/>
          <w:kern w:val="0"/>
          <w:sz w:val="24"/>
          <w:szCs w:val="24"/>
          <w14:ligatures w14:val="none"/>
        </w:rPr>
        <w:t xml:space="preserve"> (</w:t>
      </w:r>
      <w:r>
        <w:rPr>
          <w:rFonts w:ascii="Times New Roman" w:eastAsia="Times New Roman" w:hAnsi="Times New Roman" w:cs="Times New Roman"/>
          <w:color w:val="000000" w:themeColor="text1"/>
          <w:kern w:val="0"/>
          <w:sz w:val="24"/>
          <w:szCs w:val="24"/>
          <w14:ligatures w14:val="none"/>
        </w:rPr>
        <w:t>četrām</w:t>
      </w:r>
      <w:r w:rsidRPr="00370269">
        <w:rPr>
          <w:rFonts w:ascii="Times New Roman" w:eastAsia="Times New Roman" w:hAnsi="Times New Roman" w:cs="Times New Roman"/>
          <w:color w:val="000000" w:themeColor="text1"/>
          <w:kern w:val="0"/>
          <w:sz w:val="24"/>
          <w:szCs w:val="24"/>
          <w14:ligatures w14:val="none"/>
        </w:rPr>
        <w:t>) telp</w:t>
      </w:r>
      <w:r w:rsidR="0047650D">
        <w:rPr>
          <w:rFonts w:ascii="Times New Roman" w:eastAsia="Times New Roman" w:hAnsi="Times New Roman" w:cs="Times New Roman"/>
          <w:color w:val="000000" w:themeColor="text1"/>
          <w:kern w:val="0"/>
          <w:sz w:val="24"/>
          <w:szCs w:val="24"/>
          <w14:ligatures w14:val="none"/>
        </w:rPr>
        <w:t>ām</w:t>
      </w:r>
      <w:r w:rsidRPr="00370269">
        <w:rPr>
          <w:rFonts w:ascii="Times New Roman" w:eastAsia="Times New Roman" w:hAnsi="Times New Roman" w:cs="Times New Roman"/>
          <w:color w:val="000000" w:themeColor="text1"/>
          <w:kern w:val="0"/>
          <w:sz w:val="24"/>
          <w:szCs w:val="24"/>
          <w14:ligatures w14:val="none"/>
        </w:rPr>
        <w:t xml:space="preserve"> </w:t>
      </w:r>
      <w:r w:rsidR="0047650D">
        <w:rPr>
          <w:rFonts w:ascii="Times New Roman" w:eastAsia="Times New Roman" w:hAnsi="Times New Roman" w:cs="Times New Roman"/>
          <w:color w:val="000000" w:themeColor="text1"/>
          <w:kern w:val="0"/>
          <w:sz w:val="24"/>
          <w:szCs w:val="24"/>
          <w14:ligatures w14:val="none"/>
        </w:rPr>
        <w:t>–</w:t>
      </w:r>
      <w:r w:rsidRPr="00370269">
        <w:rPr>
          <w:rFonts w:ascii="Times New Roman" w:eastAsia="Times New Roman" w:hAnsi="Times New Roman" w:cs="Times New Roman"/>
          <w:color w:val="000000" w:themeColor="text1"/>
          <w:kern w:val="0"/>
          <w:sz w:val="24"/>
          <w:szCs w:val="24"/>
          <w14:ligatures w14:val="none"/>
        </w:rPr>
        <w:t xml:space="preserve"> iekštelp</w:t>
      </w:r>
      <w:r w:rsidR="0047650D">
        <w:rPr>
          <w:rFonts w:ascii="Times New Roman" w:eastAsia="Times New Roman" w:hAnsi="Times New Roman" w:cs="Times New Roman"/>
          <w:color w:val="000000" w:themeColor="text1"/>
          <w:kern w:val="0"/>
          <w:sz w:val="24"/>
          <w:szCs w:val="24"/>
          <w14:ligatures w14:val="none"/>
        </w:rPr>
        <w:t>ām</w:t>
      </w:r>
      <w:r w:rsidRPr="00370269">
        <w:rPr>
          <w:rFonts w:ascii="Times New Roman" w:eastAsia="Times New Roman" w:hAnsi="Times New Roman" w:cs="Times New Roman"/>
          <w:color w:val="000000" w:themeColor="text1"/>
          <w:kern w:val="0"/>
          <w:sz w:val="24"/>
          <w:szCs w:val="24"/>
          <w14:ligatures w14:val="none"/>
        </w:rPr>
        <w:t xml:space="preserve">, kopējā platība </w:t>
      </w:r>
      <w:r>
        <w:rPr>
          <w:rFonts w:ascii="Times New Roman" w:eastAsia="Times New Roman" w:hAnsi="Times New Roman" w:cs="Times New Roman"/>
          <w:color w:val="000000" w:themeColor="text1"/>
          <w:kern w:val="0"/>
          <w:sz w:val="24"/>
          <w:szCs w:val="24"/>
          <w14:ligatures w14:val="none"/>
        </w:rPr>
        <w:t>64</w:t>
      </w:r>
      <w:r w:rsidRPr="00370269">
        <w:rPr>
          <w:rFonts w:ascii="Times New Roman" w:eastAsia="Times New Roman" w:hAnsi="Times New Roman" w:cs="Times New Roman"/>
          <w:color w:val="000000" w:themeColor="text1"/>
          <w:kern w:val="0"/>
          <w:sz w:val="24"/>
          <w:szCs w:val="24"/>
          <w14:ligatures w14:val="none"/>
        </w:rPr>
        <w:t>.</w:t>
      </w:r>
      <w:r>
        <w:rPr>
          <w:rFonts w:ascii="Times New Roman" w:eastAsia="Times New Roman" w:hAnsi="Times New Roman" w:cs="Times New Roman"/>
          <w:color w:val="000000" w:themeColor="text1"/>
          <w:kern w:val="0"/>
          <w:sz w:val="24"/>
          <w:szCs w:val="24"/>
          <w14:ligatures w14:val="none"/>
        </w:rPr>
        <w:t>3</w:t>
      </w:r>
      <w:r w:rsidRPr="00370269">
        <w:rPr>
          <w:rFonts w:ascii="Times New Roman" w:eastAsia="Times New Roman" w:hAnsi="Times New Roman" w:cs="Times New Roman"/>
          <w:color w:val="000000" w:themeColor="text1"/>
          <w:kern w:val="0"/>
          <w:sz w:val="24"/>
          <w:szCs w:val="24"/>
          <w14:ligatures w14:val="none"/>
        </w:rPr>
        <w:t xml:space="preserve">0 </w:t>
      </w:r>
      <w:r w:rsidRPr="00C63085">
        <w:rPr>
          <w:rFonts w:ascii="Times New Roman" w:eastAsia="Times New Roman" w:hAnsi="Times New Roman" w:cs="Times New Roman"/>
          <w:color w:val="000000" w:themeColor="text1"/>
          <w:kern w:val="0"/>
          <w:sz w:val="24"/>
          <w:szCs w:val="24"/>
          <w14:ligatures w14:val="none"/>
        </w:rPr>
        <w:t>m</w:t>
      </w:r>
      <w:r w:rsidRPr="00C63085">
        <w:rPr>
          <w:rFonts w:ascii="Times New Roman" w:eastAsia="Times New Roman" w:hAnsi="Times New Roman" w:cs="Times New Roman"/>
          <w:color w:val="000000" w:themeColor="text1"/>
          <w:kern w:val="0"/>
          <w:sz w:val="24"/>
          <w:szCs w:val="24"/>
          <w:vertAlign w:val="superscript"/>
          <w14:ligatures w14:val="none"/>
        </w:rPr>
        <w:t>2</w:t>
      </w:r>
      <w:r w:rsidRPr="00C63085">
        <w:rPr>
          <w:rFonts w:ascii="Times New Roman" w:eastAsia="Times New Roman" w:hAnsi="Times New Roman" w:cs="Times New Roman"/>
          <w:color w:val="000000" w:themeColor="text1"/>
          <w:kern w:val="0"/>
          <w:sz w:val="24"/>
          <w:szCs w:val="24"/>
          <w14:ligatures w14:val="none"/>
        </w:rPr>
        <w:t xml:space="preserve">, </w:t>
      </w:r>
      <w:r w:rsidR="00C63085" w:rsidRPr="00C63085">
        <w:rPr>
          <w:rFonts w:ascii="Times New Roman" w:eastAsia="Times New Roman" w:hAnsi="Times New Roman" w:cs="Times New Roman"/>
          <w:color w:val="000000" w:themeColor="text1"/>
          <w:kern w:val="0"/>
          <w:sz w:val="24"/>
          <w:szCs w:val="24"/>
          <w14:ligatures w14:val="none"/>
        </w:rPr>
        <w:t xml:space="preserve">t.sk. 2 (divām) dzīvojamām telpām, </w:t>
      </w:r>
      <w:r w:rsidRPr="00C63085">
        <w:rPr>
          <w:rFonts w:ascii="Times New Roman" w:eastAsia="Times New Roman" w:hAnsi="Times New Roman" w:cs="Times New Roman"/>
          <w:color w:val="000000" w:themeColor="text1"/>
          <w:kern w:val="0"/>
          <w:sz w:val="24"/>
          <w:szCs w:val="24"/>
          <w14:ligatures w14:val="none"/>
        </w:rPr>
        <w:t>galvenais lietošanas veids 1110 Viena dzīvokļa māja.</w:t>
      </w:r>
    </w:p>
    <w:p w14:paraId="694A5D6F" w14:textId="77777777" w:rsidR="00D72EB7" w:rsidRPr="00C63085" w:rsidRDefault="00D72EB7" w:rsidP="00D72EB7">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p>
    <w:p w14:paraId="64EF48D5" w14:textId="6C95D251"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Blīdenes</w:t>
      </w:r>
      <w:r w:rsidRPr="00157A2F">
        <w:rPr>
          <w:rFonts w:ascii="Times New Roman" w:eastAsia="Times New Roman" w:hAnsi="Times New Roman" w:cs="Times New Roman"/>
          <w:kern w:val="0"/>
          <w:sz w:val="24"/>
          <w:szCs w:val="24"/>
          <w14:ligatures w14:val="none"/>
        </w:rPr>
        <w:t xml:space="preserve"> pagasta zemesgrāmatas nodalījumā Nr.1000 00</w:t>
      </w:r>
      <w:r>
        <w:rPr>
          <w:rFonts w:ascii="Times New Roman" w:eastAsia="Times New Roman" w:hAnsi="Times New Roman" w:cs="Times New Roman"/>
          <w:kern w:val="0"/>
          <w:sz w:val="24"/>
          <w:szCs w:val="24"/>
          <w14:ligatures w14:val="none"/>
        </w:rPr>
        <w:t>94 2457</w:t>
      </w:r>
      <w:r w:rsidRPr="00157A2F">
        <w:rPr>
          <w:rFonts w:ascii="Times New Roman" w:eastAsia="Times New Roman" w:hAnsi="Times New Roman" w:cs="Times New Roman"/>
          <w:kern w:val="0"/>
          <w:sz w:val="24"/>
          <w:szCs w:val="24"/>
          <w14:ligatures w14:val="none"/>
        </w:rPr>
        <w:t>.</w:t>
      </w:r>
    </w:p>
    <w:p w14:paraId="4ACA0798" w14:textId="71230E5A" w:rsidR="00D72EB7" w:rsidRDefault="00D72EB7" w:rsidP="00D72EB7">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u w:val="single"/>
          <w14:ligatures w14:val="none"/>
        </w:rPr>
      </w:pPr>
      <w:r w:rsidRPr="00157A2F">
        <w:rPr>
          <w:rFonts w:ascii="Times New Roman" w:eastAsia="Times New Roman" w:hAnsi="Times New Roman" w:cs="Times New Roman"/>
          <w:color w:val="000000" w:themeColor="text1"/>
          <w:kern w:val="0"/>
          <w:sz w:val="24"/>
          <w:szCs w:val="24"/>
          <w:u w:val="single"/>
          <w14:ligatures w14:val="none"/>
        </w:rPr>
        <w:t xml:space="preserve">1.4. </w:t>
      </w:r>
      <w:r w:rsidR="00C63085">
        <w:rPr>
          <w:rFonts w:ascii="Times New Roman" w:eastAsia="Times New Roman" w:hAnsi="Times New Roman" w:cs="Times New Roman"/>
          <w:color w:val="000000" w:themeColor="text1"/>
          <w:kern w:val="0"/>
          <w:sz w:val="24"/>
          <w:szCs w:val="24"/>
          <w:u w:val="single"/>
          <w14:ligatures w14:val="none"/>
        </w:rPr>
        <w:t>NĪVKIS reģistrēti a</w:t>
      </w:r>
      <w:r w:rsidRPr="002B5DF4">
        <w:rPr>
          <w:rFonts w:ascii="Times New Roman" w:eastAsia="Times New Roman" w:hAnsi="Times New Roman" w:cs="Times New Roman"/>
          <w:color w:val="000000" w:themeColor="text1"/>
          <w:kern w:val="0"/>
          <w:sz w:val="24"/>
          <w:szCs w:val="24"/>
          <w:u w:val="single"/>
          <w14:ligatures w14:val="none"/>
        </w:rPr>
        <w:t xml:space="preserve">pgrūtinājumi </w:t>
      </w:r>
      <w:r w:rsidRPr="002B5DF4">
        <w:rPr>
          <w:rFonts w:ascii="Times New Roman" w:eastAsia="Times New Roman" w:hAnsi="Times New Roman" w:cs="Times New Roman"/>
          <w:kern w:val="0"/>
          <w:sz w:val="24"/>
          <w:szCs w:val="24"/>
          <w:u w:val="single"/>
          <w14:ligatures w14:val="none"/>
        </w:rPr>
        <w:t>zemes vienībai ar kadastra apzīmējumu 8444 004 0</w:t>
      </w:r>
      <w:r>
        <w:rPr>
          <w:rFonts w:ascii="Times New Roman" w:eastAsia="Times New Roman" w:hAnsi="Times New Roman" w:cs="Times New Roman"/>
          <w:kern w:val="0"/>
          <w:sz w:val="24"/>
          <w:szCs w:val="24"/>
          <w:u w:val="single"/>
          <w14:ligatures w14:val="none"/>
        </w:rPr>
        <w:t>248</w:t>
      </w:r>
      <w:r w:rsidRPr="002B5DF4">
        <w:rPr>
          <w:rFonts w:ascii="Times New Roman" w:eastAsia="Times New Roman" w:hAnsi="Times New Roman" w:cs="Times New Roman"/>
          <w:color w:val="000000" w:themeColor="text1"/>
          <w:kern w:val="0"/>
          <w:sz w:val="24"/>
          <w:szCs w:val="24"/>
          <w:u w:val="single"/>
          <w14:ligatures w14:val="none"/>
        </w:rPr>
        <w:t>:</w:t>
      </w:r>
    </w:p>
    <w:p w14:paraId="4392217E" w14:textId="0A688F6D" w:rsidR="00D72EB7" w:rsidRPr="00D72EB7" w:rsidRDefault="00D72EB7" w:rsidP="00D72EB7">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sidRPr="00D72EB7">
        <w:rPr>
          <w:rFonts w:ascii="Times New Roman" w:eastAsia="Times New Roman" w:hAnsi="Times New Roman" w:cs="Times New Roman"/>
          <w:color w:val="000000" w:themeColor="text1"/>
          <w:kern w:val="0"/>
          <w:sz w:val="24"/>
          <w:szCs w:val="24"/>
          <w14:ligatures w14:val="none"/>
        </w:rPr>
        <w:t xml:space="preserve">1.4.1. </w:t>
      </w:r>
      <w:r w:rsidRPr="00D72EB7">
        <w:rPr>
          <w:rFonts w:ascii="Times New Roman" w:hAnsi="Times New Roman" w:cs="Times New Roman"/>
          <w:kern w:val="0"/>
          <w:sz w:val="24"/>
          <w:szCs w:val="24"/>
        </w:rPr>
        <w:t>ekspluatācijas aizsargjoslas teritorija gar valsts vietējiem un pašvaldību</w:t>
      </w:r>
      <w:r>
        <w:rPr>
          <w:rFonts w:ascii="Times New Roman" w:hAnsi="Times New Roman" w:cs="Times New Roman"/>
          <w:kern w:val="0"/>
          <w:sz w:val="24"/>
          <w:szCs w:val="24"/>
        </w:rPr>
        <w:t xml:space="preserve"> </w:t>
      </w:r>
      <w:r w:rsidRPr="00D72EB7">
        <w:rPr>
          <w:rFonts w:ascii="Times New Roman" w:hAnsi="Times New Roman" w:cs="Times New Roman"/>
          <w:kern w:val="0"/>
          <w:sz w:val="24"/>
          <w:szCs w:val="24"/>
        </w:rPr>
        <w:t>autoceļiem lauku apvidos – 0.04</w:t>
      </w:r>
      <w:r w:rsidR="00C63085">
        <w:rPr>
          <w:rFonts w:ascii="Times New Roman" w:hAnsi="Times New Roman" w:cs="Times New Roman"/>
          <w:kern w:val="0"/>
          <w:sz w:val="24"/>
          <w:szCs w:val="24"/>
        </w:rPr>
        <w:t>3</w:t>
      </w:r>
      <w:r w:rsidRPr="00D72EB7">
        <w:rPr>
          <w:rFonts w:ascii="Times New Roman" w:hAnsi="Times New Roman" w:cs="Times New Roman"/>
          <w:kern w:val="0"/>
          <w:sz w:val="24"/>
          <w:szCs w:val="24"/>
        </w:rPr>
        <w:t>2 ha</w:t>
      </w:r>
      <w:r w:rsidRPr="00D72EB7">
        <w:rPr>
          <w:rFonts w:ascii="Times New Roman" w:eastAsia="Times New Roman" w:hAnsi="Times New Roman" w:cs="Times New Roman"/>
          <w:color w:val="000000" w:themeColor="text1"/>
          <w:kern w:val="0"/>
          <w:sz w:val="24"/>
          <w:szCs w:val="24"/>
          <w14:ligatures w14:val="none"/>
        </w:rPr>
        <w:t>;</w:t>
      </w:r>
    </w:p>
    <w:p w14:paraId="581BBF5B" w14:textId="52D653BE" w:rsidR="00D72EB7" w:rsidRDefault="00D72EB7" w:rsidP="00D72EB7">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sidRPr="00D72EB7">
        <w:rPr>
          <w:rFonts w:ascii="Times New Roman" w:eastAsia="Times New Roman" w:hAnsi="Times New Roman" w:cs="Times New Roman"/>
          <w:color w:val="000000" w:themeColor="text1"/>
          <w:kern w:val="0"/>
          <w:sz w:val="24"/>
          <w:szCs w:val="24"/>
          <w14:ligatures w14:val="none"/>
        </w:rPr>
        <w:t xml:space="preserve">1.4.2. </w:t>
      </w:r>
      <w:r w:rsidRPr="00D72EB7">
        <w:rPr>
          <w:rFonts w:ascii="Times New Roman" w:hAnsi="Times New Roman" w:cs="Times New Roman"/>
          <w:kern w:val="0"/>
          <w:sz w:val="24"/>
          <w:szCs w:val="24"/>
        </w:rPr>
        <w:t>ekspluatācijas aizsargjoslas teritorija gar elektrisko tīklu gaisvadu līniju ārpus</w:t>
      </w:r>
      <w:r>
        <w:rPr>
          <w:rFonts w:ascii="Times New Roman" w:hAnsi="Times New Roman" w:cs="Times New Roman"/>
          <w:kern w:val="0"/>
          <w:sz w:val="24"/>
          <w:szCs w:val="24"/>
        </w:rPr>
        <w:t xml:space="preserve"> </w:t>
      </w:r>
      <w:r w:rsidRPr="00D72EB7">
        <w:rPr>
          <w:rFonts w:ascii="Times New Roman" w:hAnsi="Times New Roman" w:cs="Times New Roman"/>
          <w:kern w:val="0"/>
          <w:sz w:val="24"/>
          <w:szCs w:val="24"/>
        </w:rPr>
        <w:t>pilsētām un ciemiem ar nominālo spriegumu līdz 20 kilovoltiem – 0.041 ha</w:t>
      </w:r>
      <w:r w:rsidR="00C63085">
        <w:rPr>
          <w:rFonts w:ascii="Times New Roman" w:eastAsia="Times New Roman" w:hAnsi="Times New Roman" w:cs="Times New Roman"/>
          <w:color w:val="000000" w:themeColor="text1"/>
          <w:kern w:val="0"/>
          <w:sz w:val="24"/>
          <w:szCs w:val="24"/>
          <w14:ligatures w14:val="none"/>
        </w:rPr>
        <w:t>;</w:t>
      </w:r>
    </w:p>
    <w:p w14:paraId="5069083F" w14:textId="04B9F64C" w:rsidR="00C63085" w:rsidRDefault="00C63085" w:rsidP="00D72EB7">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1.4.3.</w:t>
      </w:r>
      <w:r w:rsidRPr="00C63085">
        <w:t xml:space="preserve"> </w:t>
      </w:r>
      <w:r>
        <w:rPr>
          <w:rFonts w:ascii="Times New Roman" w:eastAsia="Times New Roman" w:hAnsi="Times New Roman" w:cs="Times New Roman"/>
          <w:color w:val="000000" w:themeColor="text1"/>
          <w:kern w:val="0"/>
          <w:sz w:val="24"/>
          <w:szCs w:val="24"/>
          <w14:ligatures w14:val="none"/>
        </w:rPr>
        <w:t>d</w:t>
      </w:r>
      <w:r w:rsidRPr="00C63085">
        <w:rPr>
          <w:rFonts w:ascii="Times New Roman" w:eastAsia="Times New Roman" w:hAnsi="Times New Roman" w:cs="Times New Roman"/>
          <w:color w:val="000000" w:themeColor="text1"/>
          <w:kern w:val="0"/>
          <w:sz w:val="24"/>
          <w:szCs w:val="24"/>
          <w14:ligatures w14:val="none"/>
        </w:rPr>
        <w:t>zīvojamās apbūves zemei izvērtējamo apgrūtinājumu pārklājuma teritorija zemes kadastrālās vērtības aprēķinam</w:t>
      </w:r>
      <w:r>
        <w:rPr>
          <w:rFonts w:ascii="Times New Roman" w:eastAsia="Times New Roman" w:hAnsi="Times New Roman" w:cs="Times New Roman"/>
          <w:color w:val="000000" w:themeColor="text1"/>
          <w:kern w:val="0"/>
          <w:sz w:val="24"/>
          <w:szCs w:val="24"/>
          <w14:ligatures w14:val="none"/>
        </w:rPr>
        <w:t xml:space="preserve"> – 0.0431 ha;</w:t>
      </w:r>
    </w:p>
    <w:p w14:paraId="0FACCC3F" w14:textId="5DAAF802" w:rsidR="00C63085" w:rsidRPr="00D72EB7" w:rsidRDefault="00C63085" w:rsidP="00D72EB7">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1.4.4. </w:t>
      </w:r>
      <w:r w:rsidRPr="00C63085">
        <w:rPr>
          <w:rFonts w:ascii="Times New Roman" w:eastAsia="Times New Roman" w:hAnsi="Times New Roman" w:cs="Times New Roman"/>
          <w:color w:val="000000" w:themeColor="text1"/>
          <w:kern w:val="0"/>
          <w:sz w:val="24"/>
          <w:szCs w:val="24"/>
          <w14:ligatures w14:val="none"/>
        </w:rPr>
        <w:t>Lauku zemei izvērtējamo apgrūtinājumu pārklājuma teritorija zemes kadastrālās vērtības aprēķinam</w:t>
      </w:r>
      <w:r>
        <w:rPr>
          <w:rFonts w:ascii="Times New Roman" w:eastAsia="Times New Roman" w:hAnsi="Times New Roman" w:cs="Times New Roman"/>
          <w:color w:val="000000" w:themeColor="text1"/>
          <w:kern w:val="0"/>
          <w:sz w:val="24"/>
          <w:szCs w:val="24"/>
          <w14:ligatures w14:val="none"/>
        </w:rPr>
        <w:t xml:space="preserve"> – 0.041 ha.</w:t>
      </w:r>
    </w:p>
    <w:p w14:paraId="652DB0EA" w14:textId="77777777" w:rsidR="00D72EB7" w:rsidRPr="00157A2F" w:rsidRDefault="00D72EB7" w:rsidP="00D72EB7">
      <w:pPr>
        <w:spacing w:after="0" w:line="240" w:lineRule="auto"/>
        <w:rPr>
          <w:rFonts w:ascii="Times New Roman" w:eastAsia="Calibri" w:hAnsi="Times New Roman" w:cs="Times New Roman"/>
          <w:color w:val="000000" w:themeColor="text1"/>
          <w:kern w:val="0"/>
          <w:sz w:val="24"/>
          <w:szCs w:val="24"/>
          <w:u w:val="single"/>
          <w:lang w:val="et-EE"/>
          <w14:ligatures w14:val="none"/>
        </w:rPr>
      </w:pPr>
      <w:r w:rsidRPr="00157A2F">
        <w:rPr>
          <w:rFonts w:ascii="Times New Roman" w:eastAsia="Calibri" w:hAnsi="Times New Roman" w:cs="Times New Roman"/>
          <w:color w:val="000000" w:themeColor="text1"/>
          <w:kern w:val="0"/>
          <w:sz w:val="24"/>
          <w:szCs w:val="24"/>
          <w:u w:val="single"/>
          <w:lang w:val="et-EE"/>
          <w14:ligatures w14:val="none"/>
        </w:rPr>
        <w:t>1.5. Objekta iespējamie izmantošanas varianti:</w:t>
      </w:r>
    </w:p>
    <w:p w14:paraId="24E8E916" w14:textId="43A2BDFF" w:rsidR="00D72EB7" w:rsidRPr="00621071" w:rsidRDefault="00D72EB7" w:rsidP="00D72EB7">
      <w:pPr>
        <w:autoSpaceDN w:val="0"/>
        <w:spacing w:after="0" w:line="240" w:lineRule="auto"/>
        <w:jc w:val="both"/>
        <w:rPr>
          <w:rFonts w:ascii="Calibri" w:eastAsia="Calibri" w:hAnsi="Calibri" w:cs="Times New Roman"/>
          <w:color w:val="FF0000"/>
          <w:kern w:val="0"/>
          <w:szCs w:val="21"/>
          <w14:ligatures w14:val="none"/>
        </w:rPr>
      </w:pPr>
      <w:r w:rsidRPr="00157A2F">
        <w:rPr>
          <w:rFonts w:ascii="Calibri" w:eastAsia="Calibri" w:hAnsi="Calibri" w:cs="Times New Roman"/>
          <w:bCs/>
          <w:kern w:val="0"/>
          <w:sz w:val="24"/>
          <w:szCs w:val="21"/>
          <w14:ligatures w14:val="none"/>
        </w:rPr>
        <w:t xml:space="preserve">- </w:t>
      </w:r>
      <w:r w:rsidRPr="00157A2F">
        <w:rPr>
          <w:rFonts w:ascii="Times New Roman" w:eastAsia="Calibri" w:hAnsi="Times New Roman" w:cs="Times New Roman"/>
          <w:kern w:val="0"/>
          <w:sz w:val="24"/>
          <w:szCs w:val="24"/>
          <w14:ligatures w14:val="none"/>
        </w:rPr>
        <w:t>saskaņā ar Brocēnu novada domes 27.10.2016. sēdes lēmumu (protokols Nr.23, 23.§) apstiprinātiem saistošajiem noteikumiem Nr.18 „Brocēnu novada teritorijas plānojuma (2017. – 2030.) teritorijas izmantošanas un apbūves noteikumi</w:t>
      </w:r>
      <w:r>
        <w:rPr>
          <w:rFonts w:ascii="Times New Roman" w:eastAsia="Calibri" w:hAnsi="Times New Roman" w:cs="Times New Roman"/>
          <w:kern w:val="0"/>
          <w:sz w:val="24"/>
          <w:szCs w:val="24"/>
          <w14:ligatures w14:val="none"/>
        </w:rPr>
        <w:t xml:space="preserve"> </w:t>
      </w:r>
      <w:r w:rsidRPr="00157A2F">
        <w:rPr>
          <w:rFonts w:ascii="Times New Roman" w:eastAsia="Calibri" w:hAnsi="Times New Roman" w:cs="Times New Roman"/>
          <w:kern w:val="0"/>
          <w:sz w:val="24"/>
          <w:szCs w:val="24"/>
          <w14:ligatures w14:val="none"/>
        </w:rPr>
        <w:t>“Objekta plānotā (atļautā) izmantošana ir noteikta</w:t>
      </w:r>
      <w:r>
        <w:rPr>
          <w:rFonts w:ascii="Times New Roman" w:eastAsia="Calibri" w:hAnsi="Times New Roman" w:cs="Times New Roman"/>
          <w:kern w:val="0"/>
          <w:sz w:val="24"/>
          <w:szCs w:val="24"/>
          <w14:ligatures w14:val="none"/>
        </w:rPr>
        <w:t xml:space="preserve"> </w:t>
      </w:r>
      <w:r w:rsidRPr="00C63085">
        <w:rPr>
          <w:rFonts w:ascii="Times New Roman" w:eastAsia="Calibri" w:hAnsi="Times New Roman" w:cs="Times New Roman"/>
          <w:kern w:val="0"/>
          <w:sz w:val="24"/>
          <w:szCs w:val="24"/>
          <w14:ligatures w14:val="none"/>
        </w:rPr>
        <w:t>kā Lauksaimniecības teritorija (</w:t>
      </w:r>
      <w:r w:rsidRPr="00C63085">
        <w:rPr>
          <w:rFonts w:ascii="Times New Roman" w:eastAsia="Calibri" w:hAnsi="Times New Roman" w:cs="Times New Roman"/>
          <w:color w:val="000000" w:themeColor="text1"/>
          <w:kern w:val="0"/>
          <w:sz w:val="24"/>
          <w:szCs w:val="24"/>
          <w14:ligatures w14:val="none"/>
        </w:rPr>
        <w:t>L).</w:t>
      </w:r>
    </w:p>
    <w:p w14:paraId="1642AFEF" w14:textId="77777777" w:rsidR="00D72EB7" w:rsidRPr="00157A2F" w:rsidRDefault="00D72EB7" w:rsidP="00D72EB7">
      <w:pPr>
        <w:spacing w:after="0" w:line="240" w:lineRule="auto"/>
        <w:ind w:firstLine="720"/>
        <w:jc w:val="both"/>
        <w:rPr>
          <w:rFonts w:ascii="Times New Roman" w:eastAsia="Times New Roman" w:hAnsi="Times New Roman" w:cs="Times New Roman"/>
          <w:bCs/>
          <w:kern w:val="0"/>
          <w:sz w:val="24"/>
          <w:szCs w:val="24"/>
          <w14:ligatures w14:val="none"/>
        </w:rPr>
      </w:pPr>
    </w:p>
    <w:p w14:paraId="17642D7B"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2. Izsoles veids, maksājumi un samaksas kārtība</w:t>
      </w:r>
    </w:p>
    <w:p w14:paraId="7931905C"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2.1. Izsoles veids - </w:t>
      </w:r>
      <w:r w:rsidRPr="00157A2F">
        <w:rPr>
          <w:rFonts w:ascii="Times New Roman" w:eastAsia="Times New Roman" w:hAnsi="Times New Roman" w:cs="Times New Roman"/>
          <w:b/>
          <w:bCs/>
          <w:kern w:val="0"/>
          <w:sz w:val="24"/>
          <w:szCs w:val="24"/>
          <w14:ligatures w14:val="none"/>
        </w:rPr>
        <w:t>elektroniska izsole</w:t>
      </w:r>
      <w:r w:rsidRPr="00157A2F">
        <w:rPr>
          <w:rFonts w:ascii="Times New Roman" w:eastAsia="Times New Roman" w:hAnsi="Times New Roman" w:cs="Times New Roman"/>
          <w:kern w:val="0"/>
          <w:sz w:val="24"/>
          <w:szCs w:val="24"/>
          <w14:ligatures w14:val="none"/>
        </w:rPr>
        <w:t xml:space="preserve"> ar augšupejošu soli.</w:t>
      </w:r>
    </w:p>
    <w:p w14:paraId="7D7C20F7" w14:textId="77777777" w:rsidR="00D72EB7" w:rsidRPr="00BD60F9"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2.2. Maksāšanas </w:t>
      </w:r>
      <w:r w:rsidRPr="00BD60F9">
        <w:rPr>
          <w:rFonts w:ascii="Times New Roman" w:eastAsia="Times New Roman" w:hAnsi="Times New Roman" w:cs="Times New Roman"/>
          <w:kern w:val="0"/>
          <w:sz w:val="24"/>
          <w:szCs w:val="24"/>
          <w14:ligatures w14:val="none"/>
        </w:rPr>
        <w:t xml:space="preserve">līdzekļi - 100% </w:t>
      </w:r>
      <w:r w:rsidRPr="00BD60F9">
        <w:rPr>
          <w:rFonts w:ascii="Times New Roman" w:eastAsia="Times New Roman" w:hAnsi="Times New Roman" w:cs="Times New Roman"/>
          <w:i/>
          <w:iCs/>
          <w:kern w:val="0"/>
          <w:sz w:val="24"/>
          <w:szCs w:val="24"/>
          <w14:ligatures w14:val="none"/>
        </w:rPr>
        <w:t>euro</w:t>
      </w:r>
      <w:r w:rsidRPr="00BD60F9">
        <w:rPr>
          <w:rFonts w:ascii="Times New Roman" w:eastAsia="Times New Roman" w:hAnsi="Times New Roman" w:cs="Times New Roman"/>
          <w:kern w:val="0"/>
          <w:sz w:val="24"/>
          <w:szCs w:val="24"/>
          <w14:ligatures w14:val="none"/>
        </w:rPr>
        <w:t>.</w:t>
      </w:r>
    </w:p>
    <w:p w14:paraId="1E099433" w14:textId="46AE129A" w:rsidR="00D72EB7" w:rsidRPr="00C63085"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BD60F9">
        <w:rPr>
          <w:rFonts w:ascii="Times New Roman" w:eastAsia="Times New Roman" w:hAnsi="Times New Roman" w:cs="Times New Roman"/>
          <w:kern w:val="0"/>
          <w:sz w:val="24"/>
          <w:szCs w:val="24"/>
          <w14:ligatures w14:val="none"/>
        </w:rPr>
        <w:t>2.3. Izsoles sākuma cena (nosacītā cena</w:t>
      </w:r>
      <w:r w:rsidRPr="00C63085">
        <w:rPr>
          <w:rFonts w:ascii="Times New Roman" w:eastAsia="Times New Roman" w:hAnsi="Times New Roman" w:cs="Times New Roman"/>
          <w:kern w:val="0"/>
          <w:sz w:val="24"/>
          <w:szCs w:val="24"/>
          <w14:ligatures w14:val="none"/>
        </w:rPr>
        <w:t xml:space="preserve">): </w:t>
      </w:r>
      <w:r w:rsidR="004B0C77" w:rsidRPr="00C63085">
        <w:rPr>
          <w:rFonts w:ascii="Times New Roman" w:eastAsia="Times New Roman" w:hAnsi="Times New Roman" w:cs="Times New Roman"/>
          <w:b/>
          <w:bCs/>
          <w:color w:val="000000" w:themeColor="text1"/>
          <w:kern w:val="0"/>
          <w:sz w:val="24"/>
          <w:szCs w:val="24"/>
          <w14:ligatures w14:val="none"/>
        </w:rPr>
        <w:t>6 7</w:t>
      </w:r>
      <w:r w:rsidRPr="00C63085">
        <w:rPr>
          <w:rFonts w:ascii="Times New Roman" w:eastAsia="Times New Roman" w:hAnsi="Times New Roman" w:cs="Times New Roman"/>
          <w:b/>
          <w:bCs/>
          <w:color w:val="000000" w:themeColor="text1"/>
          <w:kern w:val="0"/>
          <w:sz w:val="24"/>
          <w:szCs w:val="24"/>
          <w14:ligatures w14:val="none"/>
        </w:rPr>
        <w:t xml:space="preserve">00 </w:t>
      </w:r>
      <w:r w:rsidRPr="00C63085">
        <w:rPr>
          <w:rFonts w:ascii="Times New Roman" w:eastAsia="Times New Roman" w:hAnsi="Times New Roman" w:cs="Times New Roman"/>
          <w:b/>
          <w:bCs/>
          <w:i/>
          <w:kern w:val="0"/>
          <w:sz w:val="24"/>
          <w:szCs w:val="24"/>
          <w14:ligatures w14:val="none"/>
        </w:rPr>
        <w:t>euro</w:t>
      </w:r>
      <w:r w:rsidRPr="00C63085">
        <w:rPr>
          <w:rFonts w:ascii="Times New Roman" w:eastAsia="Times New Roman" w:hAnsi="Times New Roman" w:cs="Times New Roman"/>
          <w:kern w:val="0"/>
          <w:sz w:val="24"/>
          <w:szCs w:val="24"/>
          <w14:ligatures w14:val="none"/>
        </w:rPr>
        <w:t xml:space="preserve"> (</w:t>
      </w:r>
      <w:r w:rsidR="004B0C77" w:rsidRPr="00C63085">
        <w:rPr>
          <w:rFonts w:ascii="Times New Roman" w:eastAsia="Times New Roman" w:hAnsi="Times New Roman" w:cs="Times New Roman"/>
          <w:kern w:val="0"/>
          <w:sz w:val="24"/>
          <w:szCs w:val="24"/>
          <w14:ligatures w14:val="none"/>
        </w:rPr>
        <w:t>seš</w:t>
      </w:r>
      <w:r w:rsidRPr="00C63085">
        <w:rPr>
          <w:rFonts w:ascii="Times New Roman" w:eastAsia="Times New Roman" w:hAnsi="Times New Roman" w:cs="Times New Roman"/>
          <w:kern w:val="0"/>
          <w:sz w:val="24"/>
          <w:szCs w:val="24"/>
          <w14:ligatures w14:val="none"/>
        </w:rPr>
        <w:t xml:space="preserve">i tūkstoši </w:t>
      </w:r>
      <w:r w:rsidR="004B0C77" w:rsidRPr="00C63085">
        <w:rPr>
          <w:rFonts w:ascii="Times New Roman" w:eastAsia="Times New Roman" w:hAnsi="Times New Roman" w:cs="Times New Roman"/>
          <w:kern w:val="0"/>
          <w:sz w:val="24"/>
          <w:szCs w:val="24"/>
          <w14:ligatures w14:val="none"/>
        </w:rPr>
        <w:t>septiņi</w:t>
      </w:r>
      <w:r w:rsidRPr="00C63085">
        <w:rPr>
          <w:rFonts w:ascii="Times New Roman" w:eastAsia="Times New Roman" w:hAnsi="Times New Roman" w:cs="Times New Roman"/>
          <w:kern w:val="0"/>
          <w:sz w:val="24"/>
          <w:szCs w:val="24"/>
          <w14:ligatures w14:val="none"/>
        </w:rPr>
        <w:t xml:space="preserve"> simt</w:t>
      </w:r>
      <w:r w:rsidR="004B0C77" w:rsidRPr="00C63085">
        <w:rPr>
          <w:rFonts w:ascii="Times New Roman" w:eastAsia="Times New Roman" w:hAnsi="Times New Roman" w:cs="Times New Roman"/>
          <w:kern w:val="0"/>
          <w:sz w:val="24"/>
          <w:szCs w:val="24"/>
          <w14:ligatures w14:val="none"/>
        </w:rPr>
        <w:t>i</w:t>
      </w:r>
      <w:r w:rsidRPr="00C63085">
        <w:rPr>
          <w:rFonts w:ascii="Times New Roman" w:eastAsia="Times New Roman" w:hAnsi="Times New Roman" w:cs="Times New Roman"/>
          <w:kern w:val="0"/>
          <w:sz w:val="24"/>
          <w:szCs w:val="24"/>
          <w14:ligatures w14:val="none"/>
        </w:rPr>
        <w:t xml:space="preserve"> eiro 00 centi).</w:t>
      </w:r>
    </w:p>
    <w:p w14:paraId="708734BA" w14:textId="36CF6D69" w:rsidR="00D72EB7" w:rsidRPr="00C63085"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C63085">
        <w:rPr>
          <w:rFonts w:ascii="Times New Roman" w:eastAsia="Times New Roman" w:hAnsi="Times New Roman" w:cs="Times New Roman"/>
          <w:kern w:val="0"/>
          <w:sz w:val="24"/>
          <w:szCs w:val="24"/>
          <w14:ligatures w14:val="none"/>
        </w:rPr>
        <w:t xml:space="preserve">2.4. Izsoles solis noteikts </w:t>
      </w:r>
      <w:r w:rsidR="004B0C77" w:rsidRPr="00C63085">
        <w:rPr>
          <w:rFonts w:ascii="Times New Roman" w:eastAsia="Times New Roman" w:hAnsi="Times New Roman" w:cs="Times New Roman"/>
          <w:b/>
          <w:bCs/>
          <w:kern w:val="0"/>
          <w:sz w:val="24"/>
          <w:szCs w:val="24"/>
          <w14:ligatures w14:val="none"/>
        </w:rPr>
        <w:t>67</w:t>
      </w:r>
      <w:r w:rsidRPr="00C63085">
        <w:rPr>
          <w:rFonts w:ascii="Times New Roman" w:eastAsia="Times New Roman" w:hAnsi="Times New Roman" w:cs="Times New Roman"/>
          <w:b/>
          <w:bCs/>
          <w:kern w:val="0"/>
          <w:sz w:val="24"/>
          <w:szCs w:val="24"/>
          <w14:ligatures w14:val="none"/>
        </w:rPr>
        <w:t xml:space="preserve">0 </w:t>
      </w:r>
      <w:r w:rsidRPr="00C63085">
        <w:rPr>
          <w:rFonts w:ascii="Times New Roman" w:eastAsia="Times New Roman" w:hAnsi="Times New Roman" w:cs="Times New Roman"/>
          <w:b/>
          <w:bCs/>
          <w:i/>
          <w:iCs/>
          <w:kern w:val="0"/>
          <w:sz w:val="24"/>
          <w:szCs w:val="24"/>
          <w14:ligatures w14:val="none"/>
        </w:rPr>
        <w:t>euro</w:t>
      </w:r>
      <w:r w:rsidRPr="00C63085">
        <w:rPr>
          <w:rFonts w:ascii="Times New Roman" w:eastAsia="Times New Roman" w:hAnsi="Times New Roman" w:cs="Times New Roman"/>
          <w:kern w:val="0"/>
          <w:sz w:val="24"/>
          <w:szCs w:val="24"/>
          <w14:ligatures w14:val="none"/>
        </w:rPr>
        <w:t xml:space="preserve"> (</w:t>
      </w:r>
      <w:r w:rsidR="004B0C77" w:rsidRPr="00C63085">
        <w:rPr>
          <w:rFonts w:ascii="Times New Roman" w:eastAsia="Times New Roman" w:hAnsi="Times New Roman" w:cs="Times New Roman"/>
          <w:kern w:val="0"/>
          <w:sz w:val="24"/>
          <w:szCs w:val="24"/>
          <w14:ligatures w14:val="none"/>
        </w:rPr>
        <w:t>seš</w:t>
      </w:r>
      <w:r w:rsidRPr="00C63085">
        <w:rPr>
          <w:rFonts w:ascii="Times New Roman" w:eastAsia="Times New Roman" w:hAnsi="Times New Roman" w:cs="Times New Roman"/>
          <w:kern w:val="0"/>
          <w:sz w:val="24"/>
          <w:szCs w:val="24"/>
          <w14:ligatures w14:val="none"/>
        </w:rPr>
        <w:t xml:space="preserve">i simti </w:t>
      </w:r>
      <w:r w:rsidR="004B0C77" w:rsidRPr="00C63085">
        <w:rPr>
          <w:rFonts w:ascii="Times New Roman" w:eastAsia="Times New Roman" w:hAnsi="Times New Roman" w:cs="Times New Roman"/>
          <w:kern w:val="0"/>
          <w:sz w:val="24"/>
          <w:szCs w:val="24"/>
          <w14:ligatures w14:val="none"/>
        </w:rPr>
        <w:t>septiņ</w:t>
      </w:r>
      <w:r w:rsidRPr="00C63085">
        <w:rPr>
          <w:rFonts w:ascii="Times New Roman" w:eastAsia="Times New Roman" w:hAnsi="Times New Roman" w:cs="Times New Roman"/>
          <w:kern w:val="0"/>
          <w:sz w:val="24"/>
          <w:szCs w:val="24"/>
          <w14:ligatures w14:val="none"/>
        </w:rPr>
        <w:t>desmit eiro 00 centi).</w:t>
      </w:r>
    </w:p>
    <w:p w14:paraId="0DFEB95C" w14:textId="52B4C219" w:rsidR="00D72EB7" w:rsidRPr="00C63085"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C63085">
        <w:rPr>
          <w:rFonts w:ascii="Times New Roman" w:eastAsia="Times New Roman" w:hAnsi="Times New Roman" w:cs="Times New Roman"/>
          <w:kern w:val="0"/>
          <w:sz w:val="24"/>
          <w:szCs w:val="24"/>
          <w14:ligatures w14:val="none"/>
        </w:rPr>
        <w:t>2.5. Izsoles nodrošinājums –</w:t>
      </w:r>
      <w:r w:rsidRPr="00C63085">
        <w:rPr>
          <w:rFonts w:ascii="Times New Roman" w:eastAsia="Times New Roman" w:hAnsi="Times New Roman" w:cs="Times New Roman"/>
          <w:b/>
          <w:bCs/>
          <w:kern w:val="0"/>
          <w:sz w:val="24"/>
          <w:szCs w:val="24"/>
          <w14:ligatures w14:val="none"/>
        </w:rPr>
        <w:t xml:space="preserve"> </w:t>
      </w:r>
      <w:r w:rsidR="004B0C77" w:rsidRPr="00C63085">
        <w:rPr>
          <w:rFonts w:ascii="Times New Roman" w:eastAsia="Times New Roman" w:hAnsi="Times New Roman" w:cs="Times New Roman"/>
          <w:b/>
          <w:bCs/>
          <w:kern w:val="0"/>
          <w:sz w:val="24"/>
          <w:szCs w:val="24"/>
          <w14:ligatures w14:val="none"/>
        </w:rPr>
        <w:t>67</w:t>
      </w:r>
      <w:r w:rsidRPr="00C63085">
        <w:rPr>
          <w:rFonts w:ascii="Times New Roman" w:eastAsia="Times New Roman" w:hAnsi="Times New Roman" w:cs="Times New Roman"/>
          <w:b/>
          <w:bCs/>
          <w:kern w:val="0"/>
          <w:sz w:val="24"/>
          <w:szCs w:val="24"/>
          <w14:ligatures w14:val="none"/>
        </w:rPr>
        <w:t xml:space="preserve">0 </w:t>
      </w:r>
      <w:r w:rsidRPr="00C63085">
        <w:rPr>
          <w:rFonts w:ascii="Times New Roman" w:eastAsia="Times New Roman" w:hAnsi="Times New Roman" w:cs="Times New Roman"/>
          <w:b/>
          <w:bCs/>
          <w:i/>
          <w:iCs/>
          <w:kern w:val="0"/>
          <w:sz w:val="24"/>
          <w:szCs w:val="24"/>
          <w14:ligatures w14:val="none"/>
        </w:rPr>
        <w:t>euro</w:t>
      </w:r>
      <w:r w:rsidRPr="00C63085">
        <w:rPr>
          <w:rFonts w:ascii="Times New Roman" w:eastAsia="Times New Roman" w:hAnsi="Times New Roman" w:cs="Times New Roman"/>
          <w:kern w:val="0"/>
          <w:sz w:val="24"/>
          <w:szCs w:val="24"/>
          <w14:ligatures w14:val="none"/>
        </w:rPr>
        <w:t xml:space="preserve"> (</w:t>
      </w:r>
      <w:r w:rsidR="004B0C77" w:rsidRPr="00C63085">
        <w:rPr>
          <w:rFonts w:ascii="Times New Roman" w:eastAsia="Times New Roman" w:hAnsi="Times New Roman" w:cs="Times New Roman"/>
          <w:kern w:val="0"/>
          <w:sz w:val="24"/>
          <w:szCs w:val="24"/>
          <w14:ligatures w14:val="none"/>
        </w:rPr>
        <w:t>seš</w:t>
      </w:r>
      <w:r w:rsidRPr="00C63085">
        <w:rPr>
          <w:rFonts w:ascii="Times New Roman" w:eastAsia="Times New Roman" w:hAnsi="Times New Roman" w:cs="Times New Roman"/>
          <w:kern w:val="0"/>
          <w:sz w:val="24"/>
          <w:szCs w:val="24"/>
          <w14:ligatures w14:val="none"/>
        </w:rPr>
        <w:t xml:space="preserve">i simti </w:t>
      </w:r>
      <w:r w:rsidR="004B0C77" w:rsidRPr="00C63085">
        <w:rPr>
          <w:rFonts w:ascii="Times New Roman" w:eastAsia="Times New Roman" w:hAnsi="Times New Roman" w:cs="Times New Roman"/>
          <w:kern w:val="0"/>
          <w:sz w:val="24"/>
          <w:szCs w:val="24"/>
          <w14:ligatures w14:val="none"/>
        </w:rPr>
        <w:t>septiņ</w:t>
      </w:r>
      <w:r w:rsidRPr="00C63085">
        <w:rPr>
          <w:rFonts w:ascii="Times New Roman" w:eastAsia="Times New Roman" w:hAnsi="Times New Roman" w:cs="Times New Roman"/>
          <w:kern w:val="0"/>
          <w:sz w:val="24"/>
          <w:szCs w:val="24"/>
          <w14:ligatures w14:val="none"/>
        </w:rPr>
        <w:t>desmit eiro 00 centi).</w:t>
      </w:r>
    </w:p>
    <w:p w14:paraId="0019C695" w14:textId="6E53186B" w:rsidR="00D72EB7" w:rsidRPr="00BD60F9"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C63085">
        <w:rPr>
          <w:rFonts w:ascii="Times New Roman" w:eastAsia="Times New Roman" w:hAnsi="Times New Roman" w:cs="Times New Roman"/>
          <w:b/>
          <w:bCs/>
          <w:i/>
          <w:iCs/>
          <w:kern w:val="0"/>
          <w:sz w:val="24"/>
          <w:szCs w:val="24"/>
          <w14:ligatures w14:val="none"/>
        </w:rPr>
        <w:t xml:space="preserve"> </w:t>
      </w:r>
      <w:r w:rsidRPr="00C63085">
        <w:rPr>
          <w:rFonts w:ascii="Times New Roman" w:eastAsia="Times New Roman" w:hAnsi="Times New Roman" w:cs="Times New Roman"/>
          <w:kern w:val="0"/>
          <w:sz w:val="24"/>
          <w:szCs w:val="24"/>
          <w14:ligatures w14:val="none"/>
        </w:rPr>
        <w:t xml:space="preserve"> (10% apmērā no izsolāmā objekta sākuma cenas - nosacītās cenas) no izsoles sākuma 20 (divdesmit) dienu laikā izsoles dalībniekam jāpārskaita Saldus</w:t>
      </w:r>
      <w:r w:rsidRPr="0043712F">
        <w:rPr>
          <w:rFonts w:ascii="Times New Roman" w:eastAsia="Times New Roman" w:hAnsi="Times New Roman" w:cs="Times New Roman"/>
          <w:kern w:val="0"/>
          <w:sz w:val="24"/>
          <w:szCs w:val="24"/>
          <w14:ligatures w14:val="none"/>
        </w:rPr>
        <w:t xml:space="preserve"> novada pašvaldībai ar atzīmi </w:t>
      </w:r>
      <w:r w:rsidRPr="0043712F">
        <w:rPr>
          <w:rFonts w:ascii="Times New Roman" w:eastAsia="Times New Roman" w:hAnsi="Times New Roman" w:cs="Times New Roman"/>
          <w:b/>
          <w:bCs/>
          <w:i/>
          <w:iCs/>
          <w:kern w:val="0"/>
          <w:sz w:val="24"/>
          <w:szCs w:val="24"/>
          <w14:ligatures w14:val="none"/>
        </w:rPr>
        <w:t xml:space="preserve">"Nekustamā īpašuma </w:t>
      </w:r>
      <w:proofErr w:type="spellStart"/>
      <w:r w:rsidR="004B0C77">
        <w:rPr>
          <w:rFonts w:ascii="Times New Roman" w:eastAsia="Times New Roman" w:hAnsi="Times New Roman" w:cs="Times New Roman"/>
          <w:b/>
          <w:bCs/>
          <w:i/>
          <w:iCs/>
          <w:kern w:val="0"/>
          <w:sz w:val="24"/>
          <w:szCs w:val="24"/>
          <w14:ligatures w14:val="none"/>
        </w:rPr>
        <w:t>Mazstirnāji</w:t>
      </w:r>
      <w:proofErr w:type="spellEnd"/>
      <w:r w:rsidRPr="0043712F">
        <w:rPr>
          <w:rFonts w:ascii="Times New Roman" w:eastAsia="Times New Roman" w:hAnsi="Times New Roman" w:cs="Times New Roman"/>
          <w:b/>
          <w:bCs/>
          <w:i/>
          <w:iCs/>
          <w:kern w:val="0"/>
          <w:sz w:val="24"/>
          <w:szCs w:val="24"/>
          <w14:ligatures w14:val="none"/>
        </w:rPr>
        <w:t>, Blīdenes pagastā izsoles nodrošinājums"</w:t>
      </w:r>
      <w:r w:rsidRPr="0043712F">
        <w:rPr>
          <w:rFonts w:ascii="Times New Roman" w:eastAsia="Times New Roman" w:hAnsi="Times New Roman" w:cs="Times New Roman"/>
          <w:i/>
          <w:iCs/>
          <w:kern w:val="0"/>
          <w:sz w:val="24"/>
          <w:szCs w:val="24"/>
          <w14:ligatures w14:val="none"/>
        </w:rPr>
        <w:t>.</w:t>
      </w:r>
    </w:p>
    <w:p w14:paraId="77E3F288" w14:textId="77777777" w:rsidR="00D72EB7" w:rsidRPr="00BD60F9" w:rsidRDefault="00D72EB7" w:rsidP="00D72EB7">
      <w:pPr>
        <w:spacing w:after="0" w:line="240" w:lineRule="auto"/>
        <w:jc w:val="both"/>
        <w:rPr>
          <w:rFonts w:ascii="Times New Roman" w:eastAsia="Calibri" w:hAnsi="Times New Roman" w:cs="Times New Roman"/>
          <w:kern w:val="0"/>
          <w:sz w:val="24"/>
          <w:szCs w:val="24"/>
          <w:lang w:val="et-EE"/>
          <w14:ligatures w14:val="none"/>
        </w:rPr>
      </w:pPr>
      <w:r w:rsidRPr="00BD60F9">
        <w:rPr>
          <w:rFonts w:ascii="Times New Roman" w:eastAsia="Calibri" w:hAnsi="Times New Roman" w:cs="Times New Roman"/>
          <w:kern w:val="0"/>
          <w:sz w:val="24"/>
          <w:szCs w:val="24"/>
          <w:lang w:val="et-EE"/>
          <w14:ligatures w14:val="none"/>
        </w:rPr>
        <w:t xml:space="preserve">2.6. Samaksa par pirkumu – </w:t>
      </w:r>
      <w:r w:rsidRPr="00BD60F9">
        <w:rPr>
          <w:rFonts w:ascii="Times New Roman" w:eastAsia="Calibri" w:hAnsi="Times New Roman" w:cs="Times New Roman"/>
          <w:b/>
          <w:bCs/>
          <w:kern w:val="0"/>
          <w:sz w:val="24"/>
          <w:szCs w:val="24"/>
          <w:lang w:val="et-EE"/>
          <w14:ligatures w14:val="none"/>
        </w:rPr>
        <w:t>2 (divu) mēnešu</w:t>
      </w:r>
      <w:r w:rsidRPr="00BD60F9">
        <w:rPr>
          <w:rFonts w:ascii="Times New Roman" w:eastAsia="Calibri" w:hAnsi="Times New Roman" w:cs="Times New Roman"/>
          <w:kern w:val="0"/>
          <w:sz w:val="24"/>
          <w:szCs w:val="24"/>
          <w:lang w:val="et-EE"/>
          <w14:ligatures w14:val="none"/>
        </w:rPr>
        <w:t xml:space="preserve"> laikā no izsoles noslēguma dienas</w:t>
      </w:r>
      <w:r>
        <w:rPr>
          <w:rFonts w:ascii="Times New Roman" w:eastAsia="Calibri" w:hAnsi="Times New Roman" w:cs="Times New Roman"/>
          <w:kern w:val="0"/>
          <w:sz w:val="24"/>
          <w:szCs w:val="24"/>
          <w:lang w:val="et-EE"/>
          <w14:ligatures w14:val="none"/>
        </w:rPr>
        <w:t>.</w:t>
      </w:r>
    </w:p>
    <w:p w14:paraId="7EDC3248" w14:textId="77777777" w:rsidR="00D72EB7" w:rsidRPr="00BD60F9"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BD60F9">
        <w:rPr>
          <w:rFonts w:ascii="Times New Roman" w:eastAsia="Times New Roman" w:hAnsi="Times New Roman" w:cs="Times New Roman"/>
          <w:kern w:val="0"/>
          <w:sz w:val="24"/>
          <w:szCs w:val="24"/>
          <w14:ligatures w14:val="none"/>
        </w:rPr>
        <w:t>2.7. Nodrošinājums tiek ieskaitīts pirkuma maksā uzvarējušajam dalībniekam.</w:t>
      </w:r>
    </w:p>
    <w:p w14:paraId="6081EAC4" w14:textId="77777777" w:rsidR="00D72EB7" w:rsidRPr="00BD60F9" w:rsidRDefault="00D72EB7" w:rsidP="00D72EB7">
      <w:pPr>
        <w:spacing w:after="0" w:line="240" w:lineRule="auto"/>
        <w:rPr>
          <w:rFonts w:ascii="Times New Roman" w:eastAsia="Calibri" w:hAnsi="Times New Roman" w:cs="Times New Roman"/>
          <w:kern w:val="0"/>
          <w:sz w:val="24"/>
          <w:szCs w:val="24"/>
          <w:lang w:val="et-EE"/>
          <w14:ligatures w14:val="none"/>
        </w:rPr>
      </w:pPr>
      <w:r w:rsidRPr="00BD60F9">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0CB6787E" w14:textId="77777777" w:rsidR="00F52459" w:rsidRDefault="00F52459" w:rsidP="00D72EB7">
      <w:pPr>
        <w:spacing w:after="0" w:line="240" w:lineRule="auto"/>
        <w:jc w:val="both"/>
        <w:rPr>
          <w:rFonts w:ascii="Times New Roman" w:eastAsia="Calibri" w:hAnsi="Times New Roman" w:cs="Times New Roman"/>
          <w:kern w:val="0"/>
          <w:sz w:val="24"/>
          <w:szCs w:val="24"/>
          <w:lang w:val="et-EE"/>
          <w14:ligatures w14:val="none"/>
        </w:rPr>
      </w:pPr>
    </w:p>
    <w:p w14:paraId="035851BB" w14:textId="68798BD3" w:rsidR="00F52459" w:rsidRDefault="00F52459" w:rsidP="00F52459">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val="et-EE"/>
        </w:rPr>
        <w:lastRenderedPageBreak/>
        <w:t xml:space="preserve">2.9. </w:t>
      </w:r>
      <w:r>
        <w:rPr>
          <w:rFonts w:ascii="Times New Roman" w:eastAsia="Times New Roman" w:hAnsi="Times New Roman" w:cs="Times New Roman"/>
          <w:sz w:val="24"/>
          <w:szCs w:val="24"/>
          <w:lang w:eastAsia="lv-LV"/>
        </w:rPr>
        <w:t>J</w:t>
      </w:r>
      <w:r w:rsidRPr="009E3448">
        <w:rPr>
          <w:rFonts w:ascii="Times New Roman" w:eastAsia="Times New Roman" w:hAnsi="Times New Roman" w:cs="Times New Roman"/>
          <w:sz w:val="24"/>
          <w:szCs w:val="24"/>
          <w:lang w:eastAsia="lv-LV"/>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ne vēlāk </w:t>
      </w:r>
      <w:r w:rsidRPr="00F52459">
        <w:rPr>
          <w:rFonts w:ascii="Times New Roman" w:eastAsia="Times New Roman" w:hAnsi="Times New Roman" w:cs="Times New Roman"/>
          <w:sz w:val="24"/>
          <w:szCs w:val="24"/>
          <w:lang w:eastAsia="lv-LV"/>
        </w:rPr>
        <w:t xml:space="preserve">kā </w:t>
      </w:r>
      <w:r w:rsidRPr="00F52459">
        <w:rPr>
          <w:rFonts w:ascii="Times New Roman" w:eastAsia="Times New Roman" w:hAnsi="Times New Roman" w:cs="Times New Roman"/>
          <w:b/>
          <w:bCs/>
          <w:sz w:val="24"/>
          <w:szCs w:val="24"/>
          <w:lang w:eastAsia="lv-LV"/>
        </w:rPr>
        <w:t>piecu</w:t>
      </w:r>
      <w:r w:rsidRPr="00F52459">
        <w:rPr>
          <w:rFonts w:ascii="Times New Roman" w:eastAsia="Times New Roman" w:hAnsi="Times New Roman" w:cs="Times New Roman"/>
          <w:b/>
          <w:bCs/>
          <w:sz w:val="24"/>
          <w:szCs w:val="24"/>
          <w:lang w:eastAsia="lv-LV"/>
        </w:rPr>
        <w:t xml:space="preserve"> gadu</w:t>
      </w:r>
      <w:r w:rsidRPr="00F52459">
        <w:rPr>
          <w:rFonts w:ascii="Times New Roman" w:eastAsia="Times New Roman" w:hAnsi="Times New Roman" w:cs="Times New Roman"/>
          <w:sz w:val="24"/>
          <w:szCs w:val="24"/>
          <w:lang w:eastAsia="lv-LV"/>
        </w:rPr>
        <w:t xml:space="preserve"> laikā</w:t>
      </w:r>
      <w:r w:rsidRPr="009E3448">
        <w:rPr>
          <w:rFonts w:ascii="Times New Roman" w:eastAsia="Times New Roman" w:hAnsi="Times New Roman" w:cs="Times New Roman"/>
          <w:sz w:val="24"/>
          <w:szCs w:val="24"/>
          <w:lang w:eastAsia="lv-LV"/>
        </w:rPr>
        <w:t xml:space="preserve"> no Pirkuma līguma uz nomaksu ar hipotēku noslēgšanas, veicot ikmēneša maksājumus vienādās daļās jeb kā noteikts Pirkuma līgumā</w:t>
      </w:r>
      <w:r>
        <w:rPr>
          <w:rFonts w:ascii="Times New Roman" w:eastAsia="Times New Roman" w:hAnsi="Times New Roman" w:cs="Times New Roman"/>
          <w:sz w:val="24"/>
          <w:szCs w:val="24"/>
          <w:lang w:eastAsia="lv-LV"/>
        </w:rPr>
        <w:t>.</w:t>
      </w:r>
    </w:p>
    <w:p w14:paraId="62A8DDF8" w14:textId="6E443637" w:rsidR="00F52459" w:rsidRDefault="00F52459" w:rsidP="00F52459">
      <w:pPr>
        <w:spacing w:after="0" w:line="240" w:lineRule="auto"/>
        <w:jc w:val="both"/>
        <w:rPr>
          <w:rFonts w:ascii="Times New Roman" w:eastAsia="Calibri" w:hAnsi="Times New Roman" w:cs="Times New Roman"/>
          <w:kern w:val="0"/>
          <w:sz w:val="24"/>
          <w:szCs w:val="24"/>
          <w:lang w:val="et-EE"/>
          <w14:ligatures w14:val="none"/>
        </w:rPr>
      </w:pPr>
      <w:r w:rsidRPr="00975488">
        <w:rPr>
          <w:rFonts w:ascii="Times New Roman" w:eastAsia="Times New Roman" w:hAnsi="Times New Roman" w:cs="Times New Roman"/>
          <w:sz w:val="24"/>
          <w:szCs w:val="24"/>
          <w:lang w:eastAsia="lv-LV"/>
        </w:rPr>
        <w:t>2.10. 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r>
        <w:rPr>
          <w:rFonts w:ascii="Times New Roman" w:eastAsia="Times New Roman" w:hAnsi="Times New Roman" w:cs="Times New Roman"/>
          <w:sz w:val="24"/>
          <w:szCs w:val="24"/>
          <w:lang w:eastAsia="lv-LV"/>
        </w:rPr>
        <w:t>.</w:t>
      </w:r>
    </w:p>
    <w:p w14:paraId="73184FB8" w14:textId="4F394214" w:rsidR="00D72EB7" w:rsidRPr="00157A2F" w:rsidRDefault="00D72EB7" w:rsidP="00D72EB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w:t>
      </w:r>
      <w:r w:rsidR="00F52459">
        <w:rPr>
          <w:rFonts w:ascii="Times New Roman" w:eastAsia="Calibri" w:hAnsi="Times New Roman" w:cs="Times New Roman"/>
          <w:kern w:val="0"/>
          <w:sz w:val="24"/>
          <w:szCs w:val="24"/>
          <w:lang w:val="et-EE"/>
          <w14:ligatures w14:val="none"/>
        </w:rPr>
        <w:t>11</w:t>
      </w:r>
      <w:r w:rsidRPr="00157A2F">
        <w:rPr>
          <w:rFonts w:ascii="Times New Roman" w:eastAsia="Calibri" w:hAnsi="Times New Roman" w:cs="Times New Roman"/>
          <w:kern w:val="0"/>
          <w:sz w:val="24"/>
          <w:szCs w:val="24"/>
          <w:lang w:val="et-EE"/>
          <w14:ligatures w14:val="none"/>
        </w:rPr>
        <w:t>. Izsoli saskaņā ar Saldus novada domes 202</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.gada 2</w:t>
      </w:r>
      <w:r>
        <w:rPr>
          <w:rFonts w:ascii="Times New Roman" w:eastAsia="Calibri" w:hAnsi="Times New Roman" w:cs="Times New Roman"/>
          <w:kern w:val="0"/>
          <w:sz w:val="24"/>
          <w:szCs w:val="24"/>
          <w:lang w:val="et-EE"/>
          <w14:ligatures w14:val="none"/>
        </w:rPr>
        <w:t>7</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mart</w:t>
      </w:r>
      <w:r w:rsidRPr="00157A2F">
        <w:rPr>
          <w:rFonts w:ascii="Times New Roman" w:eastAsia="Calibri" w:hAnsi="Times New Roman" w:cs="Times New Roman"/>
          <w:kern w:val="0"/>
          <w:sz w:val="24"/>
          <w:szCs w:val="24"/>
          <w:lang w:val="et-EE"/>
          <w14:ligatures w14:val="none"/>
        </w:rPr>
        <w:t>a sēdes lēmumu (protokols Nr.</w:t>
      </w:r>
      <w:r>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 xml:space="preserve">, </w:t>
      </w:r>
      <w:r>
        <w:rPr>
          <w:rFonts w:ascii="Times New Roman" w:eastAsia="Calibri" w:hAnsi="Times New Roman" w:cs="Times New Roman"/>
          <w:kern w:val="0"/>
          <w:sz w:val="24"/>
          <w:szCs w:val="24"/>
          <w:lang w:val="et-EE"/>
          <w14:ligatures w14:val="none"/>
        </w:rPr>
        <w:t>15</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06B742FA" w14:textId="77777777" w:rsidR="00D72EB7" w:rsidRPr="00157A2F" w:rsidRDefault="00D72EB7" w:rsidP="00D72EB7">
      <w:pPr>
        <w:spacing w:after="0" w:line="240" w:lineRule="auto"/>
        <w:jc w:val="both"/>
        <w:rPr>
          <w:rFonts w:ascii="Times New Roman" w:eastAsia="Calibri" w:hAnsi="Times New Roman" w:cs="Times New Roman"/>
          <w:kern w:val="0"/>
          <w:sz w:val="24"/>
          <w:szCs w:val="24"/>
          <w:lang w:val="et-EE"/>
          <w14:ligatures w14:val="none"/>
        </w:rPr>
      </w:pPr>
    </w:p>
    <w:p w14:paraId="3F91317C"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40243285" w14:textId="59814BAF"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F52459" w:rsidRPr="00F52459">
        <w:rPr>
          <w:rFonts w:ascii="Times New Roman" w:eastAsia="Times New Roman" w:hAnsi="Times New Roman" w:cs="Times New Roman"/>
          <w:b/>
          <w:bCs/>
          <w:kern w:val="0"/>
          <w:sz w:val="24"/>
          <w:szCs w:val="24"/>
          <w14:ligatures w14:val="none"/>
        </w:rPr>
        <w:t>līdz</w:t>
      </w:r>
      <w:r w:rsidR="00F52459" w:rsidRPr="00F52459">
        <w:rPr>
          <w:rFonts w:ascii="Times New Roman" w:eastAsia="Times New Roman" w:hAnsi="Times New Roman" w:cs="Times New Roman"/>
          <w:kern w:val="0"/>
          <w:sz w:val="24"/>
          <w:szCs w:val="24"/>
          <w14:ligatures w14:val="none"/>
        </w:rPr>
        <w:t xml:space="preserve"> </w:t>
      </w:r>
      <w:r w:rsidR="00F52459" w:rsidRPr="00F52459">
        <w:rPr>
          <w:rFonts w:ascii="Times New Roman" w:eastAsia="Times New Roman" w:hAnsi="Times New Roman" w:cs="Times New Roman"/>
          <w:b/>
          <w:bCs/>
          <w:kern w:val="0"/>
          <w:sz w:val="24"/>
          <w:szCs w:val="24"/>
          <w14:ligatures w14:val="none"/>
        </w:rPr>
        <w:t>13.06.2025.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157A2F">
        <w:rPr>
          <w:rFonts w:ascii="Times New Roman" w:eastAsia="Times New Roman" w:hAnsi="Times New Roman" w:cs="Times New Roman"/>
          <w:i/>
          <w:iCs/>
          <w:kern w:val="0"/>
          <w:sz w:val="24"/>
          <w:szCs w:val="24"/>
          <w14:ligatures w14:val="none"/>
        </w:rPr>
        <w:t>euro</w:t>
      </w:r>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47B2F54D"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71257F52" w14:textId="77777777" w:rsidR="0047650D" w:rsidRPr="00157A2F" w:rsidRDefault="0047650D" w:rsidP="0047650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46926B1E" w14:textId="77777777" w:rsidR="0047650D" w:rsidRPr="00157A2F" w:rsidRDefault="0047650D" w:rsidP="0047650D">
      <w:pPr>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157A2F">
        <w:rPr>
          <w:rFonts w:ascii="Times New Roman" w:eastAsia="Times New Roman" w:hAnsi="Times New Roman" w:cs="Times New Roman"/>
          <w:color w:val="000000" w:themeColor="text1"/>
          <w:kern w:val="0"/>
          <w:sz w:val="24"/>
          <w:szCs w:val="24"/>
          <w:lang w:eastAsia="lv-LV"/>
          <w14:ligatures w14:val="none"/>
        </w:rPr>
        <w:t>3.3. Izsolē var piedalīties tikai tie izsoles dalībnieki,</w:t>
      </w:r>
      <w:r w:rsidRPr="00157A2F">
        <w:rPr>
          <w:rFonts w:ascii="Times New Roman" w:eastAsia="Times New Roman" w:hAnsi="Times New Roman" w:cs="Times New Roman"/>
          <w:b/>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kuri atbilstoši  likuma “Par zemes privatizāciju lauku apvidos” 28.panta un 28.</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pantam var būt par subjektiem darījumos ar lauksaimniecībā izmantojamo zemi un uz kuriem neattiecas šā likuma 29.pantā noteiktie ierobežojumi.</w:t>
      </w:r>
    </w:p>
    <w:p w14:paraId="7A244153" w14:textId="77777777" w:rsidR="0047650D" w:rsidRPr="00157A2F" w:rsidRDefault="0047650D" w:rsidP="0047650D">
      <w:pPr>
        <w:spacing w:after="0" w:line="240" w:lineRule="auto"/>
        <w:jc w:val="both"/>
        <w:rPr>
          <w:rFonts w:ascii="Times New Roman" w:eastAsia="Times New Roman" w:hAnsi="Times New Roman" w:cs="Times New Roman"/>
          <w:color w:val="000000" w:themeColor="text1"/>
          <w:kern w:val="0"/>
          <w:sz w:val="24"/>
          <w:szCs w:val="24"/>
          <w14:ligatures w14:val="none"/>
        </w:rPr>
      </w:pPr>
      <w:r w:rsidRPr="00157A2F">
        <w:rPr>
          <w:rFonts w:ascii="Times New Roman" w:eastAsia="Times New Roman" w:hAnsi="Times New Roman" w:cs="Times New Roman"/>
          <w:color w:val="000000" w:themeColor="text1"/>
          <w:kern w:val="0"/>
          <w:sz w:val="24"/>
          <w:szCs w:val="24"/>
          <w:lang w:eastAsia="lv-LV"/>
          <w14:ligatures w14:val="none"/>
        </w:rPr>
        <w:t>3.4. Gadījumā, ja izsoles pretendentam iegūstot izsolē lauksaimniecībā izmantojamo zemi, tās kopplatība pārsniegs likuma “Par zemes privatizāciju lauku apvidos” 30.</w:t>
      </w:r>
      <w:r w:rsidRPr="00157A2F">
        <w:rPr>
          <w:rFonts w:ascii="Times New Roman" w:eastAsia="Times New Roman" w:hAnsi="Times New Roman" w:cs="Times New Roman"/>
          <w:color w:val="000000" w:themeColor="text1"/>
          <w:kern w:val="0"/>
          <w:sz w:val="24"/>
          <w:szCs w:val="24"/>
          <w:vertAlign w:val="superscript"/>
          <w:lang w:eastAsia="lv-LV"/>
          <w14:ligatures w14:val="none"/>
        </w:rPr>
        <w:t>3</w:t>
      </w:r>
      <w:r w:rsidRPr="00157A2F">
        <w:rPr>
          <w:rFonts w:ascii="Times New Roman" w:eastAsia="Times New Roman" w:hAnsi="Times New Roman" w:cs="Times New Roman"/>
          <w:color w:val="000000" w:themeColor="text1"/>
          <w:kern w:val="0"/>
          <w:sz w:val="24"/>
          <w:szCs w:val="24"/>
          <w:lang w:eastAsia="lv-LV"/>
          <w14:ligatures w14:val="none"/>
        </w:rPr>
        <w:t xml:space="preserve"> panta pirmās daļas 1.punktā noteikto lauksaimniecības zemes platību, izsoles uzvarētājam jāiesniedz Saldus novada pašvaldībā</w:t>
      </w:r>
      <w:r w:rsidRPr="00157A2F">
        <w:rPr>
          <w:rFonts w:ascii="Times New Roman" w:eastAsia="Times New Roman" w:hAnsi="Times New Roman" w:cs="Times New Roman"/>
          <w:i/>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norādītā likuma 30.</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pantā norādītais iesniegums un dokumentus, kas apliecina personas tiesības iegūt īpašumā lauksaimniecības zemi.</w:t>
      </w:r>
    </w:p>
    <w:p w14:paraId="377974C6"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498195B0"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0B585EE7" w14:textId="7DE93201"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F52459" w:rsidRPr="00F52459">
        <w:rPr>
          <w:rFonts w:ascii="Times New Roman" w:eastAsia="Times New Roman" w:hAnsi="Times New Roman" w:cs="Times New Roman"/>
          <w:b/>
          <w:bCs/>
          <w:kern w:val="0"/>
          <w:sz w:val="24"/>
          <w:szCs w:val="24"/>
          <w14:ligatures w14:val="none"/>
        </w:rPr>
        <w:t>no 24.05.2025. plkst.13:00 līdz 13.06.2025. plkst. 23:59</w:t>
      </w:r>
      <w:r w:rsidRPr="00157A2F">
        <w:rPr>
          <w:rFonts w:ascii="Times New Roman" w:eastAsia="Times New Roman" w:hAnsi="Times New Roman" w:cs="Times New Roman"/>
          <w:kern w:val="0"/>
          <w:sz w:val="24"/>
          <w:szCs w:val="24"/>
          <w14:ligatures w14:val="none"/>
        </w:rPr>
        <w:t xml:space="preserve"> elektronisko izsoļu vietnē </w:t>
      </w:r>
      <w:hyperlink r:id="rId5"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6"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583D6EDA"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7"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47D27E1B"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713CB4A3"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40EAC175"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090C833E"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40139DEA"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4B9E0348"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07F0C2DE"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4.2.1.6. Personas papildu kontaktinformāciju – elektroniskā pasta adresi un tālruņa numuru (ja tāds ir).</w:t>
      </w:r>
    </w:p>
    <w:p w14:paraId="3A706CBB"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0608109D"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7E71FFDE"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7671E79F"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0ACFC842"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60424B70"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6A55021E"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A3F3175"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4559394F"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0AF86372"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760BB46C"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8"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3A15934A"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8C041B1"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32A50BE7"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00C66647"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564E5E99"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17900541"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0B263C40"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54E2081D"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7E5E2875"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7D430E3B"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1085E5D9" w14:textId="77777777" w:rsidR="00D72EB7"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7BCF6568" w14:textId="77777777" w:rsidR="00D72EB7" w:rsidRDefault="00D72EB7" w:rsidP="00D72EB7">
      <w:pPr>
        <w:spacing w:after="0" w:line="240" w:lineRule="auto"/>
        <w:jc w:val="both"/>
        <w:rPr>
          <w:rFonts w:ascii="Times New Roman" w:eastAsia="Times New Roman" w:hAnsi="Times New Roman" w:cs="Times New Roman"/>
          <w:b/>
          <w:bCs/>
          <w:color w:val="000000" w:themeColor="text1"/>
          <w:sz w:val="24"/>
          <w:szCs w:val="24"/>
        </w:rPr>
      </w:pPr>
      <w:r w:rsidRPr="00D96C9A">
        <w:rPr>
          <w:rFonts w:ascii="Times New Roman" w:eastAsia="Times New Roman" w:hAnsi="Times New Roman" w:cs="Times New Roman"/>
          <w:color w:val="000000" w:themeColor="text1"/>
          <w:sz w:val="24"/>
          <w:szCs w:val="24"/>
        </w:rPr>
        <w:lastRenderedPageBreak/>
        <w:t xml:space="preserve">4.12. Izsoles pretendentiem pirms reģistrācijas izsolei ir tiesības ar izsoles rīkotāja atļauju apmeklēt atsavināmo Objektu, zvanot </w:t>
      </w:r>
      <w:r w:rsidRPr="00D96C9A">
        <w:rPr>
          <w:rFonts w:ascii="Times New Roman" w:eastAsia="Times New Roman" w:hAnsi="Times New Roman" w:cs="Times New Roman"/>
          <w:bCs/>
          <w:color w:val="000000" w:themeColor="text1"/>
          <w:sz w:val="24"/>
          <w:szCs w:val="24"/>
        </w:rPr>
        <w:t xml:space="preserve">Blīdenes un Zvārdes pagastu apvienības pārvaldes vadītājai </w:t>
      </w:r>
      <w:r w:rsidRPr="00D96C9A">
        <w:rPr>
          <w:rFonts w:ascii="Times New Roman" w:eastAsia="Times New Roman" w:hAnsi="Times New Roman" w:cs="Times New Roman"/>
          <w:b/>
          <w:color w:val="000000" w:themeColor="text1"/>
          <w:sz w:val="24"/>
          <w:szCs w:val="24"/>
        </w:rPr>
        <w:t>Ligitai BERGAI</w:t>
      </w:r>
      <w:r w:rsidRPr="00D96C9A">
        <w:rPr>
          <w:rFonts w:ascii="Times New Roman" w:eastAsia="Times New Roman" w:hAnsi="Times New Roman" w:cs="Times New Roman"/>
          <w:bCs/>
          <w:color w:val="000000" w:themeColor="text1"/>
          <w:sz w:val="24"/>
          <w:szCs w:val="24"/>
        </w:rPr>
        <w:t xml:space="preserve">, tālr. </w:t>
      </w:r>
      <w:r w:rsidRPr="00D96C9A">
        <w:rPr>
          <w:rFonts w:ascii="Times New Roman" w:eastAsia="Times New Roman" w:hAnsi="Times New Roman" w:cs="Times New Roman"/>
          <w:b/>
          <w:color w:val="000000" w:themeColor="text1"/>
          <w:sz w:val="24"/>
          <w:szCs w:val="24"/>
        </w:rPr>
        <w:t>29358799.</w:t>
      </w:r>
    </w:p>
    <w:p w14:paraId="5E725418" w14:textId="77777777" w:rsidR="00D72EB7" w:rsidRPr="00D96C9A" w:rsidRDefault="00D72EB7" w:rsidP="00D72EB7">
      <w:pPr>
        <w:spacing w:after="0" w:line="240" w:lineRule="auto"/>
        <w:jc w:val="both"/>
        <w:rPr>
          <w:rFonts w:ascii="Times New Roman" w:eastAsia="Times New Roman" w:hAnsi="Times New Roman" w:cs="Times New Roman"/>
          <w:b/>
          <w:bCs/>
          <w:color w:val="000000" w:themeColor="text1"/>
          <w:sz w:val="24"/>
          <w:szCs w:val="24"/>
        </w:rPr>
      </w:pPr>
    </w:p>
    <w:p w14:paraId="63110CBC"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20227758" w14:textId="54098009"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10"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F52459" w:rsidRPr="00F52459">
        <w:rPr>
          <w:rFonts w:ascii="Times New Roman" w:eastAsia="Times New Roman" w:hAnsi="Times New Roman" w:cs="Times New Roman"/>
          <w:b/>
          <w:bCs/>
          <w:kern w:val="0"/>
          <w:sz w:val="24"/>
          <w:szCs w:val="24"/>
          <w14:ligatures w14:val="none"/>
        </w:rPr>
        <w:t>24.05.2025. plkst.13:00 un noslēdzas 25.06.2025. plkst.13:00.</w:t>
      </w:r>
    </w:p>
    <w:p w14:paraId="654925C9"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423B806A"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7FBA27AA"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39097B3"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7D187A13"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F10391E"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1C6C0473"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76F36D5E"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73B794D3"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64D54F39"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3319C627" w14:textId="77777777" w:rsidR="00F52459" w:rsidRPr="00EC4F6B" w:rsidRDefault="00F52459" w:rsidP="00F52459">
      <w:pPr>
        <w:autoSpaceDE w:val="0"/>
        <w:autoSpaceDN w:val="0"/>
        <w:adjustRightInd w:val="0"/>
        <w:spacing w:after="0" w:line="240" w:lineRule="auto"/>
        <w:jc w:val="both"/>
        <w:rPr>
          <w:rFonts w:ascii="Times New Roman" w:eastAsia="Times New Roman" w:hAnsi="Times New Roman" w:cs="Times New Roman"/>
          <w:b/>
          <w:bCs/>
          <w:sz w:val="24"/>
          <w:szCs w:val="24"/>
        </w:rPr>
      </w:pPr>
      <w:r w:rsidRPr="00EC4F6B">
        <w:rPr>
          <w:rFonts w:ascii="Times New Roman" w:eastAsia="Times New Roman" w:hAnsi="Times New Roman" w:cs="Times New Roman"/>
          <w:b/>
          <w:bCs/>
          <w:sz w:val="24"/>
          <w:szCs w:val="24"/>
        </w:rPr>
        <w:t>6. Izsoles rezultātu apstiprināšana un līguma noslēgšana</w:t>
      </w:r>
    </w:p>
    <w:p w14:paraId="7ED39A29" w14:textId="77777777" w:rsidR="00F52459" w:rsidRPr="00EC4F6B" w:rsidRDefault="00F52459" w:rsidP="00F52459">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6.1. Izsoles komisija 7 (septiņu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darba dienu laikā izsniedz paziņojumu par pirkuma summu.</w:t>
      </w:r>
    </w:p>
    <w:p w14:paraId="16CE087D" w14:textId="77777777" w:rsidR="00F52459" w:rsidRPr="00463383" w:rsidRDefault="00F52459" w:rsidP="00F52459">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 Izsoles dalībniekam, kurš nosolījis augstāko cenu:</w:t>
      </w:r>
    </w:p>
    <w:p w14:paraId="792864F8" w14:textId="77777777" w:rsidR="00F52459" w:rsidRPr="00463383" w:rsidRDefault="00F52459" w:rsidP="00F52459">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1DB67BD3" w14:textId="77777777" w:rsidR="00F52459" w:rsidRPr="00463383" w:rsidRDefault="00F52459" w:rsidP="00F52459">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vai</w:t>
      </w:r>
    </w:p>
    <w:p w14:paraId="7CB91FB2" w14:textId="77777777" w:rsidR="00F52459" w:rsidRPr="00463383" w:rsidRDefault="00F52459" w:rsidP="00F52459">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6501EBE5" w14:textId="77777777" w:rsidR="00F52459" w:rsidRPr="00463383" w:rsidRDefault="00F52459" w:rsidP="00F52459">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Pēc maksājumu veikšanas maksājumu apliecinošie dokumenti iesniedzami Saldus novada pašvaldībā Striķu ielā 3</w:t>
      </w:r>
      <w:r>
        <w:rPr>
          <w:rFonts w:ascii="Times New Roman" w:eastAsia="Times New Roman" w:hAnsi="Times New Roman" w:cs="Times New Roman"/>
          <w:sz w:val="24"/>
          <w:szCs w:val="24"/>
        </w:rPr>
        <w:t>,</w:t>
      </w:r>
      <w:r w:rsidRPr="00463383">
        <w:rPr>
          <w:rFonts w:ascii="Times New Roman" w:eastAsia="Times New Roman" w:hAnsi="Times New Roman" w:cs="Times New Roman"/>
          <w:sz w:val="24"/>
          <w:szCs w:val="24"/>
        </w:rPr>
        <w:t xml:space="preserve"> Saldū Izsoles komisijas sekretārei Sintijai GRIGUTEI 9/1.kabinetā vai uz e-pasta adresi: </w:t>
      </w:r>
      <w:hyperlink r:id="rId11" w:history="1">
        <w:r w:rsidRPr="00463383">
          <w:rPr>
            <w:rFonts w:ascii="Times New Roman" w:eastAsia="Times New Roman" w:hAnsi="Times New Roman" w:cs="Times New Roman"/>
            <w:color w:val="0000FF"/>
            <w:sz w:val="24"/>
            <w:szCs w:val="24"/>
            <w:u w:val="single"/>
          </w:rPr>
          <w:t>sintija.grigute@saldus.lv</w:t>
        </w:r>
      </w:hyperlink>
      <w:r w:rsidRPr="00463383">
        <w:rPr>
          <w:rFonts w:ascii="Times New Roman" w:eastAsia="Times New Roman" w:hAnsi="Times New Roman" w:cs="Times New Roman"/>
          <w:sz w:val="24"/>
          <w:szCs w:val="24"/>
        </w:rPr>
        <w:t xml:space="preserve"> .</w:t>
      </w:r>
    </w:p>
    <w:p w14:paraId="15C39054" w14:textId="77777777" w:rsidR="00F52459" w:rsidRPr="00EC4F6B" w:rsidRDefault="00F52459" w:rsidP="00F52459">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0A849BB8" w14:textId="77777777" w:rsidR="00F52459" w:rsidRPr="00EC4F6B" w:rsidRDefault="00F52459" w:rsidP="00F52459">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mēnešu laikā no paziņojuma saņemšanas dienas paziņot izsoles</w:t>
      </w:r>
      <w:r>
        <w:rPr>
          <w:rFonts w:ascii="Times New Roman" w:eastAsia="Times New Roman" w:hAnsi="Times New Roman" w:cs="Times New Roman"/>
          <w:sz w:val="24"/>
          <w:szCs w:val="24"/>
        </w:rPr>
        <w:t xml:space="preserve"> </w:t>
      </w:r>
      <w:r w:rsidRPr="00EC4F6B">
        <w:rPr>
          <w:rFonts w:ascii="Times New Roman" w:eastAsia="Times New Roman" w:hAnsi="Times New Roman" w:cs="Times New Roman"/>
          <w:sz w:val="24"/>
          <w:szCs w:val="24"/>
        </w:rPr>
        <w:t>rīkotājam par īpašuma pirkšanu par paša solīto augstāko cenu un samaksāt nosolīto naudas summu uz norādīto bankas kontu.</w:t>
      </w:r>
    </w:p>
    <w:p w14:paraId="1C5693F9" w14:textId="77777777" w:rsidR="00F52459" w:rsidRPr="00EC4F6B" w:rsidRDefault="00F52459" w:rsidP="00F52459">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40777ECA" w14:textId="77777777" w:rsidR="00F52459" w:rsidRPr="00EC4F6B" w:rsidRDefault="00F52459" w:rsidP="00F52459">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lastRenderedPageBreak/>
        <w:t>Lēmumu par turpmāko atsavināšanas procesu pieņem Saldus novada pašvaldības Nekustamā īpašuma nodaļas Mantas novērtēšanas un izsoles komisija.</w:t>
      </w:r>
    </w:p>
    <w:p w14:paraId="4347E23A" w14:textId="77777777" w:rsidR="00F52459" w:rsidRPr="00EC4F6B" w:rsidRDefault="00F52459" w:rsidP="00F52459">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6.6. Pirkuma līgumu pircējs paraksta 30 (trīsdesmit) dienu laikā pēc izsoles rezultātu apstiprināšanas Saldus novada domē.</w:t>
      </w:r>
    </w:p>
    <w:p w14:paraId="291442DA" w14:textId="37BE928E" w:rsidR="00D72EB7" w:rsidRPr="000D593C" w:rsidRDefault="00F52459" w:rsidP="00F52459">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C4F6B">
        <w:rPr>
          <w:rFonts w:ascii="Times New Roman" w:eastAsia="Times New Roman" w:hAnsi="Times New Roman" w:cs="Times New Roman"/>
          <w:sz w:val="24"/>
          <w:szCs w:val="24"/>
        </w:rPr>
        <w:t>6.7. Pirkuma līgumu pašvaldības vārdā paraksta Saldus novada domes pilnvarota persona.</w:t>
      </w:r>
    </w:p>
    <w:p w14:paraId="09556C88"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D314DE3"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5785C4F2"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41E15CB1"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7DADD7E6"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11409E73"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770B5A0C"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098A6803"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1DC4F310"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27AD7A97"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4544BB29" w14:textId="77777777" w:rsidR="00D72EB7" w:rsidRPr="00157A2F"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78CCF898" w14:textId="77777777" w:rsidR="00D72EB7"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BFDD9E0" w14:textId="77777777" w:rsidR="00F52459" w:rsidRPr="00EC4F6B" w:rsidRDefault="00F52459" w:rsidP="00F52459">
      <w:pPr>
        <w:spacing w:after="0" w:line="240" w:lineRule="auto"/>
        <w:jc w:val="both"/>
        <w:rPr>
          <w:rFonts w:ascii="Times New Roman" w:eastAsia="Calibri" w:hAnsi="Times New Roman" w:cs="Times New Roman"/>
          <w:b/>
          <w:bCs/>
          <w:sz w:val="24"/>
          <w:szCs w:val="24"/>
          <w:lang w:val="et-EE"/>
        </w:rPr>
      </w:pPr>
      <w:r w:rsidRPr="00EC4F6B">
        <w:rPr>
          <w:rFonts w:ascii="Times New Roman" w:eastAsia="Calibri" w:hAnsi="Times New Roman" w:cs="Times New Roman"/>
          <w:b/>
          <w:bCs/>
          <w:sz w:val="24"/>
          <w:szCs w:val="24"/>
          <w:lang w:val="et-EE"/>
        </w:rPr>
        <w:t>8. Īpašie noteikumi</w:t>
      </w:r>
    </w:p>
    <w:p w14:paraId="449C40BD" w14:textId="77777777" w:rsidR="00F52459" w:rsidRPr="00EC4F6B" w:rsidRDefault="00F52459" w:rsidP="00F52459">
      <w:pPr>
        <w:spacing w:after="0" w:line="240" w:lineRule="auto"/>
        <w:jc w:val="both"/>
        <w:rPr>
          <w:rFonts w:ascii="Times New Roman" w:eastAsia="Calibri" w:hAnsi="Times New Roman" w:cs="Times New Roman"/>
          <w:sz w:val="24"/>
          <w:szCs w:val="24"/>
          <w:lang w:val="et-EE"/>
        </w:rPr>
      </w:pPr>
      <w:r w:rsidRPr="00EC4F6B">
        <w:rPr>
          <w:rFonts w:ascii="Times New Roman" w:eastAsia="Calibri" w:hAnsi="Times New Roman" w:cs="Times New Roman"/>
          <w:sz w:val="24"/>
          <w:szCs w:val="24"/>
          <w:lang w:val="et-EE"/>
        </w:rPr>
        <w:t>8.1. Starp izsoles dalībniekiem aizliegta vienošanās, kas varētu ietekmēt izsoles rezultātus un gaitu.</w:t>
      </w:r>
    </w:p>
    <w:p w14:paraId="396C6EBF" w14:textId="77777777" w:rsidR="00F52459" w:rsidRPr="00463383" w:rsidRDefault="00F52459" w:rsidP="00F52459">
      <w:pPr>
        <w:spacing w:after="0" w:line="240" w:lineRule="auto"/>
        <w:jc w:val="both"/>
        <w:rPr>
          <w:rFonts w:ascii="Times New Roman" w:eastAsia="Calibri" w:hAnsi="Times New Roman" w:cs="Times New Roman"/>
          <w:sz w:val="24"/>
          <w:szCs w:val="24"/>
          <w:lang w:val="et-EE"/>
        </w:rPr>
      </w:pPr>
      <w:bookmarkStart w:id="2" w:name="_Hlk58844377"/>
      <w:r w:rsidRPr="00463383">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r>
        <w:fldChar w:fldCharType="begin"/>
      </w:r>
      <w:r>
        <w:instrText>HYPERLINK "mailto:sintija.grigute@saldus.lv"</w:instrText>
      </w:r>
      <w:r>
        <w:fldChar w:fldCharType="separate"/>
      </w:r>
      <w:r w:rsidRPr="00463383">
        <w:rPr>
          <w:rFonts w:ascii="Times New Roman" w:eastAsia="Calibri" w:hAnsi="Times New Roman" w:cs="Times New Roman"/>
          <w:color w:val="0563C1"/>
          <w:sz w:val="24"/>
          <w:szCs w:val="24"/>
          <w:u w:val="single"/>
          <w:lang w:val="et-EE"/>
        </w:rPr>
        <w:t>sintija.grigute@saldus.lv</w:t>
      </w:r>
      <w:r>
        <w:fldChar w:fldCharType="end"/>
      </w:r>
      <w:r w:rsidRPr="00463383">
        <w:rPr>
          <w:rFonts w:ascii="Times New Roman" w:eastAsia="Calibri" w:hAnsi="Times New Roman" w:cs="Times New Roman"/>
          <w:sz w:val="24"/>
          <w:szCs w:val="24"/>
          <w:lang w:val="et-EE"/>
        </w:rPr>
        <w:t xml:space="preserve"> elektroniski parakstīts Apliecinājums (pielikumā), ka izsoles Objekts būs viņa </w:t>
      </w:r>
      <w:r w:rsidRPr="00463383">
        <w:rPr>
          <w:rFonts w:ascii="Times New Roman" w:eastAsia="Calibri" w:hAnsi="Times New Roman" w:cs="Times New Roman"/>
          <w:b/>
          <w:bCs/>
          <w:sz w:val="24"/>
          <w:szCs w:val="24"/>
          <w:lang w:val="et-EE"/>
        </w:rPr>
        <w:t>vienīgā</w:t>
      </w:r>
      <w:r w:rsidRPr="00463383">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0FE1784C" w14:textId="77777777" w:rsidR="00F52459" w:rsidRPr="00463383" w:rsidRDefault="00F52459" w:rsidP="00F52459">
      <w:pPr>
        <w:spacing w:after="0" w:line="240" w:lineRule="auto"/>
        <w:jc w:val="both"/>
        <w:rPr>
          <w:rFonts w:ascii="Times New Roman" w:eastAsia="Calibri" w:hAnsi="Times New Roman" w:cs="Times New Roman"/>
          <w:b/>
          <w:bCs/>
          <w:sz w:val="24"/>
          <w:szCs w:val="24"/>
          <w:lang w:val="et-EE"/>
        </w:rPr>
      </w:pPr>
      <w:r w:rsidRPr="00463383">
        <w:rPr>
          <w:rFonts w:ascii="Times New Roman" w:eastAsia="Calibri" w:hAnsi="Times New Roman" w:cs="Times New Roman"/>
          <w:sz w:val="24"/>
          <w:szCs w:val="24"/>
          <w:lang w:val="et-EE"/>
        </w:rPr>
        <w:tab/>
        <w:t xml:space="preserve">Avansa maksājums ir kā pirmā iemaksa </w:t>
      </w:r>
      <w:r w:rsidRPr="00463383">
        <w:rPr>
          <w:rFonts w:ascii="Times New Roman" w:eastAsia="Calibri" w:hAnsi="Times New Roman" w:cs="Times New Roman"/>
          <w:b/>
          <w:bCs/>
          <w:sz w:val="24"/>
          <w:szCs w:val="24"/>
          <w:lang w:val="et-EE"/>
        </w:rPr>
        <w:t>20%</w:t>
      </w:r>
      <w:r w:rsidRPr="00463383">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sidRPr="00463383">
        <w:rPr>
          <w:rFonts w:ascii="Times New Roman" w:eastAsia="Calibri" w:hAnsi="Times New Roman" w:cs="Times New Roman"/>
          <w:b/>
          <w:bCs/>
          <w:sz w:val="24"/>
          <w:szCs w:val="24"/>
          <w:lang w:val="et-EE"/>
        </w:rPr>
        <w:t>viena mēneša laikā no izsoles noslēguma dienas</w:t>
      </w:r>
      <w:r w:rsidRPr="00463383">
        <w:rPr>
          <w:rFonts w:ascii="Times New Roman" w:eastAsia="Calibri" w:hAnsi="Times New Roman" w:cs="Times New Roman"/>
          <w:sz w:val="24"/>
          <w:szCs w:val="24"/>
          <w:lang w:val="et-EE"/>
        </w:rPr>
        <w:t>.</w:t>
      </w:r>
    </w:p>
    <w:p w14:paraId="57D0A618" w14:textId="77777777" w:rsidR="00F52459" w:rsidRPr="00463383" w:rsidRDefault="00F52459" w:rsidP="00F52459">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Piezīme</w:t>
      </w:r>
      <w:r w:rsidRPr="00463383">
        <w:rPr>
          <w:rFonts w:ascii="Times New Roman" w:eastAsia="Calibri" w:hAnsi="Times New Roman" w:cs="Times New Roman"/>
          <w:bCs/>
          <w:sz w:val="24"/>
          <w:szCs w:val="24"/>
        </w:rPr>
        <w:t>.</w:t>
      </w:r>
    </w:p>
    <w:p w14:paraId="7A80C02E" w14:textId="77777777" w:rsidR="00F52459" w:rsidRPr="00463383" w:rsidRDefault="00F52459" w:rsidP="00F52459">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ab/>
      </w:r>
      <w:r w:rsidRPr="00463383">
        <w:rPr>
          <w:rFonts w:ascii="Times New Roman" w:eastAsia="Calibri" w:hAnsi="Times New Roman" w:cs="Times New Roman"/>
          <w:bCs/>
          <w:sz w:val="24"/>
          <w:szCs w:val="24"/>
          <w:u w:val="single"/>
        </w:rPr>
        <w:t>Dzīvojamā platība</w:t>
      </w:r>
      <w:r w:rsidRPr="00463383">
        <w:rPr>
          <w:rFonts w:ascii="Times New Roman" w:eastAsia="Calibri" w:hAnsi="Times New Roman" w:cs="Times New Roman"/>
          <w:bCs/>
          <w:sz w:val="24"/>
          <w:szCs w:val="24"/>
        </w:rPr>
        <w:t>:</w:t>
      </w:r>
    </w:p>
    <w:p w14:paraId="3859A045" w14:textId="77777777" w:rsidR="00F52459" w:rsidRPr="00463383" w:rsidRDefault="00F52459" w:rsidP="00F52459">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dzīvokļa īpašums, kas kā īpašums </w:t>
      </w:r>
      <w:r w:rsidRPr="00463383">
        <w:rPr>
          <w:rFonts w:ascii="Times New Roman" w:eastAsia="Calibri" w:hAnsi="Times New Roman" w:cs="Times New Roman"/>
          <w:b/>
          <w:bCs/>
          <w:sz w:val="24"/>
          <w:szCs w:val="24"/>
        </w:rPr>
        <w:t xml:space="preserve">ir </w:t>
      </w:r>
      <w:r w:rsidRPr="00463383">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61663EC5" w14:textId="77777777" w:rsidR="00F52459" w:rsidRPr="00463383" w:rsidRDefault="00F52459" w:rsidP="00F52459">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izsoles pretendentam </w:t>
      </w:r>
      <w:r w:rsidRPr="00463383">
        <w:rPr>
          <w:rFonts w:ascii="Times New Roman" w:eastAsia="Calibri" w:hAnsi="Times New Roman" w:cs="Times New Roman"/>
          <w:b/>
          <w:bCs/>
          <w:sz w:val="24"/>
          <w:szCs w:val="24"/>
        </w:rPr>
        <w:t xml:space="preserve">pieder </w:t>
      </w:r>
      <w:r w:rsidRPr="00463383">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2A830540" w14:textId="77777777" w:rsidR="00F52459" w:rsidRPr="00463383" w:rsidRDefault="00F52459" w:rsidP="00F52459">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vienīgā</w:t>
      </w:r>
      <w:r w:rsidRPr="00463383">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7F6D417C" w14:textId="77777777" w:rsidR="00F52459" w:rsidRPr="00463383" w:rsidRDefault="00F52459" w:rsidP="00F52459">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2"/>
    <w:p w14:paraId="1D763F10" w14:textId="77777777" w:rsidR="00F52459" w:rsidRPr="00463383" w:rsidRDefault="00F52459" w:rsidP="00F52459">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8.4. Izsoles uzvarētājs no pirkuma </w:t>
      </w:r>
      <w:smartTag w:uri="schemas-tilde-lv/tildestengine" w:element="veidnes">
        <w:smartTagPr>
          <w:attr w:name="baseform" w:val="līgum|s"/>
          <w:attr w:name="id" w:val="-1"/>
          <w:attr w:name="text" w:val="līguma"/>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463383">
          <w:rPr>
            <w:rFonts w:ascii="Times New Roman" w:eastAsia="Calibri" w:hAnsi="Times New Roman" w:cs="Times New Roman"/>
            <w:sz w:val="24"/>
            <w:szCs w:val="24"/>
            <w:lang w:val="et-EE"/>
          </w:rPr>
          <w:t>aktu</w:t>
        </w:r>
      </w:smartTag>
      <w:r w:rsidRPr="00463383">
        <w:rPr>
          <w:rFonts w:ascii="Times New Roman" w:eastAsia="Calibri" w:hAnsi="Times New Roman" w:cs="Times New Roman"/>
          <w:sz w:val="24"/>
          <w:szCs w:val="24"/>
          <w:lang w:val="et-EE"/>
        </w:rPr>
        <w:t xml:space="preserve"> prasībām.</w:t>
      </w:r>
    </w:p>
    <w:p w14:paraId="5C5E1CF5" w14:textId="77777777" w:rsidR="00F52459" w:rsidRPr="00463383" w:rsidRDefault="00F52459" w:rsidP="00F52459">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8.5. Izdevumus par pirkuma </w:t>
      </w:r>
      <w:smartTag w:uri="schemas-tilde-lv/tildestengine" w:element="veidnes">
        <w:smartTagPr>
          <w:attr w:name="text" w:val="līguma"/>
          <w:attr w:name="id" w:val="-1"/>
          <w:attr w:name="baseform" w:val="līgum|s"/>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noslēgšanu un īpašuma tiesību nostiprināšanu Zemesgrāmatā sedz pircējs.</w:t>
      </w:r>
    </w:p>
    <w:p w14:paraId="2189BC2C" w14:textId="77777777" w:rsidR="00F52459" w:rsidRPr="00463383" w:rsidRDefault="00F52459" w:rsidP="00F52459">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lastRenderedPageBreak/>
        <w:t>8.6. Īpašuma tiesības uz Objektu Pircējam pāriet pēc nosolītās summas</w:t>
      </w:r>
      <w:r w:rsidRPr="00463383">
        <w:rPr>
          <w:rFonts w:ascii="Calibri" w:eastAsia="Calibri" w:hAnsi="Calibri" w:cs="Times New Roman"/>
        </w:rPr>
        <w:t xml:space="preserve"> </w:t>
      </w:r>
      <w:r w:rsidRPr="00463383">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3C049D4E" w14:textId="77777777" w:rsidR="00F52459" w:rsidRPr="00463383" w:rsidRDefault="00F52459" w:rsidP="00F52459">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463383">
        <w:rPr>
          <w:rFonts w:ascii="Times New Roman" w:eastAsia="Calibri" w:hAnsi="Times New Roman" w:cs="Times New Roman"/>
          <w:i/>
          <w:sz w:val="24"/>
          <w:szCs w:val="24"/>
          <w:lang w:val="et-EE"/>
        </w:rPr>
        <w:t>euro</w:t>
      </w:r>
      <w:r w:rsidRPr="00463383">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121FCF71" w14:textId="18139174" w:rsidR="00D72EB7" w:rsidRPr="00D96C9A" w:rsidRDefault="00F52459" w:rsidP="00F52459">
      <w:pPr>
        <w:spacing w:after="0" w:line="240" w:lineRule="auto"/>
        <w:jc w:val="both"/>
        <w:rPr>
          <w:rFonts w:ascii="Times New Roman" w:eastAsia="Calibri" w:hAnsi="Times New Roman" w:cs="Times New Roman"/>
          <w:b/>
          <w:bCs/>
          <w:kern w:val="0"/>
          <w:sz w:val="24"/>
          <w:szCs w:val="24"/>
          <w:lang w:val="et-EE"/>
          <w14:ligatures w14:val="none"/>
        </w:rPr>
      </w:pPr>
      <w:r w:rsidRPr="00463383">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6965E483" w14:textId="77777777" w:rsidR="00D72EB7" w:rsidRPr="00D96C9A" w:rsidRDefault="00D72EB7" w:rsidP="00D72EB7">
      <w:pPr>
        <w:autoSpaceDE w:val="0"/>
        <w:autoSpaceDN w:val="0"/>
        <w:adjustRightInd w:val="0"/>
        <w:spacing w:after="0" w:line="240" w:lineRule="auto"/>
        <w:jc w:val="both"/>
        <w:rPr>
          <w:rFonts w:ascii="Times New Roman" w:eastAsia="Times New Roman" w:hAnsi="Times New Roman" w:cs="Times New Roman"/>
          <w:b/>
          <w:bCs/>
          <w:kern w:val="0"/>
          <w:sz w:val="24"/>
          <w:szCs w:val="24"/>
          <w:lang w:val="et-EE"/>
          <w14:ligatures w14:val="none"/>
        </w:rPr>
      </w:pPr>
    </w:p>
    <w:p w14:paraId="04FC53DB" w14:textId="77777777" w:rsidR="00D72EB7" w:rsidRPr="00D96C9A" w:rsidRDefault="00D72EB7" w:rsidP="00D72EB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D96C9A">
        <w:rPr>
          <w:rFonts w:ascii="Times New Roman" w:eastAsia="Times New Roman" w:hAnsi="Times New Roman" w:cs="Times New Roman"/>
          <w:b/>
          <w:bCs/>
          <w:kern w:val="0"/>
          <w:sz w:val="24"/>
          <w:szCs w:val="24"/>
          <w14:ligatures w14:val="none"/>
        </w:rPr>
        <w:t>9. Izsoles rezultātu apstrīdēšana</w:t>
      </w:r>
    </w:p>
    <w:p w14:paraId="5F299900" w14:textId="77777777" w:rsidR="00D72EB7" w:rsidRPr="00D96C9A" w:rsidRDefault="00D72EB7" w:rsidP="00D72EB7">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D96C9A">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59DF87CA" w14:textId="77777777" w:rsidR="00D72EB7" w:rsidRPr="00D96C9A" w:rsidRDefault="00D72EB7" w:rsidP="00D72EB7">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D96C9A">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6F6934B6" w14:textId="77777777" w:rsidR="00D72EB7" w:rsidRPr="00D96C9A" w:rsidRDefault="00D72EB7" w:rsidP="00D72EB7">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D96C9A">
        <w:rPr>
          <w:rFonts w:ascii="Times New Roman" w:eastAsia="Times New Roman" w:hAnsi="Times New Roman" w:cs="Times New Roman"/>
          <w:bCs/>
          <w:kern w:val="0"/>
          <w:sz w:val="24"/>
          <w:szCs w:val="24"/>
          <w14:ligatures w14:val="none"/>
        </w:rPr>
        <w:t xml:space="preserve"> </w:t>
      </w:r>
    </w:p>
    <w:p w14:paraId="32180C46" w14:textId="77777777" w:rsidR="00D72EB7" w:rsidRPr="00D96C9A" w:rsidRDefault="00D72EB7" w:rsidP="00D72EB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D96C9A">
        <w:rPr>
          <w:rFonts w:ascii="Times New Roman" w:eastAsia="Times New Roman" w:hAnsi="Times New Roman" w:cs="Times New Roman"/>
          <w:b/>
          <w:kern w:val="0"/>
          <w:sz w:val="24"/>
          <w:szCs w:val="24"/>
          <w14:ligatures w14:val="none"/>
        </w:rPr>
        <w:t>10. Saldus novada pašvaldības rekvizīti:</w:t>
      </w:r>
    </w:p>
    <w:p w14:paraId="5F9BB178" w14:textId="77777777" w:rsidR="00D72EB7" w:rsidRPr="00D96C9A" w:rsidRDefault="00D72EB7" w:rsidP="00D72EB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D72EB7" w:rsidRPr="00D96C9A" w14:paraId="1BE2E67B" w14:textId="77777777" w:rsidTr="00F71F21">
        <w:tc>
          <w:tcPr>
            <w:tcW w:w="2287" w:type="dxa"/>
            <w:tcBorders>
              <w:top w:val="single" w:sz="4" w:space="0" w:color="auto"/>
              <w:left w:val="single" w:sz="4" w:space="0" w:color="auto"/>
              <w:bottom w:val="single" w:sz="4" w:space="0" w:color="auto"/>
              <w:right w:val="single" w:sz="4" w:space="0" w:color="auto"/>
            </w:tcBorders>
            <w:vAlign w:val="center"/>
            <w:hideMark/>
          </w:tcPr>
          <w:p w14:paraId="72F432D7" w14:textId="77777777" w:rsidR="00D72EB7" w:rsidRPr="00D96C9A" w:rsidRDefault="00D72EB7" w:rsidP="00F71F2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Adrese:</w:t>
            </w:r>
          </w:p>
          <w:p w14:paraId="1D4F51AD" w14:textId="77777777" w:rsidR="00D72EB7" w:rsidRPr="00D96C9A" w:rsidRDefault="00D72EB7" w:rsidP="00F71F2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06FD1F29" w14:textId="77777777" w:rsidR="00D72EB7" w:rsidRPr="00D96C9A" w:rsidRDefault="00D72EB7"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Saldus novada pašvaldība</w:t>
            </w:r>
          </w:p>
          <w:p w14:paraId="37A11C0C" w14:textId="77777777" w:rsidR="00D72EB7" w:rsidRPr="00D96C9A" w:rsidRDefault="00D72EB7"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Striķu iela 3, Saldus, Saldus nov., LV–3801</w:t>
            </w:r>
          </w:p>
          <w:p w14:paraId="3ABDBC05" w14:textId="77777777" w:rsidR="00D72EB7" w:rsidRPr="00D96C9A" w:rsidRDefault="00D72EB7"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90009114646</w:t>
            </w:r>
          </w:p>
        </w:tc>
      </w:tr>
    </w:tbl>
    <w:p w14:paraId="6AB0CE47" w14:textId="77777777" w:rsidR="00D72EB7" w:rsidRPr="00D96C9A" w:rsidRDefault="00D72EB7" w:rsidP="00D72EB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D72EB7" w:rsidRPr="00D96C9A" w14:paraId="2BA6D1A8" w14:textId="77777777" w:rsidTr="00F71F21">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E67294" w14:textId="77777777" w:rsidR="00D72EB7" w:rsidRPr="00D96C9A" w:rsidRDefault="00D72EB7"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D96C9A">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2C66A1C" w14:textId="77777777" w:rsidR="00D72EB7" w:rsidRPr="00D96C9A" w:rsidRDefault="00D72EB7"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D96C9A">
              <w:rPr>
                <w:rFonts w:ascii="Times New Roman" w:eastAsia="Times New Roman" w:hAnsi="Times New Roman" w:cs="Times New Roman"/>
                <w:b/>
                <w:bCs/>
                <w:kern w:val="0"/>
                <w:sz w:val="24"/>
                <w:szCs w:val="24"/>
                <w14:ligatures w14:val="none"/>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0E1A5EA" w14:textId="77777777" w:rsidR="00D72EB7" w:rsidRPr="00D96C9A" w:rsidRDefault="00D72EB7"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D96C9A">
              <w:rPr>
                <w:rFonts w:ascii="Times New Roman" w:eastAsia="Times New Roman" w:hAnsi="Times New Roman" w:cs="Times New Roman"/>
                <w:b/>
                <w:bCs/>
                <w:kern w:val="0"/>
                <w:sz w:val="24"/>
                <w:szCs w:val="24"/>
                <w14:ligatures w14:val="none"/>
              </w:rPr>
              <w:t>Bnk.Nosaukums</w:t>
            </w:r>
          </w:p>
        </w:tc>
      </w:tr>
      <w:tr w:rsidR="00D72EB7" w:rsidRPr="00D96C9A" w14:paraId="202FAFAD"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C5F718" w14:textId="77777777" w:rsidR="00D72EB7" w:rsidRPr="00D96C9A" w:rsidRDefault="00D72EB7"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A51E1F" w14:textId="77777777" w:rsidR="00D72EB7" w:rsidRPr="00D96C9A" w:rsidRDefault="00D72EB7"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817344" w14:textId="77777777" w:rsidR="00D72EB7" w:rsidRPr="00D96C9A" w:rsidRDefault="00D72EB7"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 xml:space="preserve">Luminor </w:t>
            </w:r>
            <w:proofErr w:type="spellStart"/>
            <w:r w:rsidRPr="00D96C9A">
              <w:rPr>
                <w:rFonts w:ascii="Times New Roman" w:eastAsia="Times New Roman" w:hAnsi="Times New Roman" w:cs="Times New Roman"/>
                <w:kern w:val="0"/>
                <w:sz w:val="24"/>
                <w:szCs w:val="24"/>
                <w14:ligatures w14:val="none"/>
              </w:rPr>
              <w:t>bank</w:t>
            </w:r>
            <w:proofErr w:type="spellEnd"/>
            <w:r w:rsidRPr="00D96C9A">
              <w:rPr>
                <w:rFonts w:ascii="Times New Roman" w:eastAsia="Times New Roman" w:hAnsi="Times New Roman" w:cs="Times New Roman"/>
                <w:kern w:val="0"/>
                <w:sz w:val="24"/>
                <w:szCs w:val="24"/>
                <w14:ligatures w14:val="none"/>
              </w:rPr>
              <w:t xml:space="preserve"> AS</w:t>
            </w:r>
          </w:p>
        </w:tc>
      </w:tr>
      <w:tr w:rsidR="00D72EB7" w:rsidRPr="00D96C9A" w14:paraId="6F910B64"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734D9F" w14:textId="77777777" w:rsidR="00D72EB7" w:rsidRPr="00D96C9A" w:rsidRDefault="00D72EB7"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75BB6E" w14:textId="77777777" w:rsidR="00D72EB7" w:rsidRPr="00D96C9A" w:rsidRDefault="00D72EB7"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A44FAA" w14:textId="77777777" w:rsidR="00D72EB7" w:rsidRPr="00D96C9A" w:rsidRDefault="00D72EB7"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Swedbank AS</w:t>
            </w:r>
          </w:p>
        </w:tc>
      </w:tr>
      <w:tr w:rsidR="00D72EB7" w:rsidRPr="00D96C9A" w14:paraId="0BC4EC29"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6EE4FB" w14:textId="77777777" w:rsidR="00D72EB7" w:rsidRPr="00D96C9A" w:rsidRDefault="00D72EB7"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532927" w14:textId="77777777" w:rsidR="00D72EB7" w:rsidRPr="00D96C9A" w:rsidRDefault="00D72EB7"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5EB14F" w14:textId="77777777" w:rsidR="00D72EB7" w:rsidRPr="00D96C9A" w:rsidRDefault="00D72EB7"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SEB Banka AS</w:t>
            </w:r>
          </w:p>
        </w:tc>
      </w:tr>
      <w:tr w:rsidR="00D72EB7" w:rsidRPr="00D96C9A" w14:paraId="62A6A4C1"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A486D0" w14:textId="77777777" w:rsidR="00D72EB7" w:rsidRPr="00D96C9A" w:rsidRDefault="00D72EB7"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D48997" w14:textId="77777777" w:rsidR="00D72EB7" w:rsidRPr="00D96C9A" w:rsidRDefault="00D72EB7"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AF5040" w14:textId="77777777" w:rsidR="00D72EB7" w:rsidRPr="00D96C9A" w:rsidRDefault="00D72EB7"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Citadele banka AS</w:t>
            </w:r>
          </w:p>
        </w:tc>
      </w:tr>
    </w:tbl>
    <w:p w14:paraId="2E0B6378" w14:textId="77777777" w:rsidR="00D72EB7" w:rsidRPr="00D96C9A" w:rsidRDefault="00D72EB7" w:rsidP="00D72EB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D96C9A">
        <w:rPr>
          <w:rFonts w:ascii="Times New Roman" w:eastAsia="Times New Roman" w:hAnsi="Times New Roman" w:cs="Times New Roman"/>
          <w:b/>
          <w:kern w:val="0"/>
          <w:sz w:val="24"/>
          <w:szCs w:val="24"/>
          <w14:ligatures w14:val="none"/>
        </w:rPr>
        <w:t xml:space="preserve"> </w:t>
      </w:r>
    </w:p>
    <w:p w14:paraId="05F3C6E4" w14:textId="77777777" w:rsidR="00D72EB7" w:rsidRPr="00D96C9A" w:rsidRDefault="00D72EB7" w:rsidP="00D72EB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D96C9A">
        <w:rPr>
          <w:rFonts w:ascii="Times New Roman" w:eastAsia="Times New Roman" w:hAnsi="Times New Roman" w:cs="Times New Roman"/>
          <w:b/>
          <w:kern w:val="0"/>
          <w:sz w:val="24"/>
          <w:szCs w:val="24"/>
          <w14:ligatures w14:val="none"/>
        </w:rPr>
        <w:t>ar piezīmi – izsole (norādot objekta adresi, drošības nauda)</w:t>
      </w:r>
    </w:p>
    <w:p w14:paraId="7421D990" w14:textId="77777777" w:rsidR="00D72EB7" w:rsidRPr="00D96C9A"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1A4671E" w14:textId="77777777" w:rsidR="00D72EB7" w:rsidRPr="00D96C9A" w:rsidRDefault="00D72EB7" w:rsidP="00D72EB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DEACC2C" w14:textId="05AD14F9" w:rsidR="00F52459" w:rsidRDefault="00D72EB7" w:rsidP="00791E10">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96C9A">
        <w:rPr>
          <w:rFonts w:ascii="Times New Roman" w:eastAsia="Times New Roman" w:hAnsi="Times New Roman" w:cs="Times New Roman"/>
          <w:kern w:val="0"/>
          <w:sz w:val="24"/>
          <w:szCs w:val="24"/>
          <w14:ligatures w14:val="none"/>
        </w:rPr>
        <w:t xml:space="preserve">Komisijas priekšsēdētāja: </w:t>
      </w:r>
      <w:r w:rsidRPr="00D96C9A">
        <w:rPr>
          <w:rFonts w:ascii="Times New Roman" w:eastAsia="Times New Roman" w:hAnsi="Times New Roman" w:cs="Times New Roman"/>
          <w:kern w:val="0"/>
          <w:sz w:val="24"/>
          <w:szCs w:val="24"/>
          <w14:ligatures w14:val="none"/>
        </w:rPr>
        <w:tab/>
      </w:r>
      <w:r w:rsidRPr="00D96C9A">
        <w:rPr>
          <w:rFonts w:ascii="Times New Roman" w:eastAsia="Times New Roman" w:hAnsi="Times New Roman" w:cs="Times New Roman"/>
          <w:kern w:val="0"/>
          <w:sz w:val="24"/>
          <w:szCs w:val="24"/>
          <w14:ligatures w14:val="none"/>
        </w:rPr>
        <w:tab/>
        <w:t xml:space="preserve">                             A.Grigute</w:t>
      </w:r>
    </w:p>
    <w:p w14:paraId="5C0A56D8" w14:textId="77777777" w:rsidR="00F52459" w:rsidRDefault="00F52459">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07941DB3" w14:textId="77777777" w:rsidR="00F52459" w:rsidRPr="00F52459" w:rsidRDefault="00F52459" w:rsidP="00F52459">
      <w:pPr>
        <w:tabs>
          <w:tab w:val="center" w:pos="4153"/>
          <w:tab w:val="right" w:pos="8306"/>
        </w:tabs>
        <w:spacing w:after="0" w:line="240" w:lineRule="auto"/>
        <w:jc w:val="right"/>
        <w:rPr>
          <w:rFonts w:ascii="Times New Roman" w:eastAsia="Arial Unicode MS" w:hAnsi="Times New Roman" w:cs="Times New Roman"/>
          <w:b/>
          <w:color w:val="000000"/>
          <w:sz w:val="24"/>
          <w:szCs w:val="24"/>
        </w:rPr>
      </w:pPr>
      <w:bookmarkStart w:id="3" w:name="_Hlk58844422"/>
      <w:r w:rsidRPr="00F52459">
        <w:rPr>
          <w:rFonts w:ascii="Times New Roman" w:eastAsia="Arial Unicode MS" w:hAnsi="Times New Roman" w:cs="Times New Roman"/>
          <w:b/>
          <w:sz w:val="24"/>
          <w:szCs w:val="24"/>
        </w:rPr>
        <w:lastRenderedPageBreak/>
        <w:t>Pielikums</w:t>
      </w:r>
    </w:p>
    <w:p w14:paraId="58441E6A" w14:textId="1995B401" w:rsidR="00F52459" w:rsidRPr="00F52459" w:rsidRDefault="00F52459" w:rsidP="00F52459">
      <w:pPr>
        <w:spacing w:after="0" w:line="240" w:lineRule="auto"/>
        <w:jc w:val="right"/>
        <w:rPr>
          <w:rFonts w:ascii="Times New Roman" w:eastAsia="Arial Unicode MS" w:hAnsi="Times New Roman" w:cs="Times New Roman"/>
          <w:bCs/>
          <w:color w:val="000000"/>
          <w:sz w:val="24"/>
          <w:szCs w:val="24"/>
        </w:rPr>
      </w:pPr>
      <w:r w:rsidRPr="00F52459">
        <w:rPr>
          <w:rFonts w:ascii="Times New Roman" w:eastAsia="Arial Unicode MS" w:hAnsi="Times New Roman" w:cs="Times New Roman"/>
          <w:bCs/>
          <w:color w:val="000000"/>
          <w:sz w:val="24"/>
          <w:szCs w:val="24"/>
        </w:rPr>
        <w:t>Nekustamā</w:t>
      </w:r>
      <w:r w:rsidRPr="00F52459">
        <w:rPr>
          <w:rFonts w:ascii="Times New Roman" w:eastAsia="Arial Unicode MS" w:hAnsi="Times New Roman" w:cs="Times New Roman"/>
          <w:bCs/>
          <w:color w:val="000000"/>
          <w:sz w:val="24"/>
          <w:szCs w:val="24"/>
        </w:rPr>
        <w:t xml:space="preserve"> īpašuma </w:t>
      </w:r>
      <w:proofErr w:type="spellStart"/>
      <w:r w:rsidRPr="00F52459">
        <w:rPr>
          <w:rFonts w:ascii="Times New Roman" w:eastAsia="Arial Unicode MS" w:hAnsi="Times New Roman" w:cs="Times New Roman"/>
          <w:bCs/>
          <w:color w:val="000000"/>
          <w:sz w:val="24"/>
          <w:szCs w:val="24"/>
        </w:rPr>
        <w:t>Mazstirnāji</w:t>
      </w:r>
      <w:proofErr w:type="spellEnd"/>
      <w:r w:rsidRPr="00F52459">
        <w:rPr>
          <w:rFonts w:ascii="Times New Roman" w:eastAsia="Arial Unicode MS" w:hAnsi="Times New Roman" w:cs="Times New Roman"/>
          <w:bCs/>
          <w:color w:val="000000"/>
          <w:sz w:val="24"/>
          <w:szCs w:val="24"/>
        </w:rPr>
        <w:t>, Blīdenes</w:t>
      </w:r>
      <w:r w:rsidRPr="00F52459">
        <w:rPr>
          <w:rFonts w:ascii="Times New Roman" w:eastAsia="Arial Unicode MS" w:hAnsi="Times New Roman" w:cs="Times New Roman"/>
          <w:bCs/>
          <w:color w:val="000000"/>
          <w:sz w:val="24"/>
          <w:szCs w:val="24"/>
        </w:rPr>
        <w:t xml:space="preserve"> pag., Saldus nov. Izsoles noteikumiem</w:t>
      </w:r>
    </w:p>
    <w:p w14:paraId="484F9FCD" w14:textId="77777777" w:rsidR="00F52459" w:rsidRPr="00F52459" w:rsidRDefault="00F52459" w:rsidP="00F52459">
      <w:pPr>
        <w:spacing w:after="0" w:line="240" w:lineRule="auto"/>
        <w:jc w:val="center"/>
        <w:rPr>
          <w:rFonts w:ascii="Times New Roman" w:eastAsia="Arial Unicode MS" w:hAnsi="Times New Roman" w:cs="Times New Roman"/>
          <w:b/>
          <w:color w:val="000000"/>
          <w:sz w:val="24"/>
          <w:szCs w:val="24"/>
        </w:rPr>
      </w:pPr>
    </w:p>
    <w:p w14:paraId="31B24667" w14:textId="77777777" w:rsidR="00F52459" w:rsidRPr="00F52459" w:rsidRDefault="00F52459" w:rsidP="00F52459">
      <w:pPr>
        <w:spacing w:after="0" w:line="240" w:lineRule="auto"/>
        <w:jc w:val="right"/>
        <w:rPr>
          <w:rFonts w:ascii="Times New Roman" w:eastAsia="Calibri" w:hAnsi="Times New Roman" w:cs="Times New Roman"/>
          <w:b/>
          <w:bCs/>
          <w:sz w:val="24"/>
          <w:szCs w:val="24"/>
        </w:rPr>
      </w:pPr>
      <w:r w:rsidRPr="00F52459">
        <w:rPr>
          <w:rFonts w:ascii="Times New Roman" w:eastAsia="Calibri" w:hAnsi="Times New Roman" w:cs="Times New Roman"/>
          <w:b/>
          <w:bCs/>
          <w:sz w:val="24"/>
          <w:szCs w:val="24"/>
        </w:rPr>
        <w:t>Saldus novada domes pašvaldības Nekustamā īpašuma nodaļas</w:t>
      </w:r>
    </w:p>
    <w:p w14:paraId="1F43A979" w14:textId="77777777" w:rsidR="00F52459" w:rsidRPr="00F52459" w:rsidRDefault="00F52459" w:rsidP="00F52459">
      <w:pPr>
        <w:spacing w:after="0" w:line="240" w:lineRule="auto"/>
        <w:jc w:val="right"/>
        <w:rPr>
          <w:rFonts w:ascii="Times New Roman" w:eastAsia="Calibri" w:hAnsi="Times New Roman" w:cs="Times New Roman"/>
          <w:b/>
          <w:bCs/>
          <w:sz w:val="24"/>
          <w:szCs w:val="24"/>
        </w:rPr>
      </w:pPr>
      <w:r w:rsidRPr="00F52459">
        <w:rPr>
          <w:rFonts w:ascii="Times New Roman" w:eastAsia="Calibri" w:hAnsi="Times New Roman" w:cs="Times New Roman"/>
          <w:b/>
          <w:bCs/>
          <w:sz w:val="24"/>
          <w:szCs w:val="24"/>
        </w:rPr>
        <w:t>mantas novērtēšanas un izsoles komisijai</w:t>
      </w:r>
    </w:p>
    <w:p w14:paraId="01C94873" w14:textId="77777777" w:rsidR="00F52459" w:rsidRPr="00F52459" w:rsidRDefault="00F52459" w:rsidP="00F52459">
      <w:pPr>
        <w:spacing w:after="0" w:line="240" w:lineRule="auto"/>
        <w:jc w:val="center"/>
        <w:rPr>
          <w:rFonts w:ascii="Times New Roman" w:eastAsia="Times New Roman" w:hAnsi="Times New Roman" w:cs="Times New Roman"/>
          <w:b/>
          <w:sz w:val="24"/>
          <w:szCs w:val="24"/>
        </w:rPr>
      </w:pPr>
    </w:p>
    <w:p w14:paraId="21ED0DD0" w14:textId="77777777" w:rsidR="00F52459" w:rsidRPr="00F52459" w:rsidRDefault="00F52459" w:rsidP="00F52459">
      <w:pPr>
        <w:spacing w:after="0" w:line="240" w:lineRule="auto"/>
        <w:jc w:val="center"/>
        <w:rPr>
          <w:rFonts w:ascii="Times New Roman" w:eastAsia="Times New Roman" w:hAnsi="Times New Roman" w:cs="Times New Roman"/>
          <w:b/>
          <w:sz w:val="24"/>
          <w:szCs w:val="24"/>
        </w:rPr>
      </w:pPr>
    </w:p>
    <w:p w14:paraId="1E37BA96" w14:textId="77777777" w:rsidR="00F52459" w:rsidRPr="00F52459" w:rsidRDefault="00F52459" w:rsidP="00F52459">
      <w:pPr>
        <w:spacing w:after="0" w:line="240" w:lineRule="auto"/>
        <w:jc w:val="center"/>
        <w:rPr>
          <w:rFonts w:ascii="Times New Roman" w:eastAsia="Times New Roman" w:hAnsi="Times New Roman" w:cs="Times New Roman"/>
          <w:b/>
          <w:sz w:val="28"/>
          <w:szCs w:val="28"/>
        </w:rPr>
      </w:pPr>
      <w:r w:rsidRPr="00F52459">
        <w:rPr>
          <w:rFonts w:ascii="Times New Roman" w:eastAsia="Times New Roman" w:hAnsi="Times New Roman" w:cs="Times New Roman"/>
          <w:b/>
          <w:sz w:val="28"/>
          <w:szCs w:val="28"/>
        </w:rPr>
        <w:t>APLIECINĀJUMS</w:t>
      </w:r>
    </w:p>
    <w:p w14:paraId="5AFDC4B0" w14:textId="77777777" w:rsidR="00F52459" w:rsidRPr="00F52459" w:rsidRDefault="00F52459" w:rsidP="00F52459">
      <w:pPr>
        <w:spacing w:after="0" w:line="360" w:lineRule="auto"/>
        <w:jc w:val="both"/>
        <w:rPr>
          <w:rFonts w:ascii="Times New Roman" w:eastAsia="Times New Roman" w:hAnsi="Times New Roman" w:cs="Times New Roman"/>
          <w:sz w:val="24"/>
          <w:szCs w:val="24"/>
        </w:rPr>
      </w:pPr>
    </w:p>
    <w:p w14:paraId="546F769E" w14:textId="77777777" w:rsidR="00F52459" w:rsidRPr="00F52459" w:rsidRDefault="00F52459" w:rsidP="00F52459">
      <w:pPr>
        <w:spacing w:after="0" w:line="360" w:lineRule="auto"/>
        <w:jc w:val="both"/>
        <w:rPr>
          <w:rFonts w:ascii="Times New Roman" w:eastAsia="Times New Roman" w:hAnsi="Times New Roman" w:cs="Times New Roman"/>
          <w:sz w:val="24"/>
          <w:szCs w:val="24"/>
        </w:rPr>
      </w:pPr>
    </w:p>
    <w:p w14:paraId="53266DB4" w14:textId="77777777" w:rsidR="00F52459" w:rsidRPr="00F52459" w:rsidRDefault="00F52459" w:rsidP="00F52459">
      <w:pPr>
        <w:spacing w:after="0" w:line="360" w:lineRule="auto"/>
        <w:jc w:val="both"/>
        <w:rPr>
          <w:rFonts w:ascii="Times New Roman" w:eastAsia="Times New Roman" w:hAnsi="Times New Roman" w:cs="Times New Roman"/>
          <w:sz w:val="24"/>
          <w:szCs w:val="24"/>
        </w:rPr>
      </w:pPr>
      <w:r w:rsidRPr="00F52459">
        <w:rPr>
          <w:rFonts w:ascii="Times New Roman" w:eastAsia="Times New Roman" w:hAnsi="Times New Roman" w:cs="Times New Roman"/>
          <w:sz w:val="24"/>
          <w:szCs w:val="24"/>
        </w:rPr>
        <w:t xml:space="preserve">Es, ________________________________________________________________________, </w:t>
      </w:r>
    </w:p>
    <w:p w14:paraId="044B7839" w14:textId="77777777" w:rsidR="00F52459" w:rsidRPr="00F52459" w:rsidRDefault="00F52459" w:rsidP="00F52459">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F52459">
        <w:rPr>
          <w:rFonts w:ascii="Times New Roman" w:eastAsia="Calibri" w:hAnsi="Times New Roman" w:cs="Times New Roman"/>
          <w:i/>
          <w:iCs/>
          <w:color w:val="000000"/>
          <w:sz w:val="24"/>
          <w:szCs w:val="24"/>
        </w:rPr>
        <w:t>(vārds, uzvārds, personas kods)</w:t>
      </w:r>
    </w:p>
    <w:p w14:paraId="5E4FD069" w14:textId="77777777" w:rsidR="00F52459" w:rsidRPr="00F52459" w:rsidRDefault="00F52459" w:rsidP="00F52459">
      <w:pPr>
        <w:spacing w:after="0" w:line="360" w:lineRule="auto"/>
        <w:jc w:val="both"/>
        <w:rPr>
          <w:rFonts w:ascii="Times New Roman" w:eastAsia="Times New Roman" w:hAnsi="Times New Roman" w:cs="Times New Roman"/>
          <w:sz w:val="24"/>
          <w:szCs w:val="24"/>
        </w:rPr>
      </w:pPr>
    </w:p>
    <w:p w14:paraId="36FB44B4" w14:textId="3ABAE4A1" w:rsidR="00F52459" w:rsidRPr="00463383" w:rsidRDefault="00F52459" w:rsidP="00F52459">
      <w:pPr>
        <w:spacing w:after="0" w:line="360" w:lineRule="auto"/>
        <w:jc w:val="both"/>
        <w:rPr>
          <w:rFonts w:ascii="Times New Roman" w:eastAsia="Times New Roman" w:hAnsi="Times New Roman" w:cs="Times New Roman"/>
          <w:sz w:val="24"/>
          <w:szCs w:val="24"/>
        </w:rPr>
      </w:pPr>
      <w:r w:rsidRPr="00F52459">
        <w:rPr>
          <w:rFonts w:ascii="Times New Roman" w:eastAsia="Times New Roman" w:hAnsi="Times New Roman" w:cs="Times New Roman"/>
          <w:sz w:val="24"/>
          <w:szCs w:val="24"/>
        </w:rPr>
        <w:t xml:space="preserve">apliecinu, ka izsoles Objekts – </w:t>
      </w:r>
      <w:r w:rsidRPr="00F52459">
        <w:rPr>
          <w:rFonts w:ascii="Times New Roman" w:eastAsia="Arial Unicode MS" w:hAnsi="Times New Roman" w:cs="Times New Roman"/>
          <w:bCs/>
          <w:color w:val="000000"/>
          <w:sz w:val="24"/>
          <w:szCs w:val="24"/>
        </w:rPr>
        <w:t>n</w:t>
      </w:r>
      <w:r w:rsidRPr="00F52459">
        <w:rPr>
          <w:rFonts w:ascii="Times New Roman" w:eastAsia="Arial Unicode MS" w:hAnsi="Times New Roman" w:cs="Times New Roman"/>
          <w:bCs/>
          <w:color w:val="000000"/>
          <w:sz w:val="24"/>
          <w:szCs w:val="24"/>
        </w:rPr>
        <w:t>ekustam</w:t>
      </w:r>
      <w:r w:rsidRPr="00F52459">
        <w:rPr>
          <w:rFonts w:ascii="Times New Roman" w:eastAsia="Arial Unicode MS" w:hAnsi="Times New Roman" w:cs="Times New Roman"/>
          <w:bCs/>
          <w:color w:val="000000"/>
          <w:sz w:val="24"/>
          <w:szCs w:val="24"/>
        </w:rPr>
        <w:t>ais</w:t>
      </w:r>
      <w:r w:rsidRPr="00F52459">
        <w:rPr>
          <w:rFonts w:ascii="Times New Roman" w:eastAsia="Arial Unicode MS" w:hAnsi="Times New Roman" w:cs="Times New Roman"/>
          <w:bCs/>
          <w:color w:val="000000"/>
          <w:sz w:val="24"/>
          <w:szCs w:val="24"/>
        </w:rPr>
        <w:t xml:space="preserve"> īpašum</w:t>
      </w:r>
      <w:r w:rsidRPr="00F52459">
        <w:rPr>
          <w:rFonts w:ascii="Times New Roman" w:eastAsia="Arial Unicode MS" w:hAnsi="Times New Roman" w:cs="Times New Roman"/>
          <w:bCs/>
          <w:color w:val="000000"/>
          <w:sz w:val="24"/>
          <w:szCs w:val="24"/>
        </w:rPr>
        <w:t>s</w:t>
      </w:r>
      <w:r w:rsidRPr="00F52459">
        <w:rPr>
          <w:rFonts w:ascii="Times New Roman" w:eastAsia="Arial Unicode MS" w:hAnsi="Times New Roman" w:cs="Times New Roman"/>
          <w:bCs/>
          <w:color w:val="000000"/>
          <w:sz w:val="24"/>
          <w:szCs w:val="24"/>
        </w:rPr>
        <w:t xml:space="preserve"> </w:t>
      </w:r>
      <w:proofErr w:type="spellStart"/>
      <w:r w:rsidRPr="00F52459">
        <w:rPr>
          <w:rFonts w:ascii="Times New Roman" w:eastAsia="Arial Unicode MS" w:hAnsi="Times New Roman" w:cs="Times New Roman"/>
          <w:bCs/>
          <w:color w:val="000000"/>
          <w:sz w:val="24"/>
          <w:szCs w:val="24"/>
        </w:rPr>
        <w:t>Mazstirnāji</w:t>
      </w:r>
      <w:proofErr w:type="spellEnd"/>
      <w:r w:rsidRPr="00F52459">
        <w:rPr>
          <w:rFonts w:ascii="Times New Roman" w:eastAsia="Arial Unicode MS" w:hAnsi="Times New Roman" w:cs="Times New Roman"/>
          <w:bCs/>
          <w:color w:val="000000"/>
          <w:sz w:val="24"/>
          <w:szCs w:val="24"/>
        </w:rPr>
        <w:t>, Blīdenes pag.</w:t>
      </w:r>
      <w:r w:rsidRPr="00F52459">
        <w:rPr>
          <w:rFonts w:ascii="Times New Roman" w:eastAsia="Times New Roman" w:hAnsi="Times New Roman" w:cs="Times New Roman"/>
          <w:sz w:val="24"/>
          <w:szCs w:val="24"/>
        </w:rPr>
        <w:t>, Saldus</w:t>
      </w:r>
      <w:r w:rsidRPr="00463383">
        <w:rPr>
          <w:rFonts w:ascii="Times New Roman" w:eastAsia="Times New Roman" w:hAnsi="Times New Roman" w:cs="Times New Roman"/>
          <w:sz w:val="24"/>
          <w:szCs w:val="24"/>
        </w:rPr>
        <w:t xml:space="preserve"> nov. būs mana </w:t>
      </w:r>
      <w:r w:rsidRPr="00463383">
        <w:rPr>
          <w:rFonts w:ascii="Times New Roman" w:eastAsia="Times New Roman" w:hAnsi="Times New Roman" w:cs="Times New Roman"/>
          <w:b/>
          <w:sz w:val="24"/>
          <w:szCs w:val="24"/>
        </w:rPr>
        <w:t>vienīgā</w:t>
      </w:r>
      <w:r w:rsidRPr="00463383">
        <w:rPr>
          <w:rFonts w:ascii="Times New Roman" w:eastAsia="Times New Roman" w:hAnsi="Times New Roman" w:cs="Times New Roman"/>
          <w:color w:val="FF0000"/>
          <w:sz w:val="24"/>
          <w:szCs w:val="24"/>
        </w:rPr>
        <w:t xml:space="preserve"> </w:t>
      </w:r>
      <w:r w:rsidRPr="00463383">
        <w:rPr>
          <w:rFonts w:ascii="Times New Roman" w:eastAsia="Times New Roman" w:hAnsi="Times New Roman" w:cs="Times New Roman"/>
          <w:sz w:val="24"/>
          <w:szCs w:val="24"/>
        </w:rPr>
        <w:t>dzīvojamā platība, ko iespējams iegūšu īpašumā.</w:t>
      </w:r>
    </w:p>
    <w:p w14:paraId="60879132" w14:textId="77777777" w:rsidR="00F52459" w:rsidRPr="00463383" w:rsidRDefault="00F52459" w:rsidP="00F52459">
      <w:pPr>
        <w:spacing w:after="0" w:line="36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ab/>
        <w:t>Piekrītu, ka Saldus novada pašvaldība veic manu personas datu apstrādi, pārbaudot sniegto ziņu patiesumu.</w:t>
      </w:r>
    </w:p>
    <w:p w14:paraId="4BDA02E8" w14:textId="77777777" w:rsidR="00F52459" w:rsidRPr="00463383" w:rsidRDefault="00F52459" w:rsidP="00F52459">
      <w:pPr>
        <w:spacing w:after="0" w:line="240" w:lineRule="auto"/>
        <w:jc w:val="both"/>
        <w:rPr>
          <w:rFonts w:ascii="Times New Roman" w:eastAsia="Times New Roman" w:hAnsi="Times New Roman" w:cs="Times New Roman"/>
          <w:sz w:val="24"/>
          <w:szCs w:val="24"/>
        </w:rPr>
      </w:pPr>
    </w:p>
    <w:p w14:paraId="05AE4CA9" w14:textId="77777777" w:rsidR="00F52459" w:rsidRPr="00463383" w:rsidRDefault="00F52459" w:rsidP="00F52459">
      <w:pPr>
        <w:spacing w:after="0" w:line="240" w:lineRule="auto"/>
        <w:jc w:val="both"/>
        <w:rPr>
          <w:rFonts w:ascii="Times New Roman" w:eastAsia="Times New Roman" w:hAnsi="Times New Roman" w:cs="Times New Roman"/>
          <w:sz w:val="24"/>
          <w:szCs w:val="24"/>
        </w:rPr>
      </w:pPr>
    </w:p>
    <w:p w14:paraId="0ABFA2B9" w14:textId="77777777" w:rsidR="00F52459" w:rsidRPr="00463383" w:rsidRDefault="00F52459" w:rsidP="00F52459">
      <w:pPr>
        <w:spacing w:after="0" w:line="240" w:lineRule="auto"/>
        <w:jc w:val="both"/>
        <w:rPr>
          <w:rFonts w:ascii="Times New Roman" w:eastAsia="Times New Roman" w:hAnsi="Times New Roman" w:cs="Times New Roman"/>
          <w:sz w:val="24"/>
          <w:szCs w:val="24"/>
        </w:rPr>
      </w:pPr>
    </w:p>
    <w:p w14:paraId="74D256F0" w14:textId="77777777" w:rsidR="00F52459" w:rsidRPr="00463383" w:rsidRDefault="00F52459" w:rsidP="00F52459">
      <w:pPr>
        <w:spacing w:after="0" w:line="240" w:lineRule="auto"/>
        <w:jc w:val="both"/>
        <w:rPr>
          <w:rFonts w:ascii="Times New Roman" w:eastAsia="Times New Roman" w:hAnsi="Times New Roman" w:cs="Times New Roman"/>
          <w:sz w:val="24"/>
          <w:szCs w:val="24"/>
        </w:rPr>
      </w:pPr>
    </w:p>
    <w:p w14:paraId="445E3D2F" w14:textId="2875D586" w:rsidR="00F52459" w:rsidRPr="00463383" w:rsidRDefault="00F52459" w:rsidP="00F52459">
      <w:pPr>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463383">
        <w:rPr>
          <w:rFonts w:ascii="Times New Roman" w:eastAsia="Times New Roman" w:hAnsi="Times New Roman" w:cs="Times New Roman"/>
          <w:sz w:val="24"/>
          <w:szCs w:val="24"/>
        </w:rPr>
        <w:t>.gada _____._____________________</w:t>
      </w:r>
    </w:p>
    <w:p w14:paraId="6E5E019F" w14:textId="77777777" w:rsidR="00F52459" w:rsidRPr="00463383" w:rsidRDefault="00F52459" w:rsidP="00F52459">
      <w:pPr>
        <w:spacing w:after="0" w:line="240" w:lineRule="auto"/>
        <w:jc w:val="right"/>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___________________________</w:t>
      </w:r>
    </w:p>
    <w:p w14:paraId="277130E4" w14:textId="77777777" w:rsidR="00F52459" w:rsidRPr="00463383" w:rsidRDefault="00F52459" w:rsidP="00F52459">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sidRPr="00463383">
        <w:rPr>
          <w:rFonts w:ascii="Times New Roman" w:eastAsia="Calibri" w:hAnsi="Times New Roman" w:cs="Times New Roman"/>
          <w:i/>
          <w:iCs/>
          <w:color w:val="000000"/>
          <w:sz w:val="24"/>
          <w:szCs w:val="24"/>
        </w:rPr>
        <w:t>(paraksts)</w:t>
      </w:r>
    </w:p>
    <w:bookmarkEnd w:id="3"/>
    <w:p w14:paraId="3C6D65AF" w14:textId="77777777" w:rsidR="00F52459" w:rsidRPr="004C3581" w:rsidRDefault="00F52459" w:rsidP="00F52459">
      <w:pPr>
        <w:tabs>
          <w:tab w:val="left" w:pos="426"/>
        </w:tabs>
        <w:spacing w:after="0" w:line="240" w:lineRule="auto"/>
        <w:contextualSpacing/>
        <w:rPr>
          <w:rFonts w:ascii="Times New Roman" w:eastAsia="Times New Roman" w:hAnsi="Times New Roman" w:cs="Times New Roman"/>
          <w:sz w:val="24"/>
          <w:szCs w:val="24"/>
          <w:lang w:eastAsia="lv-LV"/>
        </w:rPr>
      </w:pPr>
      <w:r w:rsidRPr="00EC4F6B">
        <w:rPr>
          <w:rFonts w:ascii="Times New Roman" w:eastAsia="Times New Roman" w:hAnsi="Times New Roman" w:cs="Times New Roman"/>
          <w:sz w:val="24"/>
          <w:szCs w:val="24"/>
        </w:rPr>
        <w:t xml:space="preserve">   </w:t>
      </w:r>
    </w:p>
    <w:p w14:paraId="57DAF31A" w14:textId="77777777" w:rsidR="007A340E" w:rsidRDefault="007A340E" w:rsidP="00791E10">
      <w:pPr>
        <w:autoSpaceDE w:val="0"/>
        <w:autoSpaceDN w:val="0"/>
        <w:adjustRightInd w:val="0"/>
        <w:spacing w:after="0" w:line="240" w:lineRule="auto"/>
        <w:jc w:val="both"/>
      </w:pPr>
    </w:p>
    <w:sectPr w:rsidR="007A340E" w:rsidSect="00D72EB7">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num w:numId="1" w16cid:durableId="70857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B7"/>
    <w:rsid w:val="00202EC6"/>
    <w:rsid w:val="0047650D"/>
    <w:rsid w:val="004B0C77"/>
    <w:rsid w:val="00706500"/>
    <w:rsid w:val="00791E10"/>
    <w:rsid w:val="00793356"/>
    <w:rsid w:val="007A340E"/>
    <w:rsid w:val="00B32184"/>
    <w:rsid w:val="00C63085"/>
    <w:rsid w:val="00D72EB7"/>
    <w:rsid w:val="00DA1331"/>
    <w:rsid w:val="00F52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B08C705"/>
  <w15:chartTrackingRefBased/>
  <w15:docId w15:val="{6642ED4C-404F-47B2-AD2A-063F3B99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72EB7"/>
  </w:style>
  <w:style w:type="paragraph" w:styleId="Virsraksts1">
    <w:name w:val="heading 1"/>
    <w:basedOn w:val="Parasts"/>
    <w:next w:val="Parasts"/>
    <w:link w:val="Virsraksts1Rakstz"/>
    <w:uiPriority w:val="9"/>
    <w:qFormat/>
    <w:rsid w:val="00D72E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72E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72EB7"/>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72EB7"/>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72EB7"/>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D72EB7"/>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72EB7"/>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72EB7"/>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72EB7"/>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72EB7"/>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72EB7"/>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72EB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72EB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72EB7"/>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D72EB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72EB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72EB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72EB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72E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72EB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72EB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72EB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72EB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72EB7"/>
    <w:rPr>
      <w:i/>
      <w:iCs/>
      <w:color w:val="404040" w:themeColor="text1" w:themeTint="BF"/>
    </w:rPr>
  </w:style>
  <w:style w:type="paragraph" w:styleId="Sarakstarindkopa">
    <w:name w:val="List Paragraph"/>
    <w:basedOn w:val="Parasts"/>
    <w:uiPriority w:val="34"/>
    <w:qFormat/>
    <w:rsid w:val="00D72EB7"/>
    <w:pPr>
      <w:ind w:left="720"/>
      <w:contextualSpacing/>
    </w:pPr>
  </w:style>
  <w:style w:type="character" w:styleId="Intensvsizclums">
    <w:name w:val="Intense Emphasis"/>
    <w:basedOn w:val="Noklusjumarindkopasfonts"/>
    <w:uiPriority w:val="21"/>
    <w:qFormat/>
    <w:rsid w:val="00D72EB7"/>
    <w:rPr>
      <w:i/>
      <w:iCs/>
      <w:color w:val="2F5496" w:themeColor="accent1" w:themeShade="BF"/>
    </w:rPr>
  </w:style>
  <w:style w:type="paragraph" w:styleId="Intensvscitts">
    <w:name w:val="Intense Quote"/>
    <w:basedOn w:val="Parasts"/>
    <w:next w:val="Parasts"/>
    <w:link w:val="IntensvscittsRakstz"/>
    <w:uiPriority w:val="30"/>
    <w:qFormat/>
    <w:rsid w:val="00D72E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72EB7"/>
    <w:rPr>
      <w:i/>
      <w:iCs/>
      <w:color w:val="2F5496" w:themeColor="accent1" w:themeShade="BF"/>
    </w:rPr>
  </w:style>
  <w:style w:type="character" w:styleId="Intensvaatsauce">
    <w:name w:val="Intense Reference"/>
    <w:basedOn w:val="Noklusjumarindkopasfonts"/>
    <w:uiPriority w:val="32"/>
    <w:qFormat/>
    <w:rsid w:val="00D72E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86674">
      <w:bodyDiv w:val="1"/>
      <w:marLeft w:val="0"/>
      <w:marRight w:val="0"/>
      <w:marTop w:val="0"/>
      <w:marBottom w:val="0"/>
      <w:divBdr>
        <w:top w:val="none" w:sz="0" w:space="0" w:color="auto"/>
        <w:left w:val="none" w:sz="0" w:space="0" w:color="auto"/>
        <w:bottom w:val="none" w:sz="0" w:space="0" w:color="auto"/>
        <w:right w:val="none" w:sz="0" w:space="0" w:color="auto"/>
      </w:divBdr>
    </w:div>
    <w:div w:id="74228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13098</Words>
  <Characters>7467</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2025-05-13T08:04:00Z</dcterms:created>
  <dcterms:modified xsi:type="dcterms:W3CDTF">2025-05-13T08:04:00Z</dcterms:modified>
</cp:coreProperties>
</file>