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ED327" w14:textId="77777777" w:rsidR="00595768" w:rsidRDefault="00595768" w:rsidP="00595768">
      <w:pPr>
        <w:spacing w:after="0" w:line="240" w:lineRule="auto"/>
        <w:jc w:val="right"/>
        <w:rPr>
          <w:rFonts w:ascii="Times New Roman" w:eastAsia="Times New Roman" w:hAnsi="Times New Roman" w:cs="Times New Roman"/>
          <w:sz w:val="24"/>
          <w:szCs w:val="20"/>
          <w:lang w:val="x-none"/>
        </w:rPr>
      </w:pPr>
      <w:r>
        <w:rPr>
          <w:rFonts w:ascii="Times New Roman" w:eastAsia="Times New Roman" w:hAnsi="Times New Roman" w:cs="Times New Roman"/>
          <w:sz w:val="24"/>
          <w:szCs w:val="20"/>
          <w:lang w:val="x-none"/>
        </w:rPr>
        <w:t>APSTIPRINĀTI</w:t>
      </w:r>
    </w:p>
    <w:p w14:paraId="4D3772C8" w14:textId="77777777" w:rsidR="00595768" w:rsidRDefault="00595768" w:rsidP="00595768">
      <w:pPr>
        <w:spacing w:after="0" w:line="240" w:lineRule="auto"/>
        <w:jc w:val="right"/>
        <w:rPr>
          <w:rFonts w:ascii="Times New Roman" w:eastAsia="Times New Roman" w:hAnsi="Times New Roman" w:cs="Times New Roman"/>
          <w:sz w:val="24"/>
          <w:szCs w:val="20"/>
        </w:rPr>
      </w:pPr>
      <w:bookmarkStart w:id="0" w:name="_Hlk58401477"/>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633B46E9" w14:textId="77777777" w:rsidR="00595768" w:rsidRDefault="00595768" w:rsidP="0059576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741C33D4" w14:textId="77777777" w:rsidR="00595768" w:rsidRDefault="00595768" w:rsidP="0059576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Mantas novērtēšanas un izsoles komisijas </w:t>
      </w:r>
    </w:p>
    <w:bookmarkEnd w:id="0"/>
    <w:p w14:paraId="5EB005FD" w14:textId="77777777" w:rsidR="00680696" w:rsidRPr="00680696" w:rsidRDefault="00680696" w:rsidP="00680696">
      <w:pPr>
        <w:spacing w:after="0" w:line="240" w:lineRule="auto"/>
        <w:jc w:val="right"/>
        <w:rPr>
          <w:rFonts w:ascii="Times New Roman" w:eastAsia="Times New Roman" w:hAnsi="Times New Roman" w:cs="Times New Roman"/>
          <w:sz w:val="24"/>
          <w:szCs w:val="20"/>
          <w:lang w:val="x-none"/>
        </w:rPr>
      </w:pPr>
      <w:r w:rsidRPr="00680696">
        <w:rPr>
          <w:rFonts w:ascii="Times New Roman" w:eastAsia="Times New Roman" w:hAnsi="Times New Roman" w:cs="Times New Roman"/>
          <w:sz w:val="24"/>
          <w:szCs w:val="20"/>
          <w:lang w:val="x-none"/>
        </w:rPr>
        <w:t>202</w:t>
      </w:r>
      <w:r w:rsidRPr="00680696">
        <w:rPr>
          <w:rFonts w:ascii="Times New Roman" w:eastAsia="Times New Roman" w:hAnsi="Times New Roman" w:cs="Times New Roman"/>
          <w:sz w:val="24"/>
          <w:szCs w:val="20"/>
        </w:rPr>
        <w:t>5</w:t>
      </w:r>
      <w:r w:rsidRPr="00680696">
        <w:rPr>
          <w:rFonts w:ascii="Times New Roman" w:eastAsia="Times New Roman" w:hAnsi="Times New Roman" w:cs="Times New Roman"/>
          <w:sz w:val="24"/>
          <w:szCs w:val="20"/>
          <w:lang w:val="x-none"/>
        </w:rPr>
        <w:t>.gada 14.maija sēdes lēmumu</w:t>
      </w:r>
    </w:p>
    <w:p w14:paraId="28B52E44" w14:textId="4F261487" w:rsidR="00595768" w:rsidRDefault="00680696" w:rsidP="00680696">
      <w:pPr>
        <w:spacing w:after="0" w:line="240" w:lineRule="auto"/>
        <w:jc w:val="right"/>
        <w:rPr>
          <w:rFonts w:ascii="Times New Roman" w:eastAsia="Times New Roman" w:hAnsi="Times New Roman" w:cs="Times New Roman"/>
          <w:sz w:val="24"/>
          <w:szCs w:val="20"/>
          <w:lang w:val="x-none"/>
        </w:rPr>
      </w:pPr>
      <w:r w:rsidRPr="00680696">
        <w:rPr>
          <w:rFonts w:ascii="Times New Roman" w:eastAsia="Times New Roman" w:hAnsi="Times New Roman" w:cs="Times New Roman"/>
          <w:sz w:val="24"/>
          <w:szCs w:val="20"/>
          <w:lang w:val="x-none"/>
        </w:rPr>
        <w:t>(protokols Nr.13,</w:t>
      </w:r>
      <w:r w:rsidRPr="00680696">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18</w:t>
      </w:r>
      <w:r w:rsidRPr="00680696">
        <w:rPr>
          <w:rFonts w:ascii="Times New Roman" w:eastAsia="Times New Roman" w:hAnsi="Times New Roman" w:cs="Times New Roman"/>
          <w:sz w:val="24"/>
          <w:szCs w:val="20"/>
        </w:rPr>
        <w:t>.</w:t>
      </w:r>
      <w:r w:rsidRPr="00680696">
        <w:rPr>
          <w:rFonts w:ascii="Times New Roman" w:eastAsia="Times New Roman" w:hAnsi="Times New Roman" w:cs="Times New Roman"/>
          <w:sz w:val="24"/>
          <w:szCs w:val="20"/>
          <w:lang w:val="x-none"/>
        </w:rPr>
        <w:t>§)</w:t>
      </w:r>
    </w:p>
    <w:p w14:paraId="49BCBBBF" w14:textId="77777777" w:rsidR="00595768" w:rsidRDefault="00595768" w:rsidP="00595768">
      <w:pPr>
        <w:autoSpaceDE w:val="0"/>
        <w:autoSpaceDN w:val="0"/>
        <w:adjustRightInd w:val="0"/>
        <w:spacing w:after="0" w:line="240" w:lineRule="auto"/>
        <w:jc w:val="right"/>
        <w:rPr>
          <w:rFonts w:ascii="Times New Roman" w:eastAsia="Times New Roman" w:hAnsi="Times New Roman" w:cs="Times New Roman"/>
          <w:b/>
          <w:bCs/>
          <w:sz w:val="28"/>
          <w:szCs w:val="24"/>
        </w:rPr>
      </w:pPr>
    </w:p>
    <w:p w14:paraId="687B6E71" w14:textId="77777777" w:rsidR="00595768" w:rsidRDefault="00595768" w:rsidP="00595768">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6248E002" w14:textId="7505B1F7" w:rsidR="00595768" w:rsidRDefault="00595768" w:rsidP="00595768">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,,Jasmīni”-</w:t>
      </w:r>
      <w:r w:rsidR="00E044BB">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Zirņu pag., Saldus nov.</w:t>
      </w:r>
    </w:p>
    <w:p w14:paraId="20C68957" w14:textId="223A3534" w:rsidR="00595768" w:rsidRDefault="00595768" w:rsidP="00595768">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8496 900 0255</w:t>
      </w:r>
      <w:r>
        <w:rPr>
          <w:rFonts w:ascii="Times New Roman" w:eastAsia="Times New Roman" w:hAnsi="Times New Roman" w:cs="Times New Roman"/>
          <w:b/>
          <w:bCs/>
          <w:sz w:val="24"/>
          <w:szCs w:val="24"/>
        </w:rPr>
        <w:t>)</w:t>
      </w:r>
    </w:p>
    <w:p w14:paraId="7B8F958F" w14:textId="77777777" w:rsidR="00595768" w:rsidRDefault="00595768" w:rsidP="00595768">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IZSOLES NOTEIKUMI</w:t>
      </w:r>
    </w:p>
    <w:p w14:paraId="4E698FAD"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b/>
          <w:bCs/>
          <w:sz w:val="24"/>
          <w:szCs w:val="24"/>
        </w:rPr>
      </w:pPr>
    </w:p>
    <w:p w14:paraId="42B9BC16"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6A716278" w14:textId="06356ABE" w:rsidR="00595768" w:rsidRDefault="00595768" w:rsidP="0059576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,,Jasmīni”-3</w:t>
      </w:r>
      <w:r w:rsidRPr="00CB17C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Zirņu</w:t>
      </w:r>
      <w:r w:rsidRPr="00CB17C8">
        <w:rPr>
          <w:rFonts w:ascii="Times New Roman" w:eastAsia="Times New Roman" w:hAnsi="Times New Roman" w:cs="Times New Roman"/>
          <w:b/>
          <w:bCs/>
          <w:sz w:val="24"/>
          <w:szCs w:val="24"/>
        </w:rPr>
        <w:t xml:space="preserve"> pag., Saldus nov.</w:t>
      </w:r>
    </w:p>
    <w:p w14:paraId="1ADB8491" w14:textId="48A35368" w:rsidR="00595768" w:rsidRP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b/>
          <w:bCs/>
          <w:sz w:val="24"/>
          <w:szCs w:val="24"/>
        </w:rPr>
        <w:t xml:space="preserve">Dzīvoklis ( telpu grupas kadastra apzīmējums </w:t>
      </w:r>
      <w:r w:rsidRPr="00E044BB">
        <w:rPr>
          <w:rFonts w:ascii="Times New Roman" w:eastAsia="Calibri" w:hAnsi="Times New Roman" w:cs="Times New Roman"/>
          <w:b/>
          <w:bCs/>
          <w:sz w:val="24"/>
        </w:rPr>
        <w:t>8496 004 0443 001 004 44.30 m</w:t>
      </w:r>
      <w:r w:rsidRPr="00E044BB">
        <w:rPr>
          <w:rFonts w:ascii="Times New Roman" w:eastAsia="Calibri" w:hAnsi="Times New Roman" w:cs="Times New Roman"/>
          <w:b/>
          <w:bCs/>
          <w:sz w:val="24"/>
          <w:vertAlign w:val="superscript"/>
        </w:rPr>
        <w:t>2</w:t>
      </w:r>
      <w:r w:rsidRPr="00E044BB">
        <w:rPr>
          <w:rFonts w:ascii="Times New Roman" w:eastAsia="Calibri" w:hAnsi="Times New Roman" w:cs="Times New Roman"/>
          <w:b/>
          <w:bCs/>
          <w:sz w:val="24"/>
        </w:rPr>
        <w:t xml:space="preserve"> platībā</w:t>
      </w:r>
      <w:r w:rsidR="0038351A">
        <w:rPr>
          <w:rFonts w:ascii="Times New Roman" w:eastAsia="Calibri" w:hAnsi="Times New Roman" w:cs="Times New Roman"/>
          <w:b/>
          <w:bCs/>
          <w:sz w:val="24"/>
        </w:rPr>
        <w:t xml:space="preserve">, kas sastāda </w:t>
      </w:r>
      <w:r w:rsidRPr="00E044BB">
        <w:rPr>
          <w:rFonts w:ascii="Times New Roman" w:eastAsia="Calibri" w:hAnsi="Times New Roman" w:cs="Times New Roman"/>
          <w:b/>
          <w:bCs/>
          <w:sz w:val="24"/>
        </w:rPr>
        <w:t>443/4440</w:t>
      </w:r>
      <w:r w:rsidRPr="00595768">
        <w:rPr>
          <w:rFonts w:ascii="Times New Roman" w:eastAsia="Calibri" w:hAnsi="Times New Roman" w:cs="Times New Roman"/>
          <w:sz w:val="24"/>
        </w:rPr>
        <w:t xml:space="preserve"> kopīpašuma domājam</w:t>
      </w:r>
      <w:r w:rsidR="0038351A">
        <w:rPr>
          <w:rFonts w:ascii="Times New Roman" w:eastAsia="Calibri" w:hAnsi="Times New Roman" w:cs="Times New Roman"/>
          <w:sz w:val="24"/>
        </w:rPr>
        <w:t>ās</w:t>
      </w:r>
      <w:r w:rsidRPr="00595768">
        <w:rPr>
          <w:rFonts w:ascii="Times New Roman" w:eastAsia="Calibri" w:hAnsi="Times New Roman" w:cs="Times New Roman"/>
          <w:sz w:val="24"/>
        </w:rPr>
        <w:t xml:space="preserve"> daļ</w:t>
      </w:r>
      <w:r w:rsidR="0038351A">
        <w:rPr>
          <w:rFonts w:ascii="Times New Roman" w:eastAsia="Calibri" w:hAnsi="Times New Roman" w:cs="Times New Roman"/>
          <w:sz w:val="24"/>
        </w:rPr>
        <w:t>as</w:t>
      </w:r>
      <w:r w:rsidRPr="00595768">
        <w:rPr>
          <w:rFonts w:ascii="Times New Roman" w:eastAsia="Calibri" w:hAnsi="Times New Roman" w:cs="Times New Roman"/>
          <w:sz w:val="24"/>
        </w:rPr>
        <w:t xml:space="preserve"> no būvēm ar kadastra apzīmējumiem 8496 004 0443 001, 8496 004 0443 002, 8496 004 0443 003, 8496 004 0443 004, 8496 004 0443 005, 8496 004 0443 006, 8496 004 0443 007, 8496 004 0443 008, 8496 004 0443 009  un zemes gabala</w:t>
      </w:r>
      <w:r w:rsidR="0038351A">
        <w:rPr>
          <w:rFonts w:ascii="Times New Roman" w:eastAsia="Calibri" w:hAnsi="Times New Roman" w:cs="Times New Roman"/>
          <w:sz w:val="24"/>
        </w:rPr>
        <w:t xml:space="preserve"> ar kadastra apzīmējumu 8496 004 0443</w:t>
      </w:r>
      <w:r>
        <w:rPr>
          <w:rFonts w:ascii="Times New Roman" w:eastAsia="Calibri" w:hAnsi="Times New Roman" w:cs="Times New Roman"/>
          <w:sz w:val="24"/>
        </w:rPr>
        <w:t>.</w:t>
      </w:r>
    </w:p>
    <w:p w14:paraId="72796286" w14:textId="29419D3E"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b/>
          <w:bCs/>
          <w:sz w:val="24"/>
          <w:szCs w:val="24"/>
        </w:rPr>
        <w:t xml:space="preserve">Izsoles objekts (turpmāk – </w:t>
      </w:r>
      <w:r>
        <w:rPr>
          <w:rFonts w:ascii="Times New Roman" w:eastAsia="Times New Roman" w:hAnsi="Times New Roman" w:cs="Times New Roman"/>
          <w:b/>
          <w:bCs/>
          <w:i/>
          <w:iCs/>
          <w:sz w:val="24"/>
          <w:szCs w:val="24"/>
        </w:rPr>
        <w:t>Objekts</w:t>
      </w:r>
      <w:r>
        <w:rPr>
          <w:rFonts w:ascii="Times New Roman" w:eastAsia="Times New Roman" w:hAnsi="Times New Roman" w:cs="Times New Roman"/>
          <w:b/>
          <w:bCs/>
          <w:sz w:val="24"/>
          <w:szCs w:val="24"/>
        </w:rPr>
        <w:t xml:space="preserve">) divu istabu dzīvoklis atrodas </w:t>
      </w:r>
      <w:r w:rsidRPr="0074189D">
        <w:rPr>
          <w:rFonts w:ascii="Times New Roman" w:eastAsia="Times New Roman" w:hAnsi="Times New Roman" w:cs="Times New Roman"/>
          <w:b/>
          <w:sz w:val="24"/>
          <w:szCs w:val="24"/>
        </w:rPr>
        <w:t>būves</w:t>
      </w:r>
      <w:r>
        <w:rPr>
          <w:rFonts w:ascii="Times New Roman" w:eastAsia="Times New Roman" w:hAnsi="Times New Roman" w:cs="Times New Roman"/>
          <w:b/>
          <w:bCs/>
          <w:sz w:val="24"/>
          <w:szCs w:val="24"/>
        </w:rPr>
        <w:t xml:space="preserve"> 2. (otrajā) stāvā, ar kopējo platību 44,3 m</w:t>
      </w:r>
      <w:r>
        <w:rPr>
          <w:rFonts w:ascii="Times New Roman" w:eastAsia="Times New Roman" w:hAnsi="Times New Roman" w:cs="Times New Roman"/>
          <w:b/>
          <w:bCs/>
          <w:sz w:val="24"/>
          <w:szCs w:val="24"/>
          <w:vertAlign w:val="superscript"/>
        </w:rPr>
        <w:t xml:space="preserve">2  </w:t>
      </w:r>
      <w:r>
        <w:rPr>
          <w:rFonts w:ascii="Times New Roman" w:eastAsia="Times New Roman" w:hAnsi="Times New Roman" w:cs="Times New Roman"/>
          <w:b/>
          <w:bCs/>
          <w:sz w:val="24"/>
          <w:szCs w:val="24"/>
        </w:rPr>
        <w:t>un sastāvs ir</w:t>
      </w:r>
      <w:r>
        <w:rPr>
          <w:rFonts w:ascii="Times New Roman" w:eastAsia="Times New Roman" w:hAnsi="Times New Roman" w:cs="Times New Roman"/>
          <w:sz w:val="24"/>
          <w:szCs w:val="24"/>
        </w:rPr>
        <w:t>:</w:t>
      </w:r>
    </w:p>
    <w:p w14:paraId="35C5A332" w14:textId="0B33CC14"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Dzīvojamā istaba 14,90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7A127A05" w14:textId="6B1625F4"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Dzīvojamā istaba 14,60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7BB5C06B" w14:textId="6482789D"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Virtuve 10,60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C024746" w14:textId="79148F8F"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Pieliekamais 4,20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E75269E" w14:textId="3C862CBF"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Zirņu pagasta zemesgrāmatas nodalījums Nr.100000181711-3</w:t>
      </w:r>
      <w:r>
        <w:rPr>
          <w:rFonts w:ascii="Times New Roman" w:eastAsia="Times New Roman" w:hAnsi="Times New Roman" w:cs="Times New Roman"/>
          <w:sz w:val="24"/>
          <w:szCs w:val="24"/>
        </w:rPr>
        <w:t>.</w:t>
      </w:r>
    </w:p>
    <w:p w14:paraId="3F573B3D"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b/>
          <w:bCs/>
          <w:sz w:val="24"/>
          <w:szCs w:val="24"/>
        </w:rPr>
        <w:t>Apgrūtinājumi:</w:t>
      </w:r>
    </w:p>
    <w:p w14:paraId="108863B6"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p w14:paraId="5B65FAB5" w14:textId="77777777" w:rsidR="00595768" w:rsidRDefault="00595768" w:rsidP="0059576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6DA7F9F1" w14:textId="0897E7C1" w:rsidR="00595768" w:rsidRDefault="00595768" w:rsidP="005957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Elektroapgāde - Centralizētā;</w:t>
      </w:r>
    </w:p>
    <w:p w14:paraId="602C75AE" w14:textId="66803670" w:rsidR="00595768" w:rsidRDefault="00595768" w:rsidP="005957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r>
        <w:t xml:space="preserve"> </w:t>
      </w:r>
      <w:r>
        <w:rPr>
          <w:rFonts w:ascii="Times New Roman" w:eastAsia="Times New Roman" w:hAnsi="Times New Roman" w:cs="Times New Roman"/>
          <w:sz w:val="24"/>
          <w:szCs w:val="24"/>
        </w:rPr>
        <w:t>Vēdināšana – Dabiskā;</w:t>
      </w:r>
    </w:p>
    <w:p w14:paraId="24AB7A0A" w14:textId="378916E4" w:rsidR="00595768" w:rsidRDefault="00595768" w:rsidP="005957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1.6.3. Kanalizācija – Individuālā </w:t>
      </w:r>
      <w:r w:rsidRPr="00595768">
        <w:rPr>
          <w:rFonts w:ascii="Times New Roman" w:eastAsia="Times New Roman" w:hAnsi="Times New Roman" w:cs="Times New Roman"/>
          <w:sz w:val="24"/>
          <w:szCs w:val="24"/>
        </w:rPr>
        <w:t>(tai skaitā kanalizācijas produktu bedre)</w:t>
      </w:r>
      <w:r>
        <w:rPr>
          <w:rFonts w:ascii="Times New Roman" w:eastAsia="Times New Roman" w:hAnsi="Times New Roman" w:cs="Times New Roman"/>
          <w:sz w:val="24"/>
          <w:szCs w:val="24"/>
        </w:rPr>
        <w:t>;</w:t>
      </w:r>
    </w:p>
    <w:p w14:paraId="6175A5B3" w14:textId="140A4CA7" w:rsidR="00595768" w:rsidRDefault="00595768" w:rsidP="005957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E044BB">
        <w:rPr>
          <w:rFonts w:ascii="Times New Roman" w:eastAsia="Times New Roman" w:hAnsi="Times New Roman" w:cs="Times New Roman"/>
          <w:sz w:val="24"/>
          <w:szCs w:val="24"/>
        </w:rPr>
        <w:t xml:space="preserve">4. </w:t>
      </w:r>
      <w:r w:rsidR="00E044BB" w:rsidRPr="00E044BB">
        <w:rPr>
          <w:rFonts w:ascii="Times New Roman" w:eastAsia="Times New Roman" w:hAnsi="Times New Roman" w:cs="Times New Roman"/>
          <w:sz w:val="24"/>
          <w:szCs w:val="24"/>
        </w:rPr>
        <w:t>Aukstā ūdensapgāde - Vietējā - Akas</w:t>
      </w:r>
      <w:r>
        <w:rPr>
          <w:rFonts w:ascii="Times New Roman" w:eastAsia="Times New Roman" w:hAnsi="Times New Roman" w:cs="Times New Roman"/>
          <w:sz w:val="24"/>
          <w:szCs w:val="24"/>
        </w:rPr>
        <w:t>;</w:t>
      </w:r>
    </w:p>
    <w:p w14:paraId="1F4370B2" w14:textId="28BC133A" w:rsidR="00E044BB" w:rsidRDefault="00E044BB" w:rsidP="005957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E044BB">
        <w:rPr>
          <w:rFonts w:ascii="Times New Roman" w:eastAsia="Times New Roman" w:hAnsi="Times New Roman" w:cs="Times New Roman"/>
          <w:sz w:val="24"/>
          <w:szCs w:val="24"/>
        </w:rPr>
        <w:t xml:space="preserve">Karstā ūdensapgāde </w:t>
      </w:r>
      <w:r>
        <w:rPr>
          <w:rFonts w:ascii="Times New Roman" w:eastAsia="Times New Roman" w:hAnsi="Times New Roman" w:cs="Times New Roman"/>
          <w:sz w:val="24"/>
          <w:szCs w:val="24"/>
        </w:rPr>
        <w:t>–</w:t>
      </w:r>
      <w:r w:rsidRPr="00E044BB">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24428B13" w14:textId="79264F79" w:rsidR="00E044BB" w:rsidRDefault="00E044BB" w:rsidP="005957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E044BB">
        <w:rPr>
          <w:rFonts w:ascii="Times New Roman" w:eastAsia="Times New Roman" w:hAnsi="Times New Roman" w:cs="Times New Roman"/>
          <w:sz w:val="24"/>
          <w:szCs w:val="24"/>
        </w:rPr>
        <w:t xml:space="preserve">Apkure - Vietējā </w:t>
      </w:r>
      <w:r>
        <w:rPr>
          <w:rFonts w:ascii="Times New Roman" w:eastAsia="Times New Roman" w:hAnsi="Times New Roman" w:cs="Times New Roman"/>
          <w:sz w:val="24"/>
          <w:szCs w:val="24"/>
        </w:rPr>
        <w:t>–</w:t>
      </w:r>
      <w:r w:rsidRPr="00E044BB">
        <w:rPr>
          <w:rFonts w:ascii="Times New Roman" w:eastAsia="Times New Roman" w:hAnsi="Times New Roman" w:cs="Times New Roman"/>
          <w:sz w:val="24"/>
          <w:szCs w:val="24"/>
        </w:rPr>
        <w:t xml:space="preserve"> Plīts</w:t>
      </w:r>
      <w:r>
        <w:rPr>
          <w:rFonts w:ascii="Times New Roman" w:eastAsia="Times New Roman" w:hAnsi="Times New Roman" w:cs="Times New Roman"/>
          <w:sz w:val="24"/>
          <w:szCs w:val="24"/>
        </w:rPr>
        <w:t>;</w:t>
      </w:r>
    </w:p>
    <w:p w14:paraId="462102B6" w14:textId="253E13BE" w:rsidR="00E044BB" w:rsidRDefault="00E044BB" w:rsidP="005957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1.6.7. </w:t>
      </w:r>
      <w:r w:rsidRPr="00E044BB">
        <w:rPr>
          <w:rFonts w:ascii="Times New Roman" w:eastAsia="Times New Roman" w:hAnsi="Times New Roman" w:cs="Times New Roman"/>
          <w:sz w:val="24"/>
          <w:szCs w:val="24"/>
        </w:rPr>
        <w:t xml:space="preserve">Apkure - Vietējā </w:t>
      </w:r>
      <w:r>
        <w:rPr>
          <w:rFonts w:ascii="Times New Roman" w:eastAsia="Times New Roman" w:hAnsi="Times New Roman" w:cs="Times New Roman"/>
          <w:sz w:val="24"/>
          <w:szCs w:val="24"/>
        </w:rPr>
        <w:t>–</w:t>
      </w:r>
      <w:r w:rsidRPr="00E044BB">
        <w:rPr>
          <w:rFonts w:ascii="Times New Roman" w:eastAsia="Times New Roman" w:hAnsi="Times New Roman" w:cs="Times New Roman"/>
          <w:sz w:val="24"/>
          <w:szCs w:val="24"/>
        </w:rPr>
        <w:t xml:space="preserve"> Krāsns</w:t>
      </w:r>
      <w:r>
        <w:rPr>
          <w:rFonts w:ascii="Times New Roman" w:eastAsia="Times New Roman" w:hAnsi="Times New Roman" w:cs="Times New Roman"/>
          <w:sz w:val="24"/>
          <w:szCs w:val="24"/>
        </w:rPr>
        <w:t>;</w:t>
      </w:r>
    </w:p>
    <w:p w14:paraId="1ABCC32C" w14:textId="47CE591E" w:rsidR="00E044BB" w:rsidRDefault="00E044BB" w:rsidP="00E044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1.6.8. </w:t>
      </w:r>
      <w:r w:rsidRPr="00E044BB">
        <w:rPr>
          <w:rFonts w:ascii="Times New Roman" w:eastAsia="Times New Roman" w:hAnsi="Times New Roman" w:cs="Times New Roman"/>
          <w:sz w:val="24"/>
          <w:szCs w:val="24"/>
        </w:rPr>
        <w:t xml:space="preserve">Kurināmais </w:t>
      </w:r>
      <w:r>
        <w:rPr>
          <w:rFonts w:ascii="Times New Roman" w:eastAsia="Times New Roman" w:hAnsi="Times New Roman" w:cs="Times New Roman"/>
          <w:sz w:val="24"/>
          <w:szCs w:val="24"/>
        </w:rPr>
        <w:t>–</w:t>
      </w:r>
      <w:r w:rsidRPr="00E044BB">
        <w:rPr>
          <w:rFonts w:ascii="Times New Roman" w:eastAsia="Times New Roman" w:hAnsi="Times New Roman" w:cs="Times New Roman"/>
          <w:sz w:val="24"/>
          <w:szCs w:val="24"/>
        </w:rPr>
        <w:t xml:space="preserve"> Cietais</w:t>
      </w:r>
      <w:r>
        <w:rPr>
          <w:rFonts w:ascii="Times New Roman" w:eastAsia="Times New Roman" w:hAnsi="Times New Roman" w:cs="Times New Roman"/>
          <w:sz w:val="24"/>
          <w:szCs w:val="24"/>
        </w:rPr>
        <w:t>.</w:t>
      </w:r>
    </w:p>
    <w:p w14:paraId="13217C38" w14:textId="77777777" w:rsidR="00E044BB" w:rsidRDefault="00E044BB" w:rsidP="00595768">
      <w:pPr>
        <w:spacing w:after="0" w:line="240" w:lineRule="auto"/>
        <w:jc w:val="both"/>
        <w:rPr>
          <w:rFonts w:ascii="Times New Roman" w:eastAsia="Times New Roman" w:hAnsi="Times New Roman" w:cs="Times New Roman"/>
          <w:sz w:val="24"/>
          <w:szCs w:val="24"/>
        </w:rPr>
      </w:pPr>
    </w:p>
    <w:p w14:paraId="7962BC95"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5BE9AA4C"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2E36FD5A"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w:t>
      </w:r>
    </w:p>
    <w:p w14:paraId="0EA23413" w14:textId="487D9DB0" w:rsidR="00595768" w:rsidRPr="0038351A"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Izsoles sākuma cena (nosacītā cena</w:t>
      </w:r>
      <w:r w:rsidRPr="0038351A">
        <w:rPr>
          <w:rFonts w:ascii="Times New Roman" w:eastAsia="Times New Roman" w:hAnsi="Times New Roman" w:cs="Times New Roman"/>
          <w:sz w:val="24"/>
          <w:szCs w:val="24"/>
        </w:rPr>
        <w:t xml:space="preserve">): </w:t>
      </w:r>
      <w:r w:rsidR="00E044BB" w:rsidRPr="0038351A">
        <w:rPr>
          <w:rFonts w:ascii="Times New Roman" w:eastAsia="Times New Roman" w:hAnsi="Times New Roman" w:cs="Times New Roman"/>
          <w:b/>
          <w:bCs/>
          <w:sz w:val="24"/>
          <w:szCs w:val="24"/>
          <w:lang w:eastAsia="lv-LV"/>
        </w:rPr>
        <w:t>9</w:t>
      </w:r>
      <w:r w:rsidRPr="0038351A">
        <w:rPr>
          <w:rFonts w:ascii="Times New Roman" w:eastAsia="Times New Roman" w:hAnsi="Times New Roman" w:cs="Times New Roman"/>
          <w:b/>
          <w:bCs/>
          <w:sz w:val="24"/>
          <w:szCs w:val="24"/>
          <w:lang w:eastAsia="lv-LV"/>
        </w:rPr>
        <w:t>00,</w:t>
      </w:r>
      <w:r w:rsidRPr="0038351A">
        <w:rPr>
          <w:rFonts w:ascii="Times New Roman" w:eastAsia="Times New Roman" w:hAnsi="Times New Roman" w:cs="Times New Roman"/>
          <w:b/>
          <w:bCs/>
          <w:sz w:val="24"/>
          <w:szCs w:val="24"/>
        </w:rPr>
        <w:t>00 euro</w:t>
      </w:r>
      <w:r w:rsidRPr="0038351A">
        <w:rPr>
          <w:rFonts w:ascii="Times New Roman" w:eastAsia="Times New Roman" w:hAnsi="Times New Roman" w:cs="Times New Roman"/>
          <w:sz w:val="24"/>
          <w:szCs w:val="24"/>
        </w:rPr>
        <w:t xml:space="preserve"> (</w:t>
      </w:r>
      <w:r w:rsidR="00E044BB" w:rsidRPr="0038351A">
        <w:rPr>
          <w:rFonts w:ascii="Times New Roman" w:eastAsia="Times New Roman" w:hAnsi="Times New Roman" w:cs="Times New Roman"/>
          <w:sz w:val="24"/>
          <w:szCs w:val="24"/>
        </w:rPr>
        <w:t>deviņi</w:t>
      </w:r>
      <w:r w:rsidRPr="0038351A">
        <w:rPr>
          <w:rFonts w:ascii="Times New Roman" w:eastAsia="Times New Roman" w:hAnsi="Times New Roman" w:cs="Times New Roman"/>
          <w:sz w:val="24"/>
          <w:szCs w:val="24"/>
        </w:rPr>
        <w:t xml:space="preserve"> simt</w:t>
      </w:r>
      <w:r w:rsidR="00E044BB" w:rsidRPr="0038351A">
        <w:rPr>
          <w:rFonts w:ascii="Times New Roman" w:eastAsia="Times New Roman" w:hAnsi="Times New Roman" w:cs="Times New Roman"/>
          <w:sz w:val="24"/>
          <w:szCs w:val="24"/>
        </w:rPr>
        <w:t>i</w:t>
      </w:r>
      <w:r w:rsidRPr="0038351A">
        <w:rPr>
          <w:rFonts w:ascii="Times New Roman" w:eastAsia="Times New Roman" w:hAnsi="Times New Roman" w:cs="Times New Roman"/>
          <w:sz w:val="24"/>
          <w:szCs w:val="24"/>
        </w:rPr>
        <w:t xml:space="preserve"> eiro 00 centi).</w:t>
      </w:r>
    </w:p>
    <w:p w14:paraId="7FB4703A" w14:textId="0B8DCCC0" w:rsidR="00595768" w:rsidRPr="0038351A"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sidRPr="0038351A">
        <w:rPr>
          <w:rFonts w:ascii="Times New Roman" w:eastAsia="Times New Roman" w:hAnsi="Times New Roman" w:cs="Times New Roman"/>
          <w:sz w:val="24"/>
          <w:szCs w:val="24"/>
        </w:rPr>
        <w:t xml:space="preserve">2.4. Izsoles solis noteikts </w:t>
      </w:r>
      <w:r w:rsidR="00E044BB" w:rsidRPr="0038351A">
        <w:rPr>
          <w:rFonts w:ascii="Times New Roman" w:eastAsia="Times New Roman" w:hAnsi="Times New Roman" w:cs="Times New Roman"/>
          <w:b/>
          <w:bCs/>
          <w:sz w:val="24"/>
          <w:szCs w:val="24"/>
        </w:rPr>
        <w:t>9</w:t>
      </w:r>
      <w:r w:rsidRPr="0038351A">
        <w:rPr>
          <w:rFonts w:ascii="Times New Roman" w:eastAsia="Times New Roman" w:hAnsi="Times New Roman" w:cs="Times New Roman"/>
          <w:b/>
          <w:bCs/>
          <w:sz w:val="24"/>
          <w:szCs w:val="24"/>
        </w:rPr>
        <w:t xml:space="preserve">0,00 </w:t>
      </w:r>
      <w:r w:rsidRPr="0038351A">
        <w:rPr>
          <w:rFonts w:ascii="Times New Roman" w:eastAsia="Times New Roman" w:hAnsi="Times New Roman" w:cs="Times New Roman"/>
          <w:b/>
          <w:bCs/>
          <w:i/>
          <w:iCs/>
          <w:sz w:val="24"/>
          <w:szCs w:val="24"/>
        </w:rPr>
        <w:t>euro</w:t>
      </w:r>
      <w:r w:rsidRPr="0038351A">
        <w:rPr>
          <w:rFonts w:ascii="Times New Roman" w:eastAsia="Times New Roman" w:hAnsi="Times New Roman" w:cs="Times New Roman"/>
          <w:sz w:val="24"/>
          <w:szCs w:val="24"/>
        </w:rPr>
        <w:t xml:space="preserve"> (</w:t>
      </w:r>
      <w:r w:rsidR="00E044BB" w:rsidRPr="0038351A">
        <w:rPr>
          <w:rFonts w:ascii="Times New Roman" w:eastAsia="Times New Roman" w:hAnsi="Times New Roman" w:cs="Times New Roman"/>
          <w:sz w:val="24"/>
          <w:szCs w:val="24"/>
        </w:rPr>
        <w:t>deviņ</w:t>
      </w:r>
      <w:r w:rsidRPr="0038351A">
        <w:rPr>
          <w:rFonts w:ascii="Times New Roman" w:eastAsia="Times New Roman" w:hAnsi="Times New Roman" w:cs="Times New Roman"/>
          <w:sz w:val="24"/>
          <w:szCs w:val="24"/>
        </w:rPr>
        <w:t>desmit eiro un 00 centi).</w:t>
      </w:r>
    </w:p>
    <w:p w14:paraId="48424B2B" w14:textId="509A4625" w:rsidR="00595768" w:rsidRDefault="00595768" w:rsidP="00595768">
      <w:pPr>
        <w:autoSpaceDE w:val="0"/>
        <w:autoSpaceDN w:val="0"/>
        <w:adjustRightInd w:val="0"/>
        <w:spacing w:after="0" w:line="240" w:lineRule="auto"/>
        <w:rPr>
          <w:rFonts w:ascii="Times New Roman" w:eastAsia="Times New Roman" w:hAnsi="Times New Roman" w:cs="Times New Roman"/>
          <w:sz w:val="24"/>
          <w:szCs w:val="24"/>
        </w:rPr>
      </w:pPr>
      <w:r w:rsidRPr="0038351A">
        <w:rPr>
          <w:rFonts w:ascii="Times New Roman" w:eastAsia="Times New Roman" w:hAnsi="Times New Roman" w:cs="Times New Roman"/>
          <w:sz w:val="24"/>
          <w:szCs w:val="24"/>
        </w:rPr>
        <w:t xml:space="preserve">2.5. Izsoles nodrošinājums – </w:t>
      </w:r>
      <w:r w:rsidR="00E044BB" w:rsidRPr="0038351A">
        <w:rPr>
          <w:rFonts w:ascii="Times New Roman" w:eastAsia="Times New Roman" w:hAnsi="Times New Roman" w:cs="Times New Roman"/>
          <w:b/>
          <w:bCs/>
          <w:sz w:val="24"/>
          <w:szCs w:val="24"/>
        </w:rPr>
        <w:t>9</w:t>
      </w:r>
      <w:r w:rsidRPr="0038351A">
        <w:rPr>
          <w:rFonts w:ascii="Times New Roman" w:eastAsia="Times New Roman" w:hAnsi="Times New Roman" w:cs="Times New Roman"/>
          <w:b/>
          <w:bCs/>
          <w:sz w:val="24"/>
          <w:szCs w:val="24"/>
        </w:rPr>
        <w:t>0,00</w:t>
      </w:r>
      <w:r w:rsidRPr="0038351A">
        <w:rPr>
          <w:rFonts w:ascii="Times New Roman" w:eastAsia="Times New Roman" w:hAnsi="Times New Roman" w:cs="Times New Roman"/>
          <w:sz w:val="24"/>
          <w:szCs w:val="24"/>
        </w:rPr>
        <w:t xml:space="preserve"> </w:t>
      </w:r>
      <w:r w:rsidRPr="0038351A">
        <w:rPr>
          <w:rFonts w:ascii="Times New Roman" w:eastAsia="Times New Roman" w:hAnsi="Times New Roman" w:cs="Times New Roman"/>
          <w:b/>
          <w:bCs/>
          <w:i/>
          <w:iCs/>
          <w:sz w:val="24"/>
          <w:szCs w:val="24"/>
        </w:rPr>
        <w:t xml:space="preserve">euro </w:t>
      </w:r>
      <w:r w:rsidRPr="0038351A">
        <w:rPr>
          <w:rFonts w:ascii="Times New Roman" w:eastAsia="Times New Roman" w:hAnsi="Times New Roman" w:cs="Times New Roman"/>
          <w:sz w:val="24"/>
          <w:szCs w:val="24"/>
        </w:rPr>
        <w:t>(</w:t>
      </w:r>
      <w:r w:rsidR="00E044BB" w:rsidRPr="0038351A">
        <w:rPr>
          <w:rFonts w:ascii="Times New Roman" w:eastAsia="Times New Roman" w:hAnsi="Times New Roman" w:cs="Times New Roman"/>
          <w:sz w:val="24"/>
          <w:szCs w:val="24"/>
        </w:rPr>
        <w:t>deviņ</w:t>
      </w:r>
      <w:r w:rsidRPr="0038351A">
        <w:rPr>
          <w:rFonts w:ascii="Times New Roman" w:eastAsia="Times New Roman" w:hAnsi="Times New Roman" w:cs="Times New Roman"/>
          <w:sz w:val="24"/>
          <w:szCs w:val="24"/>
        </w:rPr>
        <w:t>desmit eiro 00 centi) (10% apmērā no izsolāmā objekta sākuma cenas - nosacītās cenas) no izsoles sākuma</w:t>
      </w:r>
      <w:r>
        <w:rPr>
          <w:rFonts w:ascii="Times New Roman" w:eastAsia="Times New Roman" w:hAnsi="Times New Roman" w:cs="Times New Roman"/>
          <w:sz w:val="24"/>
          <w:szCs w:val="24"/>
        </w:rPr>
        <w:t xml:space="preserve"> 20 (divdesmit) dienu laikā izsoles dalībniekam jāpārskaita Saldus novada pašvaldībai ar atzīmi </w:t>
      </w:r>
      <w:r>
        <w:rPr>
          <w:rFonts w:ascii="Times New Roman" w:eastAsia="Times New Roman" w:hAnsi="Times New Roman" w:cs="Times New Roman"/>
          <w:b/>
          <w:bCs/>
          <w:i/>
          <w:iCs/>
          <w:sz w:val="24"/>
          <w:szCs w:val="24"/>
        </w:rPr>
        <w:t xml:space="preserve">"Dzīvokļa īpašuma </w:t>
      </w:r>
      <w:r w:rsidR="00E044BB">
        <w:rPr>
          <w:rFonts w:ascii="Times New Roman" w:eastAsia="Times New Roman" w:hAnsi="Times New Roman" w:cs="Times New Roman"/>
          <w:b/>
          <w:bCs/>
          <w:i/>
          <w:iCs/>
          <w:sz w:val="24"/>
          <w:szCs w:val="24"/>
        </w:rPr>
        <w:t>,,Jasmīni”-3</w:t>
      </w:r>
      <w:r>
        <w:rPr>
          <w:rFonts w:ascii="Times New Roman" w:eastAsia="Times New Roman" w:hAnsi="Times New Roman" w:cs="Times New Roman"/>
          <w:b/>
          <w:bCs/>
          <w:i/>
          <w:iCs/>
          <w:sz w:val="24"/>
          <w:szCs w:val="24"/>
        </w:rPr>
        <w:t xml:space="preserve">, </w:t>
      </w:r>
      <w:r w:rsidR="00E044BB">
        <w:rPr>
          <w:rFonts w:ascii="Times New Roman" w:eastAsia="Times New Roman" w:hAnsi="Times New Roman" w:cs="Times New Roman"/>
          <w:b/>
          <w:bCs/>
          <w:i/>
          <w:iCs/>
          <w:sz w:val="24"/>
          <w:szCs w:val="24"/>
        </w:rPr>
        <w:t>Zirņu</w:t>
      </w:r>
      <w:r>
        <w:rPr>
          <w:rFonts w:ascii="Times New Roman" w:eastAsia="Times New Roman" w:hAnsi="Times New Roman" w:cs="Times New Roman"/>
          <w:b/>
          <w:bCs/>
          <w:i/>
          <w:iCs/>
          <w:sz w:val="24"/>
          <w:szCs w:val="24"/>
        </w:rPr>
        <w:t xml:space="preserve"> pagasts, Saldus nov. izsoles nodrošinājums".</w:t>
      </w:r>
    </w:p>
    <w:p w14:paraId="324A9241" w14:textId="7E0812D6" w:rsidR="00595768" w:rsidRDefault="00595768" w:rsidP="0059576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2.6. Samaksa par pirkumu – </w:t>
      </w:r>
      <w:r>
        <w:rPr>
          <w:rFonts w:ascii="Times New Roman" w:eastAsia="Calibri" w:hAnsi="Times New Roman" w:cs="Times New Roman"/>
          <w:b/>
          <w:bCs/>
          <w:sz w:val="24"/>
          <w:szCs w:val="24"/>
          <w:lang w:val="et-EE"/>
        </w:rPr>
        <w:t>2 (divu) mēnešu</w:t>
      </w:r>
      <w:r>
        <w:rPr>
          <w:rFonts w:ascii="Times New Roman" w:eastAsia="Calibri" w:hAnsi="Times New Roman" w:cs="Times New Roman"/>
          <w:sz w:val="24"/>
          <w:szCs w:val="24"/>
          <w:lang w:val="et-EE"/>
        </w:rPr>
        <w:t xml:space="preserve"> laikā no izsoles noslēguma dienas vai uz nomaksu līdz </w:t>
      </w:r>
      <w:r w:rsidR="00E044BB">
        <w:rPr>
          <w:rFonts w:ascii="Times New Roman" w:eastAsia="Calibri" w:hAnsi="Times New Roman" w:cs="Times New Roman"/>
          <w:b/>
          <w:bCs/>
          <w:sz w:val="24"/>
          <w:szCs w:val="24"/>
          <w:lang w:val="et-EE"/>
        </w:rPr>
        <w:t>2</w:t>
      </w:r>
      <w:r>
        <w:rPr>
          <w:rFonts w:ascii="Times New Roman" w:eastAsia="Calibri" w:hAnsi="Times New Roman" w:cs="Times New Roman"/>
          <w:b/>
          <w:bCs/>
          <w:sz w:val="24"/>
          <w:szCs w:val="24"/>
          <w:lang w:val="et-EE"/>
        </w:rPr>
        <w:t xml:space="preserve"> (</w:t>
      </w:r>
      <w:r w:rsidR="00E044BB">
        <w:rPr>
          <w:rFonts w:ascii="Times New Roman" w:eastAsia="Calibri" w:hAnsi="Times New Roman" w:cs="Times New Roman"/>
          <w:b/>
          <w:bCs/>
          <w:sz w:val="24"/>
          <w:szCs w:val="24"/>
          <w:lang w:val="et-EE"/>
        </w:rPr>
        <w:t>div</w:t>
      </w:r>
      <w:r>
        <w:rPr>
          <w:rFonts w:ascii="Times New Roman" w:eastAsia="Calibri" w:hAnsi="Times New Roman" w:cs="Times New Roman"/>
          <w:b/>
          <w:bCs/>
          <w:sz w:val="24"/>
          <w:szCs w:val="24"/>
          <w:lang w:val="et-EE"/>
        </w:rPr>
        <w:t>iem) gadiem</w:t>
      </w:r>
      <w:r>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71D99516"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Nodrošinājums tiek ieskaitīts pirkuma maksā uzvarējušajam dalībniekam.</w:t>
      </w:r>
    </w:p>
    <w:p w14:paraId="43396627" w14:textId="77777777" w:rsidR="00595768" w:rsidRDefault="00595768" w:rsidP="00595768">
      <w:pPr>
        <w:spacing w:after="0" w:line="240" w:lineRule="auto"/>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0C10B512" w14:textId="451FBC70" w:rsidR="00595768" w:rsidRDefault="00595768" w:rsidP="00595768">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ne vēlāk kā </w:t>
      </w:r>
      <w:r w:rsidR="00E044BB">
        <w:rPr>
          <w:rFonts w:ascii="Times New Roman" w:eastAsia="Times New Roman" w:hAnsi="Times New Roman" w:cs="Times New Roman"/>
          <w:b/>
          <w:bCs/>
          <w:sz w:val="24"/>
          <w:szCs w:val="24"/>
          <w:lang w:eastAsia="lv-LV"/>
        </w:rPr>
        <w:t>div</w:t>
      </w:r>
      <w:r>
        <w:rPr>
          <w:rFonts w:ascii="Times New Roman" w:eastAsia="Times New Roman" w:hAnsi="Times New Roman" w:cs="Times New Roman"/>
          <w:b/>
          <w:bCs/>
          <w:sz w:val="24"/>
          <w:szCs w:val="24"/>
          <w:lang w:eastAsia="lv-LV"/>
        </w:rPr>
        <w:t>u gadu</w:t>
      </w:r>
      <w:r>
        <w:rPr>
          <w:rFonts w:ascii="Times New Roman" w:eastAsia="Times New Roman" w:hAnsi="Times New Roman" w:cs="Times New Roman"/>
          <w:sz w:val="24"/>
          <w:szCs w:val="24"/>
          <w:lang w:eastAsia="lv-LV"/>
        </w:rPr>
        <w:t xml:space="preserve"> laikā no Pirkuma līguma uz nomaksu ar hipotēku noslēgšanas, veicot ikmēneša maksājumus vienādās daļās jeb kā noteikts Pirkuma līgumā. Par atlikto maksājumu PIRCĒJS maksā 6% (sešus procentus) gadā no vēl nesamaksātās pirkuma maksas daļas.</w:t>
      </w:r>
    </w:p>
    <w:p w14:paraId="77FF3147" w14:textId="77777777" w:rsidR="00595768" w:rsidRDefault="00595768" w:rsidP="00595768">
      <w:pPr>
        <w:spacing w:after="0" w:line="240" w:lineRule="auto"/>
        <w:jc w:val="both"/>
        <w:rPr>
          <w:rFonts w:ascii="Times New Roman" w:eastAsia="Calibri" w:hAnsi="Times New Roman" w:cs="Times New Roman"/>
          <w:sz w:val="24"/>
          <w:szCs w:val="24"/>
          <w:lang w:val="et-EE"/>
        </w:rPr>
      </w:pPr>
      <w:r>
        <w:rPr>
          <w:rFonts w:ascii="Times New Roman" w:eastAsia="Times New Roman" w:hAnsi="Times New Roman" w:cs="Times New Roman"/>
          <w:sz w:val="24"/>
          <w:szCs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14126469" w14:textId="77777777" w:rsidR="00595768" w:rsidRDefault="00595768" w:rsidP="0059576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2.11. Izsoli saskaņā ar Saldus novada domes 2025.gada 27.marta sēdes lēmumu (protokols Nr.4, 15.§) organizē Saldus novada pašvaldības Nekustamā īpašuma nodaļa (turpmāk – Izsoles komisija).</w:t>
      </w:r>
    </w:p>
    <w:p w14:paraId="27349F1D" w14:textId="77777777" w:rsidR="00F7359D" w:rsidRPr="00F7359D" w:rsidRDefault="00F7359D" w:rsidP="00F7359D">
      <w:pPr>
        <w:spacing w:after="0" w:line="240" w:lineRule="auto"/>
        <w:jc w:val="both"/>
        <w:rPr>
          <w:rFonts w:ascii="Times New Roman" w:eastAsia="Calibri" w:hAnsi="Times New Roman" w:cs="Times New Roman"/>
          <w:sz w:val="24"/>
          <w:szCs w:val="24"/>
        </w:rPr>
      </w:pPr>
      <w:r w:rsidRPr="00F7359D">
        <w:rPr>
          <w:rFonts w:ascii="Times New Roman" w:eastAsia="Calibri" w:hAnsi="Times New Roman" w:cs="Times New Roman"/>
          <w:sz w:val="24"/>
          <w:szCs w:val="24"/>
        </w:rPr>
        <w:t>2.12. pēc Objekta Pirkuma līguma noslēgšanas Izsoles uzvarētājam nekavējoties būs jānoslēdz apsaimniekošanas līgums ar dzīvojamās mājas apsaimniekotāju. Ja dzīvojamās mājas apsaimniekotājs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146162EB" w14:textId="77777777" w:rsidR="00F7359D" w:rsidRPr="00F7359D" w:rsidRDefault="00F7359D" w:rsidP="00595768">
      <w:pPr>
        <w:spacing w:after="0" w:line="240" w:lineRule="auto"/>
        <w:jc w:val="both"/>
        <w:rPr>
          <w:rFonts w:ascii="Times New Roman" w:eastAsia="Calibri" w:hAnsi="Times New Roman" w:cs="Times New Roman"/>
          <w:sz w:val="24"/>
          <w:szCs w:val="24"/>
        </w:rPr>
      </w:pPr>
    </w:p>
    <w:p w14:paraId="20A2CE1D" w14:textId="77777777" w:rsidR="00595768" w:rsidRDefault="00595768" w:rsidP="00595768">
      <w:pPr>
        <w:spacing w:after="0" w:line="240" w:lineRule="auto"/>
        <w:jc w:val="both"/>
        <w:rPr>
          <w:rFonts w:ascii="Times New Roman" w:eastAsia="Calibri" w:hAnsi="Times New Roman" w:cs="Times New Roman"/>
          <w:sz w:val="24"/>
          <w:szCs w:val="24"/>
          <w:lang w:val="et-EE"/>
        </w:rPr>
      </w:pPr>
    </w:p>
    <w:p w14:paraId="20C9EA55"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7D2F7067" w14:textId="6D57CD7E"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680696" w:rsidRPr="00680696">
        <w:rPr>
          <w:rFonts w:ascii="Times New Roman" w:eastAsia="Times New Roman" w:hAnsi="Times New Roman" w:cs="Times New Roman"/>
          <w:b/>
          <w:bCs/>
          <w:sz w:val="24"/>
          <w:szCs w:val="24"/>
        </w:rPr>
        <w:t>līdz</w:t>
      </w:r>
      <w:r w:rsidR="00680696" w:rsidRPr="00680696">
        <w:rPr>
          <w:rFonts w:ascii="Times New Roman" w:eastAsia="Times New Roman" w:hAnsi="Times New Roman" w:cs="Times New Roman"/>
          <w:sz w:val="24"/>
          <w:szCs w:val="24"/>
        </w:rPr>
        <w:t xml:space="preserve"> </w:t>
      </w:r>
      <w:r w:rsidR="00680696" w:rsidRPr="00680696">
        <w:rPr>
          <w:rFonts w:ascii="Times New Roman" w:eastAsia="Times New Roman" w:hAnsi="Times New Roman" w:cs="Times New Roman"/>
          <w:b/>
          <w:bCs/>
          <w:sz w:val="24"/>
          <w:szCs w:val="24"/>
        </w:rPr>
        <w:t>13.06.2025.</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 kā arī maksājumu (nodokļi, nomas maksājumi utt.) parādi attiecībā pret Saldus novada pašvaldību.</w:t>
      </w:r>
    </w:p>
    <w:p w14:paraId="1FF82218"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0D40C42B"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b/>
          <w:bCs/>
          <w:sz w:val="24"/>
          <w:szCs w:val="24"/>
        </w:rPr>
      </w:pPr>
    </w:p>
    <w:p w14:paraId="08B26A1C"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3F9D6866" w14:textId="72B2A06C"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680696" w:rsidRPr="00680696">
        <w:rPr>
          <w:rFonts w:ascii="Times New Roman" w:hAnsi="Times New Roman" w:cs="Times New Roman"/>
          <w:b/>
          <w:bCs/>
          <w:sz w:val="24"/>
        </w:rPr>
        <w:t>no 24.05.2025. plkst.13:00 līdz 13.06.2025.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14BADBB0"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5F8A9F1D"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640713DE"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7E9220E8"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47056EC0"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36768901"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7C72A940"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55D3FDCD"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4.2.1.6. Personas papildu kontaktinformāciju – elektroniskā pasta adresi un tālruņa numuru (ja tāds ir).</w:t>
      </w:r>
    </w:p>
    <w:p w14:paraId="40BC7D8F"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1A29B9DB"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4DCBD768"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20138A3F"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28AB6815"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52C4B542"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5F6A97B1"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74A3EAA"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1652BFAD"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7F9000FF"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7026778"/>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52833CD5"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0FC19D82"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1C44DCF"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32E9BFEA"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Informāciju par autorizēšanu dalībai izsolē izsoles rīkotājs reģistrētam lietotājam nosūta elektroniski uz elektronisko izsoļu vietnē reģistrētam lietotājam izveidoto kontu.</w:t>
      </w:r>
    </w:p>
    <w:p w14:paraId="4C7432F2"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20D35DEF"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67C76281"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671AD00B"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0AAC2664"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09498F7E"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66127AFC"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6E0507CF"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5209907A" w14:textId="58D4C8E2" w:rsidR="00595768" w:rsidRDefault="00595768" w:rsidP="0059576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4.12. Izsoles pretendentiem pirms reģistrācijas izsolei ir tiesības ar izsoles rīkotāja atļauju apmeklēt atsavināmo Objektu, zvanot </w:t>
      </w:r>
      <w:r>
        <w:rPr>
          <w:rFonts w:ascii="Times New Roman" w:eastAsia="Times New Roman" w:hAnsi="Times New Roman" w:cs="Times New Roman"/>
          <w:bCs/>
          <w:sz w:val="24"/>
          <w:szCs w:val="24"/>
        </w:rPr>
        <w:t xml:space="preserve">Saldus novada </w:t>
      </w:r>
      <w:r w:rsidR="00684B3A" w:rsidRPr="00405C94">
        <w:rPr>
          <w:rFonts w:ascii="Times New Roman" w:eastAsia="Calibri" w:hAnsi="Times New Roman" w:cs="Times New Roman"/>
          <w:b/>
          <w:bCs/>
          <w:sz w:val="24"/>
        </w:rPr>
        <w:t xml:space="preserve">Pampāļu un Zirņu pagastu </w:t>
      </w:r>
      <w:r w:rsidR="00684B3A" w:rsidRPr="00405C94">
        <w:rPr>
          <w:rFonts w:ascii="Times New Roman" w:eastAsia="Times New Roman" w:hAnsi="Times New Roman" w:cs="Times New Roman"/>
          <w:b/>
          <w:bCs/>
          <w:sz w:val="24"/>
          <w:szCs w:val="24"/>
        </w:rPr>
        <w:t>apvienības pārvaldei</w:t>
      </w:r>
      <w:r w:rsidR="00684B3A">
        <w:rPr>
          <w:rFonts w:ascii="Times New Roman" w:eastAsia="Times New Roman" w:hAnsi="Times New Roman" w:cs="Times New Roman"/>
          <w:bCs/>
          <w:sz w:val="24"/>
          <w:szCs w:val="24"/>
        </w:rPr>
        <w:t xml:space="preserve">, tālr. </w:t>
      </w:r>
      <w:r w:rsidR="00684B3A" w:rsidRPr="004F3AA4">
        <w:rPr>
          <w:rFonts w:ascii="Times New Roman" w:eastAsia="Times New Roman" w:hAnsi="Times New Roman" w:cs="Times New Roman"/>
          <w:b/>
          <w:sz w:val="24"/>
          <w:szCs w:val="24"/>
        </w:rPr>
        <w:t>20024710</w:t>
      </w:r>
      <w:r>
        <w:rPr>
          <w:rFonts w:ascii="Times New Roman" w:eastAsia="Times New Roman" w:hAnsi="Times New Roman" w:cs="Times New Roman"/>
          <w:b/>
          <w:bCs/>
          <w:sz w:val="24"/>
          <w:szCs w:val="24"/>
        </w:rPr>
        <w:t>.</w:t>
      </w:r>
    </w:p>
    <w:p w14:paraId="53F870F6"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p>
    <w:p w14:paraId="7D1262A2"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455ED5D1" w14:textId="529AC672" w:rsidR="00595768" w:rsidRPr="00D90D19"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680696" w:rsidRPr="00680696">
        <w:rPr>
          <w:rFonts w:ascii="Times New Roman" w:hAnsi="Times New Roman" w:cs="Times New Roman"/>
          <w:b/>
          <w:bCs/>
          <w:sz w:val="24"/>
        </w:rPr>
        <w:t>24.05.2025. plkst.13:00 un noslēdzas 25.06.2025. plkst.13:00.</w:t>
      </w:r>
    </w:p>
    <w:p w14:paraId="623D7B3B"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sidRPr="00D90D19">
        <w:rPr>
          <w:rFonts w:ascii="Times New Roman" w:eastAsia="Times New Roman" w:hAnsi="Times New Roman" w:cs="Times New Roman"/>
          <w:sz w:val="24"/>
          <w:szCs w:val="24"/>
        </w:rPr>
        <w:t>5.2. Izsolei autorizētie dalībnieki drīkst izdarīt solījumus visā izsoles norises</w:t>
      </w:r>
      <w:r>
        <w:rPr>
          <w:rFonts w:ascii="Times New Roman" w:eastAsia="Times New Roman" w:hAnsi="Times New Roman" w:cs="Times New Roman"/>
          <w:sz w:val="24"/>
          <w:szCs w:val="24"/>
        </w:rPr>
        <w:t xml:space="preserve"> laikā.</w:t>
      </w:r>
    </w:p>
    <w:p w14:paraId="6BAD6B23"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76F3FC59"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924CC0F"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63B51A50"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5BF581D"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08A41D57"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1B064D0D"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5BC6B946"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71BE8C31"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361524DE"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p>
    <w:p w14:paraId="6434363B"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4211709E"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321A288D"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30928A2E"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00CBE234"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28B1900D"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3EF00E2D"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1A5CB652"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71CB1B0A"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17D931C4"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0256EBAC"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5B9BD330"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0401D101"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54BBC171"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41F90117"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08AB9E8F"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3AEE8733"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 mantas atsavināšanas likuma nosacījumus;</w:t>
      </w:r>
    </w:p>
    <w:p w14:paraId="6BC592A8"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ja tiek noskaidrots, ka nepamatoti noraidīta kāda dalībnieka piedalīšanās izsolē vai nepareizi noraidīts kāds pārsolījums;</w:t>
      </w:r>
    </w:p>
    <w:p w14:paraId="15981CC9"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07951846"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7DD0F351"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54136BFA"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082231E9" w14:textId="77777777" w:rsidR="00595768" w:rsidRDefault="00595768" w:rsidP="00595768">
      <w:pPr>
        <w:spacing w:after="0" w:line="240" w:lineRule="auto"/>
        <w:jc w:val="both"/>
        <w:rPr>
          <w:rFonts w:ascii="Times New Roman" w:eastAsia="Calibri" w:hAnsi="Times New Roman" w:cs="Times New Roman"/>
          <w:b/>
          <w:bCs/>
          <w:sz w:val="24"/>
          <w:szCs w:val="24"/>
          <w:lang w:val="et-EE"/>
        </w:rPr>
      </w:pPr>
    </w:p>
    <w:p w14:paraId="22E17430" w14:textId="77777777" w:rsidR="00595768" w:rsidRDefault="00595768" w:rsidP="00595768">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3E332649" w14:textId="77777777" w:rsidR="00595768" w:rsidRDefault="00595768" w:rsidP="0059576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4B5097FC" w14:textId="77777777" w:rsidR="00595768" w:rsidRDefault="00595768" w:rsidP="00595768">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6DE373BD" w14:textId="77777777" w:rsidR="00595768" w:rsidRDefault="00595768" w:rsidP="00595768">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49DC07A8" w14:textId="77777777" w:rsidR="00595768" w:rsidRDefault="00595768" w:rsidP="0059576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191E8463" w14:textId="77777777" w:rsidR="00595768" w:rsidRDefault="00595768" w:rsidP="0059576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42C980F6" w14:textId="77777777" w:rsidR="00595768" w:rsidRDefault="00595768" w:rsidP="00595768">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476543A5" w14:textId="77777777" w:rsidR="00595768" w:rsidRDefault="00595768" w:rsidP="00595768">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12E0E876" w14:textId="77777777" w:rsidR="00595768" w:rsidRDefault="00595768" w:rsidP="00595768">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5942B056" w14:textId="77777777" w:rsidR="00595768" w:rsidRDefault="00595768" w:rsidP="0059576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3"/>
    <w:p w14:paraId="6E73B94B" w14:textId="77777777" w:rsidR="00595768" w:rsidRDefault="00595768" w:rsidP="0059576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 xml:space="preserve">8.4. Izsoles uzvarētājs no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68985B38" w14:textId="77777777" w:rsidR="00595768" w:rsidRDefault="00595768" w:rsidP="0059576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37F05F9E" w14:textId="77777777" w:rsidR="00595768" w:rsidRDefault="00595768" w:rsidP="0059576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1B90F5EF" w14:textId="77777777" w:rsidR="00595768" w:rsidRDefault="00595768" w:rsidP="0059576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23379AE2" w14:textId="77777777" w:rsidR="00595768" w:rsidRDefault="00595768" w:rsidP="0059576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273D8767" w14:textId="77777777" w:rsidR="00595768" w:rsidRDefault="00595768" w:rsidP="0059576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7E802FD7" w14:textId="77777777" w:rsidR="00595768" w:rsidRDefault="00595768" w:rsidP="00595768">
      <w:pPr>
        <w:spacing w:after="0" w:line="240" w:lineRule="auto"/>
        <w:jc w:val="both"/>
        <w:rPr>
          <w:rFonts w:ascii="Calibri" w:eastAsia="Calibri" w:hAnsi="Calibri" w:cs="Times New Roman"/>
          <w:b/>
          <w:bCs/>
          <w:sz w:val="24"/>
          <w:lang w:val="et-EE"/>
        </w:rPr>
      </w:pPr>
    </w:p>
    <w:p w14:paraId="16B83881"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345C67D5"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58082E58"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4CE6C940"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4CC36993"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7FB6179F"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595768" w14:paraId="47F1D6DF" w14:textId="77777777" w:rsidTr="00F71F21">
        <w:tc>
          <w:tcPr>
            <w:tcW w:w="2287" w:type="dxa"/>
            <w:tcBorders>
              <w:top w:val="single" w:sz="4" w:space="0" w:color="auto"/>
              <w:left w:val="single" w:sz="4" w:space="0" w:color="auto"/>
              <w:bottom w:val="single" w:sz="4" w:space="0" w:color="auto"/>
              <w:right w:val="single" w:sz="4" w:space="0" w:color="auto"/>
            </w:tcBorders>
            <w:vAlign w:val="center"/>
            <w:hideMark/>
          </w:tcPr>
          <w:p w14:paraId="07B52C32" w14:textId="77777777" w:rsidR="00595768" w:rsidRDefault="00595768" w:rsidP="00F71F2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4C6D3056" w14:textId="77777777" w:rsidR="00595768" w:rsidRDefault="00595768" w:rsidP="00F71F2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vAlign w:val="center"/>
            <w:hideMark/>
          </w:tcPr>
          <w:p w14:paraId="13E43999" w14:textId="77777777" w:rsidR="00595768" w:rsidRDefault="00595768" w:rsidP="00F71F2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35825AB4" w14:textId="77777777" w:rsidR="00595768" w:rsidRDefault="00595768" w:rsidP="00F71F2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64DE871A" w14:textId="77777777" w:rsidR="00595768" w:rsidRDefault="00595768" w:rsidP="00F71F2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23CD0E77"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595768" w14:paraId="127BBEF2" w14:textId="77777777" w:rsidTr="00F71F2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B0C2D3" w14:textId="77777777" w:rsidR="00595768" w:rsidRDefault="00595768" w:rsidP="00F71F2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42ED916" w14:textId="77777777" w:rsidR="00595768" w:rsidRDefault="00595768" w:rsidP="00F71F2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44B2949" w14:textId="77777777" w:rsidR="00595768" w:rsidRDefault="00595768" w:rsidP="00F71F2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Bnk.Nosaukums</w:t>
            </w:r>
          </w:p>
        </w:tc>
      </w:tr>
      <w:tr w:rsidR="00595768" w14:paraId="170B7990"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591332" w14:textId="77777777" w:rsidR="00595768" w:rsidRDefault="00595768"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42315D" w14:textId="77777777" w:rsidR="00595768" w:rsidRDefault="00595768"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CB292" w14:textId="77777777" w:rsidR="00595768" w:rsidRDefault="00595768"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Luminor bank AS</w:t>
            </w:r>
          </w:p>
        </w:tc>
      </w:tr>
      <w:tr w:rsidR="00595768" w14:paraId="5040633B"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4339B8" w14:textId="77777777" w:rsidR="00595768" w:rsidRDefault="00595768"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0A085B" w14:textId="77777777" w:rsidR="00595768" w:rsidRDefault="00595768"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EF73F5" w14:textId="77777777" w:rsidR="00595768" w:rsidRDefault="00595768"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595768" w14:paraId="22001E55"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2BB78F" w14:textId="77777777" w:rsidR="00595768" w:rsidRDefault="00595768"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2DBCB9" w14:textId="77777777" w:rsidR="00595768" w:rsidRDefault="00595768"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ADBB88" w14:textId="77777777" w:rsidR="00595768" w:rsidRDefault="00595768"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595768" w14:paraId="24F62134"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98791E" w14:textId="77777777" w:rsidR="00595768" w:rsidRDefault="00595768"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6B76B9" w14:textId="77777777" w:rsidR="00595768" w:rsidRDefault="00595768"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B676BD" w14:textId="77777777" w:rsidR="00595768" w:rsidRDefault="00595768"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11649AFD"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B9AA03E"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56025D8A"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p>
    <w:p w14:paraId="33CB4A01" w14:textId="77777777" w:rsidR="00595768" w:rsidRDefault="00595768" w:rsidP="00595768">
      <w:pPr>
        <w:autoSpaceDE w:val="0"/>
        <w:autoSpaceDN w:val="0"/>
        <w:adjustRightInd w:val="0"/>
        <w:spacing w:after="0" w:line="240" w:lineRule="auto"/>
        <w:jc w:val="both"/>
        <w:rPr>
          <w:rFonts w:ascii="Times New Roman" w:eastAsia="Times New Roman" w:hAnsi="Times New Roman" w:cs="Times New Roman"/>
          <w:sz w:val="24"/>
          <w:szCs w:val="24"/>
        </w:rPr>
      </w:pPr>
    </w:p>
    <w:p w14:paraId="18E2DE29" w14:textId="77777777" w:rsidR="00595768" w:rsidRDefault="00595768" w:rsidP="00595768">
      <w:pPr>
        <w:tabs>
          <w:tab w:val="left" w:pos="426"/>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priekšsēdētāja                                                                            A.Grigute        </w:t>
      </w:r>
    </w:p>
    <w:p w14:paraId="52717D8C" w14:textId="77777777" w:rsidR="00595768" w:rsidRDefault="00595768" w:rsidP="0059576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6EA359B" w14:textId="77777777" w:rsidR="00595768" w:rsidRDefault="00595768" w:rsidP="00595768">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bookmarkStart w:id="4" w:name="_Hlk58844422"/>
      <w:r>
        <w:rPr>
          <w:rFonts w:ascii="Times New Roman" w:eastAsia="Arial Unicode MS" w:hAnsi="Times New Roman" w:cs="Times New Roman"/>
          <w:b/>
          <w:sz w:val="24"/>
          <w:szCs w:val="24"/>
        </w:rPr>
        <w:t>Pielikums</w:t>
      </w:r>
    </w:p>
    <w:p w14:paraId="42175BAB" w14:textId="06B0749A" w:rsidR="00595768" w:rsidRDefault="00595768" w:rsidP="00595768">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,,Jasmīni”-</w:t>
      </w:r>
      <w:r w:rsidR="00412619">
        <w:rPr>
          <w:rFonts w:ascii="Times New Roman" w:eastAsia="Arial Unicode MS" w:hAnsi="Times New Roman" w:cs="Times New Roman"/>
          <w:bCs/>
          <w:color w:val="000000"/>
          <w:sz w:val="24"/>
          <w:szCs w:val="24"/>
        </w:rPr>
        <w:t>3</w:t>
      </w:r>
      <w:r>
        <w:rPr>
          <w:rFonts w:ascii="Times New Roman" w:eastAsia="Arial Unicode MS" w:hAnsi="Times New Roman" w:cs="Times New Roman"/>
          <w:bCs/>
          <w:color w:val="000000"/>
          <w:sz w:val="24"/>
          <w:szCs w:val="24"/>
        </w:rPr>
        <w:t>, Zirņu pagasts, Saldus nov. Izsoles noteikumiem</w:t>
      </w:r>
    </w:p>
    <w:p w14:paraId="1524793A" w14:textId="77777777" w:rsidR="00595768" w:rsidRDefault="00595768" w:rsidP="00595768">
      <w:pPr>
        <w:spacing w:after="0" w:line="240" w:lineRule="auto"/>
        <w:jc w:val="center"/>
        <w:rPr>
          <w:rFonts w:ascii="Times New Roman" w:eastAsia="Arial Unicode MS" w:hAnsi="Times New Roman" w:cs="Times New Roman"/>
          <w:b/>
          <w:color w:val="000000"/>
          <w:sz w:val="24"/>
          <w:szCs w:val="24"/>
        </w:rPr>
      </w:pPr>
    </w:p>
    <w:p w14:paraId="334B7233" w14:textId="77777777" w:rsidR="00595768" w:rsidRDefault="00595768" w:rsidP="00595768">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7068D6FB" w14:textId="77777777" w:rsidR="00595768" w:rsidRDefault="00595768" w:rsidP="00595768">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010C4DD4" w14:textId="77777777" w:rsidR="00595768" w:rsidRDefault="00595768" w:rsidP="00595768">
      <w:pPr>
        <w:spacing w:after="0" w:line="240" w:lineRule="auto"/>
        <w:jc w:val="center"/>
        <w:rPr>
          <w:rFonts w:ascii="Times New Roman" w:eastAsia="Times New Roman" w:hAnsi="Times New Roman" w:cs="Times New Roman"/>
          <w:b/>
          <w:sz w:val="24"/>
          <w:szCs w:val="24"/>
        </w:rPr>
      </w:pPr>
    </w:p>
    <w:p w14:paraId="50126E32" w14:textId="77777777" w:rsidR="00595768" w:rsidRDefault="00595768" w:rsidP="00595768">
      <w:pPr>
        <w:spacing w:after="0" w:line="240" w:lineRule="auto"/>
        <w:jc w:val="center"/>
        <w:rPr>
          <w:rFonts w:ascii="Times New Roman" w:eastAsia="Times New Roman" w:hAnsi="Times New Roman" w:cs="Times New Roman"/>
          <w:b/>
          <w:sz w:val="24"/>
          <w:szCs w:val="24"/>
        </w:rPr>
      </w:pPr>
    </w:p>
    <w:p w14:paraId="6E1A4622" w14:textId="77777777" w:rsidR="00595768" w:rsidRDefault="00595768" w:rsidP="005957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01018715" w14:textId="77777777" w:rsidR="00595768" w:rsidRDefault="00595768" w:rsidP="00595768">
      <w:pPr>
        <w:spacing w:after="0" w:line="360" w:lineRule="auto"/>
        <w:jc w:val="both"/>
        <w:rPr>
          <w:rFonts w:ascii="Times New Roman" w:eastAsia="Times New Roman" w:hAnsi="Times New Roman" w:cs="Times New Roman"/>
          <w:sz w:val="24"/>
          <w:szCs w:val="24"/>
        </w:rPr>
      </w:pPr>
    </w:p>
    <w:p w14:paraId="32A7E681" w14:textId="77777777" w:rsidR="00595768" w:rsidRDefault="00595768" w:rsidP="00595768">
      <w:pPr>
        <w:spacing w:after="0" w:line="360" w:lineRule="auto"/>
        <w:jc w:val="both"/>
        <w:rPr>
          <w:rFonts w:ascii="Times New Roman" w:eastAsia="Times New Roman" w:hAnsi="Times New Roman" w:cs="Times New Roman"/>
          <w:sz w:val="24"/>
          <w:szCs w:val="24"/>
        </w:rPr>
      </w:pPr>
    </w:p>
    <w:p w14:paraId="6E42AD57" w14:textId="77777777" w:rsidR="00595768" w:rsidRDefault="00595768" w:rsidP="0059576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 </w:t>
      </w:r>
    </w:p>
    <w:p w14:paraId="0F00DD14" w14:textId="77777777" w:rsidR="00595768" w:rsidRDefault="00595768" w:rsidP="00595768">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2F2E0AE1" w14:textId="77777777" w:rsidR="00595768" w:rsidRDefault="00595768" w:rsidP="00595768">
      <w:pPr>
        <w:spacing w:after="0" w:line="360" w:lineRule="auto"/>
        <w:jc w:val="both"/>
        <w:rPr>
          <w:rFonts w:ascii="Times New Roman" w:eastAsia="Times New Roman" w:hAnsi="Times New Roman" w:cs="Times New Roman"/>
          <w:sz w:val="24"/>
          <w:szCs w:val="24"/>
        </w:rPr>
      </w:pPr>
    </w:p>
    <w:p w14:paraId="14641F93" w14:textId="57F809DD" w:rsidR="00595768" w:rsidRDefault="00595768" w:rsidP="0059576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w:t>
      </w:r>
      <w:r>
        <w:rPr>
          <w:rFonts w:ascii="Times New Roman" w:eastAsia="Arial Unicode MS" w:hAnsi="Times New Roman" w:cs="Times New Roman"/>
          <w:bCs/>
          <w:color w:val="000000"/>
          <w:sz w:val="24"/>
          <w:szCs w:val="24"/>
        </w:rPr>
        <w:t>,,Jasmīni”-</w:t>
      </w:r>
      <w:r w:rsidR="00412619">
        <w:rPr>
          <w:rFonts w:ascii="Times New Roman" w:eastAsia="Arial Unicode MS" w:hAnsi="Times New Roman" w:cs="Times New Roman"/>
          <w:bCs/>
          <w:color w:val="000000"/>
          <w:sz w:val="24"/>
          <w:szCs w:val="24"/>
        </w:rPr>
        <w:t>3</w:t>
      </w:r>
      <w:r>
        <w:rPr>
          <w:rFonts w:ascii="Times New Roman" w:eastAsia="Arial Unicode MS" w:hAnsi="Times New Roman" w:cs="Times New Roman"/>
          <w:bCs/>
          <w:color w:val="000000"/>
          <w:sz w:val="24"/>
          <w:szCs w:val="24"/>
        </w:rPr>
        <w:t xml:space="preserve">, Zirņu pagasts, Saldus nov. </w:t>
      </w:r>
      <w:r>
        <w:rPr>
          <w:rFonts w:ascii="Times New Roman" w:eastAsia="Times New Roman" w:hAnsi="Times New Roman" w:cs="Times New Roman"/>
          <w:sz w:val="24"/>
          <w:szCs w:val="24"/>
        </w:rPr>
        <w:t xml:space="preserve">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601C08F7" w14:textId="77777777" w:rsidR="00595768" w:rsidRDefault="00595768" w:rsidP="0059576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2E90DF45" w14:textId="77777777" w:rsidR="00595768" w:rsidRDefault="00595768" w:rsidP="00595768">
      <w:pPr>
        <w:spacing w:after="0" w:line="240" w:lineRule="auto"/>
        <w:jc w:val="both"/>
        <w:rPr>
          <w:rFonts w:ascii="Times New Roman" w:eastAsia="Times New Roman" w:hAnsi="Times New Roman" w:cs="Times New Roman"/>
          <w:sz w:val="24"/>
          <w:szCs w:val="24"/>
        </w:rPr>
      </w:pPr>
    </w:p>
    <w:p w14:paraId="06D2375B" w14:textId="77777777" w:rsidR="00595768" w:rsidRDefault="00595768" w:rsidP="00595768">
      <w:pPr>
        <w:spacing w:after="0" w:line="240" w:lineRule="auto"/>
        <w:jc w:val="both"/>
        <w:rPr>
          <w:rFonts w:ascii="Times New Roman" w:eastAsia="Times New Roman" w:hAnsi="Times New Roman" w:cs="Times New Roman"/>
          <w:sz w:val="24"/>
          <w:szCs w:val="24"/>
        </w:rPr>
      </w:pPr>
    </w:p>
    <w:p w14:paraId="49A25701" w14:textId="77777777" w:rsidR="00595768" w:rsidRDefault="00595768" w:rsidP="00595768">
      <w:pPr>
        <w:spacing w:after="0" w:line="240" w:lineRule="auto"/>
        <w:jc w:val="both"/>
        <w:rPr>
          <w:rFonts w:ascii="Times New Roman" w:eastAsia="Times New Roman" w:hAnsi="Times New Roman" w:cs="Times New Roman"/>
          <w:sz w:val="24"/>
          <w:szCs w:val="24"/>
        </w:rPr>
      </w:pPr>
    </w:p>
    <w:p w14:paraId="73F09CFF" w14:textId="77777777" w:rsidR="00595768" w:rsidRDefault="00595768" w:rsidP="00595768">
      <w:pPr>
        <w:spacing w:after="0" w:line="240" w:lineRule="auto"/>
        <w:jc w:val="both"/>
        <w:rPr>
          <w:rFonts w:ascii="Times New Roman" w:eastAsia="Times New Roman" w:hAnsi="Times New Roman" w:cs="Times New Roman"/>
          <w:sz w:val="24"/>
          <w:szCs w:val="24"/>
        </w:rPr>
      </w:pPr>
    </w:p>
    <w:p w14:paraId="70C3E875" w14:textId="77777777" w:rsidR="00595768" w:rsidRDefault="00595768" w:rsidP="00595768">
      <w:pPr>
        <w:spacing w:after="0" w:line="240" w:lineRule="auto"/>
        <w:jc w:val="both"/>
        <w:rPr>
          <w:rFonts w:ascii="Times New Roman" w:eastAsia="Times New Roman" w:hAnsi="Times New Roman" w:cs="Times New Roman"/>
          <w:sz w:val="24"/>
          <w:szCs w:val="24"/>
        </w:rPr>
      </w:pPr>
    </w:p>
    <w:p w14:paraId="26B9BA3B" w14:textId="77777777" w:rsidR="00595768" w:rsidRDefault="00595768" w:rsidP="005957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2025.gada _____._____________________  ___________________________</w:t>
      </w:r>
    </w:p>
    <w:p w14:paraId="3E2A284D" w14:textId="77777777" w:rsidR="00595768" w:rsidRDefault="00595768" w:rsidP="00595768">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4"/>
    <w:p w14:paraId="7258D4A8" w14:textId="77777777" w:rsidR="00595768" w:rsidRDefault="00595768" w:rsidP="00595768">
      <w:pPr>
        <w:tabs>
          <w:tab w:val="left" w:pos="426"/>
        </w:tabs>
        <w:spacing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54E32432" w14:textId="77777777" w:rsidR="00595768" w:rsidRDefault="00595768" w:rsidP="00595768"/>
    <w:p w14:paraId="28F0730C" w14:textId="77777777" w:rsidR="00595768" w:rsidRDefault="00595768" w:rsidP="00595768"/>
    <w:p w14:paraId="6CEB0003" w14:textId="77777777" w:rsidR="007A340E" w:rsidRDefault="007A340E"/>
    <w:sectPr w:rsidR="007A340E" w:rsidSect="00680696">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59914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68"/>
    <w:rsid w:val="002B7A5E"/>
    <w:rsid w:val="0038351A"/>
    <w:rsid w:val="00412619"/>
    <w:rsid w:val="00595768"/>
    <w:rsid w:val="00680696"/>
    <w:rsid w:val="00684B3A"/>
    <w:rsid w:val="007219E5"/>
    <w:rsid w:val="00793356"/>
    <w:rsid w:val="007A340E"/>
    <w:rsid w:val="00A609E3"/>
    <w:rsid w:val="00B32184"/>
    <w:rsid w:val="00C507F5"/>
    <w:rsid w:val="00E044BB"/>
    <w:rsid w:val="00F735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EB3FB97"/>
  <w15:chartTrackingRefBased/>
  <w15:docId w15:val="{8AE10404-785E-49B8-BDD3-7E3FE5D7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5768"/>
    <w:pPr>
      <w:spacing w:line="256" w:lineRule="auto"/>
    </w:pPr>
    <w:rPr>
      <w:kern w:val="0"/>
      <w14:ligatures w14:val="none"/>
    </w:rPr>
  </w:style>
  <w:style w:type="paragraph" w:styleId="Virsraksts1">
    <w:name w:val="heading 1"/>
    <w:basedOn w:val="Parasts"/>
    <w:next w:val="Parasts"/>
    <w:link w:val="Virsraksts1Rakstz"/>
    <w:uiPriority w:val="9"/>
    <w:qFormat/>
    <w:rsid w:val="005957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957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9576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9576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9576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9576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9576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9576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9576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9576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9576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9576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9576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9576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9576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9576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9576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9576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95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9576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9576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9576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9576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95768"/>
    <w:rPr>
      <w:i/>
      <w:iCs/>
      <w:color w:val="404040" w:themeColor="text1" w:themeTint="BF"/>
    </w:rPr>
  </w:style>
  <w:style w:type="paragraph" w:styleId="Sarakstarindkopa">
    <w:name w:val="List Paragraph"/>
    <w:basedOn w:val="Parasts"/>
    <w:uiPriority w:val="34"/>
    <w:qFormat/>
    <w:rsid w:val="00595768"/>
    <w:pPr>
      <w:ind w:left="720"/>
      <w:contextualSpacing/>
    </w:pPr>
  </w:style>
  <w:style w:type="character" w:styleId="Intensvsizclums">
    <w:name w:val="Intense Emphasis"/>
    <w:basedOn w:val="Noklusjumarindkopasfonts"/>
    <w:uiPriority w:val="21"/>
    <w:qFormat/>
    <w:rsid w:val="00595768"/>
    <w:rPr>
      <w:i/>
      <w:iCs/>
      <w:color w:val="2F5496" w:themeColor="accent1" w:themeShade="BF"/>
    </w:rPr>
  </w:style>
  <w:style w:type="paragraph" w:styleId="Intensvscitts">
    <w:name w:val="Intense Quote"/>
    <w:basedOn w:val="Parasts"/>
    <w:next w:val="Parasts"/>
    <w:link w:val="IntensvscittsRakstz"/>
    <w:uiPriority w:val="30"/>
    <w:qFormat/>
    <w:rsid w:val="00595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95768"/>
    <w:rPr>
      <w:i/>
      <w:iCs/>
      <w:color w:val="2F5496" w:themeColor="accent1" w:themeShade="BF"/>
    </w:rPr>
  </w:style>
  <w:style w:type="character" w:styleId="Intensvaatsauce">
    <w:name w:val="Intense Reference"/>
    <w:basedOn w:val="Noklusjumarindkopasfonts"/>
    <w:uiPriority w:val="32"/>
    <w:qFormat/>
    <w:rsid w:val="00595768"/>
    <w:rPr>
      <w:b/>
      <w:bCs/>
      <w:smallCaps/>
      <w:color w:val="2F5496" w:themeColor="accent1" w:themeShade="BF"/>
      <w:spacing w:val="5"/>
    </w:rPr>
  </w:style>
  <w:style w:type="character" w:styleId="Hipersaite">
    <w:name w:val="Hyperlink"/>
    <w:basedOn w:val="Noklusjumarindkopasfonts"/>
    <w:uiPriority w:val="99"/>
    <w:semiHidden/>
    <w:unhideWhenUsed/>
    <w:rsid w:val="00595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7257">
      <w:bodyDiv w:val="1"/>
      <w:marLeft w:val="0"/>
      <w:marRight w:val="0"/>
      <w:marTop w:val="0"/>
      <w:marBottom w:val="0"/>
      <w:divBdr>
        <w:top w:val="none" w:sz="0" w:space="0" w:color="auto"/>
        <w:left w:val="none" w:sz="0" w:space="0" w:color="auto"/>
        <w:bottom w:val="none" w:sz="0" w:space="0" w:color="auto"/>
        <w:right w:val="none" w:sz="0" w:space="0" w:color="auto"/>
      </w:divBdr>
    </w:div>
    <w:div w:id="1124420776">
      <w:bodyDiv w:val="1"/>
      <w:marLeft w:val="0"/>
      <w:marRight w:val="0"/>
      <w:marTop w:val="0"/>
      <w:marBottom w:val="0"/>
      <w:divBdr>
        <w:top w:val="none" w:sz="0" w:space="0" w:color="auto"/>
        <w:left w:val="none" w:sz="0" w:space="0" w:color="auto"/>
        <w:bottom w:val="none" w:sz="0" w:space="0" w:color="auto"/>
        <w:right w:val="none" w:sz="0" w:space="0" w:color="auto"/>
      </w:divBdr>
    </w:div>
    <w:div w:id="1615820878">
      <w:bodyDiv w:val="1"/>
      <w:marLeft w:val="0"/>
      <w:marRight w:val="0"/>
      <w:marTop w:val="0"/>
      <w:marBottom w:val="0"/>
      <w:divBdr>
        <w:top w:val="none" w:sz="0" w:space="0" w:color="auto"/>
        <w:left w:val="none" w:sz="0" w:space="0" w:color="auto"/>
        <w:bottom w:val="none" w:sz="0" w:space="0" w:color="auto"/>
        <w:right w:val="none" w:sz="0" w:space="0" w:color="auto"/>
      </w:divBdr>
    </w:div>
    <w:div w:id="201491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13287</Words>
  <Characters>7574</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3</cp:revision>
  <dcterms:created xsi:type="dcterms:W3CDTF">2025-05-13T07:19:00Z</dcterms:created>
  <dcterms:modified xsi:type="dcterms:W3CDTF">2025-05-13T13:15:00Z</dcterms:modified>
</cp:coreProperties>
</file>