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FB081" w14:textId="77777777" w:rsidR="00221E7E" w:rsidRPr="00221E7E" w:rsidRDefault="00221E7E" w:rsidP="00221E7E">
      <w:pPr>
        <w:spacing w:after="0" w:line="240" w:lineRule="auto"/>
        <w:jc w:val="right"/>
        <w:rPr>
          <w:rFonts w:ascii="Times New Roman" w:eastAsia="Times New Roman" w:hAnsi="Times New Roman" w:cs="Times New Roman"/>
          <w:sz w:val="24"/>
          <w:szCs w:val="24"/>
        </w:rPr>
      </w:pPr>
      <w:r w:rsidRPr="00221E7E">
        <w:rPr>
          <w:rFonts w:ascii="Times New Roman" w:eastAsia="Times New Roman" w:hAnsi="Times New Roman" w:cs="Times New Roman"/>
          <w:sz w:val="24"/>
          <w:szCs w:val="24"/>
        </w:rPr>
        <w:t>APSTIPRINĀTS</w:t>
      </w:r>
    </w:p>
    <w:p w14:paraId="53431483" w14:textId="77777777" w:rsidR="00221E7E" w:rsidRPr="00221E7E" w:rsidRDefault="00221E7E" w:rsidP="00221E7E">
      <w:pPr>
        <w:spacing w:after="0" w:line="240" w:lineRule="auto"/>
        <w:jc w:val="right"/>
        <w:rPr>
          <w:rFonts w:ascii="Times New Roman" w:eastAsia="Times New Roman" w:hAnsi="Times New Roman" w:cs="Times New Roman"/>
          <w:sz w:val="24"/>
          <w:szCs w:val="24"/>
        </w:rPr>
      </w:pPr>
      <w:r w:rsidRPr="00221E7E">
        <w:rPr>
          <w:rFonts w:ascii="Times New Roman" w:eastAsia="Times New Roman" w:hAnsi="Times New Roman" w:cs="Times New Roman"/>
          <w:sz w:val="24"/>
          <w:szCs w:val="24"/>
        </w:rPr>
        <w:t>Ar SIA “TALSU NAMSAIMNIEKS”</w:t>
      </w:r>
    </w:p>
    <w:p w14:paraId="4F76C2A6" w14:textId="7E07D9E0" w:rsidR="00221E7E" w:rsidRPr="00221E7E" w:rsidRDefault="00221E7E" w:rsidP="00221E7E">
      <w:pPr>
        <w:spacing w:after="0" w:line="240" w:lineRule="auto"/>
        <w:jc w:val="right"/>
        <w:rPr>
          <w:rFonts w:ascii="Times New Roman" w:eastAsia="Times New Roman" w:hAnsi="Times New Roman" w:cs="Times New Roman"/>
          <w:sz w:val="24"/>
          <w:szCs w:val="24"/>
        </w:rPr>
      </w:pPr>
      <w:r w:rsidRPr="00221E7E">
        <w:rPr>
          <w:rFonts w:ascii="Times New Roman" w:eastAsia="Times New Roman" w:hAnsi="Times New Roman" w:cs="Times New Roman"/>
          <w:sz w:val="24"/>
          <w:szCs w:val="24"/>
        </w:rPr>
        <w:t xml:space="preserve">2025. gada </w:t>
      </w:r>
      <w:r w:rsidR="003208AE">
        <w:rPr>
          <w:rFonts w:ascii="Times New Roman" w:eastAsia="Times New Roman" w:hAnsi="Times New Roman" w:cs="Times New Roman"/>
          <w:sz w:val="24"/>
          <w:szCs w:val="24"/>
        </w:rPr>
        <w:t>13</w:t>
      </w:r>
      <w:r w:rsidRPr="00221E7E">
        <w:rPr>
          <w:rFonts w:ascii="Times New Roman" w:eastAsia="Times New Roman" w:hAnsi="Times New Roman" w:cs="Times New Roman"/>
          <w:sz w:val="24"/>
          <w:szCs w:val="24"/>
        </w:rPr>
        <w:t>.</w:t>
      </w:r>
      <w:r w:rsidR="003208AE">
        <w:rPr>
          <w:rFonts w:ascii="Times New Roman" w:eastAsia="Times New Roman" w:hAnsi="Times New Roman" w:cs="Times New Roman"/>
          <w:sz w:val="24"/>
          <w:szCs w:val="24"/>
        </w:rPr>
        <w:t xml:space="preserve"> maija</w:t>
      </w:r>
      <w:r w:rsidRPr="00221E7E">
        <w:rPr>
          <w:rFonts w:ascii="Times New Roman" w:eastAsia="Times New Roman" w:hAnsi="Times New Roman" w:cs="Times New Roman"/>
          <w:sz w:val="24"/>
          <w:szCs w:val="24"/>
        </w:rPr>
        <w:t xml:space="preserve"> valdes sēdes,</w:t>
      </w:r>
    </w:p>
    <w:p w14:paraId="540514B7" w14:textId="61676243" w:rsidR="009475D4" w:rsidRDefault="00221E7E" w:rsidP="00221E7E">
      <w:pPr>
        <w:spacing w:after="0" w:line="240" w:lineRule="auto"/>
        <w:jc w:val="right"/>
        <w:rPr>
          <w:rFonts w:ascii="Times New Roman" w:eastAsia="Times New Roman" w:hAnsi="Times New Roman" w:cs="Times New Roman"/>
          <w:sz w:val="24"/>
          <w:szCs w:val="24"/>
        </w:rPr>
      </w:pPr>
      <w:r w:rsidRPr="00221E7E">
        <w:rPr>
          <w:rFonts w:ascii="Times New Roman" w:eastAsia="Times New Roman" w:hAnsi="Times New Roman" w:cs="Times New Roman"/>
          <w:sz w:val="24"/>
          <w:szCs w:val="24"/>
        </w:rPr>
        <w:t>lēmumu Nr.25/1-3/</w:t>
      </w:r>
      <w:r w:rsidR="000F70D7">
        <w:rPr>
          <w:rFonts w:ascii="Times New Roman" w:eastAsia="Times New Roman" w:hAnsi="Times New Roman" w:cs="Times New Roman"/>
          <w:sz w:val="24"/>
          <w:szCs w:val="24"/>
        </w:rPr>
        <w:t>14</w:t>
      </w:r>
    </w:p>
    <w:p w14:paraId="26886178" w14:textId="77777777" w:rsidR="00221E7E" w:rsidRPr="009475D4" w:rsidRDefault="00221E7E" w:rsidP="00221E7E">
      <w:pPr>
        <w:spacing w:after="0" w:line="240" w:lineRule="auto"/>
        <w:jc w:val="right"/>
        <w:rPr>
          <w:rFonts w:ascii="Times New Roman" w:eastAsia="Times New Roman" w:hAnsi="Times New Roman" w:cs="Times New Roman"/>
          <w:sz w:val="18"/>
          <w:szCs w:val="18"/>
        </w:rPr>
      </w:pPr>
    </w:p>
    <w:p w14:paraId="61F89841" w14:textId="77777777" w:rsidR="009475D4" w:rsidRPr="009475D4" w:rsidRDefault="009475D4" w:rsidP="009475D4">
      <w:pPr>
        <w:spacing w:after="0" w:line="240" w:lineRule="auto"/>
        <w:jc w:val="center"/>
        <w:rPr>
          <w:rFonts w:ascii="Times New Roman" w:eastAsia="Times New Roman" w:hAnsi="Times New Roman" w:cs="Times New Roman"/>
          <w:b/>
          <w:sz w:val="24"/>
          <w:szCs w:val="24"/>
        </w:rPr>
      </w:pPr>
      <w:r w:rsidRPr="009475D4">
        <w:rPr>
          <w:rFonts w:ascii="Times New Roman" w:eastAsia="Times New Roman" w:hAnsi="Times New Roman" w:cs="Times New Roman"/>
          <w:b/>
          <w:sz w:val="24"/>
          <w:szCs w:val="24"/>
        </w:rPr>
        <w:t>Elektroniskas izsoles noteikumi SIA “TALSU NAMSAIMNIEKS” nekustamā īpašuma zemes gabala ar kadastra Nr. 8817 001 0109, Raiņa ielā 10A, Valdemārpilī, Talsu novadā atsavināšanai</w:t>
      </w:r>
    </w:p>
    <w:p w14:paraId="18F5E569" w14:textId="77777777" w:rsidR="009475D4" w:rsidRPr="009475D4" w:rsidRDefault="009475D4" w:rsidP="009475D4">
      <w:pPr>
        <w:spacing w:after="0" w:line="240" w:lineRule="auto"/>
        <w:jc w:val="center"/>
        <w:rPr>
          <w:rFonts w:ascii="Times New Roman" w:eastAsia="Times New Roman" w:hAnsi="Times New Roman" w:cs="Times New Roman"/>
          <w:b/>
          <w:sz w:val="24"/>
          <w:szCs w:val="24"/>
        </w:rPr>
      </w:pPr>
    </w:p>
    <w:p w14:paraId="2C6EA0EC" w14:textId="77777777" w:rsidR="009475D4" w:rsidRPr="009475D4" w:rsidRDefault="009475D4" w:rsidP="009475D4">
      <w:pPr>
        <w:spacing w:after="0" w:line="240" w:lineRule="auto"/>
        <w:jc w:val="right"/>
        <w:rPr>
          <w:rFonts w:ascii="Times New Roman" w:eastAsia="Times New Roman" w:hAnsi="Times New Roman" w:cs="Times New Roman"/>
          <w:i/>
          <w:iCs/>
          <w:sz w:val="24"/>
          <w:szCs w:val="24"/>
        </w:rPr>
      </w:pPr>
      <w:r w:rsidRPr="009475D4">
        <w:rPr>
          <w:rFonts w:ascii="Times New Roman" w:eastAsia="Times New Roman" w:hAnsi="Times New Roman" w:cs="Times New Roman"/>
          <w:i/>
          <w:iCs/>
          <w:sz w:val="24"/>
          <w:szCs w:val="24"/>
        </w:rPr>
        <w:t xml:space="preserve">Izdoti saskaņā ar </w:t>
      </w:r>
      <w:r w:rsidRPr="009475D4">
        <w:rPr>
          <w:rFonts w:ascii="Times New Roman" w:eastAsia="Times New Roman" w:hAnsi="Times New Roman" w:cs="Times New Roman"/>
          <w:i/>
          <w:sz w:val="24"/>
          <w:szCs w:val="24"/>
        </w:rPr>
        <w:t>Publiskas personas</w:t>
      </w:r>
    </w:p>
    <w:p w14:paraId="2B2044EB" w14:textId="77777777" w:rsidR="009475D4" w:rsidRPr="009475D4" w:rsidRDefault="009475D4" w:rsidP="009475D4">
      <w:pPr>
        <w:spacing w:after="0" w:line="240" w:lineRule="auto"/>
        <w:jc w:val="right"/>
        <w:rPr>
          <w:rFonts w:ascii="Times New Roman" w:eastAsia="Times New Roman" w:hAnsi="Times New Roman" w:cs="Times New Roman"/>
          <w:i/>
          <w:iCs/>
          <w:sz w:val="24"/>
          <w:szCs w:val="24"/>
        </w:rPr>
      </w:pPr>
      <w:r w:rsidRPr="009475D4">
        <w:rPr>
          <w:rFonts w:ascii="Times New Roman" w:eastAsia="Times New Roman" w:hAnsi="Times New Roman" w:cs="Times New Roman"/>
          <w:i/>
          <w:iCs/>
          <w:sz w:val="24"/>
          <w:szCs w:val="24"/>
        </w:rPr>
        <w:t>mantas atsavināšanas likuma</w:t>
      </w:r>
    </w:p>
    <w:p w14:paraId="1000B448" w14:textId="77777777" w:rsidR="009475D4" w:rsidRPr="009475D4" w:rsidRDefault="009475D4" w:rsidP="009475D4">
      <w:pPr>
        <w:spacing w:after="0" w:line="240" w:lineRule="auto"/>
        <w:jc w:val="right"/>
        <w:rPr>
          <w:rFonts w:ascii="Times New Roman" w:eastAsia="Times New Roman" w:hAnsi="Times New Roman" w:cs="Times New Roman"/>
          <w:i/>
          <w:sz w:val="24"/>
          <w:szCs w:val="24"/>
        </w:rPr>
      </w:pPr>
      <w:r w:rsidRPr="009475D4">
        <w:rPr>
          <w:rFonts w:ascii="Times New Roman" w:eastAsia="Times New Roman" w:hAnsi="Times New Roman" w:cs="Times New Roman"/>
          <w:i/>
          <w:iCs/>
          <w:sz w:val="24"/>
          <w:szCs w:val="24"/>
        </w:rPr>
        <w:t>10. panta pirmo daļu</w:t>
      </w:r>
    </w:p>
    <w:p w14:paraId="0610D785" w14:textId="77777777" w:rsidR="009475D4" w:rsidRDefault="009475D4" w:rsidP="009475D4">
      <w:pPr>
        <w:spacing w:after="0" w:line="240" w:lineRule="auto"/>
        <w:rPr>
          <w:rFonts w:ascii="Times New Roman" w:eastAsia="Times New Roman" w:hAnsi="Times New Roman" w:cs="Times New Roman"/>
          <w:sz w:val="24"/>
          <w:szCs w:val="24"/>
          <w:highlight w:val="lightGray"/>
        </w:rPr>
      </w:pPr>
    </w:p>
    <w:p w14:paraId="5B697C22" w14:textId="77777777" w:rsidR="00540DF4" w:rsidRPr="009475D4" w:rsidRDefault="00540DF4" w:rsidP="009475D4">
      <w:pPr>
        <w:spacing w:after="0" w:line="240" w:lineRule="auto"/>
        <w:rPr>
          <w:rFonts w:ascii="Times New Roman" w:eastAsia="Times New Roman" w:hAnsi="Times New Roman" w:cs="Times New Roman"/>
          <w:sz w:val="24"/>
          <w:szCs w:val="24"/>
          <w:highlight w:val="lightGray"/>
        </w:rPr>
      </w:pPr>
    </w:p>
    <w:p w14:paraId="4F28C6FB" w14:textId="2741FCE2" w:rsidR="009475D4" w:rsidRPr="009475D4" w:rsidRDefault="009475D4" w:rsidP="004C298D">
      <w:pPr>
        <w:numPr>
          <w:ilvl w:val="0"/>
          <w:numId w:val="1"/>
        </w:numPr>
        <w:overflowPunct w:val="0"/>
        <w:autoSpaceDE w:val="0"/>
        <w:autoSpaceDN w:val="0"/>
        <w:adjustRightInd w:val="0"/>
        <w:spacing w:after="0" w:line="240" w:lineRule="auto"/>
        <w:ind w:left="0" w:firstLine="0"/>
        <w:jc w:val="center"/>
        <w:textAlignment w:val="baseline"/>
        <w:rPr>
          <w:rFonts w:ascii="Times New Roman" w:eastAsia="Times New Roman" w:hAnsi="Times New Roman" w:cs="Times New Roman"/>
          <w:b/>
          <w:sz w:val="24"/>
          <w:szCs w:val="24"/>
        </w:rPr>
      </w:pPr>
      <w:r w:rsidRPr="009475D4">
        <w:rPr>
          <w:rFonts w:ascii="Times New Roman" w:eastAsia="Times New Roman" w:hAnsi="Times New Roman" w:cs="Times New Roman"/>
          <w:b/>
          <w:sz w:val="24"/>
          <w:szCs w:val="24"/>
        </w:rPr>
        <w:t>Informācija par atsavināmo objektu</w:t>
      </w:r>
    </w:p>
    <w:p w14:paraId="6A6677D4" w14:textId="77777777" w:rsidR="009475D4" w:rsidRPr="00BF3A1B" w:rsidRDefault="009475D4" w:rsidP="00BF3A1B">
      <w:pPr>
        <w:numPr>
          <w:ilvl w:val="1"/>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b/>
          <w:bCs/>
          <w:sz w:val="24"/>
          <w:szCs w:val="24"/>
        </w:rPr>
      </w:pPr>
      <w:r w:rsidRPr="00BF3A1B">
        <w:rPr>
          <w:rFonts w:ascii="Times New Roman" w:eastAsia="Times New Roman" w:hAnsi="Times New Roman" w:cs="Times New Roman"/>
          <w:b/>
          <w:bCs/>
          <w:sz w:val="24"/>
          <w:szCs w:val="24"/>
        </w:rPr>
        <w:t>Atsavināmais objekts:</w:t>
      </w:r>
    </w:p>
    <w:p w14:paraId="780FE863" w14:textId="77777777" w:rsidR="009475D4" w:rsidRPr="009475D4" w:rsidRDefault="009475D4" w:rsidP="00BF3A1B">
      <w:pPr>
        <w:spacing w:after="0" w:line="240" w:lineRule="auto"/>
        <w:ind w:left="426"/>
        <w:jc w:val="both"/>
        <w:rPr>
          <w:rFonts w:ascii="Times New Roman" w:eastAsia="Times New Roman" w:hAnsi="Times New Roman" w:cs="Times New Roman"/>
          <w:sz w:val="24"/>
          <w:szCs w:val="24"/>
        </w:rPr>
      </w:pPr>
      <w:r w:rsidRPr="009475D4">
        <w:rPr>
          <w:rFonts w:ascii="Times New Roman" w:eastAsia="Times New Roman" w:hAnsi="Times New Roman" w:cs="Times New Roman"/>
          <w:sz w:val="24"/>
          <w:szCs w:val="24"/>
        </w:rPr>
        <w:t xml:space="preserve">Nekustamais īpašums zemes gabals ar kadastra Nr. 8817 001 0109, </w:t>
      </w:r>
      <w:bookmarkStart w:id="0" w:name="_Hlk97882209"/>
      <w:r w:rsidRPr="009475D4">
        <w:rPr>
          <w:rFonts w:ascii="Times New Roman" w:eastAsia="Times New Roman" w:hAnsi="Times New Roman" w:cs="Times New Roman"/>
          <w:sz w:val="24"/>
          <w:szCs w:val="24"/>
        </w:rPr>
        <w:t>Raiņa ielā 10A, Valdemārpilī, Talsu novadā</w:t>
      </w:r>
      <w:bookmarkEnd w:id="0"/>
      <w:r w:rsidRPr="009475D4">
        <w:rPr>
          <w:rFonts w:ascii="Times New Roman" w:eastAsia="Times New Roman" w:hAnsi="Times New Roman" w:cs="Times New Roman"/>
          <w:sz w:val="24"/>
          <w:szCs w:val="24"/>
        </w:rPr>
        <w:t>, ar kopējo platību 3720 m</w:t>
      </w:r>
      <w:r w:rsidRPr="009475D4">
        <w:rPr>
          <w:rFonts w:ascii="Times New Roman" w:eastAsia="Times New Roman" w:hAnsi="Times New Roman" w:cs="Times New Roman"/>
          <w:sz w:val="24"/>
          <w:szCs w:val="24"/>
          <w:vertAlign w:val="superscript"/>
        </w:rPr>
        <w:t>2</w:t>
      </w:r>
      <w:r w:rsidRPr="009475D4">
        <w:rPr>
          <w:rFonts w:ascii="Times New Roman" w:eastAsia="Times New Roman" w:hAnsi="Times New Roman" w:cs="Times New Roman"/>
          <w:sz w:val="24"/>
          <w:szCs w:val="24"/>
        </w:rPr>
        <w:t xml:space="preserve"> un uz tā esošās katlu mājas ar kopējo platību 328,1 m</w:t>
      </w:r>
      <w:r w:rsidRPr="009475D4">
        <w:rPr>
          <w:rFonts w:ascii="Times New Roman" w:eastAsia="Times New Roman" w:hAnsi="Times New Roman" w:cs="Times New Roman"/>
          <w:sz w:val="24"/>
          <w:szCs w:val="24"/>
          <w:vertAlign w:val="superscript"/>
        </w:rPr>
        <w:t>2</w:t>
      </w:r>
      <w:r w:rsidRPr="009475D4">
        <w:rPr>
          <w:rFonts w:ascii="Times New Roman" w:eastAsia="Times New Roman" w:hAnsi="Times New Roman" w:cs="Times New Roman"/>
          <w:sz w:val="24"/>
          <w:szCs w:val="24"/>
        </w:rPr>
        <w:t>, turpmāk – Objekts.</w:t>
      </w:r>
    </w:p>
    <w:p w14:paraId="15531F25" w14:textId="77777777" w:rsidR="009475D4" w:rsidRPr="00BF3A1B" w:rsidRDefault="009475D4" w:rsidP="00BF3A1B">
      <w:pPr>
        <w:numPr>
          <w:ilvl w:val="1"/>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b/>
          <w:bCs/>
          <w:sz w:val="24"/>
          <w:szCs w:val="24"/>
        </w:rPr>
      </w:pPr>
      <w:r w:rsidRPr="00BF3A1B">
        <w:rPr>
          <w:rFonts w:ascii="Times New Roman" w:eastAsia="Times New Roman" w:hAnsi="Times New Roman" w:cs="Times New Roman"/>
          <w:b/>
          <w:bCs/>
          <w:sz w:val="24"/>
          <w:szCs w:val="24"/>
        </w:rPr>
        <w:t>Objekta reģistrācija Zemesgrāmatā.</w:t>
      </w:r>
    </w:p>
    <w:p w14:paraId="30DE879D" w14:textId="77777777" w:rsidR="009475D4" w:rsidRPr="009475D4" w:rsidRDefault="009475D4" w:rsidP="00BF3A1B">
      <w:pPr>
        <w:spacing w:after="0" w:line="240" w:lineRule="auto"/>
        <w:ind w:left="426"/>
        <w:jc w:val="both"/>
        <w:rPr>
          <w:rFonts w:ascii="Times New Roman" w:eastAsia="Times New Roman" w:hAnsi="Times New Roman" w:cs="Times New Roman"/>
          <w:sz w:val="24"/>
          <w:szCs w:val="24"/>
        </w:rPr>
      </w:pPr>
      <w:r w:rsidRPr="009475D4">
        <w:rPr>
          <w:rFonts w:ascii="Times New Roman" w:eastAsia="Times New Roman" w:hAnsi="Times New Roman" w:cs="Times New Roman"/>
          <w:sz w:val="24"/>
          <w:szCs w:val="24"/>
        </w:rPr>
        <w:t>Objekts saskaņā ar Kurzemes rajona tiesas tiesneša lēmumu ir reģistrēts Valdemārpils pilsētas zemesgrāmatas nodalījumā Nr. 100000507924.</w:t>
      </w:r>
    </w:p>
    <w:p w14:paraId="64055C36" w14:textId="77777777" w:rsidR="009475D4" w:rsidRPr="00BF3A1B" w:rsidRDefault="009475D4" w:rsidP="00BF3A1B">
      <w:pPr>
        <w:numPr>
          <w:ilvl w:val="1"/>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b/>
          <w:bCs/>
          <w:sz w:val="24"/>
          <w:szCs w:val="24"/>
        </w:rPr>
      </w:pPr>
      <w:r w:rsidRPr="00BF3A1B">
        <w:rPr>
          <w:rFonts w:ascii="Times New Roman" w:eastAsia="Times New Roman" w:hAnsi="Times New Roman" w:cs="Times New Roman"/>
          <w:b/>
          <w:bCs/>
          <w:sz w:val="24"/>
          <w:szCs w:val="24"/>
        </w:rPr>
        <w:t>Objekta īss raksturojums.</w:t>
      </w:r>
    </w:p>
    <w:p w14:paraId="3CAF7D14" w14:textId="77777777" w:rsidR="009475D4" w:rsidRPr="009475D4" w:rsidRDefault="009475D4" w:rsidP="00BF3A1B">
      <w:pPr>
        <w:tabs>
          <w:tab w:val="left" w:pos="426"/>
        </w:tabs>
        <w:spacing w:after="0" w:line="240" w:lineRule="auto"/>
        <w:ind w:left="426"/>
        <w:jc w:val="both"/>
        <w:rPr>
          <w:rFonts w:ascii="Times New Roman" w:eastAsia="Times New Roman" w:hAnsi="Times New Roman" w:cs="Times New Roman"/>
          <w:sz w:val="24"/>
          <w:szCs w:val="24"/>
        </w:rPr>
      </w:pPr>
      <w:r w:rsidRPr="009475D4">
        <w:rPr>
          <w:rFonts w:ascii="Times New Roman" w:eastAsia="Times New Roman" w:hAnsi="Times New Roman" w:cs="Times New Roman"/>
          <w:sz w:val="24"/>
          <w:szCs w:val="24"/>
        </w:rPr>
        <w:t xml:space="preserve">Objekts saskaņā ar teritorijas plānojumu atrodas Talsu novada centrālajā daļā, Valdemārpils pilsētā, ražošanas apbūves teritorijā, kvartālā ko ietver Raiņa, Jaunā, Lielā un Ambrakas iela. Apkārtējo tuvējo apbūvi pamatā veido dažāda rakstura nedzīvojamo ēku apbūve – garāžas, darbnīcas, ražošanas ēkas, degvielas uzpildes stacija. Objekta tuvumā atrodas arī daudzstāvu daudzdzīvokļu ēku apbūve. </w:t>
      </w:r>
    </w:p>
    <w:p w14:paraId="335E2C9A" w14:textId="77777777" w:rsidR="009475D4" w:rsidRPr="00BF3A1B" w:rsidRDefault="009475D4" w:rsidP="00BF3A1B">
      <w:pPr>
        <w:numPr>
          <w:ilvl w:val="1"/>
          <w:numId w:val="3"/>
        </w:numPr>
        <w:tabs>
          <w:tab w:val="left" w:pos="426"/>
          <w:tab w:val="left" w:pos="851"/>
        </w:tabs>
        <w:overflowPunct w:val="0"/>
        <w:autoSpaceDE w:val="0"/>
        <w:autoSpaceDN w:val="0"/>
        <w:adjustRightInd w:val="0"/>
        <w:spacing w:after="0" w:line="240" w:lineRule="auto"/>
        <w:ind w:left="0" w:firstLine="0"/>
        <w:contextualSpacing/>
        <w:jc w:val="both"/>
        <w:textAlignment w:val="baseline"/>
        <w:rPr>
          <w:rFonts w:ascii="Times New Roman" w:eastAsia="Times New Roman" w:hAnsi="Times New Roman" w:cs="Times New Roman"/>
          <w:b/>
          <w:bCs/>
          <w:sz w:val="24"/>
          <w:szCs w:val="24"/>
        </w:rPr>
      </w:pPr>
      <w:r w:rsidRPr="00BF3A1B">
        <w:rPr>
          <w:rFonts w:ascii="Times New Roman" w:eastAsia="Times New Roman" w:hAnsi="Times New Roman" w:cs="Times New Roman"/>
          <w:b/>
          <w:bCs/>
          <w:sz w:val="24"/>
          <w:szCs w:val="24"/>
        </w:rPr>
        <w:t>Apgrūtinājumi:</w:t>
      </w:r>
    </w:p>
    <w:p w14:paraId="3EE1DC99" w14:textId="77777777" w:rsidR="009475D4" w:rsidRPr="009475D4" w:rsidRDefault="009475D4" w:rsidP="00BF3A1B">
      <w:pPr>
        <w:widowControl w:val="0"/>
        <w:spacing w:after="0" w:line="240" w:lineRule="auto"/>
        <w:ind w:left="426"/>
        <w:jc w:val="both"/>
        <w:rPr>
          <w:rFonts w:ascii="Times New Roman" w:eastAsia="Arial" w:hAnsi="Times New Roman" w:cs="Times New Roman"/>
          <w:color w:val="221E20"/>
          <w:sz w:val="24"/>
          <w:szCs w:val="24"/>
        </w:rPr>
      </w:pPr>
      <w:r w:rsidRPr="009475D4">
        <w:rPr>
          <w:rFonts w:ascii="Times New Roman" w:eastAsia="Arial" w:hAnsi="Times New Roman" w:cs="Times New Roman"/>
          <w:color w:val="221E20"/>
          <w:sz w:val="24"/>
          <w:szCs w:val="24"/>
        </w:rPr>
        <w:t>LR VZD datos reģistrēti apgrūtinājumi:</w:t>
      </w:r>
    </w:p>
    <w:p w14:paraId="79D8AC73" w14:textId="77777777" w:rsidR="009475D4" w:rsidRPr="009475D4" w:rsidRDefault="009475D4" w:rsidP="00D86841">
      <w:pPr>
        <w:widowControl w:val="0"/>
        <w:numPr>
          <w:ilvl w:val="0"/>
          <w:numId w:val="5"/>
        </w:numPr>
        <w:tabs>
          <w:tab w:val="left" w:pos="253"/>
        </w:tabs>
        <w:overflowPunct w:val="0"/>
        <w:autoSpaceDE w:val="0"/>
        <w:autoSpaceDN w:val="0"/>
        <w:adjustRightInd w:val="0"/>
        <w:spacing w:after="0" w:line="240" w:lineRule="auto"/>
        <w:ind w:left="567" w:hanging="141"/>
        <w:jc w:val="both"/>
        <w:textAlignment w:val="baseline"/>
        <w:rPr>
          <w:rFonts w:ascii="Times New Roman" w:eastAsia="Arial" w:hAnsi="Times New Roman" w:cs="Times New Roman"/>
          <w:color w:val="221E20"/>
          <w:sz w:val="24"/>
          <w:szCs w:val="24"/>
        </w:rPr>
      </w:pPr>
      <w:r w:rsidRPr="009475D4">
        <w:rPr>
          <w:rFonts w:ascii="Times New Roman" w:eastAsia="Arial" w:hAnsi="Times New Roman" w:cs="Times New Roman"/>
          <w:color w:val="221E20"/>
          <w:sz w:val="24"/>
          <w:szCs w:val="24"/>
        </w:rPr>
        <w:t>vides un dabas resursu aizsardzības aizsargjoslas (aizsardzības zonas) teritorija ap kultūras pieminekli pilsētās - 0,0049 ha;</w:t>
      </w:r>
    </w:p>
    <w:p w14:paraId="085CB3F0" w14:textId="77777777" w:rsidR="009475D4" w:rsidRPr="009475D4" w:rsidRDefault="009475D4" w:rsidP="00D86841">
      <w:pPr>
        <w:widowControl w:val="0"/>
        <w:numPr>
          <w:ilvl w:val="0"/>
          <w:numId w:val="5"/>
        </w:numPr>
        <w:tabs>
          <w:tab w:val="left" w:pos="253"/>
        </w:tabs>
        <w:overflowPunct w:val="0"/>
        <w:autoSpaceDE w:val="0"/>
        <w:autoSpaceDN w:val="0"/>
        <w:adjustRightInd w:val="0"/>
        <w:spacing w:after="0" w:line="240" w:lineRule="auto"/>
        <w:ind w:left="567" w:hanging="141"/>
        <w:jc w:val="both"/>
        <w:textAlignment w:val="baseline"/>
        <w:rPr>
          <w:rFonts w:ascii="Times New Roman" w:eastAsia="Arial" w:hAnsi="Times New Roman" w:cs="Times New Roman"/>
          <w:color w:val="221E20"/>
          <w:sz w:val="24"/>
          <w:szCs w:val="24"/>
        </w:rPr>
      </w:pPr>
      <w:r w:rsidRPr="009475D4">
        <w:rPr>
          <w:rFonts w:ascii="Times New Roman" w:eastAsia="Arial" w:hAnsi="Times New Roman" w:cs="Times New Roman"/>
          <w:color w:val="221E20"/>
          <w:sz w:val="24"/>
          <w:szCs w:val="24"/>
        </w:rPr>
        <w:t>vides un dabas resursu aizsardzības aizsargjoslas (aizsardzības zonas) teritorija ap kultūras pieminekli pilsētās 0,0988 ha;</w:t>
      </w:r>
    </w:p>
    <w:p w14:paraId="676FB0E9" w14:textId="77777777" w:rsidR="009475D4" w:rsidRPr="009475D4" w:rsidRDefault="009475D4" w:rsidP="00D86841">
      <w:pPr>
        <w:widowControl w:val="0"/>
        <w:numPr>
          <w:ilvl w:val="0"/>
          <w:numId w:val="5"/>
        </w:numPr>
        <w:tabs>
          <w:tab w:val="left" w:pos="253"/>
        </w:tabs>
        <w:overflowPunct w:val="0"/>
        <w:autoSpaceDE w:val="0"/>
        <w:autoSpaceDN w:val="0"/>
        <w:adjustRightInd w:val="0"/>
        <w:spacing w:after="0" w:line="240" w:lineRule="auto"/>
        <w:ind w:left="567" w:hanging="141"/>
        <w:jc w:val="both"/>
        <w:textAlignment w:val="baseline"/>
        <w:rPr>
          <w:rFonts w:ascii="Times New Roman" w:eastAsia="Arial" w:hAnsi="Times New Roman" w:cs="Times New Roman"/>
          <w:color w:val="221E20"/>
          <w:sz w:val="24"/>
          <w:szCs w:val="24"/>
        </w:rPr>
      </w:pPr>
      <w:r w:rsidRPr="009475D4">
        <w:rPr>
          <w:rFonts w:ascii="Times New Roman" w:eastAsia="Arial" w:hAnsi="Times New Roman" w:cs="Times New Roman"/>
          <w:color w:val="221E20"/>
          <w:sz w:val="24"/>
          <w:szCs w:val="24"/>
        </w:rPr>
        <w:t>ekspluatācijas aizsargjoslas teritorija gar pazemes siltumvadu, siltumapgādes iekārtu un būvi - 0,0150 ha;</w:t>
      </w:r>
    </w:p>
    <w:p w14:paraId="42E2D9B9" w14:textId="77777777" w:rsidR="009475D4" w:rsidRPr="009475D4" w:rsidRDefault="009475D4" w:rsidP="00D86841">
      <w:pPr>
        <w:widowControl w:val="0"/>
        <w:numPr>
          <w:ilvl w:val="0"/>
          <w:numId w:val="5"/>
        </w:numPr>
        <w:tabs>
          <w:tab w:val="left" w:pos="253"/>
        </w:tabs>
        <w:overflowPunct w:val="0"/>
        <w:autoSpaceDE w:val="0"/>
        <w:autoSpaceDN w:val="0"/>
        <w:adjustRightInd w:val="0"/>
        <w:spacing w:after="0" w:line="240" w:lineRule="auto"/>
        <w:ind w:left="567" w:hanging="141"/>
        <w:jc w:val="both"/>
        <w:textAlignment w:val="baseline"/>
        <w:rPr>
          <w:rFonts w:ascii="Times New Roman" w:eastAsia="Arial" w:hAnsi="Times New Roman" w:cs="Times New Roman"/>
          <w:color w:val="221E20"/>
          <w:sz w:val="24"/>
          <w:szCs w:val="24"/>
        </w:rPr>
      </w:pPr>
      <w:r w:rsidRPr="009475D4">
        <w:rPr>
          <w:rFonts w:ascii="Times New Roman" w:eastAsia="Arial" w:hAnsi="Times New Roman" w:cs="Times New Roman"/>
          <w:color w:val="221E20"/>
          <w:sz w:val="24"/>
          <w:szCs w:val="24"/>
        </w:rPr>
        <w:t>ekspluatācijas aizsargjoslas teritorija gar pazemes siltumvadu, siltumapgādes iekārtu un būvi - 0,0051 ha;</w:t>
      </w:r>
    </w:p>
    <w:p w14:paraId="13C76A72" w14:textId="77777777" w:rsidR="009475D4" w:rsidRPr="009475D4" w:rsidRDefault="009475D4" w:rsidP="00D86841">
      <w:pPr>
        <w:widowControl w:val="0"/>
        <w:numPr>
          <w:ilvl w:val="0"/>
          <w:numId w:val="5"/>
        </w:numPr>
        <w:tabs>
          <w:tab w:val="left" w:pos="284"/>
          <w:tab w:val="left" w:pos="567"/>
        </w:tabs>
        <w:overflowPunct w:val="0"/>
        <w:autoSpaceDE w:val="0"/>
        <w:autoSpaceDN w:val="0"/>
        <w:adjustRightInd w:val="0"/>
        <w:spacing w:after="0" w:line="240" w:lineRule="auto"/>
        <w:ind w:left="284" w:firstLine="142"/>
        <w:jc w:val="both"/>
        <w:textAlignment w:val="baseline"/>
        <w:rPr>
          <w:rFonts w:ascii="Times New Roman" w:eastAsia="Arial" w:hAnsi="Times New Roman" w:cs="Times New Roman"/>
          <w:color w:val="221E20"/>
          <w:sz w:val="24"/>
          <w:szCs w:val="24"/>
        </w:rPr>
      </w:pPr>
      <w:r w:rsidRPr="009475D4">
        <w:rPr>
          <w:rFonts w:ascii="Times New Roman" w:eastAsia="Arial" w:hAnsi="Times New Roman" w:cs="Times New Roman"/>
          <w:color w:val="221E20"/>
          <w:sz w:val="24"/>
          <w:szCs w:val="24"/>
        </w:rPr>
        <w:t>ekspluatācijas aizsargjoslas teritorija gar elektrisko tīklu kabeļu līniju - 0,0505 ha;</w:t>
      </w:r>
    </w:p>
    <w:p w14:paraId="644B61E4" w14:textId="77777777" w:rsidR="009475D4" w:rsidRPr="009475D4" w:rsidRDefault="009475D4" w:rsidP="00D86841">
      <w:pPr>
        <w:widowControl w:val="0"/>
        <w:numPr>
          <w:ilvl w:val="0"/>
          <w:numId w:val="5"/>
        </w:numPr>
        <w:tabs>
          <w:tab w:val="left" w:pos="253"/>
          <w:tab w:val="left" w:pos="567"/>
        </w:tabs>
        <w:overflowPunct w:val="0"/>
        <w:autoSpaceDE w:val="0"/>
        <w:autoSpaceDN w:val="0"/>
        <w:adjustRightInd w:val="0"/>
        <w:spacing w:after="0" w:line="240" w:lineRule="auto"/>
        <w:ind w:firstLine="426"/>
        <w:jc w:val="both"/>
        <w:textAlignment w:val="baseline"/>
        <w:rPr>
          <w:rFonts w:ascii="Times New Roman" w:eastAsia="Arial" w:hAnsi="Times New Roman" w:cs="Times New Roman"/>
          <w:color w:val="221E20"/>
          <w:sz w:val="24"/>
          <w:szCs w:val="24"/>
        </w:rPr>
      </w:pPr>
      <w:r w:rsidRPr="009475D4">
        <w:rPr>
          <w:rFonts w:ascii="Times New Roman" w:eastAsia="Arial" w:hAnsi="Times New Roman" w:cs="Times New Roman"/>
          <w:color w:val="221E20"/>
          <w:sz w:val="24"/>
          <w:szCs w:val="24"/>
        </w:rPr>
        <w:t>ekspluatācijas aizsargjoslas teritorija gar elektrisko tīklu kabeļu līniju 0,0040 ha;</w:t>
      </w:r>
    </w:p>
    <w:p w14:paraId="3AF756CC" w14:textId="77777777" w:rsidR="009475D4" w:rsidRPr="009475D4" w:rsidRDefault="009475D4" w:rsidP="00D86841">
      <w:pPr>
        <w:widowControl w:val="0"/>
        <w:numPr>
          <w:ilvl w:val="0"/>
          <w:numId w:val="5"/>
        </w:numPr>
        <w:tabs>
          <w:tab w:val="left" w:pos="253"/>
        </w:tabs>
        <w:overflowPunct w:val="0"/>
        <w:autoSpaceDE w:val="0"/>
        <w:autoSpaceDN w:val="0"/>
        <w:adjustRightInd w:val="0"/>
        <w:spacing w:after="0" w:line="240" w:lineRule="auto"/>
        <w:ind w:left="567" w:hanging="141"/>
        <w:jc w:val="both"/>
        <w:textAlignment w:val="baseline"/>
        <w:rPr>
          <w:rFonts w:ascii="Times New Roman" w:eastAsia="Arial" w:hAnsi="Times New Roman" w:cs="Times New Roman"/>
          <w:color w:val="221E20"/>
          <w:sz w:val="24"/>
          <w:szCs w:val="24"/>
        </w:rPr>
      </w:pPr>
      <w:r w:rsidRPr="009475D4">
        <w:rPr>
          <w:rFonts w:ascii="Times New Roman" w:eastAsia="Arial" w:hAnsi="Times New Roman" w:cs="Times New Roman"/>
          <w:color w:val="221E20"/>
          <w:sz w:val="24"/>
          <w:szCs w:val="24"/>
        </w:rPr>
        <w:t>ekspluatācijas aizsargjoslas teritorija gar pazemes elektronisko sakaru tīklu līniju un kabeļu kanalizāciju 0,0018 ha;</w:t>
      </w:r>
    </w:p>
    <w:p w14:paraId="3DC9AA53" w14:textId="77777777" w:rsidR="009475D4" w:rsidRPr="009475D4" w:rsidRDefault="009475D4" w:rsidP="00D86841">
      <w:pPr>
        <w:widowControl w:val="0"/>
        <w:numPr>
          <w:ilvl w:val="0"/>
          <w:numId w:val="5"/>
        </w:numPr>
        <w:tabs>
          <w:tab w:val="left" w:pos="248"/>
        </w:tabs>
        <w:overflowPunct w:val="0"/>
        <w:autoSpaceDE w:val="0"/>
        <w:autoSpaceDN w:val="0"/>
        <w:adjustRightInd w:val="0"/>
        <w:spacing w:after="0" w:line="240" w:lineRule="auto"/>
        <w:ind w:left="567" w:hanging="141"/>
        <w:jc w:val="both"/>
        <w:textAlignment w:val="baseline"/>
        <w:rPr>
          <w:rFonts w:ascii="Times New Roman" w:eastAsia="Arial" w:hAnsi="Times New Roman" w:cs="Times New Roman"/>
          <w:color w:val="221E20"/>
          <w:sz w:val="24"/>
          <w:szCs w:val="24"/>
        </w:rPr>
      </w:pPr>
      <w:r w:rsidRPr="009475D4">
        <w:rPr>
          <w:rFonts w:ascii="Times New Roman" w:eastAsia="Arial" w:hAnsi="Times New Roman" w:cs="Times New Roman"/>
          <w:color w:val="221E20"/>
          <w:sz w:val="24"/>
          <w:szCs w:val="24"/>
        </w:rPr>
        <w:t>ekspluatācijas aizsargjoslas teritorija gar pazemes elektronisko sakaru tīklu līniju un kabeļu kanalizāciju 0,0029 ha;</w:t>
      </w:r>
    </w:p>
    <w:p w14:paraId="7C98004D" w14:textId="77777777" w:rsidR="009475D4" w:rsidRPr="009475D4" w:rsidRDefault="009475D4" w:rsidP="005A26B5">
      <w:pPr>
        <w:widowControl w:val="0"/>
        <w:numPr>
          <w:ilvl w:val="0"/>
          <w:numId w:val="6"/>
        </w:numPr>
        <w:tabs>
          <w:tab w:val="left" w:pos="248"/>
          <w:tab w:val="left" w:pos="567"/>
        </w:tabs>
        <w:overflowPunct w:val="0"/>
        <w:autoSpaceDE w:val="0"/>
        <w:autoSpaceDN w:val="0"/>
        <w:adjustRightInd w:val="0"/>
        <w:spacing w:after="0" w:line="240" w:lineRule="auto"/>
        <w:ind w:firstLine="426"/>
        <w:jc w:val="both"/>
        <w:textAlignment w:val="baseline"/>
        <w:rPr>
          <w:rFonts w:ascii="Times New Roman" w:eastAsia="Arial" w:hAnsi="Times New Roman" w:cs="Times New Roman"/>
          <w:color w:val="221E20"/>
          <w:sz w:val="24"/>
          <w:szCs w:val="24"/>
        </w:rPr>
      </w:pPr>
      <w:r w:rsidRPr="009475D4">
        <w:rPr>
          <w:rFonts w:ascii="Times New Roman" w:eastAsia="Arial" w:hAnsi="Times New Roman" w:cs="Times New Roman"/>
          <w:color w:val="221E20"/>
          <w:sz w:val="24"/>
          <w:szCs w:val="24"/>
        </w:rPr>
        <w:t>ekspluatācijas aizsargjoslas teritorija gar pašteces kanalizācijas vadu 0,0111 ha;</w:t>
      </w:r>
    </w:p>
    <w:p w14:paraId="6E50751E" w14:textId="77777777" w:rsidR="009475D4" w:rsidRPr="009475D4" w:rsidRDefault="009475D4" w:rsidP="005A26B5">
      <w:pPr>
        <w:widowControl w:val="0"/>
        <w:numPr>
          <w:ilvl w:val="0"/>
          <w:numId w:val="6"/>
        </w:numPr>
        <w:tabs>
          <w:tab w:val="left" w:pos="567"/>
        </w:tabs>
        <w:overflowPunct w:val="0"/>
        <w:autoSpaceDE w:val="0"/>
        <w:autoSpaceDN w:val="0"/>
        <w:adjustRightInd w:val="0"/>
        <w:spacing w:after="0" w:line="240" w:lineRule="auto"/>
        <w:ind w:firstLine="426"/>
        <w:jc w:val="both"/>
        <w:textAlignment w:val="baseline"/>
        <w:rPr>
          <w:rFonts w:ascii="Times New Roman" w:eastAsia="Arial" w:hAnsi="Times New Roman" w:cs="Times New Roman"/>
          <w:color w:val="221E20"/>
          <w:sz w:val="24"/>
          <w:szCs w:val="24"/>
        </w:rPr>
      </w:pPr>
      <w:r w:rsidRPr="009475D4">
        <w:rPr>
          <w:rFonts w:ascii="Times New Roman" w:eastAsia="Arial" w:hAnsi="Times New Roman" w:cs="Times New Roman"/>
          <w:color w:val="221E20"/>
          <w:sz w:val="24"/>
          <w:szCs w:val="24"/>
        </w:rPr>
        <w:t>ekspluatācijas aizsargjoslas teritorija gar pašteces kanalizācijas vadu 0,0351 ha;</w:t>
      </w:r>
    </w:p>
    <w:p w14:paraId="1FA9F683" w14:textId="77777777" w:rsidR="009475D4" w:rsidRPr="009475D4" w:rsidRDefault="009475D4" w:rsidP="005A26B5">
      <w:pPr>
        <w:widowControl w:val="0"/>
        <w:numPr>
          <w:ilvl w:val="0"/>
          <w:numId w:val="6"/>
        </w:numPr>
        <w:tabs>
          <w:tab w:val="left" w:pos="248"/>
        </w:tabs>
        <w:overflowPunct w:val="0"/>
        <w:autoSpaceDE w:val="0"/>
        <w:autoSpaceDN w:val="0"/>
        <w:adjustRightInd w:val="0"/>
        <w:spacing w:after="0" w:line="240" w:lineRule="auto"/>
        <w:ind w:left="567" w:hanging="141"/>
        <w:jc w:val="both"/>
        <w:textAlignment w:val="baseline"/>
        <w:rPr>
          <w:rFonts w:ascii="Times New Roman" w:eastAsia="Arial" w:hAnsi="Times New Roman" w:cs="Times New Roman"/>
          <w:color w:val="221E20"/>
          <w:sz w:val="24"/>
          <w:szCs w:val="24"/>
        </w:rPr>
      </w:pPr>
      <w:r w:rsidRPr="009475D4">
        <w:rPr>
          <w:rFonts w:ascii="Times New Roman" w:eastAsia="Arial" w:hAnsi="Times New Roman" w:cs="Times New Roman"/>
          <w:color w:val="221E20"/>
          <w:sz w:val="24"/>
          <w:szCs w:val="24"/>
        </w:rPr>
        <w:t>ekspluatācijas aizsargjoslas teritorija ap ūdensvadu, kas atrodas līdz 2 metru dziļumam 0,0116 ha;</w:t>
      </w:r>
    </w:p>
    <w:p w14:paraId="5662C7BF" w14:textId="77777777" w:rsidR="009475D4" w:rsidRPr="009475D4" w:rsidRDefault="009475D4" w:rsidP="005A26B5">
      <w:pPr>
        <w:widowControl w:val="0"/>
        <w:numPr>
          <w:ilvl w:val="0"/>
          <w:numId w:val="6"/>
        </w:numPr>
        <w:tabs>
          <w:tab w:val="left" w:pos="248"/>
          <w:tab w:val="left" w:pos="1571"/>
          <w:tab w:val="left" w:pos="2754"/>
          <w:tab w:val="left" w:pos="3575"/>
          <w:tab w:val="left" w:pos="3981"/>
          <w:tab w:val="left" w:pos="5074"/>
        </w:tabs>
        <w:overflowPunct w:val="0"/>
        <w:autoSpaceDE w:val="0"/>
        <w:autoSpaceDN w:val="0"/>
        <w:adjustRightInd w:val="0"/>
        <w:spacing w:after="0" w:line="240" w:lineRule="auto"/>
        <w:ind w:left="567" w:hanging="141"/>
        <w:jc w:val="both"/>
        <w:textAlignment w:val="baseline"/>
        <w:rPr>
          <w:rFonts w:ascii="Times New Roman" w:eastAsia="Arial" w:hAnsi="Times New Roman" w:cs="Times New Roman"/>
          <w:color w:val="221E20"/>
          <w:sz w:val="24"/>
          <w:szCs w:val="24"/>
        </w:rPr>
      </w:pPr>
      <w:r w:rsidRPr="009475D4">
        <w:rPr>
          <w:rFonts w:ascii="Times New Roman" w:eastAsia="Arial" w:hAnsi="Times New Roman" w:cs="Times New Roman"/>
          <w:color w:val="221E20"/>
          <w:sz w:val="24"/>
          <w:szCs w:val="24"/>
        </w:rPr>
        <w:t>ekspluatācijas aizsargjoslas teritorija ap ūdensvadu, kas atrodas līdz 2 metru dziļumam 0,0144 ha;</w:t>
      </w:r>
    </w:p>
    <w:p w14:paraId="2695C128" w14:textId="77777777" w:rsidR="009475D4" w:rsidRPr="009475D4" w:rsidRDefault="009475D4" w:rsidP="005A26B5">
      <w:pPr>
        <w:widowControl w:val="0"/>
        <w:numPr>
          <w:ilvl w:val="0"/>
          <w:numId w:val="6"/>
        </w:numPr>
        <w:tabs>
          <w:tab w:val="left" w:pos="248"/>
          <w:tab w:val="left" w:pos="1571"/>
          <w:tab w:val="left" w:pos="2754"/>
          <w:tab w:val="left" w:pos="3575"/>
          <w:tab w:val="left" w:pos="3981"/>
          <w:tab w:val="left" w:pos="5074"/>
        </w:tabs>
        <w:overflowPunct w:val="0"/>
        <w:autoSpaceDE w:val="0"/>
        <w:autoSpaceDN w:val="0"/>
        <w:adjustRightInd w:val="0"/>
        <w:spacing w:after="0" w:line="240" w:lineRule="auto"/>
        <w:ind w:left="567" w:hanging="141"/>
        <w:jc w:val="both"/>
        <w:textAlignment w:val="baseline"/>
        <w:rPr>
          <w:rFonts w:ascii="Times New Roman" w:eastAsia="Arial" w:hAnsi="Times New Roman" w:cs="Times New Roman"/>
          <w:color w:val="221E20"/>
          <w:sz w:val="24"/>
          <w:szCs w:val="24"/>
        </w:rPr>
      </w:pPr>
      <w:r w:rsidRPr="009475D4">
        <w:rPr>
          <w:rFonts w:ascii="Times New Roman" w:eastAsia="Arial" w:hAnsi="Times New Roman" w:cs="Times New Roman"/>
          <w:color w:val="221E20"/>
          <w:sz w:val="24"/>
          <w:szCs w:val="24"/>
        </w:rPr>
        <w:t>ekspluatācijas aizsargjoslas teritorija ap ūdensvadu, kas atrodas līdz 2 metru dziļumam 0,0084 ha;</w:t>
      </w:r>
    </w:p>
    <w:p w14:paraId="5A1FDC0B" w14:textId="77777777" w:rsidR="009475D4" w:rsidRPr="009475D4" w:rsidRDefault="009475D4" w:rsidP="005A26B5">
      <w:pPr>
        <w:widowControl w:val="0"/>
        <w:numPr>
          <w:ilvl w:val="0"/>
          <w:numId w:val="6"/>
        </w:numPr>
        <w:tabs>
          <w:tab w:val="left" w:pos="248"/>
        </w:tabs>
        <w:overflowPunct w:val="0"/>
        <w:autoSpaceDE w:val="0"/>
        <w:autoSpaceDN w:val="0"/>
        <w:adjustRightInd w:val="0"/>
        <w:spacing w:after="0" w:line="240" w:lineRule="auto"/>
        <w:ind w:left="567" w:hanging="141"/>
        <w:jc w:val="both"/>
        <w:textAlignment w:val="baseline"/>
        <w:rPr>
          <w:rFonts w:ascii="Times New Roman" w:eastAsia="Arial" w:hAnsi="Times New Roman" w:cs="Times New Roman"/>
          <w:color w:val="221E20"/>
          <w:sz w:val="24"/>
          <w:szCs w:val="24"/>
        </w:rPr>
      </w:pPr>
      <w:r w:rsidRPr="009475D4">
        <w:rPr>
          <w:rFonts w:ascii="Times New Roman" w:eastAsia="Arial" w:hAnsi="Times New Roman" w:cs="Times New Roman"/>
          <w:color w:val="221E20"/>
          <w:sz w:val="24"/>
          <w:szCs w:val="24"/>
        </w:rPr>
        <w:t xml:space="preserve">vides un dabas resursu ķīmiskās aizsargjoslas teritorija ap pazemes ūdens ņemšanas vietu </w:t>
      </w:r>
      <w:r w:rsidRPr="009475D4">
        <w:rPr>
          <w:rFonts w:ascii="Times New Roman" w:eastAsia="Arial" w:hAnsi="Times New Roman" w:cs="Times New Roman"/>
          <w:color w:val="221E20"/>
          <w:sz w:val="24"/>
          <w:szCs w:val="24"/>
        </w:rPr>
        <w:lastRenderedPageBreak/>
        <w:t>0,0110 ha;</w:t>
      </w:r>
    </w:p>
    <w:p w14:paraId="13497AE6" w14:textId="77777777" w:rsidR="009475D4" w:rsidRPr="00741F96" w:rsidRDefault="009475D4" w:rsidP="00741F96">
      <w:pPr>
        <w:pStyle w:val="Sarakstarindkopa"/>
        <w:widowControl w:val="0"/>
        <w:numPr>
          <w:ilvl w:val="0"/>
          <w:numId w:val="6"/>
        </w:numPr>
        <w:tabs>
          <w:tab w:val="left" w:pos="248"/>
        </w:tabs>
        <w:overflowPunct w:val="0"/>
        <w:autoSpaceDE w:val="0"/>
        <w:autoSpaceDN w:val="0"/>
        <w:adjustRightInd w:val="0"/>
        <w:spacing w:after="0" w:line="240" w:lineRule="auto"/>
        <w:ind w:left="567" w:hanging="141"/>
        <w:jc w:val="both"/>
        <w:textAlignment w:val="baseline"/>
        <w:rPr>
          <w:rFonts w:ascii="Times New Roman" w:eastAsia="Arial" w:hAnsi="Times New Roman" w:cs="Times New Roman"/>
          <w:color w:val="221E20"/>
          <w:sz w:val="24"/>
          <w:szCs w:val="24"/>
        </w:rPr>
      </w:pPr>
      <w:r w:rsidRPr="00741F96">
        <w:rPr>
          <w:rFonts w:ascii="Times New Roman" w:eastAsia="Arial" w:hAnsi="Times New Roman" w:cs="Times New Roman"/>
          <w:color w:val="221E20"/>
          <w:sz w:val="24"/>
          <w:szCs w:val="24"/>
        </w:rPr>
        <w:t>vides un dabas resursu ķīmiskās aizsargjoslas teritorija ap pazemes ūdens ņemšanas vietu - 0,1143 ha.</w:t>
      </w:r>
    </w:p>
    <w:p w14:paraId="04FC886C" w14:textId="77777777" w:rsidR="009475D4" w:rsidRPr="005A26B5" w:rsidRDefault="009475D4" w:rsidP="009475D4">
      <w:pPr>
        <w:widowControl w:val="0"/>
        <w:spacing w:after="0" w:line="240" w:lineRule="auto"/>
        <w:rPr>
          <w:rFonts w:ascii="Times New Roman" w:eastAsia="Arial" w:hAnsi="Times New Roman" w:cs="Times New Roman"/>
          <w:b/>
          <w:bCs/>
          <w:color w:val="221E20"/>
          <w:sz w:val="24"/>
          <w:szCs w:val="24"/>
        </w:rPr>
      </w:pPr>
      <w:r w:rsidRPr="005A26B5">
        <w:rPr>
          <w:rFonts w:ascii="Times New Roman" w:eastAsia="Arial" w:hAnsi="Times New Roman" w:cs="Times New Roman"/>
          <w:b/>
          <w:bCs/>
          <w:color w:val="221E20"/>
          <w:sz w:val="24"/>
          <w:szCs w:val="24"/>
        </w:rPr>
        <w:t xml:space="preserve">Zemesgrāmatā reģistrēti apgrūtinājumi: </w:t>
      </w:r>
    </w:p>
    <w:p w14:paraId="670A59EB" w14:textId="14E89625" w:rsidR="009475D4" w:rsidRPr="00540DF4" w:rsidRDefault="007B6213" w:rsidP="00741F96">
      <w:pPr>
        <w:pStyle w:val="Sarakstarindkopa"/>
        <w:widowControl w:val="0"/>
        <w:numPr>
          <w:ilvl w:val="0"/>
          <w:numId w:val="7"/>
        </w:numPr>
        <w:spacing w:after="0" w:line="240" w:lineRule="auto"/>
        <w:ind w:left="567" w:hanging="141"/>
        <w:jc w:val="both"/>
        <w:rPr>
          <w:rFonts w:ascii="Times New Roman" w:eastAsia="Arial" w:hAnsi="Times New Roman" w:cs="Times New Roman"/>
          <w:color w:val="221E20"/>
          <w:sz w:val="24"/>
          <w:szCs w:val="24"/>
        </w:rPr>
      </w:pPr>
      <w:r>
        <w:rPr>
          <w:rFonts w:ascii="Times New Roman" w:eastAsia="Arial" w:hAnsi="Times New Roman" w:cs="Times New Roman"/>
          <w:color w:val="221E20"/>
          <w:sz w:val="24"/>
          <w:szCs w:val="24"/>
        </w:rPr>
        <w:t>a</w:t>
      </w:r>
      <w:r w:rsidR="009475D4" w:rsidRPr="00540DF4">
        <w:rPr>
          <w:rFonts w:ascii="Times New Roman" w:eastAsia="Arial" w:hAnsi="Times New Roman" w:cs="Times New Roman"/>
          <w:color w:val="221E20"/>
          <w:sz w:val="24"/>
          <w:szCs w:val="24"/>
        </w:rPr>
        <w:t>tzīme - vides un dabas resursu aizsardzības aizsargjoslas (aizsardzības zonas) teritorija ap kultūras pieminekli pilsētās - 0.0049 ha;</w:t>
      </w:r>
    </w:p>
    <w:p w14:paraId="13287F8A" w14:textId="33E9F7D1" w:rsidR="009475D4" w:rsidRPr="00540DF4" w:rsidRDefault="007B6213" w:rsidP="00741F96">
      <w:pPr>
        <w:pStyle w:val="Sarakstarindkopa"/>
        <w:widowControl w:val="0"/>
        <w:numPr>
          <w:ilvl w:val="0"/>
          <w:numId w:val="7"/>
        </w:numPr>
        <w:spacing w:after="0" w:line="240" w:lineRule="auto"/>
        <w:ind w:left="567" w:hanging="141"/>
        <w:jc w:val="both"/>
        <w:rPr>
          <w:rFonts w:ascii="Times New Roman" w:eastAsia="Arial" w:hAnsi="Times New Roman" w:cs="Times New Roman"/>
          <w:color w:val="221E20"/>
          <w:sz w:val="24"/>
          <w:szCs w:val="24"/>
        </w:rPr>
      </w:pPr>
      <w:r>
        <w:rPr>
          <w:rFonts w:ascii="Times New Roman" w:eastAsia="Arial" w:hAnsi="Times New Roman" w:cs="Times New Roman"/>
          <w:color w:val="221E20"/>
          <w:sz w:val="24"/>
          <w:szCs w:val="24"/>
        </w:rPr>
        <w:t>a</w:t>
      </w:r>
      <w:r w:rsidR="009475D4" w:rsidRPr="00540DF4">
        <w:rPr>
          <w:rFonts w:ascii="Times New Roman" w:eastAsia="Arial" w:hAnsi="Times New Roman" w:cs="Times New Roman"/>
          <w:color w:val="221E20"/>
          <w:sz w:val="24"/>
          <w:szCs w:val="24"/>
        </w:rPr>
        <w:t>tzīme - vides un dabas resursu aizsardzības aizsargjoslas (aizsardzības zonas) teritorija ap kultūras pieminekli pilsētās - 0.0988 ha.</w:t>
      </w:r>
    </w:p>
    <w:p w14:paraId="13B18B94" w14:textId="19E72DDB" w:rsidR="009475D4" w:rsidRPr="009475D4" w:rsidRDefault="009475D4" w:rsidP="001636A9">
      <w:pPr>
        <w:numPr>
          <w:ilvl w:val="1"/>
          <w:numId w:val="3"/>
        </w:numPr>
        <w:tabs>
          <w:tab w:val="left" w:pos="426"/>
          <w:tab w:val="left" w:pos="851"/>
          <w:tab w:val="left" w:pos="1276"/>
        </w:tabs>
        <w:overflowPunct w:val="0"/>
        <w:autoSpaceDE w:val="0"/>
        <w:autoSpaceDN w:val="0"/>
        <w:adjustRightInd w:val="0"/>
        <w:spacing w:after="0" w:line="240" w:lineRule="auto"/>
        <w:ind w:left="0" w:firstLine="0"/>
        <w:contextualSpacing/>
        <w:jc w:val="both"/>
        <w:textAlignment w:val="baseline"/>
        <w:rPr>
          <w:rFonts w:ascii="Times New Roman" w:eastAsia="Times New Roman" w:hAnsi="Times New Roman" w:cs="Times New Roman"/>
          <w:sz w:val="24"/>
          <w:szCs w:val="24"/>
        </w:rPr>
      </w:pPr>
      <w:r w:rsidRPr="009475D4">
        <w:rPr>
          <w:rFonts w:ascii="Times New Roman" w:eastAsia="Times New Roman" w:hAnsi="Times New Roman" w:cs="Times New Roman"/>
          <w:bCs/>
          <w:sz w:val="24"/>
          <w:szCs w:val="24"/>
          <w:lang w:val="en-GB"/>
        </w:rPr>
        <w:t xml:space="preserve">Uz </w:t>
      </w:r>
      <w:r w:rsidRPr="009475D4">
        <w:rPr>
          <w:rFonts w:ascii="Times New Roman" w:eastAsia="Times New Roman" w:hAnsi="Times New Roman" w:cs="Times New Roman"/>
          <w:bCs/>
          <w:sz w:val="24"/>
          <w:szCs w:val="24"/>
        </w:rPr>
        <w:t xml:space="preserve">Objektu </w:t>
      </w:r>
      <w:r w:rsidR="00540DF4">
        <w:rPr>
          <w:rFonts w:ascii="Times New Roman" w:eastAsia="Times New Roman" w:hAnsi="Times New Roman" w:cs="Times New Roman"/>
          <w:bCs/>
          <w:sz w:val="24"/>
          <w:szCs w:val="24"/>
        </w:rPr>
        <w:t xml:space="preserve">nav </w:t>
      </w:r>
      <w:r w:rsidRPr="009475D4">
        <w:rPr>
          <w:rFonts w:ascii="Times New Roman" w:eastAsia="Times New Roman" w:hAnsi="Times New Roman" w:cs="Times New Roman"/>
          <w:sz w:val="24"/>
          <w:szCs w:val="24"/>
        </w:rPr>
        <w:t>pirmpirkuma tiesīb</w:t>
      </w:r>
      <w:r w:rsidR="00540DF4">
        <w:rPr>
          <w:rFonts w:ascii="Times New Roman" w:eastAsia="Times New Roman" w:hAnsi="Times New Roman" w:cs="Times New Roman"/>
          <w:sz w:val="24"/>
          <w:szCs w:val="24"/>
        </w:rPr>
        <w:t>u</w:t>
      </w:r>
      <w:r w:rsidRPr="009475D4">
        <w:rPr>
          <w:rFonts w:ascii="Times New Roman" w:eastAsia="Times New Roman" w:hAnsi="Times New Roman" w:cs="Times New Roman"/>
          <w:sz w:val="24"/>
          <w:szCs w:val="24"/>
        </w:rPr>
        <w:t>.</w:t>
      </w:r>
    </w:p>
    <w:p w14:paraId="1D447A52" w14:textId="77777777" w:rsidR="009475D4" w:rsidRPr="009475D4" w:rsidRDefault="009475D4" w:rsidP="001636A9">
      <w:pPr>
        <w:tabs>
          <w:tab w:val="left" w:pos="1276"/>
        </w:tabs>
        <w:spacing w:after="0" w:line="240" w:lineRule="auto"/>
        <w:jc w:val="both"/>
        <w:rPr>
          <w:rFonts w:ascii="Times New Roman" w:eastAsia="Times New Roman" w:hAnsi="Times New Roman" w:cs="Times New Roman"/>
          <w:sz w:val="24"/>
          <w:szCs w:val="24"/>
          <w:highlight w:val="lightGray"/>
        </w:rPr>
      </w:pPr>
    </w:p>
    <w:p w14:paraId="67154F30" w14:textId="662B53FD" w:rsidR="009475D4" w:rsidRPr="009475D4" w:rsidRDefault="009475D4" w:rsidP="007B6213">
      <w:pPr>
        <w:numPr>
          <w:ilvl w:val="0"/>
          <w:numId w:val="4"/>
        </w:numPr>
        <w:overflowPunct w:val="0"/>
        <w:autoSpaceDE w:val="0"/>
        <w:autoSpaceDN w:val="0"/>
        <w:adjustRightInd w:val="0"/>
        <w:spacing w:after="0" w:line="240" w:lineRule="auto"/>
        <w:ind w:left="0" w:firstLine="0"/>
        <w:contextualSpacing/>
        <w:jc w:val="center"/>
        <w:textAlignment w:val="baseline"/>
        <w:rPr>
          <w:rFonts w:ascii="Times New Roman" w:eastAsia="Times New Roman" w:hAnsi="Times New Roman" w:cs="Times New Roman"/>
          <w:b/>
          <w:sz w:val="24"/>
          <w:szCs w:val="24"/>
        </w:rPr>
      </w:pPr>
      <w:r w:rsidRPr="009475D4">
        <w:rPr>
          <w:rFonts w:ascii="Times New Roman" w:eastAsia="Times New Roman" w:hAnsi="Times New Roman" w:cs="Times New Roman"/>
          <w:b/>
          <w:sz w:val="24"/>
          <w:szCs w:val="24"/>
        </w:rPr>
        <w:t>Objekta atsavināšanas nosacījumi</w:t>
      </w:r>
    </w:p>
    <w:p w14:paraId="378BD581" w14:textId="4062E916" w:rsidR="009475D4" w:rsidRPr="007C3A35" w:rsidRDefault="009475D4" w:rsidP="007B6213">
      <w:pPr>
        <w:numPr>
          <w:ilvl w:val="1"/>
          <w:numId w:val="4"/>
        </w:numPr>
        <w:overflowPunct w:val="0"/>
        <w:autoSpaceDE w:val="0"/>
        <w:autoSpaceDN w:val="0"/>
        <w:adjustRightInd w:val="0"/>
        <w:spacing w:after="0" w:line="240" w:lineRule="auto"/>
        <w:ind w:left="426" w:hanging="426"/>
        <w:contextualSpacing/>
        <w:jc w:val="both"/>
        <w:textAlignment w:val="baseline"/>
        <w:rPr>
          <w:rFonts w:ascii="Times New Roman" w:eastAsia="Times New Roman" w:hAnsi="Times New Roman" w:cs="Times New Roman"/>
          <w:sz w:val="24"/>
          <w:szCs w:val="24"/>
        </w:rPr>
      </w:pPr>
      <w:r w:rsidRPr="009475D4">
        <w:rPr>
          <w:rFonts w:ascii="Times New Roman" w:eastAsia="Times New Roman" w:hAnsi="Times New Roman" w:cs="Times New Roman"/>
          <w:sz w:val="24"/>
          <w:szCs w:val="24"/>
        </w:rPr>
        <w:t xml:space="preserve">Objekta nosacītā (sākuma) cena – </w:t>
      </w:r>
      <w:r w:rsidR="002C0CF0" w:rsidRPr="007C3A35">
        <w:rPr>
          <w:rFonts w:ascii="Times New Roman" w:eastAsia="Times New Roman" w:hAnsi="Times New Roman" w:cs="Times New Roman"/>
          <w:b/>
          <w:sz w:val="24"/>
          <w:szCs w:val="24"/>
        </w:rPr>
        <w:t>18 907,</w:t>
      </w:r>
      <w:r w:rsidR="00F03A5F" w:rsidRPr="007C3A35">
        <w:rPr>
          <w:rFonts w:ascii="Times New Roman" w:eastAsia="Times New Roman" w:hAnsi="Times New Roman" w:cs="Times New Roman"/>
          <w:b/>
          <w:sz w:val="24"/>
          <w:szCs w:val="24"/>
        </w:rPr>
        <w:t xml:space="preserve"> </w:t>
      </w:r>
      <w:r w:rsidR="002C0CF0" w:rsidRPr="007C3A35">
        <w:rPr>
          <w:rFonts w:ascii="Times New Roman" w:eastAsia="Times New Roman" w:hAnsi="Times New Roman" w:cs="Times New Roman"/>
          <w:b/>
          <w:sz w:val="24"/>
          <w:szCs w:val="24"/>
        </w:rPr>
        <w:t>14</w:t>
      </w:r>
      <w:r w:rsidR="009B364E" w:rsidRPr="007C3A35">
        <w:rPr>
          <w:rFonts w:ascii="Times New Roman" w:eastAsia="Times New Roman" w:hAnsi="Times New Roman" w:cs="Times New Roman"/>
          <w:b/>
          <w:sz w:val="24"/>
          <w:szCs w:val="24"/>
        </w:rPr>
        <w:t xml:space="preserve"> </w:t>
      </w:r>
      <w:r w:rsidR="009B364E" w:rsidRPr="007C3A35">
        <w:rPr>
          <w:rFonts w:ascii="Times New Roman" w:eastAsia="Times New Roman" w:hAnsi="Times New Roman" w:cs="Times New Roman"/>
          <w:b/>
          <w:bCs/>
          <w:sz w:val="24"/>
          <w:szCs w:val="24"/>
        </w:rPr>
        <w:t xml:space="preserve">EUR </w:t>
      </w:r>
      <w:r w:rsidR="009B364E" w:rsidRPr="007C3A35">
        <w:rPr>
          <w:rFonts w:ascii="Times New Roman" w:eastAsia="Times New Roman" w:hAnsi="Times New Roman" w:cs="Times New Roman"/>
          <w:sz w:val="24"/>
          <w:szCs w:val="24"/>
        </w:rPr>
        <w:t>(</w:t>
      </w:r>
      <w:r w:rsidR="002C0CF0" w:rsidRPr="007C3A35">
        <w:rPr>
          <w:rFonts w:ascii="Times New Roman" w:eastAsia="Times New Roman" w:hAnsi="Times New Roman" w:cs="Times New Roman"/>
          <w:sz w:val="24"/>
          <w:szCs w:val="24"/>
        </w:rPr>
        <w:t>astoņpadsmit</w:t>
      </w:r>
      <w:r w:rsidR="009B364E" w:rsidRPr="007C3A35">
        <w:rPr>
          <w:rFonts w:ascii="Times New Roman" w:eastAsia="Times New Roman" w:hAnsi="Times New Roman" w:cs="Times New Roman"/>
          <w:sz w:val="24"/>
          <w:szCs w:val="24"/>
        </w:rPr>
        <w:t xml:space="preserve"> tūkstoši </w:t>
      </w:r>
      <w:r w:rsidR="002C0CF0" w:rsidRPr="007C3A35">
        <w:rPr>
          <w:rFonts w:ascii="Times New Roman" w:eastAsia="Times New Roman" w:hAnsi="Times New Roman" w:cs="Times New Roman"/>
          <w:sz w:val="24"/>
          <w:szCs w:val="24"/>
        </w:rPr>
        <w:t xml:space="preserve">deviņi </w:t>
      </w:r>
      <w:r w:rsidR="009B364E" w:rsidRPr="007C3A35">
        <w:rPr>
          <w:rFonts w:ascii="Times New Roman" w:eastAsia="Times New Roman" w:hAnsi="Times New Roman" w:cs="Times New Roman"/>
          <w:sz w:val="24"/>
          <w:szCs w:val="24"/>
        </w:rPr>
        <w:t xml:space="preserve">simti </w:t>
      </w:r>
      <w:r w:rsidR="002C0CF0" w:rsidRPr="007C3A35">
        <w:rPr>
          <w:rFonts w:ascii="Times New Roman" w:eastAsia="Times New Roman" w:hAnsi="Times New Roman" w:cs="Times New Roman"/>
          <w:sz w:val="24"/>
          <w:szCs w:val="24"/>
        </w:rPr>
        <w:t>septiņi</w:t>
      </w:r>
      <w:r w:rsidR="009B364E" w:rsidRPr="007C3A35">
        <w:rPr>
          <w:rFonts w:ascii="Times New Roman" w:eastAsia="Times New Roman" w:hAnsi="Times New Roman" w:cs="Times New Roman"/>
          <w:sz w:val="24"/>
          <w:szCs w:val="24"/>
        </w:rPr>
        <w:t xml:space="preserve"> </w:t>
      </w:r>
      <w:r w:rsidR="009B364E" w:rsidRPr="007C3A35">
        <w:rPr>
          <w:rFonts w:ascii="Times New Roman" w:eastAsia="Times New Roman" w:hAnsi="Times New Roman" w:cs="Times New Roman"/>
          <w:i/>
          <w:sz w:val="24"/>
          <w:szCs w:val="24"/>
        </w:rPr>
        <w:t>euro</w:t>
      </w:r>
      <w:r w:rsidR="009B364E" w:rsidRPr="007C3A35">
        <w:rPr>
          <w:rFonts w:ascii="Times New Roman" w:eastAsia="Times New Roman" w:hAnsi="Times New Roman" w:cs="Times New Roman"/>
          <w:sz w:val="24"/>
          <w:szCs w:val="24"/>
        </w:rPr>
        <w:t xml:space="preserve"> un </w:t>
      </w:r>
      <w:r w:rsidR="002C0CF0" w:rsidRPr="007C3A35">
        <w:rPr>
          <w:rFonts w:ascii="Times New Roman" w:eastAsia="Times New Roman" w:hAnsi="Times New Roman" w:cs="Times New Roman"/>
          <w:sz w:val="24"/>
          <w:szCs w:val="24"/>
        </w:rPr>
        <w:t>14</w:t>
      </w:r>
      <w:r w:rsidR="009B364E" w:rsidRPr="007C3A35">
        <w:rPr>
          <w:rFonts w:ascii="Times New Roman" w:eastAsia="Times New Roman" w:hAnsi="Times New Roman" w:cs="Times New Roman"/>
          <w:sz w:val="24"/>
          <w:szCs w:val="24"/>
        </w:rPr>
        <w:t xml:space="preserve"> centi)</w:t>
      </w:r>
      <w:r w:rsidRPr="007C3A35">
        <w:rPr>
          <w:rFonts w:ascii="Times New Roman" w:eastAsia="Times New Roman" w:hAnsi="Times New Roman" w:cs="Times New Roman"/>
          <w:sz w:val="24"/>
          <w:szCs w:val="24"/>
        </w:rPr>
        <w:t>.</w:t>
      </w:r>
    </w:p>
    <w:p w14:paraId="0A8A9361" w14:textId="77777777" w:rsidR="009475D4" w:rsidRPr="009475D4" w:rsidRDefault="009475D4" w:rsidP="004C298D">
      <w:pPr>
        <w:numPr>
          <w:ilvl w:val="1"/>
          <w:numId w:val="4"/>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4"/>
          <w:szCs w:val="24"/>
        </w:rPr>
      </w:pPr>
      <w:r w:rsidRPr="009475D4">
        <w:rPr>
          <w:rFonts w:ascii="Times New Roman" w:eastAsia="Times New Roman" w:hAnsi="Times New Roman" w:cs="Times New Roman"/>
          <w:sz w:val="24"/>
          <w:szCs w:val="24"/>
        </w:rPr>
        <w:t>Objekta atsavināšanas metode – pārdošana izsolē.</w:t>
      </w:r>
    </w:p>
    <w:p w14:paraId="014497BB" w14:textId="77777777" w:rsidR="009475D4" w:rsidRPr="009475D4" w:rsidRDefault="009475D4" w:rsidP="004C298D">
      <w:pPr>
        <w:numPr>
          <w:ilvl w:val="1"/>
          <w:numId w:val="4"/>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4"/>
          <w:szCs w:val="24"/>
        </w:rPr>
      </w:pPr>
      <w:r w:rsidRPr="009475D4">
        <w:rPr>
          <w:rFonts w:ascii="Times New Roman" w:eastAsia="Times New Roman" w:hAnsi="Times New Roman" w:cs="Times New Roman"/>
          <w:sz w:val="24"/>
          <w:szCs w:val="24"/>
        </w:rPr>
        <w:t>Objekta atsavināšanas paņēmiens – elektroniska izsole ar augšupejošu soli.</w:t>
      </w:r>
    </w:p>
    <w:p w14:paraId="3F7D89D8" w14:textId="77777777" w:rsidR="009475D4" w:rsidRPr="009475D4" w:rsidRDefault="009475D4" w:rsidP="004C298D">
      <w:pPr>
        <w:numPr>
          <w:ilvl w:val="1"/>
          <w:numId w:val="4"/>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4"/>
          <w:szCs w:val="24"/>
        </w:rPr>
      </w:pPr>
      <w:r w:rsidRPr="009475D4">
        <w:rPr>
          <w:rFonts w:ascii="Times New Roman" w:eastAsia="Times New Roman" w:hAnsi="Times New Roman" w:cs="Times New Roman"/>
          <w:sz w:val="24"/>
          <w:szCs w:val="24"/>
        </w:rPr>
        <w:t>Objekta atsavināšanas organizētājs – SIA “TALSU NAMSAIMNIEKS”</w:t>
      </w:r>
    </w:p>
    <w:p w14:paraId="4E1E040D" w14:textId="77777777" w:rsidR="009475D4" w:rsidRPr="009475D4" w:rsidRDefault="009475D4" w:rsidP="004C298D">
      <w:pPr>
        <w:numPr>
          <w:ilvl w:val="1"/>
          <w:numId w:val="4"/>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4"/>
          <w:szCs w:val="24"/>
        </w:rPr>
      </w:pPr>
      <w:r w:rsidRPr="009475D4">
        <w:rPr>
          <w:rFonts w:ascii="Times New Roman" w:eastAsia="Times New Roman" w:hAnsi="Times New Roman" w:cs="Times New Roman"/>
          <w:sz w:val="24"/>
          <w:szCs w:val="24"/>
        </w:rPr>
        <w:t>Objekta izsoles sagatavošanas kārtība:</w:t>
      </w:r>
    </w:p>
    <w:p w14:paraId="708E5131" w14:textId="71A2DEBC" w:rsidR="009475D4" w:rsidRDefault="004C298D" w:rsidP="0060558D">
      <w:pPr>
        <w:numPr>
          <w:ilvl w:val="2"/>
          <w:numId w:val="4"/>
        </w:numPr>
        <w:tabs>
          <w:tab w:val="left" w:pos="1276"/>
          <w:tab w:val="left" w:pos="1560"/>
          <w:tab w:val="left" w:pos="1985"/>
        </w:tab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9475D4" w:rsidRPr="009475D4">
        <w:rPr>
          <w:rFonts w:ascii="Times New Roman" w:eastAsia="Times New Roman" w:hAnsi="Times New Roman" w:cs="Times New Roman"/>
          <w:sz w:val="24"/>
          <w:szCs w:val="24"/>
        </w:rPr>
        <w:t xml:space="preserve">ēc noteikumu apstiprināšanas, laikrakstā „Latvijas Vēstnesis”, elektronisko izsoļu vietnē </w:t>
      </w:r>
      <w:hyperlink r:id="rId8" w:history="1">
        <w:r w:rsidR="009475D4" w:rsidRPr="009475D4">
          <w:rPr>
            <w:rFonts w:ascii="Times New Roman" w:eastAsia="Times New Roman" w:hAnsi="Times New Roman" w:cs="Times New Roman"/>
            <w:color w:val="0000FF"/>
            <w:sz w:val="24"/>
            <w:szCs w:val="24"/>
            <w:u w:val="single"/>
          </w:rPr>
          <w:t>https://izsoles.ta.gov.lv</w:t>
        </w:r>
      </w:hyperlink>
      <w:r w:rsidR="009475D4" w:rsidRPr="009475D4">
        <w:rPr>
          <w:rFonts w:ascii="Times New Roman" w:eastAsia="Times New Roman" w:hAnsi="Times New Roman" w:cs="Times New Roman"/>
          <w:sz w:val="24"/>
          <w:szCs w:val="24"/>
        </w:rPr>
        <w:t xml:space="preserve"> un SIA “TALSU NAMSAIMNIEKS” tīmekļvietnē </w:t>
      </w:r>
      <w:hyperlink r:id="rId9" w:history="1">
        <w:r w:rsidR="009475D4" w:rsidRPr="009475D4">
          <w:rPr>
            <w:rFonts w:ascii="Times New Roman" w:eastAsia="Times New Roman" w:hAnsi="Times New Roman" w:cs="Times New Roman"/>
            <w:color w:val="0000FF"/>
            <w:sz w:val="24"/>
            <w:szCs w:val="24"/>
            <w:u w:val="single"/>
          </w:rPr>
          <w:t>www.talsunamsaimnieks.lv</w:t>
        </w:r>
      </w:hyperlink>
      <w:r w:rsidR="009475D4" w:rsidRPr="009475D4">
        <w:rPr>
          <w:rFonts w:ascii="Times New Roman" w:eastAsia="Times New Roman" w:hAnsi="Times New Roman" w:cs="Times New Roman"/>
          <w:sz w:val="24"/>
          <w:szCs w:val="24"/>
          <w:u w:val="single"/>
        </w:rPr>
        <w:t xml:space="preserve"> </w:t>
      </w:r>
      <w:r w:rsidR="009475D4" w:rsidRPr="009475D4">
        <w:rPr>
          <w:rFonts w:ascii="Times New Roman" w:eastAsia="Times New Roman" w:hAnsi="Times New Roman" w:cs="Times New Roman"/>
          <w:sz w:val="24"/>
          <w:szCs w:val="24"/>
        </w:rPr>
        <w:t>tiek publicēts sludinājums par izsoli.</w:t>
      </w:r>
    </w:p>
    <w:p w14:paraId="2E54EAF8" w14:textId="77777777" w:rsidR="004C298D" w:rsidRPr="009475D4" w:rsidRDefault="004C298D" w:rsidP="004C298D">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 w:val="24"/>
          <w:szCs w:val="24"/>
        </w:rPr>
      </w:pPr>
    </w:p>
    <w:p w14:paraId="1ECDC947" w14:textId="745B1B18" w:rsidR="009475D4" w:rsidRPr="009475D4" w:rsidRDefault="009475D4" w:rsidP="009475D4">
      <w:pPr>
        <w:numPr>
          <w:ilvl w:val="0"/>
          <w:numId w:val="4"/>
        </w:numPr>
        <w:overflowPunct w:val="0"/>
        <w:autoSpaceDE w:val="0"/>
        <w:autoSpaceDN w:val="0"/>
        <w:adjustRightInd w:val="0"/>
        <w:spacing w:after="0" w:line="240" w:lineRule="auto"/>
        <w:ind w:left="0" w:firstLine="0"/>
        <w:jc w:val="center"/>
        <w:textAlignment w:val="baseline"/>
        <w:rPr>
          <w:rFonts w:ascii="Times New Roman" w:eastAsia="Times New Roman" w:hAnsi="Times New Roman" w:cs="Times New Roman"/>
          <w:b/>
          <w:sz w:val="24"/>
          <w:szCs w:val="24"/>
        </w:rPr>
      </w:pPr>
      <w:r w:rsidRPr="009475D4">
        <w:rPr>
          <w:rFonts w:ascii="Times New Roman" w:eastAsia="Times New Roman" w:hAnsi="Times New Roman" w:cs="Times New Roman"/>
          <w:b/>
          <w:sz w:val="24"/>
          <w:szCs w:val="24"/>
        </w:rPr>
        <w:t>Izsoles dalībnieki</w:t>
      </w:r>
    </w:p>
    <w:p w14:paraId="57AF61AA" w14:textId="77777777" w:rsidR="009475D4" w:rsidRDefault="009475D4" w:rsidP="004C298D">
      <w:pPr>
        <w:numPr>
          <w:ilvl w:val="1"/>
          <w:numId w:val="4"/>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rPr>
      </w:pPr>
      <w:r w:rsidRPr="009475D4">
        <w:rPr>
          <w:rFonts w:ascii="Times New Roman" w:eastAsia="Times New Roman" w:hAnsi="Times New Roman" w:cs="Times New Roman"/>
          <w:sz w:val="24"/>
          <w:szCs w:val="24"/>
        </w:rPr>
        <w:t>Par izsoles dalībnieku var būt jebkura fiziska vai juridiska persona, kurai ir  tiesības iegūt nekustamo īpašumu, un kura līdz reģistrācijas brīdim ir iemaksājusi šo noteikumu 5.1.punktā norādīto nodrošinājumu un autorizēta dalībai izsolē.</w:t>
      </w:r>
    </w:p>
    <w:p w14:paraId="3683AB9B" w14:textId="77777777" w:rsidR="004C298D" w:rsidRPr="009475D4" w:rsidRDefault="004C298D" w:rsidP="004C298D">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4"/>
          <w:szCs w:val="24"/>
        </w:rPr>
      </w:pPr>
    </w:p>
    <w:p w14:paraId="7E428B6C" w14:textId="2E176CB5" w:rsidR="009475D4" w:rsidRPr="009475D4" w:rsidRDefault="009475D4" w:rsidP="009475D4">
      <w:pPr>
        <w:numPr>
          <w:ilvl w:val="0"/>
          <w:numId w:val="4"/>
        </w:numPr>
        <w:overflowPunct w:val="0"/>
        <w:autoSpaceDE w:val="0"/>
        <w:autoSpaceDN w:val="0"/>
        <w:adjustRightInd w:val="0"/>
        <w:spacing w:after="0" w:line="240" w:lineRule="auto"/>
        <w:ind w:left="0" w:firstLine="0"/>
        <w:jc w:val="center"/>
        <w:textAlignment w:val="baseline"/>
        <w:rPr>
          <w:rFonts w:ascii="Times New Roman" w:eastAsia="Times New Roman" w:hAnsi="Times New Roman" w:cs="Times New Roman"/>
          <w:b/>
          <w:sz w:val="24"/>
          <w:szCs w:val="24"/>
        </w:rPr>
      </w:pPr>
      <w:r w:rsidRPr="009475D4">
        <w:rPr>
          <w:rFonts w:ascii="Times New Roman" w:eastAsia="Times New Roman" w:hAnsi="Times New Roman" w:cs="Times New Roman"/>
          <w:b/>
          <w:sz w:val="24"/>
          <w:szCs w:val="24"/>
        </w:rPr>
        <w:t>Izsoles pretendentu reģistrācija Izsoļu dalībnieku reģistrā</w:t>
      </w:r>
    </w:p>
    <w:p w14:paraId="59EBB82D" w14:textId="1D2D8346" w:rsidR="009475D4" w:rsidRPr="009475D4" w:rsidRDefault="009475D4" w:rsidP="00663FF4">
      <w:pPr>
        <w:numPr>
          <w:ilvl w:val="1"/>
          <w:numId w:val="4"/>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rPr>
      </w:pPr>
      <w:r w:rsidRPr="009475D4">
        <w:rPr>
          <w:rFonts w:ascii="Times New Roman" w:eastAsia="Times New Roman" w:hAnsi="Times New Roman" w:cs="Times New Roman"/>
          <w:b/>
          <w:sz w:val="24"/>
          <w:szCs w:val="24"/>
        </w:rPr>
        <w:t xml:space="preserve">Pretendentu reģistrācija notiek no </w:t>
      </w:r>
      <w:r w:rsidRPr="009B364E">
        <w:rPr>
          <w:rFonts w:ascii="Times New Roman" w:eastAsia="Times New Roman" w:hAnsi="Times New Roman" w:cs="Times New Roman"/>
          <w:b/>
          <w:sz w:val="24"/>
          <w:szCs w:val="24"/>
        </w:rPr>
        <w:t>202</w:t>
      </w:r>
      <w:r w:rsidR="004C298D">
        <w:rPr>
          <w:rFonts w:ascii="Times New Roman" w:eastAsia="Times New Roman" w:hAnsi="Times New Roman" w:cs="Times New Roman"/>
          <w:b/>
          <w:sz w:val="24"/>
          <w:szCs w:val="24"/>
        </w:rPr>
        <w:t>5</w:t>
      </w:r>
      <w:r w:rsidRPr="009B364E">
        <w:rPr>
          <w:rFonts w:ascii="Times New Roman" w:eastAsia="Times New Roman" w:hAnsi="Times New Roman" w:cs="Times New Roman"/>
          <w:b/>
          <w:sz w:val="24"/>
          <w:szCs w:val="24"/>
        </w:rPr>
        <w:t xml:space="preserve">. gada </w:t>
      </w:r>
      <w:r w:rsidR="00B42903" w:rsidRPr="000F70D7">
        <w:rPr>
          <w:rFonts w:ascii="Times New Roman" w:eastAsia="Times New Roman" w:hAnsi="Times New Roman" w:cs="Times New Roman"/>
          <w:b/>
          <w:sz w:val="24"/>
          <w:szCs w:val="24"/>
        </w:rPr>
        <w:t>15</w:t>
      </w:r>
      <w:r w:rsidRPr="000F70D7">
        <w:rPr>
          <w:rFonts w:ascii="Times New Roman" w:eastAsia="Times New Roman" w:hAnsi="Times New Roman" w:cs="Times New Roman"/>
          <w:b/>
          <w:sz w:val="24"/>
          <w:szCs w:val="24"/>
        </w:rPr>
        <w:t>.</w:t>
      </w:r>
      <w:r w:rsidR="009B364E" w:rsidRPr="000F70D7">
        <w:rPr>
          <w:rFonts w:ascii="Times New Roman" w:eastAsia="Times New Roman" w:hAnsi="Times New Roman" w:cs="Times New Roman"/>
          <w:b/>
          <w:sz w:val="24"/>
          <w:szCs w:val="24"/>
        </w:rPr>
        <w:t xml:space="preserve"> </w:t>
      </w:r>
      <w:r w:rsidRPr="000F70D7">
        <w:rPr>
          <w:rFonts w:ascii="Times New Roman" w:eastAsia="Times New Roman" w:hAnsi="Times New Roman" w:cs="Times New Roman"/>
          <w:b/>
          <w:sz w:val="24"/>
          <w:szCs w:val="24"/>
        </w:rPr>
        <w:t>maija plkst. 13.00 līdz 202</w:t>
      </w:r>
      <w:r w:rsidR="004C298D" w:rsidRPr="000F70D7">
        <w:rPr>
          <w:rFonts w:ascii="Times New Roman" w:eastAsia="Times New Roman" w:hAnsi="Times New Roman" w:cs="Times New Roman"/>
          <w:b/>
          <w:sz w:val="24"/>
          <w:szCs w:val="24"/>
        </w:rPr>
        <w:t>5</w:t>
      </w:r>
      <w:r w:rsidRPr="000F70D7">
        <w:rPr>
          <w:rFonts w:ascii="Times New Roman" w:eastAsia="Times New Roman" w:hAnsi="Times New Roman" w:cs="Times New Roman"/>
          <w:b/>
          <w:sz w:val="24"/>
          <w:szCs w:val="24"/>
        </w:rPr>
        <w:t xml:space="preserve">. gada </w:t>
      </w:r>
      <w:r w:rsidR="00B42903" w:rsidRPr="000F70D7">
        <w:rPr>
          <w:rFonts w:ascii="Times New Roman" w:eastAsia="Times New Roman" w:hAnsi="Times New Roman" w:cs="Times New Roman"/>
          <w:b/>
          <w:sz w:val="24"/>
          <w:szCs w:val="24"/>
        </w:rPr>
        <w:t>4</w:t>
      </w:r>
      <w:r w:rsidR="009B364E" w:rsidRPr="000F70D7">
        <w:rPr>
          <w:rFonts w:ascii="Times New Roman" w:eastAsia="Times New Roman" w:hAnsi="Times New Roman" w:cs="Times New Roman"/>
          <w:b/>
          <w:sz w:val="24"/>
          <w:szCs w:val="24"/>
        </w:rPr>
        <w:t>. jūnijam</w:t>
      </w:r>
      <w:r w:rsidRPr="000F70D7">
        <w:rPr>
          <w:rFonts w:ascii="Times New Roman" w:eastAsia="Times New Roman" w:hAnsi="Times New Roman" w:cs="Times New Roman"/>
          <w:b/>
          <w:sz w:val="24"/>
          <w:szCs w:val="24"/>
        </w:rPr>
        <w:t xml:space="preserve"> plkst. 23.59 elektronisko izsoļu vietnē </w:t>
      </w:r>
      <w:hyperlink r:id="rId10" w:history="1">
        <w:r w:rsidRPr="000F70D7">
          <w:rPr>
            <w:rFonts w:ascii="Times New Roman" w:eastAsia="Times New Roman" w:hAnsi="Times New Roman" w:cs="Times New Roman"/>
            <w:b/>
            <w:color w:val="0000FF"/>
            <w:sz w:val="24"/>
            <w:szCs w:val="24"/>
            <w:u w:val="single"/>
          </w:rPr>
          <w:t>https://izsoles.ta.gov.lv</w:t>
        </w:r>
      </w:hyperlink>
      <w:r w:rsidRPr="000F70D7">
        <w:rPr>
          <w:rFonts w:ascii="Times New Roman" w:eastAsia="Times New Roman" w:hAnsi="Times New Roman" w:cs="Times New Roman"/>
          <w:sz w:val="24"/>
          <w:szCs w:val="24"/>
        </w:rPr>
        <w:t xml:space="preserve"> pēc oficiāla paziņojuma par izsoli publicēšanas Latvijas Republikas oficiālajā</w:t>
      </w:r>
      <w:r w:rsidRPr="009475D4">
        <w:rPr>
          <w:rFonts w:ascii="Times New Roman" w:eastAsia="Times New Roman" w:hAnsi="Times New Roman" w:cs="Times New Roman"/>
          <w:sz w:val="24"/>
          <w:szCs w:val="24"/>
        </w:rPr>
        <w:t xml:space="preserve"> izdevumā “Latvijas Vēstnesis” tīmekļa vietnē </w:t>
      </w:r>
      <w:hyperlink r:id="rId11" w:history="1">
        <w:r w:rsidRPr="009475D4">
          <w:rPr>
            <w:rFonts w:ascii="Times New Roman" w:eastAsia="Times New Roman" w:hAnsi="Times New Roman" w:cs="Times New Roman"/>
            <w:color w:val="0000FF"/>
            <w:sz w:val="24"/>
            <w:szCs w:val="24"/>
            <w:u w:val="single"/>
          </w:rPr>
          <w:t>www.vestnesis.lv</w:t>
        </w:r>
      </w:hyperlink>
      <w:r w:rsidRPr="009475D4">
        <w:rPr>
          <w:rFonts w:ascii="Times New Roman" w:eastAsia="Times New Roman" w:hAnsi="Times New Roman" w:cs="Times New Roman"/>
          <w:sz w:val="24"/>
          <w:szCs w:val="24"/>
        </w:rPr>
        <w:t>.</w:t>
      </w:r>
    </w:p>
    <w:p w14:paraId="43057F9F" w14:textId="77777777" w:rsidR="009475D4" w:rsidRPr="009475D4" w:rsidRDefault="009475D4" w:rsidP="004C298D">
      <w:pPr>
        <w:numPr>
          <w:ilvl w:val="1"/>
          <w:numId w:val="4"/>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rPr>
      </w:pPr>
      <w:r w:rsidRPr="009475D4">
        <w:rPr>
          <w:rFonts w:ascii="Times New Roman" w:eastAsia="Times New Roman" w:hAnsi="Times New Roman" w:cs="Times New Roman"/>
          <w:sz w:val="24"/>
          <w:szCs w:val="24"/>
        </w:rPr>
        <w:t xml:space="preserve">Izsoles pretendenti – fiziskas personas, kuras vēlas savā vai cita vārdā vai juridiskās personas vārdā pieteikties izsolei, elektronisko izsoļu vietnē </w:t>
      </w:r>
      <w:hyperlink r:id="rId12" w:history="1">
        <w:r w:rsidRPr="009475D4">
          <w:rPr>
            <w:rFonts w:ascii="Times New Roman" w:eastAsia="Times New Roman" w:hAnsi="Times New Roman" w:cs="Times New Roman"/>
            <w:color w:val="0000FF"/>
            <w:sz w:val="24"/>
            <w:szCs w:val="24"/>
            <w:u w:val="single"/>
          </w:rPr>
          <w:t>https://izsoles.ta.gov.lv</w:t>
        </w:r>
      </w:hyperlink>
      <w:r w:rsidRPr="009475D4">
        <w:rPr>
          <w:rFonts w:ascii="Times New Roman" w:eastAsia="Times New Roman" w:hAnsi="Times New Roman" w:cs="Times New Roman"/>
          <w:sz w:val="24"/>
          <w:szCs w:val="24"/>
        </w:rPr>
        <w:t xml:space="preserve"> norāda:</w:t>
      </w:r>
    </w:p>
    <w:p w14:paraId="44FDD878" w14:textId="77777777" w:rsidR="009475D4" w:rsidRPr="009475D4" w:rsidRDefault="009475D4" w:rsidP="004C298D">
      <w:pPr>
        <w:numPr>
          <w:ilvl w:val="2"/>
          <w:numId w:val="4"/>
        </w:numPr>
        <w:tabs>
          <w:tab w:val="left" w:pos="993"/>
        </w:tabs>
        <w:overflowPunct w:val="0"/>
        <w:autoSpaceDE w:val="0"/>
        <w:autoSpaceDN w:val="0"/>
        <w:adjustRightInd w:val="0"/>
        <w:spacing w:after="0" w:line="240" w:lineRule="auto"/>
        <w:ind w:left="0" w:firstLine="426"/>
        <w:jc w:val="both"/>
        <w:textAlignment w:val="baseline"/>
        <w:rPr>
          <w:rFonts w:ascii="Times New Roman" w:eastAsia="Times New Roman" w:hAnsi="Times New Roman" w:cs="Times New Roman"/>
          <w:sz w:val="24"/>
          <w:szCs w:val="24"/>
        </w:rPr>
      </w:pPr>
      <w:r w:rsidRPr="009475D4">
        <w:rPr>
          <w:rFonts w:ascii="Times New Roman" w:eastAsia="Times New Roman" w:hAnsi="Times New Roman" w:cs="Times New Roman"/>
          <w:sz w:val="24"/>
          <w:szCs w:val="24"/>
        </w:rPr>
        <w:t>Fiziska persona:</w:t>
      </w:r>
    </w:p>
    <w:p w14:paraId="59664809" w14:textId="31A5BB8A" w:rsidR="009475D4" w:rsidRPr="001636A9" w:rsidRDefault="001636A9" w:rsidP="001636A9">
      <w:pPr>
        <w:pStyle w:val="Sarakstarindkopa"/>
        <w:numPr>
          <w:ilvl w:val="3"/>
          <w:numId w:val="4"/>
        </w:numPr>
        <w:tabs>
          <w:tab w:val="left" w:pos="1701"/>
          <w:tab w:val="left" w:pos="1843"/>
        </w:tabs>
        <w:overflowPunct w:val="0"/>
        <w:autoSpaceDE w:val="0"/>
        <w:autoSpaceDN w:val="0"/>
        <w:adjustRightInd w:val="0"/>
        <w:spacing w:after="0" w:line="240" w:lineRule="auto"/>
        <w:ind w:left="1701"/>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55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vārdu, uzvārdu;</w:t>
      </w:r>
    </w:p>
    <w:p w14:paraId="43E6764F" w14:textId="217603DB" w:rsidR="009475D4" w:rsidRPr="001636A9" w:rsidRDefault="001636A9" w:rsidP="001636A9">
      <w:pPr>
        <w:pStyle w:val="Sarakstarindkopa"/>
        <w:numPr>
          <w:ilvl w:val="3"/>
          <w:numId w:val="4"/>
        </w:numPr>
        <w:tabs>
          <w:tab w:val="left" w:pos="1701"/>
        </w:tabs>
        <w:overflowPunct w:val="0"/>
        <w:autoSpaceDE w:val="0"/>
        <w:autoSpaceDN w:val="0"/>
        <w:adjustRightInd w:val="0"/>
        <w:spacing w:after="0" w:line="240" w:lineRule="auto"/>
        <w:ind w:left="1843" w:hanging="85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personas</w:t>
      </w:r>
      <w:r w:rsidR="009475D4" w:rsidRPr="001636A9">
        <w:rPr>
          <w:rFonts w:ascii="Times New Roman" w:eastAsia="Times New Roman" w:hAnsi="Times New Roman" w:cs="Times New Roman"/>
          <w:sz w:val="24"/>
          <w:szCs w:val="24"/>
        </w:rPr>
        <w:t xml:space="preserve"> kodu vai dzimšanas datumu (persona, kurai nav piešķirts personas kods);</w:t>
      </w:r>
    </w:p>
    <w:p w14:paraId="7B5583E5" w14:textId="3B3E8C00" w:rsidR="009475D4" w:rsidRPr="009475D4" w:rsidRDefault="001636A9" w:rsidP="001636A9">
      <w:pPr>
        <w:numPr>
          <w:ilvl w:val="3"/>
          <w:numId w:val="4"/>
        </w:numPr>
        <w:tabs>
          <w:tab w:val="left" w:pos="1701"/>
          <w:tab w:val="left" w:pos="1843"/>
        </w:tabs>
        <w:overflowPunct w:val="0"/>
        <w:autoSpaceDE w:val="0"/>
        <w:autoSpaceDN w:val="0"/>
        <w:adjustRightInd w:val="0"/>
        <w:spacing w:after="0" w:line="240" w:lineRule="auto"/>
        <w:ind w:left="993" w:firstLine="0"/>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9475D4" w:rsidRPr="009475D4">
        <w:rPr>
          <w:rFonts w:ascii="Times New Roman" w:eastAsia="Times New Roman" w:hAnsi="Times New Roman" w:cs="Times New Roman"/>
          <w:sz w:val="24"/>
          <w:szCs w:val="24"/>
        </w:rPr>
        <w:t>ontaktadresi;</w:t>
      </w:r>
    </w:p>
    <w:p w14:paraId="1AB1E82C" w14:textId="2930B2A5" w:rsidR="009475D4" w:rsidRPr="009475D4" w:rsidRDefault="001636A9" w:rsidP="001636A9">
      <w:pPr>
        <w:numPr>
          <w:ilvl w:val="3"/>
          <w:numId w:val="4"/>
        </w:numPr>
        <w:tabs>
          <w:tab w:val="left" w:pos="1843"/>
        </w:tabs>
        <w:overflowPunct w:val="0"/>
        <w:autoSpaceDE w:val="0"/>
        <w:autoSpaceDN w:val="0"/>
        <w:adjustRightInd w:val="0"/>
        <w:spacing w:after="0" w:line="240" w:lineRule="auto"/>
        <w:ind w:left="0" w:firstLine="993"/>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9475D4" w:rsidRPr="009475D4">
        <w:rPr>
          <w:rFonts w:ascii="Times New Roman" w:eastAsia="Times New Roman" w:hAnsi="Times New Roman" w:cs="Times New Roman"/>
          <w:sz w:val="24"/>
          <w:szCs w:val="24"/>
        </w:rPr>
        <w:t>ersonu apliecinoša dokumenta veidu un numuru;</w:t>
      </w:r>
    </w:p>
    <w:p w14:paraId="36249CC1" w14:textId="7D159ACF" w:rsidR="009475D4" w:rsidRPr="009475D4" w:rsidRDefault="00F00419" w:rsidP="00F00419">
      <w:pPr>
        <w:numPr>
          <w:ilvl w:val="3"/>
          <w:numId w:val="4"/>
        </w:numPr>
        <w:overflowPunct w:val="0"/>
        <w:autoSpaceDE w:val="0"/>
        <w:autoSpaceDN w:val="0"/>
        <w:adjustRightInd w:val="0"/>
        <w:spacing w:after="0" w:line="240" w:lineRule="auto"/>
        <w:ind w:left="1843" w:hanging="850"/>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9475D4" w:rsidRPr="009475D4">
        <w:rPr>
          <w:rFonts w:ascii="Times New Roman" w:eastAsia="Times New Roman" w:hAnsi="Times New Roman" w:cs="Times New Roman"/>
          <w:sz w:val="24"/>
          <w:szCs w:val="24"/>
        </w:rPr>
        <w:t>orēķinu rekvizītus (kredītiestādes konta numurs, uz kuru personai atmaksājama nodrošinājuma summa);</w:t>
      </w:r>
    </w:p>
    <w:p w14:paraId="359E5781" w14:textId="47E80CB8" w:rsidR="009475D4" w:rsidRPr="009475D4" w:rsidRDefault="00F00419" w:rsidP="0060558D">
      <w:pPr>
        <w:numPr>
          <w:ilvl w:val="3"/>
          <w:numId w:val="4"/>
        </w:numPr>
        <w:overflowPunct w:val="0"/>
        <w:autoSpaceDE w:val="0"/>
        <w:autoSpaceDN w:val="0"/>
        <w:adjustRightInd w:val="0"/>
        <w:spacing w:after="0" w:line="240" w:lineRule="auto"/>
        <w:ind w:left="1843" w:hanging="850"/>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9475D4" w:rsidRPr="009475D4">
        <w:rPr>
          <w:rFonts w:ascii="Times New Roman" w:eastAsia="Times New Roman" w:hAnsi="Times New Roman" w:cs="Times New Roman"/>
          <w:sz w:val="24"/>
          <w:szCs w:val="24"/>
        </w:rPr>
        <w:t>ersonas papildu kontaktinformāciju – elektroniskā pasta adresi un tālruņa numuru (ja tāds ir).</w:t>
      </w:r>
    </w:p>
    <w:p w14:paraId="168FBCF8" w14:textId="77777777" w:rsidR="009475D4" w:rsidRPr="009475D4" w:rsidRDefault="009475D4" w:rsidP="0060558D">
      <w:pPr>
        <w:numPr>
          <w:ilvl w:val="2"/>
          <w:numId w:val="4"/>
        </w:numPr>
        <w:tabs>
          <w:tab w:val="left" w:pos="993"/>
          <w:tab w:val="left" w:pos="1560"/>
        </w:tabs>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rPr>
      </w:pPr>
      <w:r w:rsidRPr="009475D4">
        <w:rPr>
          <w:rFonts w:ascii="Times New Roman" w:eastAsia="Times New Roman" w:hAnsi="Times New Roman" w:cs="Times New Roman"/>
          <w:sz w:val="24"/>
          <w:szCs w:val="24"/>
        </w:rPr>
        <w:t>Fiziska persona, kura pārstāv citu fizisku vai juridisku personu, papildus 4.2.1.punktā norādītajam, sniedz informāciju par:</w:t>
      </w:r>
    </w:p>
    <w:p w14:paraId="2351260D" w14:textId="02D2E42B" w:rsidR="009475D4" w:rsidRPr="009475D4" w:rsidRDefault="0060558D" w:rsidP="0060558D">
      <w:pPr>
        <w:numPr>
          <w:ilvl w:val="3"/>
          <w:numId w:val="4"/>
        </w:numPr>
        <w:tabs>
          <w:tab w:val="left" w:pos="1843"/>
        </w:tabs>
        <w:overflowPunct w:val="0"/>
        <w:autoSpaceDE w:val="0"/>
        <w:autoSpaceDN w:val="0"/>
        <w:adjustRightInd w:val="0"/>
        <w:spacing w:after="0" w:line="240" w:lineRule="auto"/>
        <w:ind w:left="993" w:firstLine="0"/>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9475D4" w:rsidRPr="009475D4">
        <w:rPr>
          <w:rFonts w:ascii="Times New Roman" w:eastAsia="Times New Roman" w:hAnsi="Times New Roman" w:cs="Times New Roman"/>
          <w:sz w:val="24"/>
          <w:szCs w:val="24"/>
        </w:rPr>
        <w:t>ārstāvamās personas veidu;</w:t>
      </w:r>
    </w:p>
    <w:p w14:paraId="7B2D7DC9" w14:textId="495AB6B0" w:rsidR="009475D4" w:rsidRPr="009475D4" w:rsidRDefault="0060558D" w:rsidP="0060558D">
      <w:pPr>
        <w:numPr>
          <w:ilvl w:val="3"/>
          <w:numId w:val="4"/>
        </w:numPr>
        <w:tabs>
          <w:tab w:val="left" w:pos="1843"/>
        </w:tabs>
        <w:overflowPunct w:val="0"/>
        <w:autoSpaceDE w:val="0"/>
        <w:autoSpaceDN w:val="0"/>
        <w:adjustRightInd w:val="0"/>
        <w:spacing w:after="0" w:line="240" w:lineRule="auto"/>
        <w:ind w:left="993" w:firstLine="0"/>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9475D4" w:rsidRPr="009475D4">
        <w:rPr>
          <w:rFonts w:ascii="Times New Roman" w:eastAsia="Times New Roman" w:hAnsi="Times New Roman" w:cs="Times New Roman"/>
          <w:sz w:val="24"/>
          <w:szCs w:val="24"/>
        </w:rPr>
        <w:t>ārdu, uzvārdu fiziskai personai vai nosaukumu juridiskai personai;</w:t>
      </w:r>
    </w:p>
    <w:p w14:paraId="1B3F89A6" w14:textId="753D626D" w:rsidR="009475D4" w:rsidRPr="009475D4" w:rsidRDefault="003F7297" w:rsidP="003F7297">
      <w:pPr>
        <w:numPr>
          <w:ilvl w:val="3"/>
          <w:numId w:val="4"/>
        </w:numPr>
        <w:overflowPunct w:val="0"/>
        <w:autoSpaceDE w:val="0"/>
        <w:autoSpaceDN w:val="0"/>
        <w:adjustRightInd w:val="0"/>
        <w:spacing w:after="0" w:line="240" w:lineRule="auto"/>
        <w:ind w:left="1843" w:hanging="850"/>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9475D4" w:rsidRPr="009475D4">
        <w:rPr>
          <w:rFonts w:ascii="Times New Roman" w:eastAsia="Times New Roman" w:hAnsi="Times New Roman" w:cs="Times New Roman"/>
          <w:sz w:val="24"/>
          <w:szCs w:val="24"/>
        </w:rPr>
        <w:t>ersonas kodu vai dzimšanas datumu (ārzemniekam) fiziskai personai vai reģistrācijas numuru juridiskai personai;</w:t>
      </w:r>
    </w:p>
    <w:p w14:paraId="6F906212" w14:textId="49BE56B0" w:rsidR="009475D4" w:rsidRPr="009475D4" w:rsidRDefault="003F7297" w:rsidP="00085CC4">
      <w:pPr>
        <w:numPr>
          <w:ilvl w:val="3"/>
          <w:numId w:val="4"/>
        </w:numPr>
        <w:tabs>
          <w:tab w:val="left" w:pos="1843"/>
        </w:tabs>
        <w:overflowPunct w:val="0"/>
        <w:autoSpaceDE w:val="0"/>
        <w:autoSpaceDN w:val="0"/>
        <w:adjustRightInd w:val="0"/>
        <w:spacing w:after="0" w:line="240" w:lineRule="auto"/>
        <w:ind w:left="0" w:firstLine="993"/>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9475D4" w:rsidRPr="009475D4">
        <w:rPr>
          <w:rFonts w:ascii="Times New Roman" w:eastAsia="Times New Roman" w:hAnsi="Times New Roman" w:cs="Times New Roman"/>
          <w:sz w:val="24"/>
          <w:szCs w:val="24"/>
        </w:rPr>
        <w:t>ontaktadresi;</w:t>
      </w:r>
    </w:p>
    <w:p w14:paraId="110F324B" w14:textId="4EB661B5" w:rsidR="009475D4" w:rsidRPr="009475D4" w:rsidRDefault="00085CC4" w:rsidP="00085CC4">
      <w:pPr>
        <w:numPr>
          <w:ilvl w:val="3"/>
          <w:numId w:val="4"/>
        </w:numPr>
        <w:tabs>
          <w:tab w:val="left" w:pos="1843"/>
        </w:tabs>
        <w:overflowPunct w:val="0"/>
        <w:autoSpaceDE w:val="0"/>
        <w:autoSpaceDN w:val="0"/>
        <w:adjustRightInd w:val="0"/>
        <w:spacing w:after="0" w:line="240" w:lineRule="auto"/>
        <w:ind w:left="0" w:firstLine="993"/>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9475D4" w:rsidRPr="009475D4">
        <w:rPr>
          <w:rFonts w:ascii="Times New Roman" w:eastAsia="Times New Roman" w:hAnsi="Times New Roman" w:cs="Times New Roman"/>
          <w:sz w:val="24"/>
          <w:szCs w:val="24"/>
        </w:rPr>
        <w:t>ersonu apliecinoša dokumenta veidu un numuru fiziskai personai;</w:t>
      </w:r>
    </w:p>
    <w:p w14:paraId="0F093480" w14:textId="3BDF3D17" w:rsidR="009475D4" w:rsidRPr="009475D4" w:rsidRDefault="00085CC4" w:rsidP="00085CC4">
      <w:pPr>
        <w:numPr>
          <w:ilvl w:val="3"/>
          <w:numId w:val="4"/>
        </w:numPr>
        <w:overflowPunct w:val="0"/>
        <w:autoSpaceDE w:val="0"/>
        <w:autoSpaceDN w:val="0"/>
        <w:adjustRightInd w:val="0"/>
        <w:spacing w:after="0" w:line="240" w:lineRule="auto"/>
        <w:ind w:left="1843" w:hanging="850"/>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9475D4" w:rsidRPr="009475D4">
        <w:rPr>
          <w:rFonts w:ascii="Times New Roman" w:eastAsia="Times New Roman" w:hAnsi="Times New Roman" w:cs="Times New Roman"/>
          <w:sz w:val="24"/>
          <w:szCs w:val="24"/>
        </w:rPr>
        <w:t>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6F2FD063" w14:textId="0EF4DFB1" w:rsidR="009475D4" w:rsidRPr="009475D4" w:rsidRDefault="00085CC4" w:rsidP="00085CC4">
      <w:pPr>
        <w:numPr>
          <w:ilvl w:val="3"/>
          <w:numId w:val="4"/>
        </w:numPr>
        <w:overflowPunct w:val="0"/>
        <w:autoSpaceDE w:val="0"/>
        <w:autoSpaceDN w:val="0"/>
        <w:adjustRightInd w:val="0"/>
        <w:spacing w:after="0" w:line="240" w:lineRule="auto"/>
        <w:ind w:left="1843" w:hanging="850"/>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9475D4" w:rsidRPr="009475D4">
        <w:rPr>
          <w:rFonts w:ascii="Times New Roman" w:eastAsia="Times New Roman" w:hAnsi="Times New Roman" w:cs="Times New Roman"/>
          <w:sz w:val="24"/>
          <w:szCs w:val="24"/>
        </w:rPr>
        <w:t>nformāciju par pilnvarojuma apjomu (pārstāvības tiesības konkrētai izsolei, vairākām konkrētām izsolēm, uz noteiktu laiku, pastāvīgi);</w:t>
      </w:r>
    </w:p>
    <w:p w14:paraId="185A6785" w14:textId="411B98C6" w:rsidR="009475D4" w:rsidRPr="009475D4" w:rsidRDefault="00085CC4" w:rsidP="00085CC4">
      <w:pPr>
        <w:numPr>
          <w:ilvl w:val="3"/>
          <w:numId w:val="4"/>
        </w:numPr>
        <w:overflowPunct w:val="0"/>
        <w:autoSpaceDE w:val="0"/>
        <w:autoSpaceDN w:val="0"/>
        <w:adjustRightInd w:val="0"/>
        <w:spacing w:after="0" w:line="240" w:lineRule="auto"/>
        <w:ind w:left="1843" w:hanging="850"/>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9475D4" w:rsidRPr="009475D4">
        <w:rPr>
          <w:rFonts w:ascii="Times New Roman" w:eastAsia="Times New Roman" w:hAnsi="Times New Roman" w:cs="Times New Roman"/>
          <w:sz w:val="24"/>
          <w:szCs w:val="24"/>
        </w:rPr>
        <w:t>ttiecīgās lēmējinstitūcijas lēmumu par nekustamā īpašuma iegādi juridiskajai personai.</w:t>
      </w:r>
    </w:p>
    <w:p w14:paraId="5F420F0A" w14:textId="7519E3E8" w:rsidR="009475D4" w:rsidRPr="009475D4" w:rsidRDefault="009475D4" w:rsidP="00771CFB">
      <w:pPr>
        <w:numPr>
          <w:ilvl w:val="1"/>
          <w:numId w:val="4"/>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rPr>
      </w:pPr>
      <w:r w:rsidRPr="009475D4">
        <w:rPr>
          <w:rFonts w:ascii="Times New Roman" w:eastAsia="Times New Roman" w:hAnsi="Times New Roman" w:cs="Times New Roman"/>
          <w:sz w:val="24"/>
          <w:szCs w:val="24"/>
        </w:rPr>
        <w:t>Reģistrējoties Izsoļu dalībnieku reģistrā, persona iepazīstas ar elektronisko izsoļu vietnes lietošanas noteikumiem un apliecina noteikumu ievērošanu, kā arī par sevi sniegto datu pa</w:t>
      </w:r>
      <w:r w:rsidR="00771CFB">
        <w:rPr>
          <w:rFonts w:ascii="Times New Roman" w:eastAsia="Times New Roman" w:hAnsi="Times New Roman" w:cs="Times New Roman"/>
          <w:sz w:val="24"/>
          <w:szCs w:val="24"/>
        </w:rPr>
        <w:t>tiesumu</w:t>
      </w:r>
      <w:r w:rsidRPr="009475D4">
        <w:rPr>
          <w:rFonts w:ascii="Times New Roman" w:eastAsia="Times New Roman" w:hAnsi="Times New Roman" w:cs="Times New Roman"/>
          <w:sz w:val="24"/>
          <w:szCs w:val="24"/>
        </w:rPr>
        <w:t>.</w:t>
      </w:r>
    </w:p>
    <w:p w14:paraId="0447D58B" w14:textId="1CC23E6D" w:rsidR="009475D4" w:rsidRPr="009475D4" w:rsidRDefault="009475D4" w:rsidP="00771CFB">
      <w:pPr>
        <w:numPr>
          <w:ilvl w:val="1"/>
          <w:numId w:val="4"/>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rPr>
      </w:pPr>
      <w:r w:rsidRPr="009475D4">
        <w:rPr>
          <w:rFonts w:ascii="Times New Roman" w:eastAsia="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3" w:history="1">
        <w:r w:rsidR="00771CFB" w:rsidRPr="006E06F9">
          <w:rPr>
            <w:rStyle w:val="Hipersaite"/>
            <w:rFonts w:ascii="Times New Roman" w:eastAsia="Times New Roman" w:hAnsi="Times New Roman" w:cs="Times New Roman"/>
            <w:sz w:val="24"/>
            <w:szCs w:val="24"/>
          </w:rPr>
          <w:t>www.latvija.lv</w:t>
        </w:r>
      </w:hyperlink>
      <w:r w:rsidR="00771CFB">
        <w:rPr>
          <w:rFonts w:ascii="Times New Roman" w:eastAsia="Times New Roman" w:hAnsi="Times New Roman" w:cs="Times New Roman"/>
          <w:sz w:val="24"/>
          <w:szCs w:val="24"/>
        </w:rPr>
        <w:t xml:space="preserve"> </w:t>
      </w:r>
      <w:r w:rsidRPr="009475D4">
        <w:rPr>
          <w:rFonts w:ascii="Times New Roman" w:eastAsia="Times New Roman" w:hAnsi="Times New Roman" w:cs="Times New Roman"/>
          <w:sz w:val="24"/>
          <w:szCs w:val="24"/>
        </w:rPr>
        <w:t xml:space="preserve"> piedāvātajiem identifikācijas līdzekļiem.</w:t>
      </w:r>
    </w:p>
    <w:p w14:paraId="52D7DFFB" w14:textId="77777777" w:rsidR="009475D4" w:rsidRPr="009475D4" w:rsidRDefault="009475D4" w:rsidP="00771CFB">
      <w:pPr>
        <w:numPr>
          <w:ilvl w:val="1"/>
          <w:numId w:val="4"/>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rPr>
      </w:pPr>
      <w:r w:rsidRPr="009475D4">
        <w:rPr>
          <w:rFonts w:ascii="Times New Roman" w:eastAsia="Times New Roman" w:hAnsi="Times New Roman" w:cs="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EB879A6" w14:textId="77777777" w:rsidR="009475D4" w:rsidRPr="009475D4" w:rsidRDefault="009475D4" w:rsidP="00B35714">
      <w:pPr>
        <w:numPr>
          <w:ilvl w:val="1"/>
          <w:numId w:val="4"/>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rPr>
      </w:pPr>
      <w:r w:rsidRPr="009475D4">
        <w:rPr>
          <w:rFonts w:ascii="Times New Roman" w:eastAsia="Times New Roman" w:hAnsi="Times New Roman" w:cs="Times New Roman"/>
          <w:sz w:val="24"/>
          <w:szCs w:val="24"/>
        </w:rPr>
        <w:t>Izsoles rīkotājs autorizē izsoles pretendentu, kurš izpildījis izsoles priekšnoteikumus, dalībai izsolē 7 (septiņu) dienu laikā, izmantojot elektronisko izsoļu vietnē pieejamo rīku.</w:t>
      </w:r>
    </w:p>
    <w:p w14:paraId="461FAA80" w14:textId="77777777" w:rsidR="009475D4" w:rsidRPr="009475D4" w:rsidRDefault="009475D4" w:rsidP="000F65D1">
      <w:pPr>
        <w:numPr>
          <w:ilvl w:val="1"/>
          <w:numId w:val="4"/>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rPr>
      </w:pPr>
      <w:r w:rsidRPr="009475D4">
        <w:rPr>
          <w:rFonts w:ascii="Times New Roman" w:eastAsia="Times New Roman" w:hAnsi="Times New Roman" w:cs="Times New Roman"/>
          <w:sz w:val="24"/>
          <w:szCs w:val="24"/>
        </w:rPr>
        <w:t>Informāciju par autorizēšanu dalībai izsolē izsoles rīkotājs reģistrētam lietotājam nosūta elektroniski uz elektronisko izsoļu vietnē reģistrētam lietotājam izveidoto kontu.</w:t>
      </w:r>
    </w:p>
    <w:p w14:paraId="47DCB822" w14:textId="77777777" w:rsidR="009475D4" w:rsidRPr="009475D4" w:rsidRDefault="009475D4" w:rsidP="000F65D1">
      <w:pPr>
        <w:numPr>
          <w:ilvl w:val="1"/>
          <w:numId w:val="4"/>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rPr>
      </w:pPr>
      <w:r w:rsidRPr="009475D4">
        <w:rPr>
          <w:rFonts w:ascii="Times New Roman" w:eastAsia="Times New Roman" w:hAnsi="Times New Roman" w:cs="Times New Roman"/>
          <w:sz w:val="24"/>
          <w:szCs w:val="24"/>
        </w:rPr>
        <w:t>Autorizējot personu izsolei, katram solītājam elektronisko izsoļu vietnes sistēma automātiski izveido unikālu identifikatoru.</w:t>
      </w:r>
    </w:p>
    <w:p w14:paraId="7990BCB3" w14:textId="77777777" w:rsidR="009475D4" w:rsidRPr="009475D4" w:rsidRDefault="009475D4" w:rsidP="000F65D1">
      <w:pPr>
        <w:numPr>
          <w:ilvl w:val="1"/>
          <w:numId w:val="4"/>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4"/>
          <w:szCs w:val="24"/>
        </w:rPr>
      </w:pPr>
      <w:r w:rsidRPr="009475D4">
        <w:rPr>
          <w:rFonts w:ascii="Times New Roman" w:eastAsia="Times New Roman" w:hAnsi="Times New Roman" w:cs="Times New Roman"/>
          <w:sz w:val="24"/>
          <w:szCs w:val="24"/>
        </w:rPr>
        <w:t>Izsoles pretendents netiek reģistrēts, ja:</w:t>
      </w:r>
    </w:p>
    <w:p w14:paraId="40A422C0" w14:textId="77777777" w:rsidR="009475D4" w:rsidRPr="009475D4" w:rsidRDefault="009475D4" w:rsidP="000F65D1">
      <w:pPr>
        <w:numPr>
          <w:ilvl w:val="2"/>
          <w:numId w:val="4"/>
        </w:numPr>
        <w:tabs>
          <w:tab w:val="left" w:pos="993"/>
        </w:tabs>
        <w:overflowPunct w:val="0"/>
        <w:autoSpaceDE w:val="0"/>
        <w:autoSpaceDN w:val="0"/>
        <w:adjustRightInd w:val="0"/>
        <w:spacing w:after="0" w:line="240" w:lineRule="auto"/>
        <w:ind w:left="0" w:firstLine="426"/>
        <w:jc w:val="both"/>
        <w:textAlignment w:val="baseline"/>
        <w:rPr>
          <w:rFonts w:ascii="Times New Roman" w:eastAsia="Times New Roman" w:hAnsi="Times New Roman" w:cs="Times New Roman"/>
          <w:sz w:val="24"/>
          <w:szCs w:val="24"/>
        </w:rPr>
      </w:pPr>
      <w:r w:rsidRPr="009475D4">
        <w:rPr>
          <w:rFonts w:ascii="Times New Roman" w:eastAsia="Times New Roman" w:hAnsi="Times New Roman" w:cs="Times New Roman"/>
          <w:sz w:val="24"/>
          <w:szCs w:val="24"/>
        </w:rPr>
        <w:t>nav vēl iestājies vai ir beidzies pretendentu reģistrācijas termiņš;</w:t>
      </w:r>
    </w:p>
    <w:p w14:paraId="73D6062D" w14:textId="77777777" w:rsidR="009475D4" w:rsidRPr="009475D4" w:rsidRDefault="009475D4" w:rsidP="000F65D1">
      <w:pPr>
        <w:numPr>
          <w:ilvl w:val="2"/>
          <w:numId w:val="4"/>
        </w:numPr>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rPr>
      </w:pPr>
      <w:r w:rsidRPr="009475D4">
        <w:rPr>
          <w:rFonts w:ascii="Times New Roman" w:eastAsia="Times New Roman" w:hAnsi="Times New Roman" w:cs="Times New Roman"/>
          <w:sz w:val="24"/>
          <w:szCs w:val="24"/>
        </w:rPr>
        <w:t>ja nav izpildīti visi šo noteikumu 4.2.1. punktā vai 4.2.2. punktā minētie norādījumi;</w:t>
      </w:r>
    </w:p>
    <w:p w14:paraId="74B7D1CC" w14:textId="77777777" w:rsidR="009475D4" w:rsidRPr="009475D4" w:rsidRDefault="009475D4" w:rsidP="000F65D1">
      <w:pPr>
        <w:numPr>
          <w:ilvl w:val="2"/>
          <w:numId w:val="4"/>
        </w:numPr>
        <w:overflowPunct w:val="0"/>
        <w:autoSpaceDE w:val="0"/>
        <w:autoSpaceDN w:val="0"/>
        <w:adjustRightInd w:val="0"/>
        <w:spacing w:after="0" w:line="240" w:lineRule="auto"/>
        <w:ind w:left="993" w:hanging="567"/>
        <w:jc w:val="both"/>
        <w:textAlignment w:val="baseline"/>
        <w:rPr>
          <w:rFonts w:ascii="Times New Roman" w:eastAsia="Times New Roman" w:hAnsi="Times New Roman" w:cs="Times New Roman"/>
          <w:sz w:val="24"/>
          <w:szCs w:val="24"/>
        </w:rPr>
      </w:pPr>
      <w:r w:rsidRPr="009475D4">
        <w:rPr>
          <w:rFonts w:ascii="Times New Roman" w:eastAsia="Times New Roman" w:hAnsi="Times New Roman" w:cs="Times New Roman"/>
          <w:sz w:val="24"/>
          <w:szCs w:val="24"/>
        </w:rPr>
        <w:t>fiziskā vai juridiskā persona saskaņā ar spēkā esošajiem normatīvajiem aktiem nevar iegūt savā īpašumā zemi.</w:t>
      </w:r>
    </w:p>
    <w:p w14:paraId="4AF87D37" w14:textId="77777777" w:rsidR="009475D4" w:rsidRPr="009475D4" w:rsidRDefault="009475D4" w:rsidP="000F65D1">
      <w:pPr>
        <w:numPr>
          <w:ilvl w:val="1"/>
          <w:numId w:val="4"/>
        </w:numPr>
        <w:overflowPunct w:val="0"/>
        <w:autoSpaceDE w:val="0"/>
        <w:autoSpaceDN w:val="0"/>
        <w:adjustRightInd w:val="0"/>
        <w:spacing w:after="0" w:line="240" w:lineRule="auto"/>
        <w:ind w:left="426" w:hanging="568"/>
        <w:jc w:val="both"/>
        <w:textAlignment w:val="baseline"/>
        <w:rPr>
          <w:rFonts w:ascii="Times New Roman" w:eastAsia="Times New Roman" w:hAnsi="Times New Roman" w:cs="Times New Roman"/>
          <w:sz w:val="24"/>
          <w:szCs w:val="24"/>
        </w:rPr>
      </w:pPr>
      <w:r w:rsidRPr="009475D4">
        <w:rPr>
          <w:rFonts w:ascii="Times New Roman" w:eastAsia="Times New Roman" w:hAnsi="Times New Roman" w:cs="Times New Roman"/>
          <w:sz w:val="24"/>
          <w:szCs w:val="24"/>
        </w:rPr>
        <w:t>Izsoles rīkotāji nav tiesīgi līdz izsoles sākumam sniegt informāciju par izsoles pretendentiem.</w:t>
      </w:r>
    </w:p>
    <w:p w14:paraId="39E8756E" w14:textId="79FB574A" w:rsidR="009475D4" w:rsidRPr="009475D4" w:rsidRDefault="009475D4" w:rsidP="000F65D1">
      <w:pPr>
        <w:numPr>
          <w:ilvl w:val="1"/>
          <w:numId w:val="4"/>
        </w:numPr>
        <w:overflowPunct w:val="0"/>
        <w:autoSpaceDE w:val="0"/>
        <w:autoSpaceDN w:val="0"/>
        <w:adjustRightInd w:val="0"/>
        <w:spacing w:after="0" w:line="240" w:lineRule="auto"/>
        <w:ind w:left="426" w:hanging="568"/>
        <w:jc w:val="both"/>
        <w:textAlignment w:val="baseline"/>
        <w:rPr>
          <w:rFonts w:ascii="Times New Roman" w:eastAsia="Times New Roman" w:hAnsi="Times New Roman" w:cs="Times New Roman"/>
          <w:sz w:val="24"/>
          <w:szCs w:val="24"/>
        </w:rPr>
      </w:pPr>
      <w:r w:rsidRPr="009475D4">
        <w:rPr>
          <w:rFonts w:ascii="Times New Roman" w:eastAsia="Times New Roman" w:hAnsi="Times New Roman" w:cs="Times New Roman"/>
          <w:sz w:val="24"/>
          <w:szCs w:val="24"/>
        </w:rPr>
        <w:t xml:space="preserve">Izsoles dalībniekiem ir tiesības iepazīties ar Objekta izsoles noteikumiem, kā arī ar tehniskajiem rādītājiem, kuri raksturo pārdodamo Objektu un ir Izsoles rīkotāja rīcībā. Kontaktpersonas par Objektu –SIA “TALSU NAMSAIMNIEKS” juridiskā nodaļa, tālr. </w:t>
      </w:r>
      <w:r>
        <w:rPr>
          <w:rFonts w:ascii="Times New Roman" w:eastAsia="Times New Roman" w:hAnsi="Times New Roman" w:cs="Times New Roman"/>
          <w:sz w:val="24"/>
          <w:szCs w:val="24"/>
        </w:rPr>
        <w:t> 20249873</w:t>
      </w:r>
      <w:r w:rsidRPr="009475D4">
        <w:rPr>
          <w:rFonts w:ascii="Times New Roman" w:eastAsia="Times New Roman" w:hAnsi="Times New Roman" w:cs="Times New Roman"/>
          <w:sz w:val="24"/>
          <w:szCs w:val="24"/>
        </w:rPr>
        <w:t xml:space="preserve">. Izsoles noteikumi pieejami SIA “TALSU NAMSAIMNIEKS” tīmekļvietnē </w:t>
      </w:r>
      <w:hyperlink r:id="rId14" w:history="1">
        <w:r w:rsidR="00096614" w:rsidRPr="00016252">
          <w:rPr>
            <w:rStyle w:val="Hipersaite"/>
            <w:rFonts w:ascii="Times New Roman" w:eastAsia="Times New Roman" w:hAnsi="Times New Roman" w:cs="Times New Roman"/>
            <w:sz w:val="24"/>
            <w:szCs w:val="24"/>
          </w:rPr>
          <w:t>www.talsunamsaimnieks.lv</w:t>
        </w:r>
      </w:hyperlink>
      <w:r w:rsidRPr="009475D4">
        <w:rPr>
          <w:rFonts w:ascii="Times New Roman" w:eastAsia="Times New Roman" w:hAnsi="Times New Roman" w:cs="Times New Roman"/>
          <w:sz w:val="24"/>
          <w:szCs w:val="24"/>
        </w:rPr>
        <w:t>, sadaļā Izsoles.</w:t>
      </w:r>
    </w:p>
    <w:p w14:paraId="25EDDD9F" w14:textId="77777777" w:rsidR="009475D4" w:rsidRPr="009475D4" w:rsidRDefault="009475D4" w:rsidP="009475D4">
      <w:pPr>
        <w:spacing w:after="0" w:line="240" w:lineRule="auto"/>
        <w:jc w:val="both"/>
        <w:rPr>
          <w:rFonts w:ascii="Times New Roman" w:eastAsia="Times New Roman" w:hAnsi="Times New Roman" w:cs="Times New Roman"/>
          <w:sz w:val="24"/>
          <w:szCs w:val="24"/>
        </w:rPr>
      </w:pPr>
    </w:p>
    <w:p w14:paraId="315BDC61" w14:textId="26064794" w:rsidR="009475D4" w:rsidRPr="009475D4" w:rsidRDefault="0011714C" w:rsidP="009475D4">
      <w:pPr>
        <w:numPr>
          <w:ilvl w:val="0"/>
          <w:numId w:val="4"/>
        </w:numPr>
        <w:overflowPunct w:val="0"/>
        <w:autoSpaceDE w:val="0"/>
        <w:autoSpaceDN w:val="0"/>
        <w:adjustRightInd w:val="0"/>
        <w:spacing w:after="0" w:line="240" w:lineRule="auto"/>
        <w:ind w:left="0" w:firstLine="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Nodrošinājuma naudas un reģistrācijas maksas s</w:t>
      </w:r>
      <w:r w:rsidR="009475D4" w:rsidRPr="009475D4">
        <w:rPr>
          <w:rFonts w:ascii="Times New Roman" w:eastAsia="Times New Roman" w:hAnsi="Times New Roman" w:cs="Times New Roman"/>
          <w:b/>
          <w:sz w:val="24"/>
          <w:szCs w:val="24"/>
        </w:rPr>
        <w:t>amaksas kārtība.</w:t>
      </w:r>
    </w:p>
    <w:p w14:paraId="2C2230E2" w14:textId="09444BD8" w:rsidR="009475D4" w:rsidRPr="009475D4" w:rsidRDefault="009475D4" w:rsidP="008937B4">
      <w:pPr>
        <w:numPr>
          <w:ilvl w:val="1"/>
          <w:numId w:val="4"/>
        </w:numPr>
        <w:overflowPunct w:val="0"/>
        <w:autoSpaceDE w:val="0"/>
        <w:autoSpaceDN w:val="0"/>
        <w:adjustRightInd w:val="0"/>
        <w:spacing w:after="0" w:line="240" w:lineRule="auto"/>
        <w:ind w:left="426" w:hanging="426"/>
        <w:contextualSpacing/>
        <w:jc w:val="both"/>
        <w:textAlignment w:val="baseline"/>
        <w:rPr>
          <w:rFonts w:ascii="Times New Roman" w:eastAsia="Times New Roman" w:hAnsi="Times New Roman" w:cs="Times New Roman"/>
          <w:sz w:val="24"/>
          <w:szCs w:val="24"/>
        </w:rPr>
      </w:pPr>
      <w:r w:rsidRPr="009475D4">
        <w:rPr>
          <w:rFonts w:ascii="Times New Roman" w:eastAsia="Times New Roman" w:hAnsi="Times New Roman" w:cs="Times New Roman"/>
          <w:sz w:val="24"/>
          <w:szCs w:val="24"/>
        </w:rPr>
        <w:t xml:space="preserve">Izsoles dalībniekiem jāpārskaita drošības nauda 10 % apmērā no Objekta nosacītās vērtības, tas </w:t>
      </w:r>
      <w:r w:rsidRPr="007C3A35">
        <w:rPr>
          <w:rFonts w:ascii="Times New Roman" w:eastAsia="Times New Roman" w:hAnsi="Times New Roman" w:cs="Times New Roman"/>
          <w:sz w:val="24"/>
          <w:szCs w:val="24"/>
        </w:rPr>
        <w:t xml:space="preserve">ir </w:t>
      </w:r>
      <w:r w:rsidR="00096614" w:rsidRPr="007C3A35">
        <w:rPr>
          <w:rFonts w:ascii="Times New Roman" w:eastAsia="Times New Roman" w:hAnsi="Times New Roman" w:cs="Times New Roman"/>
          <w:b/>
          <w:sz w:val="24"/>
          <w:szCs w:val="24"/>
        </w:rPr>
        <w:t>1890,71</w:t>
      </w:r>
      <w:r w:rsidRPr="007C3A35">
        <w:rPr>
          <w:rFonts w:ascii="Times New Roman" w:eastAsia="Times New Roman" w:hAnsi="Times New Roman" w:cs="Times New Roman"/>
          <w:b/>
          <w:sz w:val="24"/>
          <w:szCs w:val="24"/>
        </w:rPr>
        <w:t xml:space="preserve"> EUR </w:t>
      </w:r>
      <w:r w:rsidRPr="007C3A35">
        <w:rPr>
          <w:rFonts w:ascii="Times New Roman" w:eastAsia="Times New Roman" w:hAnsi="Times New Roman" w:cs="Times New Roman"/>
          <w:sz w:val="24"/>
          <w:szCs w:val="24"/>
        </w:rPr>
        <w:t>(</w:t>
      </w:r>
      <w:r w:rsidR="00096614" w:rsidRPr="007C3A35">
        <w:rPr>
          <w:rFonts w:ascii="Times New Roman" w:eastAsia="Times New Roman" w:hAnsi="Times New Roman" w:cs="Times New Roman"/>
          <w:sz w:val="24"/>
          <w:szCs w:val="24"/>
        </w:rPr>
        <w:t>viens</w:t>
      </w:r>
      <w:r w:rsidRPr="009475D4">
        <w:rPr>
          <w:rFonts w:ascii="Times New Roman" w:eastAsia="Times New Roman" w:hAnsi="Times New Roman" w:cs="Times New Roman"/>
          <w:sz w:val="24"/>
          <w:szCs w:val="24"/>
        </w:rPr>
        <w:t xml:space="preserve"> tūksto</w:t>
      </w:r>
      <w:r w:rsidR="00096614">
        <w:rPr>
          <w:rFonts w:ascii="Times New Roman" w:eastAsia="Times New Roman" w:hAnsi="Times New Roman" w:cs="Times New Roman"/>
          <w:sz w:val="24"/>
          <w:szCs w:val="24"/>
        </w:rPr>
        <w:t>tis</w:t>
      </w:r>
      <w:r w:rsidRPr="009475D4">
        <w:rPr>
          <w:rFonts w:ascii="Times New Roman" w:eastAsia="Times New Roman" w:hAnsi="Times New Roman" w:cs="Times New Roman"/>
          <w:sz w:val="24"/>
          <w:szCs w:val="24"/>
        </w:rPr>
        <w:t xml:space="preserve"> </w:t>
      </w:r>
      <w:r w:rsidR="00096614">
        <w:rPr>
          <w:rFonts w:ascii="Times New Roman" w:eastAsia="Times New Roman" w:hAnsi="Times New Roman" w:cs="Times New Roman"/>
          <w:sz w:val="24"/>
          <w:szCs w:val="24"/>
        </w:rPr>
        <w:t>astoņi</w:t>
      </w:r>
      <w:r>
        <w:rPr>
          <w:rFonts w:ascii="Times New Roman" w:eastAsia="Times New Roman" w:hAnsi="Times New Roman" w:cs="Times New Roman"/>
          <w:sz w:val="24"/>
          <w:szCs w:val="24"/>
        </w:rPr>
        <w:t xml:space="preserve"> simti </w:t>
      </w:r>
      <w:r w:rsidR="00096614">
        <w:rPr>
          <w:rFonts w:ascii="Times New Roman" w:eastAsia="Times New Roman" w:hAnsi="Times New Roman" w:cs="Times New Roman"/>
          <w:sz w:val="24"/>
          <w:szCs w:val="24"/>
        </w:rPr>
        <w:t>deviņ</w:t>
      </w:r>
      <w:r>
        <w:rPr>
          <w:rFonts w:ascii="Times New Roman" w:eastAsia="Times New Roman" w:hAnsi="Times New Roman" w:cs="Times New Roman"/>
          <w:sz w:val="24"/>
          <w:szCs w:val="24"/>
        </w:rPr>
        <w:t xml:space="preserve">desmit </w:t>
      </w:r>
      <w:r w:rsidRPr="009475D4">
        <w:rPr>
          <w:rFonts w:ascii="Times New Roman" w:eastAsia="Times New Roman" w:hAnsi="Times New Roman" w:cs="Times New Roman"/>
          <w:i/>
          <w:sz w:val="24"/>
          <w:szCs w:val="24"/>
        </w:rPr>
        <w:t>euro</w:t>
      </w:r>
      <w:r w:rsidRPr="009475D4">
        <w:rPr>
          <w:rFonts w:ascii="Times New Roman" w:eastAsia="Times New Roman" w:hAnsi="Times New Roman" w:cs="Times New Roman"/>
          <w:sz w:val="24"/>
          <w:szCs w:val="24"/>
        </w:rPr>
        <w:t xml:space="preserve"> un </w:t>
      </w:r>
      <w:r w:rsidR="00096614">
        <w:rPr>
          <w:rFonts w:ascii="Times New Roman" w:eastAsia="Times New Roman" w:hAnsi="Times New Roman" w:cs="Times New Roman"/>
          <w:sz w:val="24"/>
          <w:szCs w:val="24"/>
        </w:rPr>
        <w:t>71</w:t>
      </w:r>
      <w:r w:rsidRPr="009475D4">
        <w:rPr>
          <w:rFonts w:ascii="Times New Roman" w:eastAsia="Times New Roman" w:hAnsi="Times New Roman" w:cs="Times New Roman"/>
          <w:i/>
          <w:sz w:val="24"/>
          <w:szCs w:val="24"/>
        </w:rPr>
        <w:t xml:space="preserve"> </w:t>
      </w:r>
      <w:r w:rsidRPr="009475D4">
        <w:rPr>
          <w:rFonts w:ascii="Times New Roman" w:eastAsia="Times New Roman" w:hAnsi="Times New Roman" w:cs="Times New Roman"/>
          <w:sz w:val="24"/>
          <w:szCs w:val="24"/>
        </w:rPr>
        <w:t>cent</w:t>
      </w:r>
      <w:r w:rsidR="00096614">
        <w:rPr>
          <w:rFonts w:ascii="Times New Roman" w:eastAsia="Times New Roman" w:hAnsi="Times New Roman" w:cs="Times New Roman"/>
          <w:sz w:val="24"/>
          <w:szCs w:val="24"/>
        </w:rPr>
        <w:t>s</w:t>
      </w:r>
      <w:r w:rsidRPr="009475D4">
        <w:rPr>
          <w:rFonts w:ascii="Times New Roman" w:eastAsia="Times New Roman" w:hAnsi="Times New Roman" w:cs="Times New Roman"/>
          <w:sz w:val="24"/>
          <w:szCs w:val="24"/>
        </w:rPr>
        <w:t>),</w:t>
      </w:r>
      <w:r w:rsidRPr="009475D4">
        <w:rPr>
          <w:rFonts w:ascii="Times New Roman" w:eastAsia="Times New Roman" w:hAnsi="Times New Roman" w:cs="Times New Roman"/>
          <w:b/>
          <w:sz w:val="24"/>
          <w:szCs w:val="24"/>
        </w:rPr>
        <w:t xml:space="preserve"> </w:t>
      </w:r>
      <w:r w:rsidRPr="009475D4">
        <w:rPr>
          <w:rFonts w:ascii="Times New Roman" w:eastAsia="Times New Roman" w:hAnsi="Times New Roman" w:cs="Times New Roman"/>
          <w:bCs/>
          <w:sz w:val="24"/>
          <w:szCs w:val="24"/>
        </w:rPr>
        <w:t>SIA “TALSU NAMSAIMNIEKS</w:t>
      </w:r>
      <w:r w:rsidRPr="009475D4">
        <w:rPr>
          <w:rFonts w:ascii="Times New Roman" w:eastAsia="Times New Roman" w:hAnsi="Times New Roman" w:cs="Times New Roman"/>
          <w:b/>
          <w:sz w:val="24"/>
          <w:szCs w:val="24"/>
        </w:rPr>
        <w:t xml:space="preserve">” </w:t>
      </w:r>
      <w:r w:rsidRPr="009475D4">
        <w:rPr>
          <w:rFonts w:ascii="Times New Roman" w:eastAsia="Times New Roman" w:hAnsi="Times New Roman" w:cs="Times New Roman"/>
          <w:sz w:val="24"/>
          <w:szCs w:val="24"/>
        </w:rPr>
        <w:t>(turpmāk – TNS) A/S „SEB bankas” kontā: LV54UNLA0050015036916, ar atzīmi „Nekustamā īpašuma Raiņa ielā 10A, Valdemārpilī, Talsu novadā, izsoles drošības nauda”</w:t>
      </w:r>
      <w:r w:rsidRPr="009475D4">
        <w:rPr>
          <w:rFonts w:ascii="Times New Roman" w:eastAsia="Times New Roman" w:hAnsi="Times New Roman" w:cs="Times New Roman"/>
        </w:rPr>
        <w:t xml:space="preserve"> </w:t>
      </w:r>
    </w:p>
    <w:p w14:paraId="36BA180F" w14:textId="77777777" w:rsidR="009475D4" w:rsidRPr="009475D4" w:rsidRDefault="009475D4" w:rsidP="008937B4">
      <w:pPr>
        <w:numPr>
          <w:ilvl w:val="1"/>
          <w:numId w:val="4"/>
        </w:numPr>
        <w:overflowPunct w:val="0"/>
        <w:autoSpaceDE w:val="0"/>
        <w:autoSpaceDN w:val="0"/>
        <w:adjustRightInd w:val="0"/>
        <w:spacing w:after="0" w:line="240" w:lineRule="auto"/>
        <w:ind w:left="426" w:hanging="426"/>
        <w:contextualSpacing/>
        <w:jc w:val="both"/>
        <w:textAlignment w:val="baseline"/>
        <w:rPr>
          <w:rFonts w:ascii="Times New Roman" w:eastAsia="Times New Roman" w:hAnsi="Times New Roman" w:cs="Times New Roman"/>
          <w:sz w:val="24"/>
          <w:szCs w:val="24"/>
        </w:rPr>
      </w:pPr>
      <w:r w:rsidRPr="009475D4">
        <w:rPr>
          <w:rFonts w:ascii="Times New Roman" w:eastAsia="Times New Roman" w:hAnsi="Times New Roman" w:cs="Times New Roman"/>
          <w:sz w:val="24"/>
          <w:szCs w:val="24"/>
        </w:rPr>
        <w:t xml:space="preserve">Izsoles reģistrācija maksa </w:t>
      </w:r>
      <w:r w:rsidRPr="009475D4">
        <w:rPr>
          <w:rFonts w:ascii="Times New Roman" w:eastAsia="Times New Roman" w:hAnsi="Times New Roman" w:cs="Times New Roman"/>
          <w:b/>
          <w:sz w:val="24"/>
          <w:szCs w:val="24"/>
        </w:rPr>
        <w:t xml:space="preserve">20,00 EUR </w:t>
      </w:r>
      <w:r w:rsidRPr="009475D4">
        <w:rPr>
          <w:rFonts w:ascii="Times New Roman" w:eastAsia="Times New Roman" w:hAnsi="Times New Roman" w:cs="Times New Roman"/>
          <w:sz w:val="24"/>
          <w:szCs w:val="24"/>
        </w:rPr>
        <w:t xml:space="preserve">(divdesmit </w:t>
      </w:r>
      <w:r w:rsidRPr="009475D4">
        <w:rPr>
          <w:rFonts w:ascii="Times New Roman" w:eastAsia="Times New Roman" w:hAnsi="Times New Roman" w:cs="Times New Roman"/>
          <w:i/>
          <w:sz w:val="24"/>
          <w:szCs w:val="24"/>
        </w:rPr>
        <w:t>euro</w:t>
      </w:r>
      <w:r w:rsidRPr="009475D4">
        <w:rPr>
          <w:rFonts w:ascii="Times New Roman" w:eastAsia="Times New Roman" w:hAnsi="Times New Roman" w:cs="Times New Roman"/>
          <w:sz w:val="24"/>
          <w:szCs w:val="24"/>
        </w:rPr>
        <w:t xml:space="preserve"> un 00 centi) jāiemaksā atbilstoši elektronisko izsoļu vietnē </w:t>
      </w:r>
      <w:hyperlink r:id="rId15" w:history="1">
        <w:r w:rsidRPr="009475D4">
          <w:rPr>
            <w:rFonts w:ascii="Times New Roman" w:eastAsia="Times New Roman" w:hAnsi="Times New Roman" w:cs="Times New Roman"/>
            <w:b/>
            <w:color w:val="0000FF"/>
            <w:sz w:val="24"/>
            <w:szCs w:val="24"/>
            <w:u w:val="single"/>
          </w:rPr>
          <w:t>https://izsoles.ta.gov.lv</w:t>
        </w:r>
      </w:hyperlink>
      <w:r w:rsidRPr="009475D4">
        <w:rPr>
          <w:rFonts w:ascii="Times New Roman" w:eastAsia="Times New Roman" w:hAnsi="Times New Roman" w:cs="Times New Roman"/>
          <w:sz w:val="24"/>
          <w:szCs w:val="24"/>
        </w:rPr>
        <w:t xml:space="preserve"> norādītajiem nosacījumiem.</w:t>
      </w:r>
    </w:p>
    <w:p w14:paraId="6CFA2546" w14:textId="635FCAFA" w:rsidR="009475D4" w:rsidRPr="00544A9C" w:rsidRDefault="009475D4" w:rsidP="009475D4">
      <w:pPr>
        <w:numPr>
          <w:ilvl w:val="1"/>
          <w:numId w:val="4"/>
        </w:numPr>
        <w:overflowPunct w:val="0"/>
        <w:autoSpaceDE w:val="0"/>
        <w:autoSpaceDN w:val="0"/>
        <w:adjustRightInd w:val="0"/>
        <w:spacing w:after="0" w:line="240" w:lineRule="auto"/>
        <w:ind w:left="426" w:hanging="426"/>
        <w:contextualSpacing/>
        <w:jc w:val="both"/>
        <w:textAlignment w:val="baseline"/>
        <w:rPr>
          <w:rFonts w:ascii="Times New Roman" w:eastAsia="Times New Roman" w:hAnsi="Times New Roman" w:cs="Times New Roman"/>
          <w:sz w:val="24"/>
          <w:szCs w:val="24"/>
        </w:rPr>
      </w:pPr>
      <w:r w:rsidRPr="009475D4">
        <w:rPr>
          <w:rFonts w:ascii="Times New Roman" w:eastAsia="Times New Roman" w:hAnsi="Times New Roman" w:cs="Times New Roman"/>
          <w:sz w:val="24"/>
          <w:szCs w:val="24"/>
        </w:rPr>
        <w:t>Ja pretendents nav iemaksājis drošības naudu un izsoles reģistrācijas maksu, pie izsoles netiek pielaists.</w:t>
      </w:r>
    </w:p>
    <w:p w14:paraId="5374E052" w14:textId="77777777" w:rsidR="009475D4" w:rsidRPr="009475D4" w:rsidRDefault="009475D4" w:rsidP="009475D4">
      <w:pPr>
        <w:numPr>
          <w:ilvl w:val="0"/>
          <w:numId w:val="4"/>
        </w:numPr>
        <w:overflowPunct w:val="0"/>
        <w:autoSpaceDE w:val="0"/>
        <w:autoSpaceDN w:val="0"/>
        <w:adjustRightInd w:val="0"/>
        <w:spacing w:after="0" w:line="240" w:lineRule="auto"/>
        <w:ind w:left="0" w:firstLine="0"/>
        <w:jc w:val="center"/>
        <w:textAlignment w:val="baseline"/>
        <w:rPr>
          <w:rFonts w:ascii="Times New Roman" w:eastAsia="Times New Roman" w:hAnsi="Times New Roman" w:cs="Times New Roman"/>
          <w:b/>
          <w:sz w:val="24"/>
          <w:szCs w:val="24"/>
        </w:rPr>
      </w:pPr>
      <w:r w:rsidRPr="009475D4">
        <w:rPr>
          <w:rFonts w:ascii="Times New Roman" w:eastAsia="Times New Roman" w:hAnsi="Times New Roman" w:cs="Times New Roman"/>
          <w:b/>
          <w:sz w:val="24"/>
          <w:szCs w:val="24"/>
        </w:rPr>
        <w:t>Izsoles norise.</w:t>
      </w:r>
    </w:p>
    <w:p w14:paraId="45CE873A" w14:textId="6F36135A" w:rsidR="009475D4" w:rsidRPr="000F70D7" w:rsidRDefault="009475D4" w:rsidP="00663FF4">
      <w:pPr>
        <w:numPr>
          <w:ilvl w:val="1"/>
          <w:numId w:val="4"/>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rPr>
      </w:pPr>
      <w:r w:rsidRPr="009475D4">
        <w:rPr>
          <w:rFonts w:ascii="Times New Roman" w:eastAsia="Times New Roman" w:hAnsi="Times New Roman" w:cs="Times New Roman"/>
          <w:b/>
          <w:sz w:val="24"/>
          <w:szCs w:val="24"/>
        </w:rPr>
        <w:t xml:space="preserve">Izsole sākas elektronisko izsoļu vietnē </w:t>
      </w:r>
      <w:hyperlink r:id="rId16" w:history="1">
        <w:r w:rsidRPr="009475D4">
          <w:rPr>
            <w:rFonts w:ascii="Times New Roman" w:eastAsia="Times New Roman" w:hAnsi="Times New Roman" w:cs="Times New Roman"/>
            <w:b/>
            <w:color w:val="0000FF"/>
            <w:sz w:val="24"/>
            <w:szCs w:val="24"/>
            <w:u w:val="single"/>
          </w:rPr>
          <w:t>https://izsoles.ta.gov.lv</w:t>
        </w:r>
      </w:hyperlink>
      <w:r w:rsidRPr="009475D4">
        <w:rPr>
          <w:rFonts w:ascii="Times New Roman" w:eastAsia="Times New Roman" w:hAnsi="Times New Roman" w:cs="Times New Roman"/>
          <w:b/>
          <w:sz w:val="24"/>
          <w:szCs w:val="24"/>
        </w:rPr>
        <w:t xml:space="preserve"> </w:t>
      </w:r>
      <w:r w:rsidRPr="009B364E">
        <w:rPr>
          <w:rFonts w:ascii="Times New Roman" w:eastAsia="Times New Roman" w:hAnsi="Times New Roman" w:cs="Times New Roman"/>
          <w:b/>
          <w:sz w:val="24"/>
          <w:szCs w:val="24"/>
        </w:rPr>
        <w:t>202</w:t>
      </w:r>
      <w:r w:rsidR="00663FF4">
        <w:rPr>
          <w:rFonts w:ascii="Times New Roman" w:eastAsia="Times New Roman" w:hAnsi="Times New Roman" w:cs="Times New Roman"/>
          <w:b/>
          <w:sz w:val="24"/>
          <w:szCs w:val="24"/>
        </w:rPr>
        <w:t>5</w:t>
      </w:r>
      <w:r w:rsidRPr="009B364E">
        <w:rPr>
          <w:rFonts w:ascii="Times New Roman" w:eastAsia="Times New Roman" w:hAnsi="Times New Roman" w:cs="Times New Roman"/>
          <w:b/>
          <w:sz w:val="24"/>
          <w:szCs w:val="24"/>
        </w:rPr>
        <w:t>.</w:t>
      </w:r>
      <w:r w:rsidR="009B364E" w:rsidRPr="009B364E">
        <w:rPr>
          <w:rFonts w:ascii="Times New Roman" w:eastAsia="Times New Roman" w:hAnsi="Times New Roman" w:cs="Times New Roman"/>
          <w:b/>
          <w:sz w:val="24"/>
          <w:szCs w:val="24"/>
        </w:rPr>
        <w:t xml:space="preserve"> </w:t>
      </w:r>
      <w:r w:rsidRPr="000F70D7">
        <w:rPr>
          <w:rFonts w:ascii="Times New Roman" w:eastAsia="Times New Roman" w:hAnsi="Times New Roman" w:cs="Times New Roman"/>
          <w:b/>
          <w:sz w:val="24"/>
          <w:szCs w:val="24"/>
        </w:rPr>
        <w:t xml:space="preserve">gada </w:t>
      </w:r>
      <w:r w:rsidR="00B42903" w:rsidRPr="000F70D7">
        <w:rPr>
          <w:rFonts w:ascii="Times New Roman" w:eastAsia="Times New Roman" w:hAnsi="Times New Roman" w:cs="Times New Roman"/>
          <w:b/>
          <w:sz w:val="24"/>
          <w:szCs w:val="24"/>
        </w:rPr>
        <w:t>5</w:t>
      </w:r>
      <w:r w:rsidRPr="000F70D7">
        <w:rPr>
          <w:rFonts w:ascii="Times New Roman" w:eastAsia="Times New Roman" w:hAnsi="Times New Roman" w:cs="Times New Roman"/>
          <w:b/>
          <w:sz w:val="24"/>
          <w:szCs w:val="24"/>
        </w:rPr>
        <w:t>.</w:t>
      </w:r>
      <w:r w:rsidR="009B364E" w:rsidRPr="000F70D7">
        <w:rPr>
          <w:rFonts w:ascii="Times New Roman" w:eastAsia="Times New Roman" w:hAnsi="Times New Roman" w:cs="Times New Roman"/>
          <w:b/>
          <w:sz w:val="24"/>
          <w:szCs w:val="24"/>
        </w:rPr>
        <w:t xml:space="preserve"> </w:t>
      </w:r>
      <w:r w:rsidR="00B42903" w:rsidRPr="000F70D7">
        <w:rPr>
          <w:rFonts w:ascii="Times New Roman" w:eastAsia="Times New Roman" w:hAnsi="Times New Roman" w:cs="Times New Roman"/>
          <w:b/>
          <w:sz w:val="24"/>
          <w:szCs w:val="24"/>
        </w:rPr>
        <w:t>junijā</w:t>
      </w:r>
      <w:r w:rsidRPr="000F70D7">
        <w:rPr>
          <w:rFonts w:ascii="Times New Roman" w:eastAsia="Times New Roman" w:hAnsi="Times New Roman" w:cs="Times New Roman"/>
          <w:b/>
          <w:sz w:val="24"/>
          <w:szCs w:val="24"/>
        </w:rPr>
        <w:t xml:space="preserve"> un noslēdzas 202</w:t>
      </w:r>
      <w:r w:rsidR="00663FF4" w:rsidRPr="000F70D7">
        <w:rPr>
          <w:rFonts w:ascii="Times New Roman" w:eastAsia="Times New Roman" w:hAnsi="Times New Roman" w:cs="Times New Roman"/>
          <w:b/>
          <w:sz w:val="24"/>
          <w:szCs w:val="24"/>
        </w:rPr>
        <w:t>5</w:t>
      </w:r>
      <w:r w:rsidRPr="000F70D7">
        <w:rPr>
          <w:rFonts w:ascii="Times New Roman" w:eastAsia="Times New Roman" w:hAnsi="Times New Roman" w:cs="Times New Roman"/>
          <w:b/>
          <w:sz w:val="24"/>
          <w:szCs w:val="24"/>
        </w:rPr>
        <w:t xml:space="preserve">. gada </w:t>
      </w:r>
      <w:r w:rsidR="00B42903" w:rsidRPr="000F70D7">
        <w:rPr>
          <w:rFonts w:ascii="Times New Roman" w:eastAsia="Times New Roman" w:hAnsi="Times New Roman" w:cs="Times New Roman"/>
          <w:b/>
          <w:sz w:val="24"/>
          <w:szCs w:val="24"/>
        </w:rPr>
        <w:t>16</w:t>
      </w:r>
      <w:r w:rsidRPr="000F70D7">
        <w:rPr>
          <w:rFonts w:ascii="Times New Roman" w:eastAsia="Times New Roman" w:hAnsi="Times New Roman" w:cs="Times New Roman"/>
          <w:b/>
          <w:sz w:val="24"/>
          <w:szCs w:val="24"/>
        </w:rPr>
        <w:t>.</w:t>
      </w:r>
      <w:r w:rsidR="009B364E" w:rsidRPr="000F70D7">
        <w:rPr>
          <w:rFonts w:ascii="Times New Roman" w:eastAsia="Times New Roman" w:hAnsi="Times New Roman" w:cs="Times New Roman"/>
          <w:b/>
          <w:sz w:val="24"/>
          <w:szCs w:val="24"/>
        </w:rPr>
        <w:t xml:space="preserve"> </w:t>
      </w:r>
      <w:r w:rsidRPr="000F70D7">
        <w:rPr>
          <w:rFonts w:ascii="Times New Roman" w:eastAsia="Times New Roman" w:hAnsi="Times New Roman" w:cs="Times New Roman"/>
          <w:b/>
          <w:sz w:val="24"/>
          <w:szCs w:val="24"/>
        </w:rPr>
        <w:t>jūnijā plkst. 13.00.</w:t>
      </w:r>
    </w:p>
    <w:p w14:paraId="1F2682F4" w14:textId="77777777" w:rsidR="009475D4" w:rsidRPr="000F70D7" w:rsidRDefault="009475D4" w:rsidP="00663FF4">
      <w:pPr>
        <w:numPr>
          <w:ilvl w:val="1"/>
          <w:numId w:val="4"/>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4"/>
          <w:szCs w:val="24"/>
        </w:rPr>
      </w:pPr>
      <w:r w:rsidRPr="000F70D7">
        <w:rPr>
          <w:rFonts w:ascii="Times New Roman" w:eastAsia="Times New Roman" w:hAnsi="Times New Roman" w:cs="Times New Roman"/>
          <w:sz w:val="24"/>
          <w:szCs w:val="24"/>
        </w:rPr>
        <w:t>Izsolei autorizētie dalībnieki drīkst izdarīt solījumus visā izsoles norises laikā.</w:t>
      </w:r>
    </w:p>
    <w:p w14:paraId="237A9E0A" w14:textId="77777777" w:rsidR="009475D4" w:rsidRPr="009475D4" w:rsidRDefault="009475D4" w:rsidP="00663FF4">
      <w:pPr>
        <w:numPr>
          <w:ilvl w:val="1"/>
          <w:numId w:val="4"/>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4"/>
          <w:szCs w:val="24"/>
        </w:rPr>
      </w:pPr>
      <w:r w:rsidRPr="009475D4">
        <w:rPr>
          <w:rFonts w:ascii="Times New Roman" w:eastAsia="Times New Roman" w:hAnsi="Times New Roman" w:cs="Times New Roman"/>
          <w:sz w:val="24"/>
          <w:szCs w:val="24"/>
        </w:rPr>
        <w:t>Pārsolīšanas summa jeb solis</w:t>
      </w:r>
      <w:r w:rsidRPr="009475D4">
        <w:rPr>
          <w:rFonts w:ascii="Times New Roman" w:eastAsia="Times New Roman" w:hAnsi="Times New Roman" w:cs="Times New Roman"/>
          <w:b/>
          <w:sz w:val="24"/>
          <w:szCs w:val="24"/>
        </w:rPr>
        <w:t xml:space="preserve"> – 100,00</w:t>
      </w:r>
      <w:r w:rsidRPr="009475D4">
        <w:rPr>
          <w:rFonts w:ascii="Times New Roman" w:eastAsia="Times New Roman" w:hAnsi="Times New Roman" w:cs="Times New Roman"/>
          <w:b/>
          <w:i/>
          <w:sz w:val="24"/>
          <w:szCs w:val="24"/>
        </w:rPr>
        <w:t xml:space="preserve"> </w:t>
      </w:r>
      <w:r w:rsidRPr="009475D4">
        <w:rPr>
          <w:rFonts w:ascii="Times New Roman" w:eastAsia="Times New Roman" w:hAnsi="Times New Roman" w:cs="Times New Roman"/>
          <w:b/>
          <w:sz w:val="24"/>
          <w:szCs w:val="24"/>
        </w:rPr>
        <w:t xml:space="preserve">EUR </w:t>
      </w:r>
      <w:r w:rsidRPr="009475D4">
        <w:rPr>
          <w:rFonts w:ascii="Times New Roman" w:eastAsia="Times New Roman" w:hAnsi="Times New Roman" w:cs="Times New Roman"/>
          <w:sz w:val="24"/>
          <w:szCs w:val="24"/>
        </w:rPr>
        <w:t xml:space="preserve">(viens simts </w:t>
      </w:r>
      <w:r w:rsidRPr="009475D4">
        <w:rPr>
          <w:rFonts w:ascii="Times New Roman" w:eastAsia="Times New Roman" w:hAnsi="Times New Roman" w:cs="Times New Roman"/>
          <w:i/>
          <w:sz w:val="24"/>
          <w:szCs w:val="24"/>
        </w:rPr>
        <w:t>euro</w:t>
      </w:r>
      <w:r w:rsidRPr="009475D4">
        <w:rPr>
          <w:rFonts w:ascii="Times New Roman" w:eastAsia="Times New Roman" w:hAnsi="Times New Roman" w:cs="Times New Roman"/>
          <w:sz w:val="24"/>
          <w:szCs w:val="24"/>
        </w:rPr>
        <w:t xml:space="preserve"> un 00 centi).</w:t>
      </w:r>
    </w:p>
    <w:p w14:paraId="320D9F7B" w14:textId="77777777" w:rsidR="009475D4" w:rsidRPr="009475D4" w:rsidRDefault="009475D4" w:rsidP="00663FF4">
      <w:pPr>
        <w:numPr>
          <w:ilvl w:val="1"/>
          <w:numId w:val="4"/>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rPr>
      </w:pPr>
      <w:r w:rsidRPr="009475D4">
        <w:rPr>
          <w:rFonts w:ascii="Times New Roman" w:eastAsia="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4FABEDDA" w14:textId="77777777" w:rsidR="009475D4" w:rsidRPr="009475D4" w:rsidRDefault="009475D4" w:rsidP="00663FF4">
      <w:pPr>
        <w:numPr>
          <w:ilvl w:val="1"/>
          <w:numId w:val="4"/>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rPr>
      </w:pPr>
      <w:r w:rsidRPr="009475D4">
        <w:rPr>
          <w:rFonts w:ascii="Times New Roman" w:eastAsia="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13.00.</w:t>
      </w:r>
    </w:p>
    <w:p w14:paraId="11D09891" w14:textId="77777777" w:rsidR="009475D4" w:rsidRPr="009475D4" w:rsidRDefault="009475D4" w:rsidP="007E74E2">
      <w:pPr>
        <w:numPr>
          <w:ilvl w:val="1"/>
          <w:numId w:val="4"/>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rPr>
      </w:pPr>
      <w:r w:rsidRPr="009475D4">
        <w:rPr>
          <w:rFonts w:ascii="Times New Roman" w:eastAsia="Times New Roman" w:hAnsi="Times New Roman" w:cs="Times New Roman"/>
          <w:sz w:val="24"/>
          <w:szCs w:val="24"/>
        </w:rPr>
        <w:t>Pēc izsoles noslēgšanas solījumus nereģistrē un elektronisko izsoļu vietnē tiek norādīts izsoles noslēguma datums, laiks un pēdējais izdarītais solījums.</w:t>
      </w:r>
    </w:p>
    <w:p w14:paraId="0A79BA63" w14:textId="77777777" w:rsidR="009475D4" w:rsidRPr="009475D4" w:rsidRDefault="009475D4" w:rsidP="007E74E2">
      <w:pPr>
        <w:numPr>
          <w:ilvl w:val="1"/>
          <w:numId w:val="4"/>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rPr>
      </w:pPr>
      <w:r w:rsidRPr="009475D4">
        <w:rPr>
          <w:rFonts w:ascii="Times New Roman" w:eastAsia="Times New Roman" w:hAnsi="Times New Roman" w:cs="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AF014EB" w14:textId="77777777" w:rsidR="009475D4" w:rsidRPr="009475D4" w:rsidRDefault="009475D4" w:rsidP="007E74E2">
      <w:pPr>
        <w:numPr>
          <w:ilvl w:val="1"/>
          <w:numId w:val="4"/>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rPr>
      </w:pPr>
      <w:r w:rsidRPr="009475D4">
        <w:rPr>
          <w:rFonts w:ascii="Times New Roman" w:eastAsia="Times New Roman" w:hAnsi="Times New Roman" w:cs="Times New Roman"/>
          <w:sz w:val="24"/>
          <w:szCs w:val="24"/>
        </w:rPr>
        <w:t>Pēc izsoles slēgšanas sistēma automātiski sagatavo izsoles aktu, kuru izsoles komisija apstiprina septiņu dienu laikā pēc izsoles.</w:t>
      </w:r>
    </w:p>
    <w:p w14:paraId="675F7AF9" w14:textId="77777777" w:rsidR="009475D4" w:rsidRPr="009475D4" w:rsidRDefault="009475D4" w:rsidP="007E74E2">
      <w:pPr>
        <w:numPr>
          <w:ilvl w:val="1"/>
          <w:numId w:val="4"/>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rPr>
      </w:pPr>
      <w:r w:rsidRPr="009475D4">
        <w:rPr>
          <w:rFonts w:ascii="Times New Roman" w:eastAsia="Times New Roman" w:hAnsi="Times New Roman" w:cs="Times New Roman"/>
          <w:sz w:val="24"/>
          <w:szCs w:val="24"/>
        </w:rPr>
        <w:t>Izsoles dalībniekiem, kuri piedalījušies izsolē, bet nav nosolījuši izsoles Objektu, septiņu darba dienu laikā pēc attiecīgā iesnieguma saņemšanas tiek atmaksāts izsoles nodrošinājums.</w:t>
      </w:r>
    </w:p>
    <w:p w14:paraId="54FD892F" w14:textId="4B0C6E2A" w:rsidR="009475D4" w:rsidRPr="009475D4" w:rsidRDefault="009475D4" w:rsidP="007E74E2">
      <w:pPr>
        <w:numPr>
          <w:ilvl w:val="1"/>
          <w:numId w:val="4"/>
        </w:numPr>
        <w:overflowPunct w:val="0"/>
        <w:autoSpaceDE w:val="0"/>
        <w:autoSpaceDN w:val="0"/>
        <w:adjustRightInd w:val="0"/>
        <w:spacing w:after="0" w:line="240" w:lineRule="auto"/>
        <w:ind w:left="426" w:hanging="568"/>
        <w:jc w:val="both"/>
        <w:textAlignment w:val="baseline"/>
        <w:rPr>
          <w:rFonts w:ascii="Times New Roman" w:eastAsia="Times New Roman" w:hAnsi="Times New Roman" w:cs="Times New Roman"/>
          <w:sz w:val="24"/>
          <w:szCs w:val="24"/>
        </w:rPr>
      </w:pPr>
      <w:r w:rsidRPr="009475D4">
        <w:rPr>
          <w:rFonts w:ascii="Times New Roman" w:eastAsia="Times New Roman" w:hAnsi="Times New Roman" w:cs="Times New Roman"/>
          <w:sz w:val="24"/>
          <w:szCs w:val="24"/>
        </w:rPr>
        <w:t xml:space="preserve">Ja juridiskajai personai, kura nosolījusi visaugstāko cenu, konstatēts nodokļu parāds, </w:t>
      </w:r>
      <w:r w:rsidR="007E74E2" w:rsidRPr="0011714C">
        <w:rPr>
          <w:rFonts w:ascii="Times New Roman" w:eastAsia="Times New Roman" w:hAnsi="Times New Roman" w:cs="Times New Roman"/>
          <w:sz w:val="24"/>
          <w:szCs w:val="24"/>
        </w:rPr>
        <w:t xml:space="preserve">kas ir lielāks par 150.00 EUR (viens simts piecdesmit </w:t>
      </w:r>
      <w:r w:rsidR="007E74E2" w:rsidRPr="0011714C">
        <w:rPr>
          <w:rFonts w:ascii="Times New Roman" w:eastAsia="Times New Roman" w:hAnsi="Times New Roman" w:cs="Times New Roman"/>
          <w:i/>
          <w:iCs/>
          <w:sz w:val="24"/>
          <w:szCs w:val="24"/>
        </w:rPr>
        <w:t>euro</w:t>
      </w:r>
      <w:r w:rsidR="007E74E2" w:rsidRPr="0011714C">
        <w:rPr>
          <w:rFonts w:ascii="Times New Roman" w:eastAsia="Times New Roman" w:hAnsi="Times New Roman" w:cs="Times New Roman"/>
          <w:sz w:val="24"/>
          <w:szCs w:val="24"/>
        </w:rPr>
        <w:t xml:space="preserve">, 00 centi), </w:t>
      </w:r>
      <w:r w:rsidRPr="0011714C">
        <w:rPr>
          <w:rFonts w:ascii="Times New Roman" w:eastAsia="Times New Roman" w:hAnsi="Times New Roman" w:cs="Times New Roman"/>
          <w:sz w:val="24"/>
          <w:szCs w:val="24"/>
        </w:rPr>
        <w:t>Objekts tiek piedāv</w:t>
      </w:r>
      <w:r w:rsidRPr="009475D4">
        <w:rPr>
          <w:rFonts w:ascii="Times New Roman" w:eastAsia="Times New Roman" w:hAnsi="Times New Roman" w:cs="Times New Roman"/>
          <w:sz w:val="24"/>
          <w:szCs w:val="24"/>
        </w:rPr>
        <w:t>āts pircējam, kurš nosolījis nākamo augstāko cenu.</w:t>
      </w:r>
    </w:p>
    <w:p w14:paraId="1D84AB0A" w14:textId="1C0DA1DD" w:rsidR="009475D4" w:rsidRDefault="00B45F51" w:rsidP="007E74E2">
      <w:pPr>
        <w:numPr>
          <w:ilvl w:val="1"/>
          <w:numId w:val="4"/>
        </w:numPr>
        <w:overflowPunct w:val="0"/>
        <w:autoSpaceDE w:val="0"/>
        <w:autoSpaceDN w:val="0"/>
        <w:adjustRightInd w:val="0"/>
        <w:spacing w:after="0" w:line="240" w:lineRule="auto"/>
        <w:ind w:left="426" w:hanging="56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Ja izsoles dalībnieks, kurš nosolījis augstāko cenu, noteiktajā laikā nav samaksājis nosolīto cenu, pa</w:t>
      </w:r>
      <w:r w:rsidR="00E078DC">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to Komisija informē izsoles dalībnieku</w:t>
      </w:r>
      <w:r w:rsidR="00E078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078DC">
        <w:rPr>
          <w:rFonts w:ascii="Times New Roman" w:eastAsia="Times New Roman" w:hAnsi="Times New Roman" w:cs="Times New Roman"/>
          <w:sz w:val="24"/>
          <w:szCs w:val="24"/>
        </w:rPr>
        <w:t>k</w:t>
      </w:r>
      <w:r>
        <w:rPr>
          <w:rFonts w:ascii="Times New Roman" w:eastAsia="Times New Roman" w:hAnsi="Times New Roman" w:cs="Times New Roman"/>
          <w:sz w:val="24"/>
          <w:szCs w:val="24"/>
        </w:rPr>
        <w:t>urš nosolījis nākamo augstāko cenu, un šim izsoles dalībniekam ir tiesības divu nedēļu laikā no paziņojuma saņemšanas dienas paziņot izsoles rīkotājam par Objekta pirkšanu par paša nosolīto augstāko cenu un viena mēneša laikā noslēgt Objekta pirkuma līgumu</w:t>
      </w:r>
      <w:r w:rsidR="009475D4" w:rsidRPr="009475D4">
        <w:rPr>
          <w:rFonts w:ascii="Times New Roman" w:eastAsia="Times New Roman" w:hAnsi="Times New Roman" w:cs="Times New Roman"/>
          <w:sz w:val="24"/>
          <w:szCs w:val="24"/>
        </w:rPr>
        <w:t>.</w:t>
      </w:r>
    </w:p>
    <w:p w14:paraId="4D0AB83E" w14:textId="77777777" w:rsidR="007E74E2" w:rsidRPr="009475D4" w:rsidRDefault="007E74E2" w:rsidP="007E74E2">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4"/>
          <w:szCs w:val="24"/>
        </w:rPr>
      </w:pPr>
    </w:p>
    <w:p w14:paraId="05A265BE" w14:textId="77777777" w:rsidR="009475D4" w:rsidRPr="009475D4" w:rsidRDefault="009475D4" w:rsidP="009475D4">
      <w:pPr>
        <w:numPr>
          <w:ilvl w:val="0"/>
          <w:numId w:val="4"/>
        </w:numPr>
        <w:overflowPunct w:val="0"/>
        <w:autoSpaceDE w:val="0"/>
        <w:autoSpaceDN w:val="0"/>
        <w:adjustRightInd w:val="0"/>
        <w:spacing w:after="0" w:line="240" w:lineRule="auto"/>
        <w:ind w:left="0" w:firstLine="0"/>
        <w:jc w:val="center"/>
        <w:textAlignment w:val="baseline"/>
        <w:rPr>
          <w:rFonts w:ascii="Times New Roman" w:eastAsia="Times New Roman" w:hAnsi="Times New Roman" w:cs="Times New Roman"/>
          <w:b/>
          <w:sz w:val="24"/>
          <w:szCs w:val="24"/>
        </w:rPr>
      </w:pPr>
      <w:r w:rsidRPr="009475D4">
        <w:rPr>
          <w:rFonts w:ascii="Times New Roman" w:eastAsia="Times New Roman" w:hAnsi="Times New Roman" w:cs="Times New Roman"/>
          <w:b/>
          <w:sz w:val="24"/>
          <w:szCs w:val="24"/>
        </w:rPr>
        <w:t>Izsoles akta un rezultātu apstiprināšana.</w:t>
      </w:r>
    </w:p>
    <w:p w14:paraId="4225EBF6" w14:textId="3A904D27" w:rsidR="009475D4" w:rsidRPr="009475D4" w:rsidRDefault="009475D4" w:rsidP="00E078DC">
      <w:pPr>
        <w:numPr>
          <w:ilvl w:val="1"/>
          <w:numId w:val="4"/>
        </w:numPr>
        <w:tabs>
          <w:tab w:val="left" w:pos="426"/>
        </w:tabs>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rPr>
      </w:pPr>
      <w:r w:rsidRPr="009475D4">
        <w:rPr>
          <w:rFonts w:ascii="Times New Roman" w:eastAsia="Times New Roman" w:hAnsi="Times New Roman" w:cs="Times New Roman"/>
          <w:sz w:val="24"/>
          <w:szCs w:val="24"/>
        </w:rPr>
        <w:t xml:space="preserve">Komisijas priekšsēdētājs apstiprina izsoles aktu 7 </w:t>
      </w:r>
      <w:r w:rsidR="00E078DC">
        <w:rPr>
          <w:rFonts w:ascii="Times New Roman" w:eastAsia="Times New Roman" w:hAnsi="Times New Roman" w:cs="Times New Roman"/>
          <w:sz w:val="24"/>
          <w:szCs w:val="24"/>
        </w:rPr>
        <w:t xml:space="preserve">(septiņu) </w:t>
      </w:r>
      <w:r w:rsidRPr="009475D4">
        <w:rPr>
          <w:rFonts w:ascii="Times New Roman" w:eastAsia="Times New Roman" w:hAnsi="Times New Roman" w:cs="Times New Roman"/>
          <w:sz w:val="24"/>
          <w:szCs w:val="24"/>
        </w:rPr>
        <w:t>dienu laikā pēc izsoles</w:t>
      </w:r>
      <w:r w:rsidR="00E078DC">
        <w:rPr>
          <w:rFonts w:ascii="Times New Roman" w:eastAsia="Times New Roman" w:hAnsi="Times New Roman" w:cs="Times New Roman"/>
          <w:sz w:val="24"/>
          <w:szCs w:val="24"/>
        </w:rPr>
        <w:t xml:space="preserve"> slēgšanas</w:t>
      </w:r>
      <w:r w:rsidRPr="009475D4">
        <w:rPr>
          <w:rFonts w:ascii="Times New Roman" w:eastAsia="Times New Roman" w:hAnsi="Times New Roman" w:cs="Times New Roman"/>
          <w:sz w:val="24"/>
          <w:szCs w:val="24"/>
        </w:rPr>
        <w:t>.</w:t>
      </w:r>
    </w:p>
    <w:p w14:paraId="1FACCB46" w14:textId="0A9FFE5C" w:rsidR="009475D4" w:rsidRPr="00E078DC" w:rsidRDefault="009475D4" w:rsidP="00E078DC">
      <w:pPr>
        <w:numPr>
          <w:ilvl w:val="1"/>
          <w:numId w:val="4"/>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b/>
          <w:sz w:val="24"/>
          <w:szCs w:val="24"/>
        </w:rPr>
      </w:pPr>
      <w:r w:rsidRPr="009475D4">
        <w:rPr>
          <w:rFonts w:ascii="Times New Roman" w:eastAsia="Times New Roman" w:hAnsi="Times New Roman" w:cs="Times New Roman"/>
          <w:sz w:val="24"/>
          <w:szCs w:val="24"/>
        </w:rPr>
        <w:t>Izsoles rezultāti tiek apstiprināti TNS valdes sēdē</w:t>
      </w:r>
      <w:r w:rsidR="00E078DC">
        <w:rPr>
          <w:rFonts w:ascii="Times New Roman" w:eastAsia="Times New Roman" w:hAnsi="Times New Roman" w:cs="Times New Roman"/>
          <w:sz w:val="24"/>
          <w:szCs w:val="24"/>
        </w:rPr>
        <w:t xml:space="preserve"> ne vēlāk kā 30 </w:t>
      </w:r>
      <w:r w:rsidR="001217F9">
        <w:rPr>
          <w:rFonts w:ascii="Times New Roman" w:eastAsia="Times New Roman" w:hAnsi="Times New Roman" w:cs="Times New Roman"/>
          <w:sz w:val="24"/>
          <w:szCs w:val="24"/>
        </w:rPr>
        <w:t xml:space="preserve">(trīsdesmit) </w:t>
      </w:r>
      <w:r w:rsidR="00E078DC">
        <w:rPr>
          <w:rFonts w:ascii="Times New Roman" w:eastAsia="Times New Roman" w:hAnsi="Times New Roman" w:cs="Times New Roman"/>
          <w:sz w:val="24"/>
          <w:szCs w:val="24"/>
        </w:rPr>
        <w:t>dienu laikā</w:t>
      </w:r>
      <w:r w:rsidRPr="009475D4">
        <w:rPr>
          <w:rFonts w:ascii="Times New Roman" w:eastAsia="Times New Roman" w:hAnsi="Times New Roman" w:cs="Times New Roman"/>
          <w:sz w:val="24"/>
          <w:szCs w:val="24"/>
        </w:rPr>
        <w:t xml:space="preserve"> pēc visu maksājumu par Objekta pirkšanu nokārtošanas.</w:t>
      </w:r>
    </w:p>
    <w:p w14:paraId="2FFD734A" w14:textId="2564897F" w:rsidR="00E078DC" w:rsidRPr="001217F9" w:rsidRDefault="00475F81" w:rsidP="001217F9">
      <w:pPr>
        <w:pStyle w:val="Sarakstarindkopa"/>
        <w:numPr>
          <w:ilvl w:val="1"/>
          <w:numId w:val="4"/>
        </w:numPr>
        <w:ind w:left="426" w:hanging="426"/>
        <w:jc w:val="both"/>
        <w:rPr>
          <w:rFonts w:ascii="Times New Roman" w:eastAsia="Times New Roman" w:hAnsi="Times New Roman" w:cs="Times New Roman"/>
          <w:bCs/>
          <w:sz w:val="24"/>
          <w:szCs w:val="24"/>
        </w:rPr>
      </w:pPr>
      <w:r w:rsidRPr="00475F81">
        <w:rPr>
          <w:rFonts w:ascii="Times New Roman" w:eastAsia="Times New Roman" w:hAnsi="Times New Roman" w:cs="Times New Roman"/>
          <w:bCs/>
          <w:sz w:val="24"/>
          <w:szCs w:val="24"/>
        </w:rPr>
        <w:t>TNS valdei var iesniegt sūdzības par izsoles rīkotāja (izsoles komisijas), kā arī izsoles vadītāja darbībām.</w:t>
      </w:r>
    </w:p>
    <w:p w14:paraId="42FF063C" w14:textId="77777777" w:rsidR="009475D4" w:rsidRPr="009475D4" w:rsidRDefault="009475D4" w:rsidP="007B3939">
      <w:pPr>
        <w:numPr>
          <w:ilvl w:val="0"/>
          <w:numId w:val="4"/>
        </w:numPr>
        <w:overflowPunct w:val="0"/>
        <w:autoSpaceDE w:val="0"/>
        <w:autoSpaceDN w:val="0"/>
        <w:adjustRightInd w:val="0"/>
        <w:spacing w:after="0" w:line="240" w:lineRule="auto"/>
        <w:ind w:left="0" w:firstLine="0"/>
        <w:jc w:val="center"/>
        <w:textAlignment w:val="baseline"/>
        <w:rPr>
          <w:rFonts w:ascii="Times New Roman" w:eastAsia="Times New Roman" w:hAnsi="Times New Roman" w:cs="Times New Roman"/>
          <w:b/>
          <w:sz w:val="24"/>
          <w:szCs w:val="24"/>
        </w:rPr>
      </w:pPr>
      <w:r w:rsidRPr="009475D4">
        <w:rPr>
          <w:rFonts w:ascii="Times New Roman" w:eastAsia="Times New Roman" w:hAnsi="Times New Roman" w:cs="Times New Roman"/>
          <w:b/>
          <w:sz w:val="24"/>
          <w:szCs w:val="24"/>
        </w:rPr>
        <w:t>Nenotikušās izsoles.</w:t>
      </w:r>
    </w:p>
    <w:p w14:paraId="4C9F026A" w14:textId="2EDF203A" w:rsidR="009475D4" w:rsidRPr="009475D4" w:rsidRDefault="009475D4" w:rsidP="001217F9">
      <w:pPr>
        <w:numPr>
          <w:ilvl w:val="1"/>
          <w:numId w:val="4"/>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rPr>
      </w:pPr>
      <w:r w:rsidRPr="009475D4">
        <w:rPr>
          <w:rFonts w:ascii="Times New Roman" w:eastAsia="Times New Roman" w:hAnsi="Times New Roman" w:cs="Times New Roman"/>
          <w:sz w:val="24"/>
          <w:szCs w:val="24"/>
        </w:rPr>
        <w:t xml:space="preserve">Ja neviens </w:t>
      </w:r>
      <w:r w:rsidR="007B3939">
        <w:rPr>
          <w:rFonts w:ascii="Times New Roman" w:eastAsia="Times New Roman" w:hAnsi="Times New Roman" w:cs="Times New Roman"/>
          <w:sz w:val="24"/>
          <w:szCs w:val="24"/>
        </w:rPr>
        <w:t xml:space="preserve">izsoles dalībnieks </w:t>
      </w:r>
      <w:r w:rsidRPr="009475D4">
        <w:rPr>
          <w:rFonts w:ascii="Times New Roman" w:eastAsia="Times New Roman" w:hAnsi="Times New Roman" w:cs="Times New Roman"/>
          <w:sz w:val="24"/>
          <w:szCs w:val="24"/>
        </w:rPr>
        <w:t xml:space="preserve">nav pārsolījis izsoles </w:t>
      </w:r>
      <w:r w:rsidR="001217F9">
        <w:rPr>
          <w:rFonts w:ascii="Times New Roman" w:eastAsia="Times New Roman" w:hAnsi="Times New Roman" w:cs="Times New Roman"/>
          <w:sz w:val="24"/>
          <w:szCs w:val="24"/>
        </w:rPr>
        <w:t xml:space="preserve">nosacīto </w:t>
      </w:r>
      <w:r w:rsidRPr="009475D4">
        <w:rPr>
          <w:rFonts w:ascii="Times New Roman" w:eastAsia="Times New Roman" w:hAnsi="Times New Roman" w:cs="Times New Roman"/>
          <w:sz w:val="24"/>
          <w:szCs w:val="24"/>
        </w:rPr>
        <w:t>cenu vai arī nosolītājs nav samaksājis nosolīto cenu</w:t>
      </w:r>
      <w:r w:rsidR="007E6A80">
        <w:rPr>
          <w:rFonts w:ascii="Times New Roman" w:eastAsia="Times New Roman" w:hAnsi="Times New Roman" w:cs="Times New Roman"/>
          <w:sz w:val="24"/>
          <w:szCs w:val="24"/>
        </w:rPr>
        <w:t xml:space="preserve"> un izsoles dalībnieks, kas nosolījis nākamo augstāko cenu par Objektu, atsakās iegādāties Objektu saskaņā ar izsoles 6.11. punktu, </w:t>
      </w:r>
      <w:r w:rsidRPr="009475D4">
        <w:rPr>
          <w:rFonts w:ascii="Times New Roman" w:eastAsia="Times New Roman" w:hAnsi="Times New Roman" w:cs="Times New Roman"/>
          <w:sz w:val="24"/>
          <w:szCs w:val="24"/>
        </w:rPr>
        <w:t>izsole ar augšupejošu soli atzīstama par nenotikušu.</w:t>
      </w:r>
    </w:p>
    <w:p w14:paraId="0B2C7574" w14:textId="0581D4AC" w:rsidR="009475D4" w:rsidRPr="009475D4" w:rsidRDefault="009475D4" w:rsidP="007E6A80">
      <w:pPr>
        <w:numPr>
          <w:ilvl w:val="1"/>
          <w:numId w:val="4"/>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rPr>
      </w:pPr>
      <w:r w:rsidRPr="009475D4">
        <w:rPr>
          <w:rFonts w:ascii="Times New Roman" w:eastAsia="Times New Roman" w:hAnsi="Times New Roman" w:cs="Times New Roman"/>
          <w:sz w:val="24"/>
          <w:szCs w:val="24"/>
        </w:rPr>
        <w:t xml:space="preserve">Ja </w:t>
      </w:r>
      <w:r w:rsidR="007E6A80">
        <w:rPr>
          <w:rFonts w:ascii="Times New Roman" w:eastAsia="Times New Roman" w:hAnsi="Times New Roman" w:cs="Times New Roman"/>
          <w:sz w:val="24"/>
          <w:szCs w:val="24"/>
        </w:rPr>
        <w:t>Objekta</w:t>
      </w:r>
      <w:r w:rsidRPr="009475D4">
        <w:rPr>
          <w:rFonts w:ascii="Times New Roman" w:eastAsia="Times New Roman" w:hAnsi="Times New Roman" w:cs="Times New Roman"/>
          <w:sz w:val="24"/>
          <w:szCs w:val="24"/>
        </w:rPr>
        <w:t xml:space="preserve"> pirmajā izsolē neviens nav pārsolījis izsoles sākumcenu, rīko otro izsoli ar augšupejošu soli, kurā TNS valde</w:t>
      </w:r>
      <w:r w:rsidR="007E6A80">
        <w:rPr>
          <w:rFonts w:ascii="Times New Roman" w:eastAsia="Times New Roman" w:hAnsi="Times New Roman" w:cs="Times New Roman"/>
          <w:sz w:val="24"/>
          <w:szCs w:val="24"/>
        </w:rPr>
        <w:t xml:space="preserve"> </w:t>
      </w:r>
      <w:r w:rsidRPr="009475D4">
        <w:rPr>
          <w:rFonts w:ascii="Times New Roman" w:eastAsia="Times New Roman" w:hAnsi="Times New Roman" w:cs="Times New Roman"/>
          <w:sz w:val="24"/>
          <w:szCs w:val="24"/>
        </w:rPr>
        <w:t>var pazemināt izsoles sākumcenu ne vairāk kā par 20 procentiem, var rīkot jaunu izsoli, mainot nosolītās augstākās cenas samaksas kārtību vai ierosināt atcelt lēmumu par</w:t>
      </w:r>
      <w:r w:rsidR="007E6A80">
        <w:rPr>
          <w:rFonts w:ascii="Times New Roman" w:eastAsia="Times New Roman" w:hAnsi="Times New Roman" w:cs="Times New Roman"/>
          <w:sz w:val="24"/>
          <w:szCs w:val="24"/>
        </w:rPr>
        <w:t xml:space="preserve"> Objekta</w:t>
      </w:r>
      <w:r w:rsidRPr="009475D4">
        <w:rPr>
          <w:rFonts w:ascii="Times New Roman" w:eastAsia="Times New Roman" w:hAnsi="Times New Roman" w:cs="Times New Roman"/>
          <w:sz w:val="24"/>
          <w:szCs w:val="24"/>
        </w:rPr>
        <w:t xml:space="preserve"> nodošanu atsavināšanai.</w:t>
      </w:r>
    </w:p>
    <w:p w14:paraId="43A2878E" w14:textId="48DB721D" w:rsidR="009475D4" w:rsidRPr="009475D4" w:rsidRDefault="009475D4" w:rsidP="007E6A80">
      <w:pPr>
        <w:numPr>
          <w:ilvl w:val="1"/>
          <w:numId w:val="4"/>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rPr>
      </w:pPr>
      <w:r w:rsidRPr="009475D4">
        <w:rPr>
          <w:rFonts w:ascii="Times New Roman" w:eastAsia="Times New Roman" w:hAnsi="Times New Roman" w:cs="Times New Roman"/>
          <w:sz w:val="24"/>
          <w:szCs w:val="24"/>
        </w:rPr>
        <w:t xml:space="preserve">Pēc otrās nesekmīgās izsoles TNS valde var noteikt trešo izsoli ar augšupejošu soli, pazeminot izsoles sākumcenu ne vairāk kā par 60 procentiem no nosacītās cenas, rīkot jaunu izsoli, mainot nosolītās cenas samaksas kārtību, rīkot izsoli ar lejupejošu soli vai ierosināt atcelt lēmumu par </w:t>
      </w:r>
      <w:r w:rsidR="007E6A80">
        <w:rPr>
          <w:rFonts w:ascii="Times New Roman" w:eastAsia="Times New Roman" w:hAnsi="Times New Roman" w:cs="Times New Roman"/>
          <w:sz w:val="24"/>
          <w:szCs w:val="24"/>
        </w:rPr>
        <w:t xml:space="preserve">Objekta </w:t>
      </w:r>
      <w:r w:rsidRPr="009475D4">
        <w:rPr>
          <w:rFonts w:ascii="Times New Roman" w:eastAsia="Times New Roman" w:hAnsi="Times New Roman" w:cs="Times New Roman"/>
          <w:sz w:val="24"/>
          <w:szCs w:val="24"/>
        </w:rPr>
        <w:t>nodošanu atsavināšanai.</w:t>
      </w:r>
    </w:p>
    <w:p w14:paraId="4D373710" w14:textId="23EE9FE3" w:rsidR="009475D4" w:rsidRDefault="009475D4" w:rsidP="007E6A80">
      <w:pPr>
        <w:numPr>
          <w:ilvl w:val="1"/>
          <w:numId w:val="4"/>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rPr>
      </w:pPr>
      <w:r w:rsidRPr="009475D4">
        <w:rPr>
          <w:rFonts w:ascii="Times New Roman" w:eastAsia="Times New Roman" w:hAnsi="Times New Roman" w:cs="Times New Roman"/>
          <w:sz w:val="24"/>
          <w:szCs w:val="24"/>
        </w:rPr>
        <w:t xml:space="preserve">Pēc trešās nesekmīgās izsoles TNS valde var ierosināt izdarīt atkārtotu novērtēšanu, citu Publiskas personas mantas atsavināšanas likumā noteikto mantas atsavināšanas veidu (3.-7.pants) vai atcelt lēmumu par </w:t>
      </w:r>
      <w:r w:rsidR="007E6A80">
        <w:rPr>
          <w:rFonts w:ascii="Times New Roman" w:eastAsia="Times New Roman" w:hAnsi="Times New Roman" w:cs="Times New Roman"/>
          <w:sz w:val="24"/>
          <w:szCs w:val="24"/>
        </w:rPr>
        <w:t xml:space="preserve">Objekta </w:t>
      </w:r>
      <w:r w:rsidRPr="009475D4">
        <w:rPr>
          <w:rFonts w:ascii="Times New Roman" w:eastAsia="Times New Roman" w:hAnsi="Times New Roman" w:cs="Times New Roman"/>
          <w:sz w:val="24"/>
          <w:szCs w:val="24"/>
        </w:rPr>
        <w:t>nodošanu atsavināšanai.</w:t>
      </w:r>
    </w:p>
    <w:p w14:paraId="6F9DC3DD" w14:textId="77777777" w:rsidR="007E6A80" w:rsidRPr="009475D4" w:rsidRDefault="007E6A80" w:rsidP="007E6A80">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4"/>
          <w:szCs w:val="24"/>
        </w:rPr>
      </w:pPr>
    </w:p>
    <w:p w14:paraId="5A4850E7" w14:textId="77777777" w:rsidR="009475D4" w:rsidRPr="009475D4" w:rsidRDefault="009475D4" w:rsidP="009475D4">
      <w:pPr>
        <w:numPr>
          <w:ilvl w:val="0"/>
          <w:numId w:val="4"/>
        </w:numPr>
        <w:overflowPunct w:val="0"/>
        <w:autoSpaceDE w:val="0"/>
        <w:autoSpaceDN w:val="0"/>
        <w:adjustRightInd w:val="0"/>
        <w:spacing w:after="0" w:line="240" w:lineRule="auto"/>
        <w:ind w:left="0" w:firstLine="0"/>
        <w:jc w:val="center"/>
        <w:textAlignment w:val="baseline"/>
        <w:rPr>
          <w:rFonts w:ascii="Times New Roman" w:eastAsia="Times New Roman" w:hAnsi="Times New Roman" w:cs="Times New Roman"/>
          <w:b/>
          <w:sz w:val="24"/>
          <w:szCs w:val="24"/>
        </w:rPr>
      </w:pPr>
      <w:r w:rsidRPr="009475D4">
        <w:rPr>
          <w:rFonts w:ascii="Times New Roman" w:eastAsia="Times New Roman" w:hAnsi="Times New Roman" w:cs="Times New Roman"/>
          <w:b/>
          <w:sz w:val="24"/>
          <w:szCs w:val="24"/>
        </w:rPr>
        <w:t>Norēķini par nosolīto Objektu, maksāšanas līdzekļi un kārtība.</w:t>
      </w:r>
    </w:p>
    <w:p w14:paraId="2354A3EF" w14:textId="77777777" w:rsidR="009475D4" w:rsidRPr="009475D4" w:rsidRDefault="009475D4" w:rsidP="00544A9C">
      <w:pPr>
        <w:numPr>
          <w:ilvl w:val="1"/>
          <w:numId w:val="4"/>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4"/>
          <w:szCs w:val="24"/>
        </w:rPr>
      </w:pPr>
      <w:r w:rsidRPr="009475D4">
        <w:rPr>
          <w:rFonts w:ascii="Times New Roman" w:eastAsia="Times New Roman" w:hAnsi="Times New Roman" w:cs="Times New Roman"/>
          <w:sz w:val="24"/>
          <w:szCs w:val="24"/>
        </w:rPr>
        <w:t>Maksājumus par nosolīto Objektu 100% (procentu) apmērā pircējs veic EUR (</w:t>
      </w:r>
      <w:r w:rsidRPr="009475D4">
        <w:rPr>
          <w:rFonts w:ascii="Times New Roman" w:eastAsia="Times New Roman" w:hAnsi="Times New Roman" w:cs="Times New Roman"/>
          <w:i/>
          <w:sz w:val="24"/>
          <w:szCs w:val="24"/>
        </w:rPr>
        <w:t>euro</w:t>
      </w:r>
      <w:r w:rsidRPr="009475D4">
        <w:rPr>
          <w:rFonts w:ascii="Times New Roman" w:eastAsia="Times New Roman" w:hAnsi="Times New Roman" w:cs="Times New Roman"/>
          <w:sz w:val="24"/>
          <w:szCs w:val="24"/>
        </w:rPr>
        <w:t>).</w:t>
      </w:r>
    </w:p>
    <w:p w14:paraId="0121BE87" w14:textId="6DD1CFFD" w:rsidR="009475D4" w:rsidRDefault="009475D4" w:rsidP="00544A9C">
      <w:pPr>
        <w:numPr>
          <w:ilvl w:val="1"/>
          <w:numId w:val="4"/>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rPr>
      </w:pPr>
      <w:r w:rsidRPr="009475D4">
        <w:rPr>
          <w:rFonts w:ascii="Times New Roman" w:eastAsia="Times New Roman" w:hAnsi="Times New Roman" w:cs="Times New Roman"/>
          <w:sz w:val="24"/>
          <w:szCs w:val="24"/>
        </w:rPr>
        <w:t xml:space="preserve">Izsoles dalībniekam, kurš nosolījis augstāko cenu, </w:t>
      </w:r>
      <w:r w:rsidR="007C1CA7">
        <w:rPr>
          <w:rFonts w:ascii="Times New Roman" w:eastAsia="Times New Roman" w:hAnsi="Times New Roman" w:cs="Times New Roman"/>
          <w:sz w:val="24"/>
          <w:szCs w:val="24"/>
        </w:rPr>
        <w:t>10</w:t>
      </w:r>
      <w:r w:rsidRPr="009475D4">
        <w:rPr>
          <w:rFonts w:ascii="Times New Roman" w:eastAsia="Times New Roman" w:hAnsi="Times New Roman" w:cs="Times New Roman"/>
          <w:sz w:val="24"/>
          <w:szCs w:val="24"/>
        </w:rPr>
        <w:t xml:space="preserve"> (</w:t>
      </w:r>
      <w:r w:rsidR="007C1CA7">
        <w:rPr>
          <w:rFonts w:ascii="Times New Roman" w:eastAsia="Times New Roman" w:hAnsi="Times New Roman" w:cs="Times New Roman"/>
          <w:sz w:val="24"/>
          <w:szCs w:val="24"/>
        </w:rPr>
        <w:t>desmit</w:t>
      </w:r>
      <w:r w:rsidRPr="009475D4">
        <w:rPr>
          <w:rFonts w:ascii="Times New Roman" w:eastAsia="Times New Roman" w:hAnsi="Times New Roman" w:cs="Times New Roman"/>
          <w:sz w:val="24"/>
          <w:szCs w:val="24"/>
        </w:rPr>
        <w:t xml:space="preserve">) </w:t>
      </w:r>
      <w:r w:rsidR="007C1CA7">
        <w:rPr>
          <w:rFonts w:ascii="Times New Roman" w:eastAsia="Times New Roman" w:hAnsi="Times New Roman" w:cs="Times New Roman"/>
          <w:sz w:val="24"/>
          <w:szCs w:val="24"/>
        </w:rPr>
        <w:t>darba dienu</w:t>
      </w:r>
      <w:r w:rsidRPr="009475D4">
        <w:rPr>
          <w:rFonts w:ascii="Times New Roman" w:eastAsia="Times New Roman" w:hAnsi="Times New Roman" w:cs="Times New Roman"/>
          <w:sz w:val="24"/>
          <w:szCs w:val="24"/>
        </w:rPr>
        <w:t xml:space="preserve"> laikā, pēc pirkuma līguma noslēgšanas dienas</w:t>
      </w:r>
      <w:r w:rsidR="007C1CA7">
        <w:rPr>
          <w:rFonts w:ascii="Times New Roman" w:eastAsia="Times New Roman" w:hAnsi="Times New Roman" w:cs="Times New Roman"/>
          <w:sz w:val="24"/>
          <w:szCs w:val="24"/>
        </w:rPr>
        <w:t xml:space="preserve"> par nosolīto </w:t>
      </w:r>
      <w:r w:rsidR="008B2A06">
        <w:rPr>
          <w:rFonts w:ascii="Times New Roman" w:eastAsia="Times New Roman" w:hAnsi="Times New Roman" w:cs="Times New Roman"/>
          <w:sz w:val="24"/>
          <w:szCs w:val="24"/>
        </w:rPr>
        <w:t>Objektu</w:t>
      </w:r>
      <w:r w:rsidR="007C1CA7">
        <w:rPr>
          <w:rFonts w:ascii="Times New Roman" w:eastAsia="Times New Roman" w:hAnsi="Times New Roman" w:cs="Times New Roman"/>
          <w:sz w:val="24"/>
          <w:szCs w:val="24"/>
        </w:rPr>
        <w:t xml:space="preserve"> jāsamaksā avanss 10% apmērā no </w:t>
      </w:r>
      <w:r w:rsidR="00874DF5">
        <w:rPr>
          <w:rFonts w:ascii="Times New Roman" w:eastAsia="Times New Roman" w:hAnsi="Times New Roman" w:cs="Times New Roman"/>
          <w:sz w:val="24"/>
          <w:szCs w:val="24"/>
        </w:rPr>
        <w:t>piedāvātas augstākās summas. Iemaksātā nodrošinājuma summa ( izsoles noteikumu 5.1. punkts) tiek ieskaitīta avansā</w:t>
      </w:r>
      <w:r w:rsidRPr="009475D4">
        <w:rPr>
          <w:rFonts w:ascii="Times New Roman" w:eastAsia="Times New Roman" w:hAnsi="Times New Roman" w:cs="Times New Roman"/>
          <w:sz w:val="24"/>
          <w:szCs w:val="24"/>
        </w:rPr>
        <w:t>.</w:t>
      </w:r>
    </w:p>
    <w:p w14:paraId="792CA27F" w14:textId="6B093E4C" w:rsidR="00F03A5F" w:rsidRPr="005A3F60" w:rsidRDefault="00CE17A6" w:rsidP="00544A9C">
      <w:pPr>
        <w:numPr>
          <w:ilvl w:val="1"/>
          <w:numId w:val="4"/>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 xml:space="preserve">Izsoles dalībniekam, kurš </w:t>
      </w:r>
      <w:r w:rsidR="00BE6539" w:rsidRPr="005A3F60">
        <w:rPr>
          <w:rFonts w:ascii="Times New Roman" w:eastAsia="Times New Roman" w:hAnsi="Times New Roman" w:cs="Times New Roman"/>
          <w:sz w:val="24"/>
          <w:szCs w:val="24"/>
        </w:rPr>
        <w:t>nosolījis augstāko cenu, 38 (trīsdesmit astoņi)</w:t>
      </w:r>
      <w:r w:rsidR="008B2A06" w:rsidRPr="005A3F60">
        <w:rPr>
          <w:rFonts w:ascii="Times New Roman" w:eastAsia="Times New Roman" w:hAnsi="Times New Roman" w:cs="Times New Roman"/>
          <w:sz w:val="24"/>
          <w:szCs w:val="24"/>
        </w:rPr>
        <w:t xml:space="preserve"> mēnešu laikā pēc pirkuma līguma noslēgšanas dienas jāveic atlikušie maksājumi par </w:t>
      </w:r>
      <w:r w:rsidR="00BE6539" w:rsidRPr="005A3F60">
        <w:rPr>
          <w:rFonts w:ascii="Times New Roman" w:eastAsia="Times New Roman" w:hAnsi="Times New Roman" w:cs="Times New Roman"/>
          <w:sz w:val="24"/>
          <w:szCs w:val="24"/>
        </w:rPr>
        <w:t xml:space="preserve"> </w:t>
      </w:r>
      <w:r w:rsidR="008B2A06" w:rsidRPr="005A3F60">
        <w:rPr>
          <w:rFonts w:ascii="Times New Roman" w:eastAsia="Times New Roman" w:hAnsi="Times New Roman" w:cs="Times New Roman"/>
          <w:sz w:val="24"/>
          <w:szCs w:val="24"/>
        </w:rPr>
        <w:t>Objekta pirkšanu, ievērojot pirkuma līgum</w:t>
      </w:r>
      <w:r w:rsidR="00EE2A01" w:rsidRPr="005A3F60">
        <w:rPr>
          <w:rFonts w:ascii="Times New Roman" w:eastAsia="Times New Roman" w:hAnsi="Times New Roman" w:cs="Times New Roman"/>
          <w:sz w:val="24"/>
          <w:szCs w:val="24"/>
        </w:rPr>
        <w:t xml:space="preserve">ā norādīto samaksas kārtību. Minētajam izsoles dalībniekam pirms pirkuma līguma noslēgšanas ir tiesības prasīt pirkuma maksas samaksas termiņa pagarināšanu. </w:t>
      </w:r>
      <w:r w:rsidR="00D04C72" w:rsidRPr="005A3F60">
        <w:rPr>
          <w:rFonts w:ascii="Times New Roman" w:eastAsia="Times New Roman" w:hAnsi="Times New Roman" w:cs="Times New Roman"/>
          <w:sz w:val="24"/>
          <w:szCs w:val="24"/>
        </w:rPr>
        <w:t>Saņemot šādu lūgumu, TNS piemēro pirkuma maksas</w:t>
      </w:r>
      <w:r w:rsidR="003F0D0A" w:rsidRPr="005A3F60">
        <w:rPr>
          <w:rFonts w:ascii="Times New Roman" w:eastAsia="Times New Roman" w:hAnsi="Times New Roman" w:cs="Times New Roman"/>
          <w:sz w:val="24"/>
          <w:szCs w:val="24"/>
        </w:rPr>
        <w:t xml:space="preserve"> </w:t>
      </w:r>
      <w:r w:rsidR="00D67E86" w:rsidRPr="005A3F60">
        <w:rPr>
          <w:rFonts w:ascii="Times New Roman" w:eastAsia="Times New Roman" w:hAnsi="Times New Roman" w:cs="Times New Roman"/>
          <w:sz w:val="24"/>
          <w:szCs w:val="24"/>
        </w:rPr>
        <w:t xml:space="preserve">samaksas termiņu, kāds noteikts TNS 2025. gada </w:t>
      </w:r>
      <w:r w:rsidR="003208AE" w:rsidRPr="005A3F60">
        <w:rPr>
          <w:rFonts w:ascii="Times New Roman" w:eastAsia="Times New Roman" w:hAnsi="Times New Roman" w:cs="Times New Roman"/>
          <w:sz w:val="24"/>
          <w:szCs w:val="24"/>
        </w:rPr>
        <w:t>13</w:t>
      </w:r>
      <w:r w:rsidR="00D67E86" w:rsidRPr="005A3F60">
        <w:rPr>
          <w:rFonts w:ascii="Times New Roman" w:eastAsia="Times New Roman" w:hAnsi="Times New Roman" w:cs="Times New Roman"/>
          <w:sz w:val="24"/>
          <w:szCs w:val="24"/>
        </w:rPr>
        <w:t>.</w:t>
      </w:r>
      <w:r w:rsidR="003208AE" w:rsidRPr="005A3F60">
        <w:rPr>
          <w:rFonts w:ascii="Times New Roman" w:eastAsia="Times New Roman" w:hAnsi="Times New Roman" w:cs="Times New Roman"/>
          <w:sz w:val="24"/>
          <w:szCs w:val="24"/>
        </w:rPr>
        <w:t xml:space="preserve"> maija</w:t>
      </w:r>
      <w:r w:rsidR="00D67E86" w:rsidRPr="005A3F60">
        <w:rPr>
          <w:rFonts w:ascii="Times New Roman" w:eastAsia="Times New Roman" w:hAnsi="Times New Roman" w:cs="Times New Roman"/>
          <w:sz w:val="24"/>
          <w:szCs w:val="24"/>
        </w:rPr>
        <w:t xml:space="preserve"> nolikuma Nr. 25/</w:t>
      </w:r>
      <w:r w:rsidR="000F70D7" w:rsidRPr="005A3F60">
        <w:rPr>
          <w:rFonts w:ascii="Times New Roman" w:eastAsia="Times New Roman" w:hAnsi="Times New Roman" w:cs="Times New Roman"/>
          <w:sz w:val="24"/>
          <w:szCs w:val="24"/>
        </w:rPr>
        <w:t>2-14</w:t>
      </w:r>
      <w:r w:rsidR="00D67E86" w:rsidRPr="005A3F60">
        <w:rPr>
          <w:rFonts w:ascii="Times New Roman" w:eastAsia="Times New Roman" w:hAnsi="Times New Roman" w:cs="Times New Roman"/>
          <w:sz w:val="24"/>
          <w:szCs w:val="24"/>
        </w:rPr>
        <w:t>/</w:t>
      </w:r>
      <w:r w:rsidR="005A3F60" w:rsidRPr="005A3F60">
        <w:rPr>
          <w:rFonts w:ascii="Times New Roman" w:eastAsia="Times New Roman" w:hAnsi="Times New Roman" w:cs="Times New Roman"/>
          <w:sz w:val="24"/>
          <w:szCs w:val="24"/>
        </w:rPr>
        <w:t>10</w:t>
      </w:r>
      <w:r w:rsidR="00D67E86" w:rsidRPr="005A3F60">
        <w:rPr>
          <w:rFonts w:ascii="Times New Roman" w:eastAsia="Times New Roman" w:hAnsi="Times New Roman" w:cs="Times New Roman"/>
          <w:sz w:val="24"/>
          <w:szCs w:val="24"/>
        </w:rPr>
        <w:t xml:space="preserve"> ““SIA TALSU NAMSAIMNIEKS” mantas atsavināšanas nolikums” 12.2. ap</w:t>
      </w:r>
      <w:r w:rsidR="00222CDB" w:rsidRPr="005A3F60">
        <w:rPr>
          <w:rFonts w:ascii="Times New Roman" w:eastAsia="Times New Roman" w:hAnsi="Times New Roman" w:cs="Times New Roman"/>
          <w:sz w:val="24"/>
          <w:szCs w:val="24"/>
        </w:rPr>
        <w:t>a</w:t>
      </w:r>
      <w:r w:rsidR="00D67E86" w:rsidRPr="005A3F60">
        <w:rPr>
          <w:rFonts w:ascii="Times New Roman" w:eastAsia="Times New Roman" w:hAnsi="Times New Roman" w:cs="Times New Roman"/>
          <w:sz w:val="24"/>
          <w:szCs w:val="24"/>
        </w:rPr>
        <w:t>k</w:t>
      </w:r>
      <w:r w:rsidR="00222CDB" w:rsidRPr="005A3F60">
        <w:rPr>
          <w:rFonts w:ascii="Times New Roman" w:eastAsia="Times New Roman" w:hAnsi="Times New Roman" w:cs="Times New Roman"/>
          <w:sz w:val="24"/>
          <w:szCs w:val="24"/>
        </w:rPr>
        <w:t>š</w:t>
      </w:r>
      <w:r w:rsidR="00D67E86" w:rsidRPr="005A3F60">
        <w:rPr>
          <w:rFonts w:ascii="Times New Roman" w:eastAsia="Times New Roman" w:hAnsi="Times New Roman" w:cs="Times New Roman"/>
          <w:sz w:val="24"/>
          <w:szCs w:val="24"/>
        </w:rPr>
        <w:t>punktā.</w:t>
      </w:r>
      <w:r w:rsidR="00D67E86" w:rsidRPr="005A3F60">
        <w:rPr>
          <w:rStyle w:val="Vresatsauce"/>
          <w:rFonts w:ascii="Times New Roman" w:eastAsia="Times New Roman" w:hAnsi="Times New Roman" w:cs="Times New Roman"/>
          <w:sz w:val="24"/>
          <w:szCs w:val="24"/>
        </w:rPr>
        <w:footnoteReference w:id="1"/>
      </w:r>
    </w:p>
    <w:p w14:paraId="0696E516" w14:textId="77777777" w:rsidR="009475D4" w:rsidRPr="009475D4" w:rsidRDefault="009475D4" w:rsidP="00222CDB">
      <w:pPr>
        <w:numPr>
          <w:ilvl w:val="1"/>
          <w:numId w:val="4"/>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Visi norēķini tiek veikti ar pārskaitījumu TNS A/S „SEB bankas</w:t>
      </w:r>
      <w:r w:rsidRPr="009475D4">
        <w:rPr>
          <w:rFonts w:ascii="Times New Roman" w:eastAsia="Times New Roman" w:hAnsi="Times New Roman" w:cs="Times New Roman"/>
          <w:sz w:val="24"/>
          <w:szCs w:val="24"/>
        </w:rPr>
        <w:t>” kontā: LV54UNLA0050015036916, ar atzīmi „ Nekustamā īpašuma Raiņa ielā 10A, Valdemārpilī, Talsu novadā izsole”.</w:t>
      </w:r>
    </w:p>
    <w:p w14:paraId="65DF3EA1" w14:textId="77777777" w:rsidR="009475D4" w:rsidRPr="009475D4" w:rsidRDefault="009475D4" w:rsidP="00222CDB">
      <w:pPr>
        <w:numPr>
          <w:ilvl w:val="1"/>
          <w:numId w:val="4"/>
        </w:numPr>
        <w:overflowPunct w:val="0"/>
        <w:autoSpaceDE w:val="0"/>
        <w:autoSpaceDN w:val="0"/>
        <w:adjustRightInd w:val="0"/>
        <w:spacing w:after="0" w:line="240" w:lineRule="auto"/>
        <w:ind w:left="426" w:hanging="426"/>
        <w:contextualSpacing/>
        <w:jc w:val="both"/>
        <w:textAlignment w:val="baseline"/>
        <w:rPr>
          <w:rFonts w:ascii="Times New Roman" w:eastAsia="Times New Roman" w:hAnsi="Times New Roman" w:cs="Times New Roman"/>
          <w:sz w:val="24"/>
          <w:szCs w:val="24"/>
        </w:rPr>
      </w:pPr>
      <w:r w:rsidRPr="009475D4">
        <w:rPr>
          <w:rFonts w:ascii="Times New Roman" w:eastAsia="Times New Roman" w:hAnsi="Times New Roman" w:cs="Times New Roman"/>
          <w:sz w:val="24"/>
          <w:szCs w:val="24"/>
        </w:rPr>
        <w:t>Izsoles dalībnieks, kurš nosolījis Objektu, 10 (desmit) darba dienu laikā noslēdz Objekta pirkuma līgumu.</w:t>
      </w:r>
    </w:p>
    <w:p w14:paraId="40729052" w14:textId="682461A4" w:rsidR="009475D4" w:rsidRPr="009475D4" w:rsidRDefault="009475D4" w:rsidP="004F1C77">
      <w:pPr>
        <w:numPr>
          <w:ilvl w:val="1"/>
          <w:numId w:val="4"/>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rPr>
      </w:pPr>
      <w:r w:rsidRPr="009475D4">
        <w:rPr>
          <w:rFonts w:ascii="Times New Roman" w:eastAsia="Times New Roman" w:hAnsi="Times New Roman" w:cs="Times New Roman"/>
          <w:sz w:val="24"/>
          <w:szCs w:val="24"/>
        </w:rPr>
        <w:t xml:space="preserve">Ja </w:t>
      </w:r>
      <w:r w:rsidR="004F1C77">
        <w:rPr>
          <w:rFonts w:ascii="Times New Roman" w:eastAsia="Times New Roman" w:hAnsi="Times New Roman" w:cs="Times New Roman"/>
          <w:sz w:val="24"/>
          <w:szCs w:val="24"/>
        </w:rPr>
        <w:t xml:space="preserve">izsoles dalībnieks </w:t>
      </w:r>
      <w:r w:rsidRPr="009475D4">
        <w:rPr>
          <w:rFonts w:ascii="Times New Roman" w:eastAsia="Times New Roman" w:hAnsi="Times New Roman" w:cs="Times New Roman"/>
          <w:sz w:val="24"/>
          <w:szCs w:val="24"/>
        </w:rPr>
        <w:t>9.</w:t>
      </w:r>
      <w:r w:rsidR="004F1C77">
        <w:rPr>
          <w:rFonts w:ascii="Times New Roman" w:eastAsia="Times New Roman" w:hAnsi="Times New Roman" w:cs="Times New Roman"/>
          <w:sz w:val="24"/>
          <w:szCs w:val="24"/>
        </w:rPr>
        <w:t>3</w:t>
      </w:r>
      <w:r w:rsidRPr="009475D4">
        <w:rPr>
          <w:rFonts w:ascii="Times New Roman" w:eastAsia="Times New Roman" w:hAnsi="Times New Roman" w:cs="Times New Roman"/>
          <w:sz w:val="24"/>
          <w:szCs w:val="24"/>
        </w:rPr>
        <w:t>. punktā noteiktajā termiņā nav norēķinājies par Objektu šajos noteikumos minētajā kārtībā, viņš zaudē tiesības uz nosolīto Objektu</w:t>
      </w:r>
      <w:r w:rsidR="004F1C77">
        <w:rPr>
          <w:rFonts w:ascii="Times New Roman" w:eastAsia="Times New Roman" w:hAnsi="Times New Roman" w:cs="Times New Roman"/>
          <w:sz w:val="24"/>
          <w:szCs w:val="24"/>
        </w:rPr>
        <w:t xml:space="preserve"> un tam tiek atmaksāta iemaksātā summa, izņemot </w:t>
      </w:r>
      <w:r w:rsidRPr="009475D4">
        <w:rPr>
          <w:rFonts w:ascii="Times New Roman" w:eastAsia="Times New Roman" w:hAnsi="Times New Roman" w:cs="Times New Roman"/>
          <w:sz w:val="24"/>
          <w:szCs w:val="24"/>
        </w:rPr>
        <w:t xml:space="preserve"> </w:t>
      </w:r>
      <w:r w:rsidR="004F1C77">
        <w:rPr>
          <w:rFonts w:ascii="Times New Roman" w:eastAsia="Times New Roman" w:hAnsi="Times New Roman" w:cs="Times New Roman"/>
          <w:sz w:val="24"/>
          <w:szCs w:val="24"/>
        </w:rPr>
        <w:t>samaksātā nodrošinājuma summa</w:t>
      </w:r>
      <w:r w:rsidRPr="009475D4">
        <w:rPr>
          <w:rFonts w:ascii="Times New Roman" w:eastAsia="Times New Roman" w:hAnsi="Times New Roman" w:cs="Times New Roman"/>
          <w:sz w:val="24"/>
          <w:szCs w:val="24"/>
        </w:rPr>
        <w:t>.</w:t>
      </w:r>
    </w:p>
    <w:p w14:paraId="7C4D7C9B" w14:textId="77777777" w:rsidR="009475D4" w:rsidRPr="009475D4" w:rsidRDefault="009475D4" w:rsidP="004F1C77">
      <w:pPr>
        <w:numPr>
          <w:ilvl w:val="1"/>
          <w:numId w:val="4"/>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rPr>
      </w:pPr>
      <w:r w:rsidRPr="009475D4">
        <w:rPr>
          <w:rFonts w:ascii="Times New Roman" w:eastAsia="Times New Roman" w:hAnsi="Times New Roman" w:cs="Times New Roman"/>
          <w:sz w:val="24"/>
          <w:szCs w:val="24"/>
        </w:rPr>
        <w:t>Īpašuma tiesības uz Objektu izsoles dalībnieks, kurš nosolījis Objektu, iegūst ar brīdi, kad samaksāta visa pirkuma summa un īpašuma tiesības reģistrētas zemesgrāmatā.</w:t>
      </w:r>
    </w:p>
    <w:p w14:paraId="43B24829" w14:textId="77777777" w:rsidR="009475D4" w:rsidRPr="009475D4" w:rsidRDefault="009475D4" w:rsidP="009475D4">
      <w:pPr>
        <w:spacing w:after="0" w:line="240" w:lineRule="auto"/>
        <w:jc w:val="both"/>
        <w:rPr>
          <w:rFonts w:ascii="Times New Roman" w:eastAsia="Times New Roman" w:hAnsi="Times New Roman" w:cs="Times New Roman"/>
          <w:sz w:val="24"/>
          <w:szCs w:val="24"/>
          <w:highlight w:val="lightGray"/>
          <w:lang w:val="en-GB"/>
        </w:rPr>
      </w:pPr>
    </w:p>
    <w:p w14:paraId="29871E7E" w14:textId="77777777" w:rsidR="009475D4" w:rsidRPr="009475D4" w:rsidRDefault="009475D4" w:rsidP="009475D4">
      <w:pPr>
        <w:spacing w:after="0" w:line="240" w:lineRule="auto"/>
        <w:jc w:val="both"/>
        <w:rPr>
          <w:rFonts w:ascii="Times New Roman" w:eastAsia="Times New Roman" w:hAnsi="Times New Roman" w:cs="Times New Roman"/>
          <w:sz w:val="24"/>
          <w:szCs w:val="24"/>
          <w:highlight w:val="lightGray"/>
        </w:rPr>
      </w:pPr>
    </w:p>
    <w:p w14:paraId="3FA99A32" w14:textId="77777777" w:rsidR="009475D4" w:rsidRPr="009475D4" w:rsidRDefault="009475D4" w:rsidP="009475D4">
      <w:pPr>
        <w:spacing w:after="0" w:line="240" w:lineRule="auto"/>
        <w:jc w:val="both"/>
        <w:rPr>
          <w:rFonts w:ascii="Times New Roman" w:eastAsia="Times New Roman" w:hAnsi="Times New Roman" w:cs="Times New Roman"/>
          <w:sz w:val="24"/>
          <w:szCs w:val="24"/>
        </w:rPr>
      </w:pPr>
      <w:r w:rsidRPr="009475D4">
        <w:rPr>
          <w:rFonts w:ascii="Times New Roman" w:eastAsia="Times New Roman" w:hAnsi="Times New Roman" w:cs="Times New Roman"/>
          <w:sz w:val="24"/>
          <w:szCs w:val="24"/>
        </w:rPr>
        <w:t xml:space="preserve">SIA “TALSU NAMSAIMNIEKS” </w:t>
      </w:r>
      <w:r w:rsidRPr="009475D4">
        <w:rPr>
          <w:rFonts w:ascii="Times New Roman" w:eastAsia="Times New Roman" w:hAnsi="Times New Roman" w:cs="Times New Roman"/>
          <w:sz w:val="24"/>
          <w:szCs w:val="24"/>
        </w:rPr>
        <w:tab/>
      </w:r>
    </w:p>
    <w:p w14:paraId="688D4282" w14:textId="6AD88586" w:rsidR="009475D4" w:rsidRPr="009475D4" w:rsidRDefault="009475D4" w:rsidP="009475D4">
      <w:pPr>
        <w:spacing w:after="0" w:line="240" w:lineRule="auto"/>
        <w:jc w:val="both"/>
        <w:rPr>
          <w:rFonts w:ascii="Times New Roman" w:eastAsia="Times New Roman" w:hAnsi="Times New Roman" w:cs="Times New Roman"/>
          <w:sz w:val="24"/>
          <w:szCs w:val="24"/>
          <w:lang w:val="en-GB"/>
        </w:rPr>
      </w:pPr>
      <w:r w:rsidRPr="009475D4">
        <w:rPr>
          <w:rFonts w:ascii="Times New Roman" w:eastAsia="Times New Roman" w:hAnsi="Times New Roman" w:cs="Times New Roman"/>
          <w:sz w:val="24"/>
          <w:szCs w:val="24"/>
        </w:rPr>
        <w:t>Valdes loceklis</w:t>
      </w:r>
      <w:r w:rsidRPr="009475D4">
        <w:rPr>
          <w:rFonts w:ascii="Times New Roman" w:eastAsia="Times New Roman" w:hAnsi="Times New Roman" w:cs="Times New Roman"/>
          <w:sz w:val="24"/>
          <w:szCs w:val="24"/>
        </w:rPr>
        <w:tab/>
      </w:r>
      <w:r w:rsidRPr="009475D4">
        <w:rPr>
          <w:rFonts w:ascii="Times New Roman" w:eastAsia="Times New Roman" w:hAnsi="Times New Roman" w:cs="Times New Roman"/>
          <w:sz w:val="24"/>
          <w:szCs w:val="24"/>
        </w:rPr>
        <w:tab/>
      </w:r>
      <w:r w:rsidRPr="009475D4">
        <w:rPr>
          <w:rFonts w:ascii="Times New Roman" w:eastAsia="Times New Roman" w:hAnsi="Times New Roman" w:cs="Times New Roman"/>
          <w:sz w:val="24"/>
          <w:szCs w:val="24"/>
        </w:rPr>
        <w:tab/>
      </w:r>
      <w:r w:rsidRPr="009475D4">
        <w:rPr>
          <w:rFonts w:ascii="Times New Roman" w:eastAsia="Times New Roman" w:hAnsi="Times New Roman" w:cs="Times New Roman"/>
          <w:sz w:val="24"/>
          <w:szCs w:val="24"/>
        </w:rPr>
        <w:tab/>
      </w:r>
      <w:r w:rsidRPr="009475D4">
        <w:rPr>
          <w:rFonts w:ascii="Times New Roman" w:eastAsia="Times New Roman" w:hAnsi="Times New Roman" w:cs="Times New Roman"/>
          <w:sz w:val="24"/>
          <w:szCs w:val="24"/>
        </w:rPr>
        <w:tab/>
      </w:r>
      <w:r w:rsidRPr="009475D4">
        <w:rPr>
          <w:rFonts w:ascii="Times New Roman" w:eastAsia="Times New Roman" w:hAnsi="Times New Roman" w:cs="Times New Roman"/>
          <w:sz w:val="24"/>
          <w:szCs w:val="24"/>
        </w:rPr>
        <w:tab/>
        <w:t xml:space="preserve">                             </w:t>
      </w:r>
      <w:r w:rsidR="00544A9C">
        <w:rPr>
          <w:rFonts w:ascii="Times New Roman" w:eastAsia="Times New Roman" w:hAnsi="Times New Roman" w:cs="Times New Roman"/>
          <w:sz w:val="24"/>
          <w:szCs w:val="24"/>
        </w:rPr>
        <w:t>Egils Bariss</w:t>
      </w:r>
    </w:p>
    <w:p w14:paraId="0E3D66F9" w14:textId="77777777" w:rsidR="009475D4" w:rsidRPr="009475D4" w:rsidRDefault="009475D4" w:rsidP="009475D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GB"/>
        </w:rPr>
      </w:pPr>
    </w:p>
    <w:p w14:paraId="64A40797" w14:textId="77777777" w:rsidR="009475D4" w:rsidRPr="009475D4" w:rsidRDefault="009475D4" w:rsidP="009475D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GB"/>
        </w:rPr>
      </w:pPr>
    </w:p>
    <w:p w14:paraId="03C42159" w14:textId="77777777" w:rsidR="009475D4" w:rsidRPr="009475D4" w:rsidRDefault="009475D4" w:rsidP="009475D4">
      <w:pPr>
        <w:jc w:val="center"/>
        <w:rPr>
          <w:rFonts w:ascii="Times New Roman" w:hAnsi="Times New Roman"/>
          <w:sz w:val="24"/>
        </w:rPr>
      </w:pPr>
      <w:r w:rsidRPr="009475D4">
        <w:rPr>
          <w:rFonts w:ascii="Times New Roman" w:hAnsi="Times New Roman"/>
          <w:sz w:val="24"/>
        </w:rPr>
        <w:t>DOKUMENTS PARAKSTĪTS AR DROŠU ELEKTRONISKO PARAKSTU UN SATUR LAIKA ZĪMOGU</w:t>
      </w:r>
    </w:p>
    <w:p w14:paraId="163FFF9E" w14:textId="77777777" w:rsidR="009475D4" w:rsidRPr="009475D4" w:rsidRDefault="009475D4" w:rsidP="009475D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GB"/>
        </w:rPr>
      </w:pPr>
    </w:p>
    <w:p w14:paraId="303E114A" w14:textId="77777777" w:rsidR="009475D4" w:rsidRPr="009475D4" w:rsidRDefault="009475D4" w:rsidP="009475D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GB"/>
        </w:rPr>
      </w:pPr>
    </w:p>
    <w:p w14:paraId="582A02E5" w14:textId="77777777" w:rsidR="009475D4" w:rsidRPr="009475D4" w:rsidRDefault="009475D4" w:rsidP="009475D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GB"/>
        </w:rPr>
      </w:pPr>
    </w:p>
    <w:p w14:paraId="5EBE022D" w14:textId="77777777" w:rsidR="00AD16C8" w:rsidRDefault="00AD16C8" w:rsidP="009475D4"/>
    <w:sectPr w:rsidR="00AD16C8" w:rsidSect="006D41A5">
      <w:footerReference w:type="default" r:id="rId17"/>
      <w:pgSz w:w="11906" w:h="16838"/>
      <w:pgMar w:top="1134" w:right="1134" w:bottom="1134" w:left="170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0D03F" w14:textId="77777777" w:rsidR="00133AEE" w:rsidRDefault="00133AEE">
      <w:pPr>
        <w:spacing w:after="0" w:line="240" w:lineRule="auto"/>
      </w:pPr>
      <w:r>
        <w:separator/>
      </w:r>
    </w:p>
  </w:endnote>
  <w:endnote w:type="continuationSeparator" w:id="0">
    <w:p w14:paraId="7E95F0B0" w14:textId="77777777" w:rsidR="00133AEE" w:rsidRDefault="00133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9833184"/>
      <w:docPartObj>
        <w:docPartGallery w:val="Page Numbers (Bottom of Page)"/>
        <w:docPartUnique/>
      </w:docPartObj>
    </w:sdtPr>
    <w:sdtContent>
      <w:p w14:paraId="3EB31282" w14:textId="77777777" w:rsidR="00567C03" w:rsidRDefault="009475D4">
        <w:pPr>
          <w:pStyle w:val="Kjene"/>
          <w:jc w:val="center"/>
        </w:pPr>
        <w:r>
          <w:fldChar w:fldCharType="begin"/>
        </w:r>
        <w:r>
          <w:instrText>PAGE   \* MERGEFORMAT</w:instrText>
        </w:r>
        <w:r>
          <w:fldChar w:fldCharType="separate"/>
        </w:r>
        <w:r w:rsidR="009B364E" w:rsidRPr="009B364E">
          <w:rPr>
            <w:noProof/>
            <w:lang w:val="lv-LV"/>
          </w:rPr>
          <w:t>5</w:t>
        </w:r>
        <w:r>
          <w:fldChar w:fldCharType="end"/>
        </w:r>
      </w:p>
    </w:sdtContent>
  </w:sdt>
  <w:p w14:paraId="76D9D5EC" w14:textId="77777777" w:rsidR="00567C03" w:rsidRDefault="00567C0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E78D8" w14:textId="77777777" w:rsidR="00133AEE" w:rsidRDefault="00133AEE">
      <w:pPr>
        <w:spacing w:after="0" w:line="240" w:lineRule="auto"/>
      </w:pPr>
      <w:r>
        <w:separator/>
      </w:r>
    </w:p>
  </w:footnote>
  <w:footnote w:type="continuationSeparator" w:id="0">
    <w:p w14:paraId="7E1B2B20" w14:textId="77777777" w:rsidR="00133AEE" w:rsidRDefault="00133AEE">
      <w:pPr>
        <w:spacing w:after="0" w:line="240" w:lineRule="auto"/>
      </w:pPr>
      <w:r>
        <w:continuationSeparator/>
      </w:r>
    </w:p>
  </w:footnote>
  <w:footnote w:id="1">
    <w:p w14:paraId="03DDB03E" w14:textId="28B8BDB5" w:rsidR="00D67E86" w:rsidRDefault="00D67E86">
      <w:pPr>
        <w:pStyle w:val="Vresteksts"/>
      </w:pPr>
      <w:r>
        <w:rPr>
          <w:rStyle w:val="Vresatsauce"/>
        </w:rPr>
        <w:footnoteRef/>
      </w:r>
      <w:r>
        <w:t xml:space="preserve"> </w:t>
      </w:r>
      <w:hyperlink r:id="rId1" w:history="1">
        <w:r w:rsidR="003208AE" w:rsidRPr="00D21593">
          <w:rPr>
            <w:rStyle w:val="Hipersaite"/>
          </w:rPr>
          <w:t>https://www.talsunamsaimnieks.lv/izsoles/</w:t>
        </w:r>
      </w:hyperlink>
      <w:r w:rsidR="003208A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629D6"/>
    <w:multiLevelType w:val="multilevel"/>
    <w:tmpl w:val="4EB27178"/>
    <w:lvl w:ilvl="0">
      <w:start w:val="1"/>
      <w:numFmt w:val="decimal"/>
      <w:lvlText w:val="%1."/>
      <w:lvlJc w:val="left"/>
      <w:pPr>
        <w:ind w:left="360" w:hanging="360"/>
      </w:pPr>
    </w:lvl>
    <w:lvl w:ilvl="1">
      <w:start w:val="1"/>
      <w:numFmt w:val="decimal"/>
      <w:lvlText w:val="%1.%2."/>
      <w:lvlJc w:val="left"/>
      <w:pPr>
        <w:ind w:left="2771"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C132DA2"/>
    <w:multiLevelType w:val="multilevel"/>
    <w:tmpl w:val="D0D052BA"/>
    <w:lvl w:ilvl="0">
      <w:start w:val="2"/>
      <w:numFmt w:val="decimal"/>
      <w:lvlText w:val="%1."/>
      <w:lvlJc w:val="left"/>
      <w:pPr>
        <w:ind w:left="360" w:hanging="360"/>
      </w:pPr>
      <w:rPr>
        <w:rFonts w:hint="default"/>
      </w:rPr>
    </w:lvl>
    <w:lvl w:ilvl="1">
      <w:start w:val="1"/>
      <w:numFmt w:val="decimal"/>
      <w:lvlText w:val="%1.%2."/>
      <w:lvlJc w:val="left"/>
      <w:pPr>
        <w:ind w:left="2771"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474D0F"/>
    <w:multiLevelType w:val="multilevel"/>
    <w:tmpl w:val="F0A6BFF0"/>
    <w:lvl w:ilvl="0">
      <w:start w:val="1"/>
      <w:numFmt w:val="bullet"/>
      <w:lvlText w:val="•"/>
      <w:lvlJc w:val="left"/>
      <w:rPr>
        <w:rFonts w:ascii="Arial" w:eastAsia="Arial" w:hAnsi="Arial" w:cs="Arial"/>
        <w:b w:val="0"/>
        <w:bCs w:val="0"/>
        <w:i w:val="0"/>
        <w:iCs w:val="0"/>
        <w:smallCaps w:val="0"/>
        <w:strike w:val="0"/>
        <w:color w:val="221E20"/>
        <w:spacing w:val="0"/>
        <w:w w:val="100"/>
        <w:position w:val="0"/>
        <w:sz w:val="18"/>
        <w:szCs w:val="18"/>
        <w:u w:val="none"/>
        <w:shd w:val="clear" w:color="auto" w:fill="auto"/>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5D7920"/>
    <w:multiLevelType w:val="multilevel"/>
    <w:tmpl w:val="92CADCC2"/>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41A76F4"/>
    <w:multiLevelType w:val="hybridMultilevel"/>
    <w:tmpl w:val="1CDC8CFE"/>
    <w:lvl w:ilvl="0" w:tplc="FC2A7AFE">
      <w:start w:val="1"/>
      <w:numFmt w:val="bullet"/>
      <w:lvlText w:val=""/>
      <w:lvlJc w:val="left"/>
      <w:pPr>
        <w:ind w:left="720" w:hanging="360"/>
      </w:pPr>
      <w:rPr>
        <w:rFonts w:ascii="Symbol" w:hAnsi="Symbol" w:hint="default"/>
        <w:sz w:val="18"/>
        <w:szCs w:val="1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7EC1D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9DB1339"/>
    <w:multiLevelType w:val="multilevel"/>
    <w:tmpl w:val="6B446F1E"/>
    <w:lvl w:ilvl="0">
      <w:start w:val="1"/>
      <w:numFmt w:val="bullet"/>
      <w:lvlText w:val=""/>
      <w:lvlJc w:val="left"/>
      <w:rPr>
        <w:rFonts w:ascii="Symbol" w:hAnsi="Symbol" w:hint="default"/>
        <w:b w:val="0"/>
        <w:bCs w:val="0"/>
        <w:i w:val="0"/>
        <w:iCs w:val="0"/>
        <w:smallCaps w:val="0"/>
        <w:strike w:val="0"/>
        <w:color w:val="221E20"/>
        <w:spacing w:val="0"/>
        <w:w w:val="100"/>
        <w:position w:val="0"/>
        <w:sz w:val="18"/>
        <w:szCs w:val="18"/>
        <w:u w:val="none"/>
        <w:shd w:val="clear" w:color="auto" w:fill="auto"/>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58433082">
    <w:abstractNumId w:val="5"/>
  </w:num>
  <w:num w:numId="2" w16cid:durableId="1811049686">
    <w:abstractNumId w:val="0"/>
  </w:num>
  <w:num w:numId="3" w16cid:durableId="662900037">
    <w:abstractNumId w:val="3"/>
  </w:num>
  <w:num w:numId="4" w16cid:durableId="626811431">
    <w:abstractNumId w:val="1"/>
  </w:num>
  <w:num w:numId="5" w16cid:durableId="634800434">
    <w:abstractNumId w:val="2"/>
  </w:num>
  <w:num w:numId="6" w16cid:durableId="868952587">
    <w:abstractNumId w:val="6"/>
  </w:num>
  <w:num w:numId="7" w16cid:durableId="693458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D4"/>
    <w:rsid w:val="00000F4B"/>
    <w:rsid w:val="00085CC4"/>
    <w:rsid w:val="00086D6F"/>
    <w:rsid w:val="00096614"/>
    <w:rsid w:val="000E742A"/>
    <w:rsid w:val="000F65D1"/>
    <w:rsid w:val="000F70D7"/>
    <w:rsid w:val="0011714C"/>
    <w:rsid w:val="001217F9"/>
    <w:rsid w:val="00133AEE"/>
    <w:rsid w:val="00140079"/>
    <w:rsid w:val="001636A9"/>
    <w:rsid w:val="00182BFF"/>
    <w:rsid w:val="001A34B9"/>
    <w:rsid w:val="0020698C"/>
    <w:rsid w:val="00214922"/>
    <w:rsid w:val="00221E7E"/>
    <w:rsid w:val="00222CDB"/>
    <w:rsid w:val="00234882"/>
    <w:rsid w:val="00256372"/>
    <w:rsid w:val="00281B1E"/>
    <w:rsid w:val="00281C0B"/>
    <w:rsid w:val="002A68B4"/>
    <w:rsid w:val="002B58C2"/>
    <w:rsid w:val="002C0CF0"/>
    <w:rsid w:val="003105C5"/>
    <w:rsid w:val="003208AE"/>
    <w:rsid w:val="003805D1"/>
    <w:rsid w:val="00386AD3"/>
    <w:rsid w:val="003B001D"/>
    <w:rsid w:val="003F0D0A"/>
    <w:rsid w:val="003F7297"/>
    <w:rsid w:val="00434255"/>
    <w:rsid w:val="00475F81"/>
    <w:rsid w:val="004B202A"/>
    <w:rsid w:val="004C298D"/>
    <w:rsid w:val="004C3669"/>
    <w:rsid w:val="004D2B85"/>
    <w:rsid w:val="004F1C77"/>
    <w:rsid w:val="004F444C"/>
    <w:rsid w:val="00535BF5"/>
    <w:rsid w:val="005374FA"/>
    <w:rsid w:val="00540DF4"/>
    <w:rsid w:val="00544A9C"/>
    <w:rsid w:val="005646A1"/>
    <w:rsid w:val="00567C03"/>
    <w:rsid w:val="00582795"/>
    <w:rsid w:val="00592462"/>
    <w:rsid w:val="005A26B5"/>
    <w:rsid w:val="005A3F60"/>
    <w:rsid w:val="005D3C4B"/>
    <w:rsid w:val="005E1216"/>
    <w:rsid w:val="0060558D"/>
    <w:rsid w:val="006147FE"/>
    <w:rsid w:val="006205BB"/>
    <w:rsid w:val="0062548D"/>
    <w:rsid w:val="00637FD6"/>
    <w:rsid w:val="00651358"/>
    <w:rsid w:val="00663FF4"/>
    <w:rsid w:val="006C555E"/>
    <w:rsid w:val="006D072E"/>
    <w:rsid w:val="0072310F"/>
    <w:rsid w:val="00741F96"/>
    <w:rsid w:val="00763868"/>
    <w:rsid w:val="00771CFB"/>
    <w:rsid w:val="0077518A"/>
    <w:rsid w:val="007A6636"/>
    <w:rsid w:val="007B3939"/>
    <w:rsid w:val="007B6213"/>
    <w:rsid w:val="007C1CA7"/>
    <w:rsid w:val="007C3A35"/>
    <w:rsid w:val="007D72A0"/>
    <w:rsid w:val="007E6A80"/>
    <w:rsid w:val="007E74E2"/>
    <w:rsid w:val="00802F16"/>
    <w:rsid w:val="00874DF5"/>
    <w:rsid w:val="008937B4"/>
    <w:rsid w:val="008A5607"/>
    <w:rsid w:val="008B2A06"/>
    <w:rsid w:val="008D3AF2"/>
    <w:rsid w:val="008D5F32"/>
    <w:rsid w:val="00923D64"/>
    <w:rsid w:val="00945C5C"/>
    <w:rsid w:val="009475D4"/>
    <w:rsid w:val="00960AA9"/>
    <w:rsid w:val="00992B87"/>
    <w:rsid w:val="009A60CE"/>
    <w:rsid w:val="009B364E"/>
    <w:rsid w:val="00A01FB4"/>
    <w:rsid w:val="00AC7AC2"/>
    <w:rsid w:val="00AD0942"/>
    <w:rsid w:val="00AD16C8"/>
    <w:rsid w:val="00B31E52"/>
    <w:rsid w:val="00B35714"/>
    <w:rsid w:val="00B42903"/>
    <w:rsid w:val="00B45F51"/>
    <w:rsid w:val="00B74813"/>
    <w:rsid w:val="00BE6539"/>
    <w:rsid w:val="00BF3A1B"/>
    <w:rsid w:val="00C14C4A"/>
    <w:rsid w:val="00C45ED4"/>
    <w:rsid w:val="00C54898"/>
    <w:rsid w:val="00C74678"/>
    <w:rsid w:val="00C808D1"/>
    <w:rsid w:val="00CA06E0"/>
    <w:rsid w:val="00CE17A6"/>
    <w:rsid w:val="00CF65FE"/>
    <w:rsid w:val="00D04C72"/>
    <w:rsid w:val="00D1067D"/>
    <w:rsid w:val="00D67E86"/>
    <w:rsid w:val="00D86841"/>
    <w:rsid w:val="00D95EB6"/>
    <w:rsid w:val="00DA2622"/>
    <w:rsid w:val="00DC494A"/>
    <w:rsid w:val="00E078DC"/>
    <w:rsid w:val="00E23CDA"/>
    <w:rsid w:val="00E75901"/>
    <w:rsid w:val="00EC5F5F"/>
    <w:rsid w:val="00EE2A01"/>
    <w:rsid w:val="00F00419"/>
    <w:rsid w:val="00F03A5F"/>
    <w:rsid w:val="00F22A90"/>
    <w:rsid w:val="00FF7A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C9F90"/>
  <w15:chartTrackingRefBased/>
  <w15:docId w15:val="{C9A7F50F-A4F4-41F8-BE80-A8CCE7C60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9475D4"/>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character" w:customStyle="1" w:styleId="KjeneRakstz">
    <w:name w:val="Kājene Rakstz."/>
    <w:basedOn w:val="Noklusjumarindkopasfonts"/>
    <w:link w:val="Kjene"/>
    <w:uiPriority w:val="99"/>
    <w:rsid w:val="009475D4"/>
    <w:rPr>
      <w:rFonts w:ascii="Times New Roman" w:eastAsia="Times New Roman" w:hAnsi="Times New Roman" w:cs="Times New Roman"/>
      <w:sz w:val="24"/>
      <w:szCs w:val="20"/>
      <w:lang w:val="en-GB"/>
    </w:rPr>
  </w:style>
  <w:style w:type="paragraph" w:styleId="Balonteksts">
    <w:name w:val="Balloon Text"/>
    <w:basedOn w:val="Parasts"/>
    <w:link w:val="BalontekstsRakstz"/>
    <w:uiPriority w:val="99"/>
    <w:semiHidden/>
    <w:unhideWhenUsed/>
    <w:rsid w:val="009B364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B364E"/>
    <w:rPr>
      <w:rFonts w:ascii="Segoe UI" w:hAnsi="Segoe UI" w:cs="Segoe UI"/>
      <w:sz w:val="18"/>
      <w:szCs w:val="18"/>
    </w:rPr>
  </w:style>
  <w:style w:type="paragraph" w:styleId="Sarakstarindkopa">
    <w:name w:val="List Paragraph"/>
    <w:basedOn w:val="Parasts"/>
    <w:uiPriority w:val="34"/>
    <w:qFormat/>
    <w:rsid w:val="005A26B5"/>
    <w:pPr>
      <w:ind w:left="720"/>
      <w:contextualSpacing/>
    </w:pPr>
  </w:style>
  <w:style w:type="character" w:styleId="Hipersaite">
    <w:name w:val="Hyperlink"/>
    <w:basedOn w:val="Noklusjumarindkopasfonts"/>
    <w:uiPriority w:val="99"/>
    <w:unhideWhenUsed/>
    <w:rsid w:val="00771CFB"/>
    <w:rPr>
      <w:color w:val="0563C1" w:themeColor="hyperlink"/>
      <w:u w:val="single"/>
    </w:rPr>
  </w:style>
  <w:style w:type="character" w:styleId="Neatrisintapieminana">
    <w:name w:val="Unresolved Mention"/>
    <w:basedOn w:val="Noklusjumarindkopasfonts"/>
    <w:uiPriority w:val="99"/>
    <w:semiHidden/>
    <w:unhideWhenUsed/>
    <w:rsid w:val="00771CFB"/>
    <w:rPr>
      <w:color w:val="605E5C"/>
      <w:shd w:val="clear" w:color="auto" w:fill="E1DFDD"/>
    </w:rPr>
  </w:style>
  <w:style w:type="paragraph" w:styleId="Vresteksts">
    <w:name w:val="footnote text"/>
    <w:basedOn w:val="Parasts"/>
    <w:link w:val="VrestekstsRakstz"/>
    <w:uiPriority w:val="99"/>
    <w:semiHidden/>
    <w:unhideWhenUsed/>
    <w:rsid w:val="00D67E86"/>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67E86"/>
    <w:rPr>
      <w:sz w:val="20"/>
      <w:szCs w:val="20"/>
    </w:rPr>
  </w:style>
  <w:style w:type="character" w:styleId="Vresatsauce">
    <w:name w:val="footnote reference"/>
    <w:basedOn w:val="Noklusjumarindkopasfonts"/>
    <w:uiPriority w:val="99"/>
    <w:semiHidden/>
    <w:unhideWhenUsed/>
    <w:rsid w:val="00D67E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www.latvija.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zsoles.ta.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stnesis.lv" TargetMode="External"/><Relationship Id="rId5" Type="http://schemas.openxmlformats.org/officeDocument/2006/relationships/webSettings" Target="webSetting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alsunamsaimnieks.lv" TargetMode="External"/><Relationship Id="rId14" Type="http://schemas.openxmlformats.org/officeDocument/2006/relationships/hyperlink" Target="http://www.talsunamsaimniek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alsunamsaimnieks.lv/izsole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92CDB-4FEE-40F2-9097-382B2CB06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Pages>
  <Words>9455</Words>
  <Characters>5390</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Sigita Amstere</dc:creator>
  <cp:keywords/>
  <dc:description/>
  <cp:lastModifiedBy>Liene Mežecka</cp:lastModifiedBy>
  <cp:revision>57</cp:revision>
  <cp:lastPrinted>2024-05-16T12:45:00Z</cp:lastPrinted>
  <dcterms:created xsi:type="dcterms:W3CDTF">2024-05-16T12:32:00Z</dcterms:created>
  <dcterms:modified xsi:type="dcterms:W3CDTF">2025-05-13T06:27:00Z</dcterms:modified>
</cp:coreProperties>
</file>