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1BA33F2E"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62A5F827" w:rsidR="0079017F" w:rsidRPr="00DE3991" w:rsidRDefault="00AA5A51" w:rsidP="0079017F">
      <w:pPr>
        <w:tabs>
          <w:tab w:val="right" w:pos="9356"/>
        </w:tabs>
        <w:snapToGrid w:val="0"/>
        <w:jc w:val="right"/>
        <w:rPr>
          <w:rFonts w:cs="Tahoma"/>
          <w:bCs/>
          <w:color w:val="0070C0"/>
        </w:rPr>
      </w:pPr>
      <w:r>
        <w:rPr>
          <w:rFonts w:cs="Tahoma"/>
          <w:bCs/>
          <w:noProof/>
        </w:rPr>
        <w:t>0</w:t>
      </w:r>
      <w:r w:rsidR="007D027E">
        <w:rPr>
          <w:rFonts w:cs="Tahoma"/>
          <w:bCs/>
          <w:noProof/>
        </w:rPr>
        <w:t>8</w:t>
      </w:r>
      <w:r w:rsidR="0079017F">
        <w:rPr>
          <w:rFonts w:cs="Tahoma"/>
          <w:bCs/>
          <w:noProof/>
        </w:rPr>
        <w:t>.0</w:t>
      </w:r>
      <w:r w:rsidR="007D027E">
        <w:rPr>
          <w:rFonts w:cs="Tahoma"/>
          <w:bCs/>
          <w:noProof/>
        </w:rPr>
        <w:t>4</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7D027E" w:rsidRPr="003D1DE4">
        <w:rPr>
          <w:rFonts w:cs="Tahoma"/>
          <w:bCs/>
          <w:noProof/>
        </w:rPr>
        <w:t>1-40/25/85</w:t>
      </w:r>
    </w:p>
    <w:p w14:paraId="14AD42E0" w14:textId="77777777" w:rsidR="0079017F" w:rsidRDefault="0079017F" w:rsidP="0079017F">
      <w:pPr>
        <w:jc w:val="center"/>
        <w:rPr>
          <w:b/>
          <w:lang w:eastAsia="zh-CN"/>
        </w:rPr>
      </w:pPr>
    </w:p>
    <w:p w14:paraId="4A4C792A" w14:textId="71D3F6E3" w:rsidR="0079017F" w:rsidRPr="004F36A8" w:rsidRDefault="0079017F" w:rsidP="0079017F">
      <w:pPr>
        <w:jc w:val="center"/>
        <w:rPr>
          <w:b/>
          <w:lang w:eastAsia="zh-CN"/>
        </w:rPr>
      </w:pPr>
      <w:r w:rsidRPr="004F36A8">
        <w:rPr>
          <w:b/>
          <w:lang w:eastAsia="zh-CN"/>
        </w:rPr>
        <w:t xml:space="preserve">Nekustamā īpašuma ar kadastra numuru </w:t>
      </w:r>
      <w:r w:rsidR="00D72023" w:rsidRPr="00D72023">
        <w:rPr>
          <w:b/>
          <w:lang w:eastAsia="zh-CN"/>
        </w:rPr>
        <w:t>5686 005 0116, “</w:t>
      </w:r>
      <w:proofErr w:type="spellStart"/>
      <w:r w:rsidR="00D72023" w:rsidRPr="00D72023">
        <w:rPr>
          <w:b/>
          <w:lang w:eastAsia="zh-CN"/>
        </w:rPr>
        <w:t>Jaunošiņi</w:t>
      </w:r>
      <w:proofErr w:type="spellEnd"/>
      <w:r w:rsidR="00D72023" w:rsidRPr="00D72023">
        <w:rPr>
          <w:b/>
          <w:lang w:eastAsia="zh-CN"/>
        </w:rPr>
        <w:t xml:space="preserve">”, Salas </w:t>
      </w:r>
      <w:r w:rsidRPr="004F36A8">
        <w:rPr>
          <w:b/>
          <w:lang w:eastAsia="zh-CN"/>
        </w:rPr>
        <w:t xml:space="preserve">pagasts, Jēkabpils novads,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0ED8D52E"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D72023" w:rsidRPr="00D72023">
        <w:rPr>
          <w:b/>
          <w:bCs/>
          <w:color w:val="000000" w:themeColor="text1"/>
          <w:lang w:eastAsia="zh-CN"/>
        </w:rPr>
        <w:t>5686 005 0116, “</w:t>
      </w:r>
      <w:proofErr w:type="spellStart"/>
      <w:r w:rsidR="00D72023" w:rsidRPr="00D72023">
        <w:rPr>
          <w:b/>
          <w:bCs/>
          <w:color w:val="000000" w:themeColor="text1"/>
          <w:lang w:eastAsia="zh-CN"/>
        </w:rPr>
        <w:t>Jaunošiņi</w:t>
      </w:r>
      <w:proofErr w:type="spellEnd"/>
      <w:r w:rsidR="00D72023" w:rsidRPr="00D72023">
        <w:rPr>
          <w:b/>
          <w:bCs/>
          <w:color w:val="000000" w:themeColor="text1"/>
          <w:lang w:eastAsia="zh-CN"/>
        </w:rPr>
        <w:t xml:space="preserve">”, Salas </w:t>
      </w:r>
      <w:r w:rsidRPr="009A214F">
        <w:rPr>
          <w:b/>
          <w:bCs/>
          <w:color w:val="000000" w:themeColor="text1"/>
          <w:lang w:eastAsia="zh-CN"/>
        </w:rPr>
        <w:t xml:space="preserve">pagasts, Jēkabpils novads (turpmāk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Jēkabpils novada domes </w:t>
      </w:r>
      <w:r w:rsidR="00D72023">
        <w:rPr>
          <w:rFonts w:cs="Tahoma"/>
          <w:bCs/>
          <w:szCs w:val="22"/>
        </w:rPr>
        <w:t>26</w:t>
      </w:r>
      <w:r>
        <w:rPr>
          <w:rFonts w:cs="Tahoma"/>
          <w:bCs/>
          <w:szCs w:val="22"/>
        </w:rPr>
        <w:t>.0</w:t>
      </w:r>
      <w:r w:rsidR="00D72023">
        <w:rPr>
          <w:rFonts w:cs="Tahoma"/>
          <w:bCs/>
          <w:szCs w:val="22"/>
        </w:rPr>
        <w:t>9</w:t>
      </w:r>
      <w:r>
        <w:rPr>
          <w:rFonts w:cs="Tahoma"/>
          <w:bCs/>
          <w:szCs w:val="22"/>
        </w:rPr>
        <w:t>.2024</w:t>
      </w:r>
      <w:r w:rsidRPr="009A214F">
        <w:rPr>
          <w:rFonts w:cs="Tahoma"/>
          <w:bCs/>
        </w:rPr>
        <w:t xml:space="preserve">. </w:t>
      </w:r>
      <w:r w:rsidRPr="004E3C76">
        <w:rPr>
          <w:lang w:eastAsia="zh-CN"/>
        </w:rPr>
        <w:t xml:space="preserve">lēmumu </w:t>
      </w:r>
      <w:r>
        <w:rPr>
          <w:lang w:eastAsia="zh-CN"/>
        </w:rPr>
        <w:t>Nr.</w:t>
      </w:r>
      <w:r w:rsidR="00D72023">
        <w:rPr>
          <w:lang w:eastAsia="zh-CN"/>
        </w:rPr>
        <w:t>741</w:t>
      </w:r>
      <w:r w:rsidRPr="009A214F">
        <w:rPr>
          <w:lang w:eastAsia="zh-CN"/>
        </w:rPr>
        <w:t xml:space="preserve"> “</w:t>
      </w:r>
      <w:r w:rsidR="00D72023" w:rsidRPr="00D72023">
        <w:rPr>
          <w:lang w:eastAsia="zh-CN"/>
        </w:rPr>
        <w:t>Par nekustamā īpašuma atsavināšanas procesa uzsākšanu (“</w:t>
      </w:r>
      <w:proofErr w:type="spellStart"/>
      <w:r w:rsidR="00D72023" w:rsidRPr="00D72023">
        <w:rPr>
          <w:lang w:eastAsia="zh-CN"/>
        </w:rPr>
        <w:t>Jaunošiņi</w:t>
      </w:r>
      <w:proofErr w:type="spellEnd"/>
      <w:r w:rsidR="00D72023" w:rsidRPr="00D72023">
        <w:rPr>
          <w:lang w:eastAsia="zh-CN"/>
        </w:rPr>
        <w:t>”, Salas pagasts)</w:t>
      </w:r>
      <w:r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77434FE" w14:textId="77777777" w:rsidR="00D72023"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29CC8E1A" w:rsidR="0079017F"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72023">
        <w:rPr>
          <w:color w:val="000000" w:themeColor="text1"/>
          <w:lang w:eastAsia="zh-CN"/>
        </w:rPr>
        <w:t xml:space="preserve">Nekustamā īpašuma nosacītā cena, kas ir arī otrās izsoles sākotnējā cena – </w:t>
      </w:r>
      <w:bookmarkStart w:id="0" w:name="_Hlk166049979"/>
      <w:r w:rsidR="00D72023" w:rsidRPr="00D72023">
        <w:rPr>
          <w:b/>
          <w:bCs/>
        </w:rPr>
        <w:t>28100</w:t>
      </w:r>
      <w:r w:rsidRPr="00D72023">
        <w:rPr>
          <w:b/>
          <w:bCs/>
        </w:rPr>
        <w:t xml:space="preserve">,00 </w:t>
      </w:r>
      <w:proofErr w:type="spellStart"/>
      <w:r w:rsidRPr="00D72023">
        <w:rPr>
          <w:b/>
          <w:bCs/>
          <w:i/>
          <w:iCs/>
          <w:lang w:eastAsia="zh-CN"/>
        </w:rPr>
        <w:t>euro</w:t>
      </w:r>
      <w:proofErr w:type="spellEnd"/>
      <w:r>
        <w:rPr>
          <w:lang w:eastAsia="zh-CN"/>
        </w:rPr>
        <w:t xml:space="preserve"> </w:t>
      </w:r>
      <w:r w:rsidRPr="00587599">
        <w:t>(</w:t>
      </w:r>
      <w:r w:rsidR="00D72023">
        <w:t>divdesmit astoņi tūkstoši viens simts eiro un 00 centi</w:t>
      </w:r>
      <w:r w:rsidRPr="00D72023">
        <w:rPr>
          <w:rFonts w:eastAsia="Lucida Sans Unicode"/>
          <w:noProof/>
        </w:rPr>
        <w:t>)</w:t>
      </w:r>
      <w:r w:rsidRPr="00D72023">
        <w:rPr>
          <w:color w:val="000000" w:themeColor="text1"/>
          <w:lang w:eastAsia="zh-CN"/>
        </w:rPr>
        <w:t>.</w:t>
      </w:r>
      <w:r w:rsidRPr="00D72023">
        <w:rPr>
          <w:b/>
          <w:bCs/>
          <w:color w:val="000000" w:themeColor="text1"/>
          <w:lang w:eastAsia="zh-CN"/>
        </w:rPr>
        <w:t xml:space="preserve"> </w:t>
      </w:r>
      <w:bookmarkEnd w:id="0"/>
      <w:r w:rsidRPr="00D72023">
        <w:rPr>
          <w:b/>
          <w:bCs/>
          <w:color w:val="000000" w:themeColor="text1"/>
          <w:lang w:eastAsia="zh-CN"/>
        </w:rPr>
        <w:t xml:space="preserve">Izsoles solis: </w:t>
      </w:r>
      <w:r w:rsidR="00D72023" w:rsidRPr="00D72023">
        <w:rPr>
          <w:b/>
          <w:bCs/>
          <w:color w:val="000000" w:themeColor="text1"/>
          <w:lang w:eastAsia="zh-CN"/>
        </w:rPr>
        <w:t>3</w:t>
      </w:r>
      <w:r w:rsidRPr="00D72023">
        <w:rPr>
          <w:b/>
          <w:bCs/>
          <w:lang w:eastAsia="zh-CN"/>
        </w:rPr>
        <w:t xml:space="preserve">00,00 </w:t>
      </w:r>
      <w:proofErr w:type="spellStart"/>
      <w:r w:rsidRPr="00D72023">
        <w:rPr>
          <w:b/>
          <w:bCs/>
          <w:i/>
          <w:iCs/>
          <w:lang w:eastAsia="zh-CN"/>
        </w:rPr>
        <w:t>euro</w:t>
      </w:r>
      <w:proofErr w:type="spellEnd"/>
      <w:r w:rsidRPr="008B3C54">
        <w:rPr>
          <w:lang w:eastAsia="zh-CN"/>
        </w:rPr>
        <w:t xml:space="preserve"> (</w:t>
      </w:r>
      <w:r w:rsidR="00D72023">
        <w:rPr>
          <w:lang w:eastAsia="zh-CN"/>
        </w:rPr>
        <w:t>trīs</w:t>
      </w:r>
      <w:r>
        <w:rPr>
          <w:lang w:eastAsia="zh-CN"/>
        </w:rPr>
        <w:t xml:space="preserve">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44991153"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D72023" w:rsidRPr="00D72023">
        <w:rPr>
          <w:lang w:eastAsia="lv-LV"/>
        </w:rPr>
        <w:t>5686 005 0116, “</w:t>
      </w:r>
      <w:proofErr w:type="spellStart"/>
      <w:r w:rsidR="00D72023" w:rsidRPr="00D72023">
        <w:rPr>
          <w:lang w:eastAsia="lv-LV"/>
        </w:rPr>
        <w:t>Jaunošiņi</w:t>
      </w:r>
      <w:proofErr w:type="spellEnd"/>
      <w:r w:rsidR="00D72023" w:rsidRPr="00D72023">
        <w:rPr>
          <w:lang w:eastAsia="lv-LV"/>
        </w:rPr>
        <w:t xml:space="preserve">”, Salas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sidR="00D72023" w:rsidRPr="00D72023">
        <w:rPr>
          <w:rFonts w:eastAsia="Lucida Sans Unicode"/>
          <w:noProof/>
        </w:rPr>
        <w:t xml:space="preserve">5686 005 0116 </w:t>
      </w:r>
      <w:r>
        <w:rPr>
          <w:rFonts w:eastAsia="Lucida Sans Unicode"/>
          <w:noProof/>
        </w:rPr>
        <w:t xml:space="preserve">– </w:t>
      </w:r>
      <w:r w:rsidR="00D72023">
        <w:rPr>
          <w:rFonts w:eastAsia="Lucida Sans Unicode"/>
          <w:noProof/>
        </w:rPr>
        <w:t>7,41</w:t>
      </w:r>
      <w:r w:rsidRPr="00C47E81">
        <w:rPr>
          <w:rFonts w:eastAsia="Lucida Sans Unicode"/>
          <w:noProof/>
        </w:rPr>
        <w:t xml:space="preserve"> ha platībā</w:t>
      </w:r>
      <w:r w:rsidRPr="008B3C54">
        <w:rPr>
          <w:rFonts w:eastAsia="Lucida Sans Unicode"/>
          <w:noProof/>
        </w:rPr>
        <w:t>.</w:t>
      </w:r>
    </w:p>
    <w:p w14:paraId="58D2B53F" w14:textId="73C74042"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D72023" w:rsidRPr="00D72023">
        <w:rPr>
          <w:lang w:eastAsia="lv-LV"/>
        </w:rPr>
        <w:t xml:space="preserve">Salas </w:t>
      </w:r>
      <w:r w:rsidRPr="001328EC">
        <w:rPr>
          <w:rFonts w:eastAsia="Lucida Sans Unicode"/>
        </w:rPr>
        <w:t xml:space="preserve">pagasta zemesgrāmatā, nodalījuma </w:t>
      </w:r>
      <w:r w:rsidRPr="001328EC">
        <w:rPr>
          <w:rFonts w:eastAsia="Lucida Sans Unicode"/>
          <w:noProof/>
        </w:rPr>
        <w:t>Nr.</w:t>
      </w:r>
      <w:r w:rsidR="00D72023" w:rsidRPr="00D72023">
        <w:t xml:space="preserve"> </w:t>
      </w:r>
      <w:r w:rsidR="00D72023" w:rsidRPr="007C6BF3">
        <w:t>100000894356</w:t>
      </w:r>
      <w:r w:rsidRPr="001328EC">
        <w:rPr>
          <w:rFonts w:eastAsia="Lucida Sans Unicode"/>
        </w:rPr>
        <w:t>, uz Jēkabpils novada pašvaldības (turpmāk – Pašvaldība) vārda.</w:t>
      </w:r>
    </w:p>
    <w:p w14:paraId="268028CD" w14:textId="15CE4D81"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D72023" w:rsidRPr="00D72023">
        <w:rPr>
          <w:rFonts w:eastAsia="Lucida Sans Unicode"/>
        </w:rPr>
        <w:t>zeme, uz kuras galvenā saimnieciskā darbība ir lauksaimniecība (NĪLM kods 0101</w:t>
      </w:r>
      <w:r>
        <w:rPr>
          <w:rFonts w:eastAsia="Lucida Sans Unicode"/>
        </w:rPr>
        <w:t>)</w:t>
      </w:r>
      <w:r w:rsidRPr="008A3403">
        <w:rPr>
          <w:rFonts w:eastAsia="Lucida Sans Unicode"/>
        </w:rPr>
        <w:t>.</w:t>
      </w:r>
      <w:r>
        <w:rPr>
          <w:rFonts w:eastAsia="Lucida Sans Unicode"/>
        </w:rPr>
        <w:t xml:space="preserve"> </w:t>
      </w:r>
      <w:r w:rsidRPr="008A3403">
        <w:rPr>
          <w:rFonts w:eastAsia="Lucida Sans Unicode"/>
        </w:rPr>
        <w:t xml:space="preserve">Atbilstoši </w:t>
      </w:r>
      <w:r w:rsidR="00D72023" w:rsidRPr="00D72023">
        <w:rPr>
          <w:rFonts w:eastAsia="Lucida Sans Unicode"/>
        </w:rPr>
        <w:t>Salas novada pašvaldības 2019. gada 25. aprīļa saistošo noteikumu Nr. 2019/3 „Teritorijas attīstības plānošanas dokumenta “Salas novada teritorijas plānojums” grafiskā daļa un teritorijas izmantošanas un apbūves noteikumi</w:t>
      </w:r>
      <w:r w:rsidRPr="008A3403">
        <w:rPr>
          <w:rFonts w:eastAsia="Lucida Sans Unicode"/>
        </w:rPr>
        <w:t>”,</w:t>
      </w:r>
      <w:r w:rsidRPr="009C1C56">
        <w:t xml:space="preserve"> </w:t>
      </w:r>
      <w:r w:rsidRPr="00ED2C60">
        <w:rPr>
          <w:color w:val="000000" w:themeColor="text1"/>
        </w:rPr>
        <w:t xml:space="preserve">zemes vienība atrodas </w:t>
      </w:r>
      <w:r w:rsidR="00D72023">
        <w:rPr>
          <w:color w:val="000000" w:themeColor="text1"/>
        </w:rPr>
        <w:t>lauksaimniecības</w:t>
      </w:r>
      <w:r>
        <w:rPr>
          <w:color w:val="000000" w:themeColor="text1"/>
        </w:rPr>
        <w:t xml:space="preserve"> teritorijā </w:t>
      </w:r>
      <w:r w:rsidR="00D72023">
        <w:rPr>
          <w:color w:val="000000" w:themeColor="text1"/>
        </w:rPr>
        <w:t>L</w:t>
      </w:r>
      <w:r w:rsidRPr="008A3403">
        <w:rPr>
          <w:rFonts w:eastAsia="Lucida Sans Unicode"/>
        </w:rPr>
        <w:t>.</w:t>
      </w:r>
    </w:p>
    <w:p w14:paraId="1DA9FE11" w14:textId="2B615ABD"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w:t>
      </w:r>
      <w:r w:rsidR="00D72023" w:rsidRPr="00D72023">
        <w:rPr>
          <w:lang w:eastAsia="zh-CN"/>
        </w:rPr>
        <w:t xml:space="preserve">projektēta servitūta ceļa teritorija (garums 150 m, platums 4,5 m, platība 0,0675 ha) par labu nekustamā īpašuma ar kadastra numuru 5686 005 0324, “Ošiņi”, Salas  pagasts, Jēkabpils novads zemes vienībai ar kadastra apzīmējumu 5686 005 0324 (pielikumā: </w:t>
      </w:r>
      <w:proofErr w:type="spellStart"/>
      <w:r w:rsidR="00D72023" w:rsidRPr="00D72023">
        <w:rPr>
          <w:lang w:eastAsia="zh-CN"/>
        </w:rPr>
        <w:t>izkopējums</w:t>
      </w:r>
      <w:proofErr w:type="spellEnd"/>
      <w:r w:rsidR="00D72023" w:rsidRPr="00D72023">
        <w:rPr>
          <w:lang w:eastAsia="zh-CN"/>
        </w:rPr>
        <w:t xml:space="preserve"> no Jēkabpils novada Salas pagasta </w:t>
      </w:r>
      <w:r w:rsidR="00D72023" w:rsidRPr="00D72023">
        <w:rPr>
          <w:lang w:eastAsia="zh-CN"/>
        </w:rPr>
        <w:lastRenderedPageBreak/>
        <w:t>kadastra kartes)</w:t>
      </w:r>
      <w:r>
        <w:rPr>
          <w:lang w:eastAsia="zh-CN"/>
        </w:rPr>
        <w:t>.</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1032DF24"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w:t>
      </w:r>
      <w:r w:rsidRPr="00F76031">
        <w:rPr>
          <w:bCs/>
          <w:color w:val="000000" w:themeColor="text1"/>
          <w:lang w:eastAsia="zh-CN"/>
        </w:rPr>
        <w:t xml:space="preserve">kura </w:t>
      </w:r>
      <w:r w:rsidRPr="00F76031">
        <w:rPr>
          <w:b/>
          <w:color w:val="000000" w:themeColor="text1"/>
          <w:lang w:eastAsia="zh-CN"/>
        </w:rPr>
        <w:t xml:space="preserve">līdz </w:t>
      </w:r>
      <w:bookmarkStart w:id="1" w:name="_Hlk166062478"/>
      <w:bookmarkStart w:id="2" w:name="_Hlk181974135"/>
      <w:r w:rsidR="00F76031" w:rsidRPr="00F76031">
        <w:rPr>
          <w:b/>
          <w:color w:val="000000" w:themeColor="text1"/>
          <w:lang w:eastAsia="zh-CN"/>
        </w:rPr>
        <w:t>17</w:t>
      </w:r>
      <w:r w:rsidRPr="00F76031">
        <w:rPr>
          <w:b/>
          <w:color w:val="000000" w:themeColor="text1"/>
          <w:lang w:eastAsia="zh-CN"/>
        </w:rPr>
        <w:t>.06.202</w:t>
      </w:r>
      <w:bookmarkEnd w:id="1"/>
      <w:r w:rsidRPr="00F76031">
        <w:rPr>
          <w:b/>
          <w:color w:val="000000" w:themeColor="text1"/>
          <w:lang w:eastAsia="zh-CN"/>
        </w:rPr>
        <w:t>5</w:t>
      </w:r>
      <w:bookmarkEnd w:id="2"/>
      <w:r w:rsidRPr="00F76031">
        <w:rPr>
          <w:b/>
          <w:color w:val="000000" w:themeColor="text1"/>
          <w:lang w:eastAsia="zh-CN"/>
        </w:rPr>
        <w:t>.</w:t>
      </w:r>
      <w:r w:rsidRPr="00F76031">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491EB224"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F76031" w:rsidRPr="00F76031">
        <w:rPr>
          <w:b/>
          <w:color w:val="000000" w:themeColor="text1"/>
          <w:lang w:eastAsia="zh-CN"/>
        </w:rPr>
        <w:t>17.06.2025</w:t>
      </w:r>
      <w:r w:rsidRPr="00F76031">
        <w:rPr>
          <w:rFonts w:eastAsia="Lucida Sans Unicode"/>
          <w:b/>
          <w:bCs/>
          <w:color w:val="000000" w:themeColor="text1"/>
          <w:lang w:eastAsia="zh-CN" w:bidi="he-IL"/>
        </w:rPr>
        <w:t>. (ieskaitot)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D72023">
        <w:rPr>
          <w:b/>
          <w:bCs/>
        </w:rPr>
        <w:t>2810</w:t>
      </w:r>
      <w:r w:rsidRPr="00427391">
        <w:rPr>
          <w:b/>
          <w:bCs/>
        </w:rPr>
        <w:t xml:space="preserve">,00 </w:t>
      </w:r>
      <w:proofErr w:type="spellStart"/>
      <w:r w:rsidRPr="00427391">
        <w:rPr>
          <w:b/>
          <w:bCs/>
          <w:i/>
          <w:iCs/>
          <w:color w:val="000000" w:themeColor="text1"/>
          <w:lang w:eastAsia="zh-CN"/>
        </w:rPr>
        <w:t>euro</w:t>
      </w:r>
      <w:proofErr w:type="spellEnd"/>
      <w:r w:rsidRPr="00427391">
        <w:t xml:space="preserve"> (</w:t>
      </w:r>
      <w:r w:rsidR="00D72023">
        <w:rPr>
          <w:rFonts w:eastAsia="Lucida Sans Unicode"/>
          <w:lang w:eastAsia="zh-CN" w:bidi="he-IL"/>
        </w:rPr>
        <w:t xml:space="preserve">divi tūkstoši astoņi simti desmit </w:t>
      </w:r>
      <w:r w:rsidR="00D72023" w:rsidRPr="00706995">
        <w:rPr>
          <w:rFonts w:eastAsia="Lucida Sans Unicode"/>
          <w:lang w:eastAsia="zh-CN" w:bidi="he-IL"/>
        </w:rPr>
        <w:t>eiro un 00 centi</w:t>
      </w:r>
      <w:r w:rsidRPr="00427391">
        <w:rPr>
          <w:rFonts w:eastAsia="Lucida Sans Unicode"/>
          <w:noProof/>
        </w:rPr>
        <w:t>)</w:t>
      </w:r>
      <w:r>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03EDF8DB"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bookmarkStart w:id="3" w:name="_Hlk159404019"/>
      <w:proofErr w:type="spellStart"/>
      <w:r w:rsidR="00D72023">
        <w:rPr>
          <w:b/>
          <w:bCs/>
          <w:color w:val="000000" w:themeColor="text1"/>
        </w:rPr>
        <w:t>Jaunošiņi</w:t>
      </w:r>
      <w:bookmarkEnd w:id="3"/>
      <w:proofErr w:type="spellEnd"/>
      <w:r w:rsidR="00D72023" w:rsidRPr="005171C4">
        <w:rPr>
          <w:b/>
          <w:bCs/>
          <w:color w:val="000000" w:themeColor="text1"/>
        </w:rPr>
        <w:t>”</w:t>
      </w:r>
      <w:r w:rsidR="00D72023" w:rsidRPr="005171C4">
        <w:rPr>
          <w:b/>
          <w:bCs/>
          <w:iCs/>
          <w:kern w:val="16"/>
          <w:lang w:eastAsia="ar-SA"/>
        </w:rPr>
        <w:t>,</w:t>
      </w:r>
      <w:r w:rsidR="00D72023" w:rsidRPr="002E601E">
        <w:rPr>
          <w:iCs/>
          <w:kern w:val="16"/>
          <w:lang w:eastAsia="ar-SA"/>
        </w:rPr>
        <w:t xml:space="preserve"> </w:t>
      </w:r>
      <w:r w:rsidR="00D72023" w:rsidRPr="00252F10">
        <w:rPr>
          <w:b/>
          <w:bCs/>
          <w:iCs/>
          <w:kern w:val="16"/>
          <w:lang w:eastAsia="ar-SA"/>
        </w:rPr>
        <w:t>Salas</w:t>
      </w:r>
      <w:r w:rsidR="00D72023">
        <w:rPr>
          <w:rFonts w:eastAsia="Lucida Sans Unicode"/>
          <w:b/>
          <w:bCs/>
          <w:lang w:eastAsia="zh-CN" w:bidi="he-IL"/>
        </w:rPr>
        <w:t xml:space="preserve">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w:t>
      </w:r>
      <w:r w:rsidRPr="00E72C4A">
        <w:rPr>
          <w:color w:val="000000" w:themeColor="text1"/>
          <w:lang w:eastAsia="zh-CN"/>
        </w:rPr>
        <w:lastRenderedPageBreak/>
        <w:t xml:space="preserve">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91390F"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7BFF19FB" w14:textId="67303317" w:rsidR="0079017F" w:rsidRPr="00FC5E5D" w:rsidRDefault="0079017F" w:rsidP="0079017F">
      <w:pPr>
        <w:pStyle w:val="Sarakstarindkopa"/>
        <w:numPr>
          <w:ilvl w:val="1"/>
          <w:numId w:val="12"/>
        </w:numPr>
        <w:ind w:left="567" w:hanging="567"/>
        <w:contextualSpacing w:val="0"/>
        <w:jc w:val="both"/>
        <w:rPr>
          <w:color w:val="000000" w:themeColor="text1"/>
        </w:rPr>
      </w:pPr>
      <w:r w:rsidRPr="00FC5E5D">
        <w:rPr>
          <w:b/>
          <w:bCs/>
          <w:color w:val="000000" w:themeColor="text1"/>
        </w:rPr>
        <w:t xml:space="preserve">Pretendentu reģistrācija </w:t>
      </w:r>
      <w:r w:rsidRPr="00F76031">
        <w:rPr>
          <w:b/>
          <w:bCs/>
          <w:color w:val="000000" w:themeColor="text1"/>
        </w:rPr>
        <w:t xml:space="preserve">notiek no </w:t>
      </w:r>
      <w:r w:rsidR="00F76031" w:rsidRPr="00F76031">
        <w:rPr>
          <w:b/>
          <w:color w:val="000000" w:themeColor="text1"/>
          <w:lang w:eastAsia="zh-CN"/>
        </w:rPr>
        <w:t>28.05.2025</w:t>
      </w:r>
      <w:r w:rsidRPr="00F76031">
        <w:rPr>
          <w:b/>
          <w:bCs/>
          <w:color w:val="000000" w:themeColor="text1"/>
        </w:rPr>
        <w:t xml:space="preserve">. plkst. 13:00 līdz </w:t>
      </w:r>
      <w:r w:rsidR="00F76031" w:rsidRPr="00F76031">
        <w:rPr>
          <w:b/>
          <w:color w:val="000000" w:themeColor="text1"/>
          <w:lang w:eastAsia="zh-CN"/>
        </w:rPr>
        <w:t>17.06.2025</w:t>
      </w:r>
      <w:r w:rsidRPr="00F76031">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lastRenderedPageBreak/>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EA411A"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14C418FF" w14:textId="356DA3DB" w:rsidR="0079017F" w:rsidRPr="00EA411A" w:rsidRDefault="0079017F" w:rsidP="0079017F">
      <w:pPr>
        <w:pStyle w:val="Sarakstarindkopa"/>
        <w:numPr>
          <w:ilvl w:val="1"/>
          <w:numId w:val="12"/>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w:t>
      </w:r>
      <w:r w:rsidRPr="00F76031">
        <w:rPr>
          <w:color w:val="000000" w:themeColor="text1"/>
        </w:rPr>
        <w:t xml:space="preserve">https://izsoles.ta.gov.lv </w:t>
      </w:r>
      <w:r w:rsidR="00F76031" w:rsidRPr="00F76031">
        <w:rPr>
          <w:b/>
          <w:color w:val="000000" w:themeColor="text1"/>
          <w:lang w:eastAsia="zh-CN"/>
        </w:rPr>
        <w:t>28.05.2025</w:t>
      </w:r>
      <w:r w:rsidRPr="00F76031">
        <w:rPr>
          <w:b/>
          <w:bCs/>
          <w:color w:val="000000" w:themeColor="text1"/>
        </w:rPr>
        <w:t xml:space="preserve">. plkst. 13:00 un noslēdzas </w:t>
      </w:r>
      <w:bookmarkStart w:id="4" w:name="_Hlk182208693"/>
      <w:r w:rsidR="00F76031" w:rsidRPr="00F76031">
        <w:rPr>
          <w:b/>
          <w:color w:val="000000" w:themeColor="text1"/>
          <w:lang w:eastAsia="zh-CN"/>
        </w:rPr>
        <w:t>27</w:t>
      </w:r>
      <w:r w:rsidRPr="00F76031">
        <w:rPr>
          <w:b/>
          <w:color w:val="000000" w:themeColor="text1"/>
          <w:lang w:eastAsia="zh-CN"/>
        </w:rPr>
        <w:t>.06.2025</w:t>
      </w:r>
      <w:bookmarkEnd w:id="4"/>
      <w:r w:rsidRPr="00F76031">
        <w:rPr>
          <w:b/>
          <w:bCs/>
          <w:color w:val="000000" w:themeColor="text1"/>
        </w:rPr>
        <w:t>. plkst. 13:00.</w:t>
      </w:r>
      <w:r w:rsidRPr="00EA411A">
        <w:rPr>
          <w:b/>
          <w:bCs/>
          <w:color w:val="000000" w:themeColor="text1"/>
        </w:rPr>
        <w:t xml:space="preserve">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lastRenderedPageBreak/>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10DCA7C" w14:textId="77777777" w:rsidR="0009561C" w:rsidRDefault="0009561C" w:rsidP="0009561C">
      <w:pPr>
        <w:rPr>
          <w:color w:val="0070C0"/>
        </w:rPr>
      </w:pPr>
    </w:p>
    <w:p w14:paraId="0CBAB777" w14:textId="77777777" w:rsidR="004963C2" w:rsidRDefault="004963C2" w:rsidP="004963C2">
      <w:pPr>
        <w:suppressAutoHyphens/>
        <w:rPr>
          <w:b/>
          <w:lang w:eastAsia="zh-CN"/>
        </w:rPr>
      </w:pPr>
    </w:p>
    <w:p w14:paraId="721D0AF9" w14:textId="77777777" w:rsidR="004963C2" w:rsidRDefault="004963C2" w:rsidP="004963C2">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F3ADBE1" w14:textId="77777777" w:rsidR="004963C2" w:rsidRDefault="004963C2" w:rsidP="004963C2">
      <w:pPr>
        <w:tabs>
          <w:tab w:val="right" w:pos="9356"/>
        </w:tabs>
        <w:suppressAutoHyphens/>
        <w:rPr>
          <w:lang w:eastAsia="ar-SA"/>
        </w:rPr>
      </w:pPr>
    </w:p>
    <w:p w14:paraId="70123674" w14:textId="77777777" w:rsidR="004963C2" w:rsidRDefault="004963C2" w:rsidP="004963C2">
      <w:pPr>
        <w:tabs>
          <w:tab w:val="right" w:pos="9356"/>
        </w:tabs>
        <w:suppressAutoHyphens/>
        <w:rPr>
          <w:lang w:eastAsia="ar-SA"/>
        </w:rPr>
      </w:pPr>
    </w:p>
    <w:p w14:paraId="05BFF9AE" w14:textId="77777777" w:rsidR="004963C2" w:rsidRDefault="004963C2" w:rsidP="004963C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0DA2D4D" w14:textId="77777777" w:rsidR="004963C2" w:rsidRDefault="004963C2" w:rsidP="004963C2">
      <w:pPr>
        <w:tabs>
          <w:tab w:val="num" w:pos="1418"/>
        </w:tabs>
        <w:rPr>
          <w:b/>
          <w:lang w:eastAsia="lv-LV"/>
        </w:rPr>
      </w:pPr>
    </w:p>
    <w:p w14:paraId="3D08B971" w14:textId="77777777" w:rsidR="004963C2" w:rsidRDefault="004963C2" w:rsidP="004963C2">
      <w:pPr>
        <w:tabs>
          <w:tab w:val="num" w:pos="1418"/>
        </w:tabs>
        <w:ind w:firstLine="709"/>
        <w:jc w:val="center"/>
        <w:rPr>
          <w:b/>
          <w:lang w:eastAsia="lv-LV"/>
        </w:rPr>
      </w:pPr>
    </w:p>
    <w:p w14:paraId="591DA4E7" w14:textId="77777777" w:rsidR="0009561C" w:rsidRDefault="0009561C" w:rsidP="0009561C">
      <w:pPr>
        <w:rPr>
          <w:color w:val="0070C0"/>
        </w:rPr>
      </w:pPr>
    </w:p>
    <w:p w14:paraId="614C120D" w14:textId="77777777" w:rsidR="0009561C" w:rsidRDefault="0009561C" w:rsidP="0009561C">
      <w:pPr>
        <w:rPr>
          <w:color w:val="0070C0"/>
        </w:rPr>
      </w:pPr>
    </w:p>
    <w:p w14:paraId="3E5D5849" w14:textId="77777777" w:rsidR="0009561C" w:rsidRDefault="0009561C" w:rsidP="0009561C">
      <w:pPr>
        <w:rPr>
          <w:color w:val="0070C0"/>
        </w:rPr>
      </w:pPr>
    </w:p>
    <w:p w14:paraId="1E10C103" w14:textId="77777777" w:rsidR="0009561C" w:rsidRDefault="0009561C" w:rsidP="0009561C">
      <w:pPr>
        <w:rPr>
          <w:color w:val="0070C0"/>
        </w:rPr>
      </w:pPr>
    </w:p>
    <w:p w14:paraId="1560CC50" w14:textId="77777777" w:rsidR="00AA5A51" w:rsidRDefault="00AA5A51">
      <w:pPr>
        <w:rPr>
          <w:rFonts w:eastAsia="Lucida Sans Unicode"/>
          <w:bCs/>
          <w:color w:val="000000" w:themeColor="text1"/>
          <w:kern w:val="32"/>
        </w:rPr>
      </w:pPr>
      <w:r>
        <w:rPr>
          <w:rFonts w:eastAsia="Lucida Sans Unicode"/>
          <w:bCs/>
          <w:color w:val="000000" w:themeColor="text1"/>
          <w:kern w:val="32"/>
        </w:rPr>
        <w:br w:type="page"/>
      </w:r>
    </w:p>
    <w:p w14:paraId="3D8ACC50" w14:textId="77777777" w:rsidR="00AA5A51" w:rsidRPr="00006EC6" w:rsidRDefault="00AA5A51" w:rsidP="00AA5A51">
      <w:pPr>
        <w:ind w:right="43"/>
        <w:jc w:val="right"/>
        <w:rPr>
          <w:b/>
          <w:lang w:eastAsia="lv-LV"/>
        </w:rPr>
      </w:pPr>
      <w:r w:rsidRPr="00006EC6">
        <w:rPr>
          <w:b/>
          <w:lang w:eastAsia="lv-LV"/>
        </w:rPr>
        <w:lastRenderedPageBreak/>
        <w:t>Pielikums</w:t>
      </w:r>
    </w:p>
    <w:p w14:paraId="10CCFC32" w14:textId="77777777" w:rsidR="00AA5A51" w:rsidRPr="002B57BA" w:rsidRDefault="00AA5A51" w:rsidP="00AA5A51">
      <w:pPr>
        <w:tabs>
          <w:tab w:val="left" w:pos="851"/>
        </w:tabs>
        <w:suppressAutoHyphens/>
        <w:jc w:val="right"/>
        <w:rPr>
          <w:bCs/>
          <w:noProof/>
        </w:rPr>
      </w:pPr>
      <w:r w:rsidRPr="002B57BA">
        <w:rPr>
          <w:bCs/>
          <w:lang w:eastAsia="zh-CN"/>
        </w:rPr>
        <w:t>Nekustamā īpašuma</w:t>
      </w:r>
      <w:r w:rsidRPr="002B57BA">
        <w:rPr>
          <w:rFonts w:eastAsia="Lucida Sans Unicode" w:cs="Tahoma"/>
          <w:bCs/>
          <w:lang w:eastAsia="zh-CN"/>
        </w:rPr>
        <w:t xml:space="preserve">  ar </w:t>
      </w:r>
      <w:r w:rsidRPr="002B57BA">
        <w:rPr>
          <w:bCs/>
          <w:lang w:eastAsia="zh-CN"/>
        </w:rPr>
        <w:t xml:space="preserve">kadastra numuru </w:t>
      </w:r>
      <w:r w:rsidRPr="002B57BA">
        <w:rPr>
          <w:rFonts w:eastAsia="Lucida Sans Unicode"/>
          <w:bCs/>
          <w:lang w:eastAsia="ar-SA"/>
        </w:rPr>
        <w:t>5686 005 0116</w:t>
      </w:r>
      <w:r w:rsidRPr="002B57BA">
        <w:rPr>
          <w:rFonts w:eastAsia="Lucida Sans Unicode" w:cs="Tahoma"/>
          <w:bCs/>
          <w:lang w:eastAsia="zh-CN"/>
        </w:rPr>
        <w:t>, “</w:t>
      </w:r>
      <w:proofErr w:type="spellStart"/>
      <w:r w:rsidRPr="002B57BA">
        <w:rPr>
          <w:rFonts w:eastAsia="Lucida Sans Unicode" w:cs="Tahoma"/>
          <w:bCs/>
          <w:lang w:eastAsia="zh-CN"/>
        </w:rPr>
        <w:t>Jaunošiņi</w:t>
      </w:r>
      <w:proofErr w:type="spellEnd"/>
      <w:r w:rsidRPr="002B57BA">
        <w:rPr>
          <w:bCs/>
          <w:noProof/>
        </w:rPr>
        <w:t xml:space="preserve">”, </w:t>
      </w:r>
    </w:p>
    <w:p w14:paraId="22F3C98E" w14:textId="77777777" w:rsidR="00AA5A51" w:rsidRDefault="00AA5A51" w:rsidP="00AA5A51">
      <w:pPr>
        <w:tabs>
          <w:tab w:val="left" w:pos="851"/>
        </w:tabs>
        <w:suppressAutoHyphens/>
        <w:jc w:val="right"/>
        <w:rPr>
          <w:bCs/>
          <w:lang w:eastAsia="lv-LV"/>
        </w:rPr>
      </w:pPr>
      <w:r w:rsidRPr="002B57BA">
        <w:rPr>
          <w:bCs/>
          <w:iCs/>
          <w:kern w:val="16"/>
          <w:lang w:eastAsia="ar-SA"/>
        </w:rPr>
        <w:t xml:space="preserve">Salas </w:t>
      </w:r>
      <w:r w:rsidRPr="002B57BA">
        <w:rPr>
          <w:bCs/>
          <w:lang w:eastAsia="zh-CN"/>
        </w:rPr>
        <w:t>pagasts, Jēkabpils novads</w:t>
      </w:r>
      <w:r w:rsidRPr="002B57BA">
        <w:rPr>
          <w:bCs/>
          <w:lang w:eastAsia="lv-LV"/>
        </w:rPr>
        <w:t xml:space="preserve"> izsoles noteikumiem</w:t>
      </w:r>
    </w:p>
    <w:p w14:paraId="7D8819AF" w14:textId="77777777" w:rsidR="00AA5A51" w:rsidRPr="002B57BA" w:rsidRDefault="00AA5A51" w:rsidP="00AA5A51">
      <w:pPr>
        <w:tabs>
          <w:tab w:val="left" w:pos="851"/>
        </w:tabs>
        <w:suppressAutoHyphens/>
        <w:jc w:val="right"/>
        <w:rPr>
          <w:bCs/>
          <w:lang w:eastAsia="lv-LV"/>
        </w:rPr>
      </w:pPr>
      <w:r>
        <w:rPr>
          <w:bCs/>
          <w:lang w:eastAsia="lv-LV"/>
        </w:rPr>
        <w:t>Par ceļa servitūta nodibināšanu</w:t>
      </w:r>
    </w:p>
    <w:p w14:paraId="694E4B41" w14:textId="77777777" w:rsidR="00AA5A51" w:rsidRPr="00F23FF6" w:rsidRDefault="00AA5A51" w:rsidP="00AA5A51">
      <w:pPr>
        <w:suppressAutoHyphens/>
        <w:autoSpaceDE w:val="0"/>
        <w:adjustRightInd w:val="0"/>
        <w:jc w:val="right"/>
        <w:rPr>
          <w:i/>
          <w:iCs/>
          <w:lang w:eastAsia="lv-LV"/>
        </w:rPr>
      </w:pPr>
    </w:p>
    <w:p w14:paraId="7BA9E00A" w14:textId="77777777" w:rsidR="00AA5A51" w:rsidRPr="002B57BA" w:rsidRDefault="00AA5A51" w:rsidP="00AA5A51">
      <w:pPr>
        <w:jc w:val="center"/>
        <w:textAlignment w:val="baseline"/>
        <w:rPr>
          <w:b/>
          <w:bCs/>
        </w:rPr>
      </w:pPr>
      <w:proofErr w:type="spellStart"/>
      <w:r w:rsidRPr="002B57BA">
        <w:rPr>
          <w:b/>
          <w:bCs/>
        </w:rPr>
        <w:t>Izkopējums</w:t>
      </w:r>
      <w:proofErr w:type="spellEnd"/>
      <w:r w:rsidRPr="002B57BA">
        <w:rPr>
          <w:b/>
          <w:bCs/>
        </w:rPr>
        <w:t xml:space="preserve"> no Jēkabpils novada Salas pagasta kadastra kartes</w:t>
      </w:r>
    </w:p>
    <w:p w14:paraId="3F04E142" w14:textId="77777777" w:rsidR="00AA5A51" w:rsidRPr="00F23FF6" w:rsidRDefault="00AA5A51" w:rsidP="00AA5A51">
      <w:pPr>
        <w:jc w:val="center"/>
        <w:textAlignment w:val="baseline"/>
      </w:pPr>
    </w:p>
    <w:p w14:paraId="3942841C" w14:textId="77777777" w:rsidR="00AA5A51" w:rsidRPr="00F23FF6" w:rsidRDefault="00AA5A51" w:rsidP="00AA5A51">
      <w:pPr>
        <w:pStyle w:val="Sarakstarindkopa"/>
        <w:widowControl w:val="0"/>
        <w:numPr>
          <w:ilvl w:val="0"/>
          <w:numId w:val="15"/>
        </w:numPr>
        <w:autoSpaceDE w:val="0"/>
        <w:autoSpaceDN w:val="0"/>
        <w:adjustRightInd w:val="0"/>
        <w:jc w:val="both"/>
        <w:textAlignment w:val="baseline"/>
      </w:pPr>
      <w:r w:rsidRPr="00F23FF6">
        <w:t>Nekustamā īpašuma</w:t>
      </w:r>
      <w:r w:rsidRPr="006E5378">
        <w:t xml:space="preserve"> </w:t>
      </w:r>
      <w:r>
        <w:t xml:space="preserve">ar </w:t>
      </w:r>
      <w:r w:rsidRPr="00F23FF6">
        <w:t xml:space="preserve">kadastra </w:t>
      </w:r>
      <w:r>
        <w:t>numuru 5686 005 0324,</w:t>
      </w:r>
      <w:r w:rsidRPr="00F23FF6">
        <w:t xml:space="preserve">  </w:t>
      </w:r>
      <w:r w:rsidRPr="002B57BA">
        <w:t>“Ošiņi”,</w:t>
      </w:r>
      <w:r w:rsidRPr="00F23FF6">
        <w:t xml:space="preserve"> </w:t>
      </w:r>
      <w:r>
        <w:t>Salas</w:t>
      </w:r>
      <w:r w:rsidRPr="00F23FF6">
        <w:t xml:space="preserve"> pagasts, Jēkabpils novads</w:t>
      </w:r>
      <w:r>
        <w:t xml:space="preserve"> </w:t>
      </w:r>
      <w:r w:rsidRPr="00F23FF6">
        <w:t>zemes vienība ar kadastra apzīmējumu 56</w:t>
      </w:r>
      <w:r>
        <w:t xml:space="preserve">86 005 0324 </w:t>
      </w:r>
      <w:r w:rsidRPr="00F23FF6">
        <w:t>(valdošais nekustamais īpašums);</w:t>
      </w:r>
    </w:p>
    <w:p w14:paraId="47D2E590" w14:textId="77777777" w:rsidR="00AA5A51" w:rsidRPr="00F23FF6" w:rsidRDefault="00AA5A51" w:rsidP="00AA5A51">
      <w:pPr>
        <w:pStyle w:val="Sarakstarindkopa"/>
        <w:widowControl w:val="0"/>
        <w:numPr>
          <w:ilvl w:val="0"/>
          <w:numId w:val="15"/>
        </w:numPr>
        <w:autoSpaceDE w:val="0"/>
        <w:autoSpaceDN w:val="0"/>
        <w:adjustRightInd w:val="0"/>
        <w:jc w:val="both"/>
        <w:textAlignment w:val="baseline"/>
      </w:pPr>
      <w:r w:rsidRPr="00F23FF6">
        <w:t>Nekustamā īpašuma</w:t>
      </w:r>
      <w:r w:rsidRPr="006E5378">
        <w:t xml:space="preserve"> </w:t>
      </w:r>
      <w:r w:rsidRPr="00F23FF6">
        <w:t xml:space="preserve">kadastra </w:t>
      </w:r>
      <w:r>
        <w:t>numuru 5686 005 0116</w:t>
      </w:r>
      <w:r w:rsidRPr="002B57BA">
        <w:t>,  “</w:t>
      </w:r>
      <w:proofErr w:type="spellStart"/>
      <w:r w:rsidRPr="002B57BA">
        <w:t>Jaunošiņi</w:t>
      </w:r>
      <w:proofErr w:type="spellEnd"/>
      <w:r w:rsidRPr="002B57BA">
        <w:t>”,</w:t>
      </w:r>
      <w:r w:rsidRPr="00F23FF6">
        <w:t xml:space="preserve"> </w:t>
      </w:r>
      <w:r>
        <w:t>Salas</w:t>
      </w:r>
      <w:r w:rsidRPr="00F23FF6">
        <w:t xml:space="preserve"> pagasts, Jēkabpils novads</w:t>
      </w:r>
      <w:r>
        <w:t xml:space="preserve"> </w:t>
      </w:r>
      <w:r w:rsidRPr="00F23FF6">
        <w:t>zemes vienība ar kadastra apzīmējumu 56</w:t>
      </w:r>
      <w:r>
        <w:t>86 005 0116</w:t>
      </w:r>
      <w:r w:rsidRPr="00F23FF6">
        <w:t xml:space="preserve"> (kalpojošais nekustamais īpašums).</w:t>
      </w:r>
    </w:p>
    <w:p w14:paraId="00BD926B" w14:textId="77777777" w:rsidR="00AA5A51" w:rsidRDefault="00AA5A51" w:rsidP="00AA5A51">
      <w:pPr>
        <w:jc w:val="center"/>
        <w:rPr>
          <w:rFonts w:eastAsia="Lucida Sans Unicode"/>
          <w:bCs/>
          <w:kern w:val="32"/>
        </w:rPr>
      </w:pPr>
      <w:r>
        <w:rPr>
          <w:rFonts w:eastAsia="Lucida Sans Unicode"/>
          <w:bCs/>
          <w:noProof/>
          <w:kern w:val="32"/>
        </w:rPr>
        <w:drawing>
          <wp:inline distT="0" distB="0" distL="0" distR="0" wp14:anchorId="56E87FCD" wp14:editId="47466F8C">
            <wp:extent cx="3584575" cy="2767965"/>
            <wp:effectExtent l="0" t="0" r="0" b="0"/>
            <wp:docPr id="75964786" name="Attēls 3" descr="Attēls, kurā ir karte, transporta koridors, Aero fotogrāfija, aero&#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786" name="Attēls 3" descr="Attēls, kurā ir karte, transporta koridors, Aero fotogrāfija, aero&#10;&#10;Mākslīgā intelekta ģenerētais saturs var būt nepareizs."/>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584575" cy="2767965"/>
                    </a:xfrm>
                    <a:prstGeom prst="rect">
                      <a:avLst/>
                    </a:prstGeom>
                    <a:noFill/>
                  </pic:spPr>
                </pic:pic>
              </a:graphicData>
            </a:graphic>
          </wp:inline>
        </w:drawing>
      </w:r>
    </w:p>
    <w:p w14:paraId="03A6C2D4" w14:textId="77777777" w:rsidR="00AA5A51" w:rsidRDefault="00AA5A51" w:rsidP="00AA5A51">
      <w:pPr>
        <w:jc w:val="center"/>
        <w:rPr>
          <w:rFonts w:eastAsia="Lucida Sans Unicode"/>
          <w:bCs/>
          <w:kern w:val="32"/>
        </w:rPr>
      </w:pPr>
    </w:p>
    <w:p w14:paraId="2F8CFC16" w14:textId="77777777" w:rsidR="00AA5A51" w:rsidRDefault="00AA5A51" w:rsidP="00AA5A51">
      <w:pPr>
        <w:rPr>
          <w:rFonts w:eastAsia="Lucida Sans Unicode"/>
          <w:bCs/>
          <w:kern w:val="32"/>
        </w:rPr>
      </w:pPr>
      <w:r>
        <w:rPr>
          <w:rFonts w:eastAsia="Lucida Sans Unicode"/>
          <w:bCs/>
          <w:kern w:val="32"/>
        </w:rPr>
        <w:t>Apzīmējumi:</w:t>
      </w:r>
    </w:p>
    <w:p w14:paraId="4EAF9863" w14:textId="77777777" w:rsidR="00AA5A51" w:rsidRDefault="00AA5A51" w:rsidP="00AA5A51">
      <w:pPr>
        <w:rPr>
          <w:rFonts w:eastAsia="Lucida Sans Unicode"/>
          <w:bCs/>
          <w:kern w:val="32"/>
        </w:rPr>
      </w:pPr>
    </w:p>
    <w:p w14:paraId="4175F7F3" w14:textId="77777777" w:rsidR="00AA5A51" w:rsidRDefault="00AA5A51" w:rsidP="00AA5A51">
      <w:pPr>
        <w:rPr>
          <w:rFonts w:eastAsia="Lucida Sans Unicode"/>
          <w:bCs/>
          <w:kern w:val="32"/>
        </w:rPr>
      </w:pPr>
      <w:r>
        <w:rPr>
          <w:rFonts w:eastAsia="Lucida Sans Unicode"/>
          <w:bCs/>
          <w:noProof/>
          <w:kern w:val="32"/>
        </w:rPr>
        <mc:AlternateContent>
          <mc:Choice Requires="wps">
            <w:drawing>
              <wp:anchor distT="0" distB="0" distL="114300" distR="114300" simplePos="0" relativeHeight="251659264" behindDoc="0" locked="0" layoutInCell="1" allowOverlap="1" wp14:anchorId="180F4B66" wp14:editId="1DCC33F7">
                <wp:simplePos x="0" y="0"/>
                <wp:positionH relativeFrom="margin">
                  <wp:posOffset>64852</wp:posOffset>
                </wp:positionH>
                <wp:positionV relativeFrom="paragraph">
                  <wp:posOffset>84483</wp:posOffset>
                </wp:positionV>
                <wp:extent cx="587899" cy="7951"/>
                <wp:effectExtent l="0" t="0" r="22225" b="30480"/>
                <wp:wrapNone/>
                <wp:docPr id="1706100955" name="Taisns savienotājs 5"/>
                <wp:cNvGraphicFramePr/>
                <a:graphic xmlns:a="http://schemas.openxmlformats.org/drawingml/2006/main">
                  <a:graphicData uri="http://schemas.microsoft.com/office/word/2010/wordprocessingShape">
                    <wps:wsp>
                      <wps:cNvCnPr/>
                      <wps:spPr>
                        <a:xfrm>
                          <a:off x="0" y="0"/>
                          <a:ext cx="587899" cy="7951"/>
                        </a:xfrm>
                        <a:prstGeom prst="line">
                          <a:avLst/>
                        </a:prstGeom>
                        <a:noFill/>
                        <a:ln w="12700">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3F591" id="Taisns savienotājs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pt,6.65pt" to="5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" strokecolor="#00b0f0" strokeweight="1pt">
                <w10:wrap anchorx="margin"/>
              </v:line>
            </w:pict>
          </mc:Fallback>
        </mc:AlternateContent>
      </w:r>
      <w:r>
        <w:rPr>
          <w:rFonts w:eastAsia="Lucida Sans Unicode"/>
          <w:bCs/>
          <w:kern w:val="32"/>
        </w:rPr>
        <w:t xml:space="preserve">                    Zemes vienības robeža</w:t>
      </w:r>
    </w:p>
    <w:p w14:paraId="65B60FAC" w14:textId="77777777" w:rsidR="00AA5A51" w:rsidRPr="00F23FF6" w:rsidRDefault="00AA5A51" w:rsidP="00AA5A51">
      <w:r>
        <w:rPr>
          <w:rFonts w:eastAsia="Lucida Sans Unicode"/>
          <w:bCs/>
          <w:noProof/>
          <w:kern w:val="32"/>
        </w:rPr>
        <mc:AlternateContent>
          <mc:Choice Requires="wps">
            <w:drawing>
              <wp:anchor distT="0" distB="0" distL="114300" distR="114300" simplePos="0" relativeHeight="251660288" behindDoc="0" locked="0" layoutInCell="1" allowOverlap="1" wp14:anchorId="3DF24F24" wp14:editId="13D2EBB3">
                <wp:simplePos x="0" y="0"/>
                <wp:positionH relativeFrom="column">
                  <wp:posOffset>88707</wp:posOffset>
                </wp:positionH>
                <wp:positionV relativeFrom="paragraph">
                  <wp:posOffset>92104</wp:posOffset>
                </wp:positionV>
                <wp:extent cx="516835" cy="0"/>
                <wp:effectExtent l="0" t="0" r="0" b="0"/>
                <wp:wrapNone/>
                <wp:docPr id="1625683051" name="Taisns savienotājs 6"/>
                <wp:cNvGraphicFramePr/>
                <a:graphic xmlns:a="http://schemas.openxmlformats.org/drawingml/2006/main">
                  <a:graphicData uri="http://schemas.microsoft.com/office/word/2010/wordprocessingShape">
                    <wps:wsp>
                      <wps:cNvCnPr/>
                      <wps:spPr>
                        <a:xfrm>
                          <a:off x="0" y="0"/>
                          <a:ext cx="516835" cy="0"/>
                        </a:xfrm>
                        <a:prstGeom prst="line">
                          <a:avLst/>
                        </a:prstGeom>
                        <a:noFill/>
                        <a:ln w="12700">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BF4497" id="Taisns savienotājs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25pt" to="4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" strokecolor="#e46c0a" strokeweight="1pt"/>
            </w:pict>
          </mc:Fallback>
        </mc:AlternateContent>
      </w:r>
      <w:r>
        <w:rPr>
          <w:rFonts w:eastAsia="Lucida Sans Unicode"/>
          <w:bCs/>
          <w:kern w:val="32"/>
        </w:rPr>
        <w:t xml:space="preserve">                    </w:t>
      </w:r>
      <w:r w:rsidRPr="00F23FF6">
        <w:t>Projektētā ceļa servitūta teritorija (iezīmētā teritorija)</w:t>
      </w:r>
    </w:p>
    <w:tbl>
      <w:tblPr>
        <w:tblW w:w="496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25"/>
        <w:gridCol w:w="1842"/>
      </w:tblGrid>
      <w:tr w:rsidR="00AA5A51" w14:paraId="5F2894BD" w14:textId="77777777" w:rsidTr="008C7E8B">
        <w:trPr>
          <w:trHeight w:val="220"/>
        </w:trPr>
        <w:tc>
          <w:tcPr>
            <w:tcW w:w="1694" w:type="dxa"/>
            <w:shd w:val="clear" w:color="auto" w:fill="auto"/>
          </w:tcPr>
          <w:p w14:paraId="148436FE" w14:textId="77777777" w:rsidR="00AA5A51" w:rsidRPr="00F23FF6" w:rsidRDefault="00AA5A51" w:rsidP="008C7E8B">
            <w:pPr>
              <w:jc w:val="center"/>
              <w:textAlignment w:val="baseline"/>
            </w:pPr>
            <w:r w:rsidRPr="00F23FF6">
              <w:t>Platums/m/</w:t>
            </w:r>
          </w:p>
        </w:tc>
        <w:tc>
          <w:tcPr>
            <w:tcW w:w="1425" w:type="dxa"/>
            <w:shd w:val="clear" w:color="auto" w:fill="auto"/>
          </w:tcPr>
          <w:p w14:paraId="2F3E6B44" w14:textId="77777777" w:rsidR="00AA5A51" w:rsidRPr="00F23FF6" w:rsidRDefault="00AA5A51" w:rsidP="008C7E8B">
            <w:pPr>
              <w:jc w:val="center"/>
              <w:textAlignment w:val="baseline"/>
            </w:pPr>
            <w:r w:rsidRPr="00F23FF6">
              <w:t>Garums/m/</w:t>
            </w:r>
          </w:p>
        </w:tc>
        <w:tc>
          <w:tcPr>
            <w:tcW w:w="1842" w:type="dxa"/>
            <w:shd w:val="clear" w:color="auto" w:fill="auto"/>
          </w:tcPr>
          <w:p w14:paraId="08A5E400" w14:textId="77777777" w:rsidR="00AA5A51" w:rsidRPr="00F23FF6" w:rsidRDefault="00AA5A51" w:rsidP="008C7E8B">
            <w:pPr>
              <w:jc w:val="center"/>
              <w:textAlignment w:val="baseline"/>
            </w:pPr>
            <w:r w:rsidRPr="00F23FF6">
              <w:t>Platība/ha/</w:t>
            </w:r>
          </w:p>
        </w:tc>
      </w:tr>
      <w:tr w:rsidR="00AA5A51" w14:paraId="5061E79C" w14:textId="77777777" w:rsidTr="008C7E8B">
        <w:trPr>
          <w:trHeight w:val="220"/>
        </w:trPr>
        <w:tc>
          <w:tcPr>
            <w:tcW w:w="1694" w:type="dxa"/>
            <w:shd w:val="clear" w:color="auto" w:fill="auto"/>
          </w:tcPr>
          <w:p w14:paraId="32DEEE1A" w14:textId="77777777" w:rsidR="00AA5A51" w:rsidRPr="00F23FF6" w:rsidRDefault="00AA5A51" w:rsidP="008C7E8B">
            <w:pPr>
              <w:jc w:val="center"/>
              <w:textAlignment w:val="baseline"/>
            </w:pPr>
            <w:r w:rsidRPr="00F23FF6">
              <w:t>4,5</w:t>
            </w:r>
          </w:p>
        </w:tc>
        <w:tc>
          <w:tcPr>
            <w:tcW w:w="1425" w:type="dxa"/>
            <w:shd w:val="clear" w:color="auto" w:fill="auto"/>
          </w:tcPr>
          <w:p w14:paraId="2D613450" w14:textId="77777777" w:rsidR="00AA5A51" w:rsidRPr="00F23FF6" w:rsidRDefault="00AA5A51" w:rsidP="008C7E8B">
            <w:pPr>
              <w:jc w:val="center"/>
              <w:textAlignment w:val="baseline"/>
            </w:pPr>
            <w:r>
              <w:t>150</w:t>
            </w:r>
          </w:p>
        </w:tc>
        <w:tc>
          <w:tcPr>
            <w:tcW w:w="1842" w:type="dxa"/>
            <w:shd w:val="clear" w:color="auto" w:fill="auto"/>
          </w:tcPr>
          <w:p w14:paraId="0520A4E0" w14:textId="77777777" w:rsidR="00AA5A51" w:rsidRPr="00F23FF6" w:rsidRDefault="00AA5A51" w:rsidP="008C7E8B">
            <w:pPr>
              <w:jc w:val="center"/>
              <w:textAlignment w:val="baseline"/>
            </w:pPr>
            <w:r w:rsidRPr="00F23FF6">
              <w:t>0,</w:t>
            </w:r>
            <w:r>
              <w:t>0675</w:t>
            </w:r>
          </w:p>
        </w:tc>
      </w:tr>
    </w:tbl>
    <w:p w14:paraId="706D1E22" w14:textId="04D3F929" w:rsidR="008D4EBC" w:rsidRPr="003F3494" w:rsidRDefault="008D4EBC" w:rsidP="0009561C">
      <w:pPr>
        <w:suppressAutoHyphens/>
        <w:jc w:val="center"/>
        <w:rPr>
          <w:b/>
          <w:color w:val="A6A6A6"/>
        </w:rPr>
      </w:pPr>
    </w:p>
    <w:sectPr w:rsidR="008D4EBC" w:rsidRPr="003F3494" w:rsidSect="00FF0B60">
      <w:headerReference w:type="even" r:id="rId21"/>
      <w:headerReference w:type="default" r:id="rId22"/>
      <w:footerReference w:type="even" r:id="rId23"/>
      <w:footerReference w:type="default" r:id="rId24"/>
      <w:headerReference w:type="first" r:id="rId25"/>
      <w:footerReference w:type="first" r:id="rId26"/>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7DA90" w14:textId="77777777" w:rsidR="00995403" w:rsidRDefault="00995403">
      <w:r>
        <w:separator/>
      </w:r>
    </w:p>
  </w:endnote>
  <w:endnote w:type="continuationSeparator" w:id="0">
    <w:p w14:paraId="66DA6879" w14:textId="77777777" w:rsidR="00995403" w:rsidRDefault="009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8396" w14:textId="77777777" w:rsidR="00995403" w:rsidRDefault="00995403">
      <w:r>
        <w:separator/>
      </w:r>
    </w:p>
  </w:footnote>
  <w:footnote w:type="continuationSeparator" w:id="0">
    <w:p w14:paraId="40492FEF" w14:textId="77777777" w:rsidR="00995403" w:rsidRDefault="0099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2"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3"/>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2"/>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4"/>
  </w:num>
  <w:num w:numId="14" w16cid:durableId="1225801045">
    <w:abstractNumId w:val="9"/>
  </w:num>
  <w:num w:numId="15" w16cid:durableId="1861045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0626A"/>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600BF"/>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4ECC"/>
    <w:rsid w:val="001455B8"/>
    <w:rsid w:val="00147C46"/>
    <w:rsid w:val="00153AD6"/>
    <w:rsid w:val="00153DCC"/>
    <w:rsid w:val="0016785B"/>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F0D"/>
    <w:rsid w:val="002003C7"/>
    <w:rsid w:val="002007EB"/>
    <w:rsid w:val="00204F92"/>
    <w:rsid w:val="00205FEE"/>
    <w:rsid w:val="0020756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7A72"/>
    <w:rsid w:val="002E1EF0"/>
    <w:rsid w:val="002E2D22"/>
    <w:rsid w:val="002E31CB"/>
    <w:rsid w:val="002E34E0"/>
    <w:rsid w:val="002E3C54"/>
    <w:rsid w:val="002E6234"/>
    <w:rsid w:val="002E7CDD"/>
    <w:rsid w:val="002E7DD3"/>
    <w:rsid w:val="002F05D7"/>
    <w:rsid w:val="002F6AD1"/>
    <w:rsid w:val="003008FB"/>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1DE4"/>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80412"/>
    <w:rsid w:val="00480969"/>
    <w:rsid w:val="004821EF"/>
    <w:rsid w:val="00482A56"/>
    <w:rsid w:val="00485563"/>
    <w:rsid w:val="00486B8C"/>
    <w:rsid w:val="00495CBB"/>
    <w:rsid w:val="004963C2"/>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06284"/>
    <w:rsid w:val="005147BC"/>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67CA"/>
    <w:rsid w:val="00594A08"/>
    <w:rsid w:val="00595F38"/>
    <w:rsid w:val="005A082D"/>
    <w:rsid w:val="005A3516"/>
    <w:rsid w:val="005A6680"/>
    <w:rsid w:val="005A778F"/>
    <w:rsid w:val="005B5298"/>
    <w:rsid w:val="005B7258"/>
    <w:rsid w:val="005C279F"/>
    <w:rsid w:val="005D0A0F"/>
    <w:rsid w:val="005D19BD"/>
    <w:rsid w:val="005D21F2"/>
    <w:rsid w:val="005D74B5"/>
    <w:rsid w:val="005D7EDE"/>
    <w:rsid w:val="005E1F82"/>
    <w:rsid w:val="005E56C3"/>
    <w:rsid w:val="005E7984"/>
    <w:rsid w:val="005F0708"/>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8D6"/>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131B"/>
    <w:rsid w:val="006D40BD"/>
    <w:rsid w:val="006D4E9B"/>
    <w:rsid w:val="006D7FA4"/>
    <w:rsid w:val="006E4E7B"/>
    <w:rsid w:val="006E7A8B"/>
    <w:rsid w:val="006E7EB3"/>
    <w:rsid w:val="006F035C"/>
    <w:rsid w:val="006F09F2"/>
    <w:rsid w:val="006F1C2F"/>
    <w:rsid w:val="006F2EFE"/>
    <w:rsid w:val="0070007D"/>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C0039"/>
    <w:rsid w:val="007C1575"/>
    <w:rsid w:val="007D027E"/>
    <w:rsid w:val="007D04DF"/>
    <w:rsid w:val="007D661F"/>
    <w:rsid w:val="007D752C"/>
    <w:rsid w:val="007E44BC"/>
    <w:rsid w:val="007F05A4"/>
    <w:rsid w:val="007F1A42"/>
    <w:rsid w:val="007F38DC"/>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95403"/>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BC6"/>
    <w:rsid w:val="009E6FD1"/>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5A51"/>
    <w:rsid w:val="00AB16E1"/>
    <w:rsid w:val="00AC0C28"/>
    <w:rsid w:val="00AC5867"/>
    <w:rsid w:val="00AC7AF5"/>
    <w:rsid w:val="00AD03FA"/>
    <w:rsid w:val="00AE6BC6"/>
    <w:rsid w:val="00AE7BAF"/>
    <w:rsid w:val="00AF11D6"/>
    <w:rsid w:val="00AF2EC8"/>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2023"/>
    <w:rsid w:val="00D734A9"/>
    <w:rsid w:val="00D87193"/>
    <w:rsid w:val="00D874BC"/>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20D3"/>
    <w:rsid w:val="00E13183"/>
    <w:rsid w:val="00E13275"/>
    <w:rsid w:val="00E13656"/>
    <w:rsid w:val="00E21780"/>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6031"/>
    <w:rsid w:val="00F77310"/>
    <w:rsid w:val="00F80C77"/>
    <w:rsid w:val="00F857D8"/>
    <w:rsid w:val="00F85CB3"/>
    <w:rsid w:val="00F8738D"/>
    <w:rsid w:val="00F94312"/>
    <w:rsid w:val="00FA1CB9"/>
    <w:rsid w:val="00FA26A2"/>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8820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12398</Words>
  <Characters>7068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11</cp:revision>
  <dcterms:created xsi:type="dcterms:W3CDTF">2025-03-28T12:47:00Z</dcterms:created>
  <dcterms:modified xsi:type="dcterms:W3CDTF">2025-04-23T13:36:00Z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