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80EDB" w14:textId="6DC4DA79" w:rsidR="001C3D48" w:rsidRPr="001C3D48" w:rsidRDefault="001C3D48" w:rsidP="001C3D48">
      <w:pPr>
        <w:spacing w:after="0" w:line="240" w:lineRule="auto"/>
        <w:jc w:val="right"/>
        <w:rPr>
          <w:rFonts w:ascii="Times New Roman" w:eastAsia="Times New Roman" w:hAnsi="Times New Roman" w:cs="Times New Roman"/>
          <w:b/>
          <w:sz w:val="24"/>
          <w:szCs w:val="24"/>
        </w:rPr>
      </w:pPr>
      <w:bookmarkStart w:id="0" w:name="_Hlk78358186"/>
      <w:r>
        <w:rPr>
          <w:rFonts w:ascii="Times New Roman" w:eastAsia="Times New Roman" w:hAnsi="Times New Roman" w:cs="Times New Roman"/>
          <w:b/>
          <w:sz w:val="24"/>
          <w:szCs w:val="24"/>
        </w:rPr>
        <w:t>2.</w:t>
      </w:r>
      <w:r w:rsidRPr="001C3D48">
        <w:rPr>
          <w:rFonts w:ascii="Times New Roman" w:eastAsia="Times New Roman" w:hAnsi="Times New Roman" w:cs="Times New Roman"/>
          <w:b/>
          <w:sz w:val="24"/>
          <w:szCs w:val="24"/>
        </w:rPr>
        <w:t>PIELIKUMS</w:t>
      </w:r>
    </w:p>
    <w:p w14:paraId="7CBEF000" w14:textId="77777777" w:rsidR="001C3D48" w:rsidRPr="001C3D48" w:rsidRDefault="001C3D48" w:rsidP="001C3D48">
      <w:pPr>
        <w:spacing w:after="0" w:line="240" w:lineRule="auto"/>
        <w:jc w:val="right"/>
        <w:rPr>
          <w:rFonts w:ascii="Times New Roman" w:eastAsia="Times New Roman" w:hAnsi="Times New Roman" w:cs="Times New Roman"/>
          <w:sz w:val="24"/>
          <w:szCs w:val="24"/>
        </w:rPr>
      </w:pPr>
      <w:r w:rsidRPr="001C3D48">
        <w:rPr>
          <w:rFonts w:ascii="Times New Roman" w:eastAsia="Times New Roman" w:hAnsi="Times New Roman" w:cs="Times New Roman"/>
          <w:sz w:val="24"/>
          <w:szCs w:val="24"/>
        </w:rPr>
        <w:t>Limbažu novada domes</w:t>
      </w:r>
    </w:p>
    <w:p w14:paraId="781D6BAB" w14:textId="589AD203" w:rsidR="00CF298F" w:rsidRPr="001C3D48" w:rsidRDefault="001C3D48" w:rsidP="00247BD2">
      <w:pPr>
        <w:spacing w:after="0" w:line="240" w:lineRule="auto"/>
        <w:jc w:val="right"/>
        <w:rPr>
          <w:rFonts w:ascii="Times New Roman" w:eastAsia="Times New Roman" w:hAnsi="Times New Roman" w:cs="Times New Roman"/>
          <w:b/>
          <w:i/>
          <w:sz w:val="24"/>
          <w:szCs w:val="24"/>
          <w:lang w:eastAsia="lv-LV"/>
        </w:rPr>
      </w:pPr>
      <w:r w:rsidRPr="001C3D48">
        <w:rPr>
          <w:rFonts w:ascii="Times New Roman" w:eastAsia="Times New Roman" w:hAnsi="Times New Roman" w:cs="Times New Roman"/>
          <w:sz w:val="24"/>
          <w:szCs w:val="24"/>
        </w:rPr>
        <w:t>2</w:t>
      </w:r>
      <w:r w:rsidR="001E6816">
        <w:rPr>
          <w:rFonts w:ascii="Times New Roman" w:eastAsia="Times New Roman" w:hAnsi="Times New Roman" w:cs="Times New Roman"/>
          <w:sz w:val="24"/>
          <w:szCs w:val="24"/>
        </w:rPr>
        <w:t>2</w:t>
      </w:r>
      <w:r w:rsidRPr="001C3D48">
        <w:rPr>
          <w:rFonts w:ascii="Times New Roman" w:eastAsia="Times New Roman" w:hAnsi="Times New Roman" w:cs="Times New Roman"/>
          <w:sz w:val="24"/>
          <w:szCs w:val="24"/>
        </w:rPr>
        <w:t>.</w:t>
      </w:r>
      <w:r w:rsidR="001E6816">
        <w:rPr>
          <w:rFonts w:ascii="Times New Roman" w:eastAsia="Times New Roman" w:hAnsi="Times New Roman" w:cs="Times New Roman"/>
          <w:sz w:val="24"/>
          <w:szCs w:val="24"/>
        </w:rPr>
        <w:t>05</w:t>
      </w:r>
      <w:r w:rsidRPr="001C3D48">
        <w:rPr>
          <w:rFonts w:ascii="Times New Roman" w:eastAsia="Times New Roman" w:hAnsi="Times New Roman" w:cs="Times New Roman"/>
          <w:sz w:val="24"/>
          <w:szCs w:val="24"/>
        </w:rPr>
        <w:t>.202</w:t>
      </w:r>
      <w:r w:rsidR="00171883">
        <w:rPr>
          <w:rFonts w:ascii="Times New Roman" w:eastAsia="Times New Roman" w:hAnsi="Times New Roman" w:cs="Times New Roman"/>
          <w:sz w:val="24"/>
          <w:szCs w:val="24"/>
        </w:rPr>
        <w:t>5</w:t>
      </w:r>
      <w:r w:rsidRPr="001C3D48">
        <w:rPr>
          <w:rFonts w:ascii="Times New Roman" w:eastAsia="Times New Roman" w:hAnsi="Times New Roman" w:cs="Times New Roman"/>
          <w:sz w:val="24"/>
          <w:szCs w:val="24"/>
        </w:rPr>
        <w:t xml:space="preserve">. sēdes lēmumam </w:t>
      </w:r>
      <w:r w:rsidR="00DE2321" w:rsidRPr="001C3D48">
        <w:rPr>
          <w:rFonts w:ascii="Times New Roman" w:hAnsi="Times New Roman" w:cs="Times New Roman"/>
          <w:bCs/>
          <w:i/>
          <w:sz w:val="24"/>
          <w:szCs w:val="24"/>
        </w:rPr>
        <w:t>PROJEKTS</w:t>
      </w:r>
    </w:p>
    <w:bookmarkEnd w:id="0"/>
    <w:p w14:paraId="781D6BAC" w14:textId="77777777" w:rsidR="00B4368B" w:rsidRPr="00B81070" w:rsidRDefault="00B4368B" w:rsidP="00B4368B">
      <w:pPr>
        <w:spacing w:after="0" w:line="240" w:lineRule="auto"/>
        <w:jc w:val="center"/>
        <w:outlineLvl w:val="4"/>
        <w:rPr>
          <w:rFonts w:ascii="Times New Roman" w:eastAsia="Times New Roman" w:hAnsi="Times New Roman" w:cs="Times New Roman"/>
          <w:lang w:eastAsia="lv-LV"/>
        </w:rPr>
      </w:pPr>
    </w:p>
    <w:p w14:paraId="7509A56C" w14:textId="69952E10" w:rsidR="001C3D48" w:rsidRDefault="00B4368B" w:rsidP="00B4368B">
      <w:pPr>
        <w:spacing w:after="0" w:line="240" w:lineRule="auto"/>
        <w:jc w:val="center"/>
        <w:outlineLvl w:val="4"/>
        <w:rPr>
          <w:rFonts w:ascii="Times New Roman" w:eastAsia="Times New Roman" w:hAnsi="Times New Roman" w:cs="Times New Roman"/>
          <w:b/>
          <w:sz w:val="24"/>
          <w:szCs w:val="24"/>
          <w:lang w:eastAsia="lv-LV"/>
        </w:rPr>
      </w:pPr>
      <w:bookmarkStart w:id="1" w:name="_Hlk528161369"/>
      <w:r w:rsidRPr="00B81070">
        <w:rPr>
          <w:rFonts w:ascii="Times New Roman" w:eastAsia="Times New Roman" w:hAnsi="Times New Roman" w:cs="Times New Roman"/>
          <w:b/>
          <w:sz w:val="24"/>
          <w:szCs w:val="24"/>
          <w:lang w:eastAsia="lv-LV"/>
        </w:rPr>
        <w:t>Zemes gabal</w:t>
      </w:r>
      <w:r>
        <w:rPr>
          <w:rFonts w:ascii="Times New Roman" w:eastAsia="Times New Roman" w:hAnsi="Times New Roman" w:cs="Times New Roman"/>
          <w:b/>
          <w:sz w:val="24"/>
          <w:szCs w:val="24"/>
          <w:lang w:eastAsia="lv-LV"/>
        </w:rPr>
        <w:t xml:space="preserve">a </w:t>
      </w:r>
      <w:bookmarkEnd w:id="1"/>
      <w:r w:rsidR="006B04F4">
        <w:rPr>
          <w:rFonts w:ascii="Times New Roman" w:eastAsia="Times New Roman" w:hAnsi="Times New Roman" w:cs="Times New Roman"/>
          <w:b/>
          <w:sz w:val="24"/>
          <w:szCs w:val="24"/>
          <w:lang w:eastAsia="lv-LV"/>
        </w:rPr>
        <w:t xml:space="preserve">daļas īpašumā </w:t>
      </w:r>
      <w:r w:rsidR="005C34AA">
        <w:rPr>
          <w:rFonts w:ascii="Times New Roman" w:eastAsia="Times New Roman" w:hAnsi="Times New Roman" w:cs="Times New Roman"/>
          <w:b/>
          <w:sz w:val="24"/>
          <w:szCs w:val="24"/>
          <w:lang w:eastAsia="lv-LV"/>
        </w:rPr>
        <w:t>Meža ielā 33, Salacgrīvā</w:t>
      </w:r>
      <w:r w:rsidR="00AC7B3E">
        <w:rPr>
          <w:rFonts w:ascii="Times New Roman" w:eastAsia="Times New Roman" w:hAnsi="Times New Roman" w:cs="Times New Roman"/>
          <w:b/>
          <w:sz w:val="24"/>
          <w:szCs w:val="24"/>
          <w:lang w:eastAsia="lv-LV"/>
        </w:rPr>
        <w:t>,</w:t>
      </w:r>
      <w:r w:rsidRPr="00B81070">
        <w:rPr>
          <w:rFonts w:ascii="Times New Roman" w:eastAsia="Times New Roman" w:hAnsi="Times New Roman" w:cs="Times New Roman"/>
          <w:b/>
          <w:sz w:val="24"/>
          <w:szCs w:val="24"/>
          <w:lang w:eastAsia="lv-LV"/>
        </w:rPr>
        <w:t xml:space="preserve"> Limbažu novadā </w:t>
      </w:r>
    </w:p>
    <w:p w14:paraId="781D6BAD" w14:textId="0E1C17E6" w:rsidR="00B4368B" w:rsidRPr="00B81070" w:rsidRDefault="000C2FE5" w:rsidP="00B4368B">
      <w:pPr>
        <w:spacing w:after="0" w:line="240" w:lineRule="auto"/>
        <w:jc w:val="center"/>
        <w:outlineLvl w:val="4"/>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apbūves </w:t>
      </w:r>
      <w:r w:rsidR="00B4368B" w:rsidRPr="00B81070">
        <w:rPr>
          <w:rFonts w:ascii="Times New Roman" w:eastAsia="Times New Roman" w:hAnsi="Times New Roman" w:cs="Times New Roman"/>
          <w:b/>
          <w:sz w:val="24"/>
          <w:szCs w:val="24"/>
          <w:lang w:eastAsia="lv-LV"/>
        </w:rPr>
        <w:t>tiesību izsoles noteikumi</w:t>
      </w:r>
    </w:p>
    <w:p w14:paraId="781D6BAE" w14:textId="77777777" w:rsidR="001F0C47" w:rsidRDefault="001F0C47" w:rsidP="00171883">
      <w:pPr>
        <w:pStyle w:val="Pamatteksts"/>
        <w:spacing w:after="0"/>
        <w:jc w:val="right"/>
        <w:rPr>
          <w:b/>
          <w:bCs/>
          <w:iCs/>
        </w:rPr>
      </w:pPr>
    </w:p>
    <w:p w14:paraId="781D6BAF" w14:textId="05C8F2B7" w:rsidR="00B4368B" w:rsidRPr="00171883" w:rsidRDefault="00B4368B" w:rsidP="00171883">
      <w:pPr>
        <w:pStyle w:val="Sarakstarindkopa"/>
        <w:numPr>
          <w:ilvl w:val="0"/>
          <w:numId w:val="12"/>
        </w:numPr>
        <w:jc w:val="center"/>
        <w:outlineLvl w:val="4"/>
        <w:rPr>
          <w:b/>
          <w:bCs/>
          <w:iCs/>
          <w:lang w:eastAsia="lv-LV"/>
        </w:rPr>
      </w:pPr>
      <w:r w:rsidRPr="00171883">
        <w:rPr>
          <w:b/>
          <w:bCs/>
          <w:iCs/>
          <w:lang w:eastAsia="lv-LV"/>
        </w:rPr>
        <w:t>Vispārīgie noteikumi</w:t>
      </w:r>
    </w:p>
    <w:p w14:paraId="781D6BB0" w14:textId="77777777" w:rsidR="00CE5A79" w:rsidRPr="00B81070" w:rsidRDefault="00CE5A79" w:rsidP="00171883">
      <w:pPr>
        <w:pStyle w:val="Pamatteksts"/>
        <w:spacing w:after="0"/>
        <w:jc w:val="right"/>
        <w:rPr>
          <w:b/>
          <w:bCs/>
          <w:iCs/>
        </w:rPr>
      </w:pPr>
    </w:p>
    <w:p w14:paraId="781D6BB1" w14:textId="722444EE" w:rsidR="00CE5A79" w:rsidRPr="00A951F8" w:rsidRDefault="00B4368B" w:rsidP="00171883">
      <w:pPr>
        <w:tabs>
          <w:tab w:val="left" w:pos="0"/>
          <w:tab w:val="left" w:pos="567"/>
        </w:tabs>
        <w:spacing w:after="0" w:line="240" w:lineRule="auto"/>
        <w:ind w:left="567" w:hanging="567"/>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1.1. </w:t>
      </w:r>
      <w:r w:rsidR="00CE5A79" w:rsidRPr="00A951F8">
        <w:rPr>
          <w:rFonts w:ascii="Times New Roman" w:eastAsia="Times New Roman" w:hAnsi="Times New Roman" w:cs="Times New Roman"/>
          <w:bCs/>
          <w:sz w:val="24"/>
          <w:szCs w:val="24"/>
          <w:lang w:eastAsia="lv-LV"/>
        </w:rPr>
        <w:t>Elektroniskā izsolē ar augšupejošu soli, saskaņā ar Ministru kabineta 2018. gada 19. jūnija noteikum</w:t>
      </w:r>
      <w:r w:rsidR="00171883">
        <w:rPr>
          <w:rFonts w:ascii="Times New Roman" w:eastAsia="Times New Roman" w:hAnsi="Times New Roman" w:cs="Times New Roman"/>
          <w:bCs/>
          <w:sz w:val="24"/>
          <w:szCs w:val="24"/>
          <w:lang w:eastAsia="lv-LV"/>
        </w:rPr>
        <w:t>u</w:t>
      </w:r>
      <w:r w:rsidR="00CE5A79" w:rsidRPr="00A951F8">
        <w:rPr>
          <w:rFonts w:ascii="Times New Roman" w:eastAsia="Times New Roman" w:hAnsi="Times New Roman" w:cs="Times New Roman"/>
          <w:bCs/>
          <w:sz w:val="24"/>
          <w:szCs w:val="24"/>
          <w:lang w:eastAsia="lv-LV"/>
        </w:rPr>
        <w:t xml:space="preserve"> Nr.350 "Publiskas personas zemes nomas un apbūves tiesības noteikumi” </w:t>
      </w:r>
      <w:r w:rsidR="002F043D">
        <w:rPr>
          <w:rFonts w:ascii="Times New Roman" w:eastAsia="Times New Roman" w:hAnsi="Times New Roman" w:cs="Times New Roman"/>
          <w:bCs/>
          <w:sz w:val="24"/>
          <w:szCs w:val="24"/>
          <w:lang w:eastAsia="lv-LV"/>
        </w:rPr>
        <w:t>76</w:t>
      </w:r>
      <w:r w:rsidR="00CE5A79" w:rsidRPr="00A951F8">
        <w:rPr>
          <w:rFonts w:ascii="Times New Roman" w:eastAsia="Times New Roman" w:hAnsi="Times New Roman" w:cs="Times New Roman"/>
          <w:bCs/>
          <w:sz w:val="24"/>
          <w:szCs w:val="24"/>
          <w:lang w:eastAsia="lv-LV"/>
        </w:rPr>
        <w:t xml:space="preserve">. punktu, </w:t>
      </w:r>
      <w:r w:rsidR="002F043D">
        <w:rPr>
          <w:rFonts w:ascii="Times New Roman" w:eastAsia="Times New Roman" w:hAnsi="Times New Roman" w:cs="Times New Roman"/>
          <w:bCs/>
          <w:sz w:val="24"/>
          <w:szCs w:val="24"/>
          <w:lang w:eastAsia="lv-LV"/>
        </w:rPr>
        <w:t>77</w:t>
      </w:r>
      <w:r w:rsidR="00CE5A79" w:rsidRPr="00A951F8">
        <w:rPr>
          <w:rFonts w:ascii="Times New Roman" w:eastAsia="Times New Roman" w:hAnsi="Times New Roman" w:cs="Times New Roman"/>
          <w:bCs/>
          <w:sz w:val="24"/>
          <w:szCs w:val="24"/>
          <w:lang w:eastAsia="lv-LV"/>
        </w:rPr>
        <w:t xml:space="preserve">. punktu un </w:t>
      </w:r>
      <w:r w:rsidR="002F043D">
        <w:rPr>
          <w:rFonts w:ascii="Times New Roman" w:eastAsia="Times New Roman" w:hAnsi="Times New Roman" w:cs="Times New Roman"/>
          <w:bCs/>
          <w:sz w:val="24"/>
          <w:szCs w:val="24"/>
          <w:lang w:eastAsia="lv-LV"/>
        </w:rPr>
        <w:t>78.</w:t>
      </w:r>
      <w:r w:rsidR="00CE5A79" w:rsidRPr="00A951F8">
        <w:rPr>
          <w:rFonts w:ascii="Times New Roman" w:eastAsia="Times New Roman" w:hAnsi="Times New Roman" w:cs="Times New Roman"/>
          <w:bCs/>
          <w:sz w:val="24"/>
          <w:szCs w:val="24"/>
          <w:lang w:eastAsia="lv-LV"/>
        </w:rPr>
        <w:t xml:space="preserve"> punktu, tiek rīkota </w:t>
      </w:r>
      <w:r w:rsidR="002F043D">
        <w:rPr>
          <w:rFonts w:ascii="Times New Roman" w:eastAsia="Times New Roman" w:hAnsi="Times New Roman" w:cs="Times New Roman"/>
          <w:bCs/>
          <w:sz w:val="24"/>
          <w:szCs w:val="24"/>
          <w:lang w:eastAsia="lv-LV"/>
        </w:rPr>
        <w:t>a</w:t>
      </w:r>
      <w:r w:rsidR="002F043D" w:rsidRPr="002F043D">
        <w:rPr>
          <w:rFonts w:ascii="Times New Roman" w:eastAsia="Times New Roman" w:hAnsi="Times New Roman" w:cs="Times New Roman"/>
          <w:bCs/>
          <w:sz w:val="24"/>
          <w:szCs w:val="24"/>
          <w:lang w:eastAsia="lv-LV"/>
        </w:rPr>
        <w:t>pbūves tiesību izsol</w:t>
      </w:r>
      <w:r w:rsidR="002F043D">
        <w:rPr>
          <w:rFonts w:ascii="Times New Roman" w:eastAsia="Times New Roman" w:hAnsi="Times New Roman" w:cs="Times New Roman"/>
          <w:bCs/>
          <w:sz w:val="24"/>
          <w:szCs w:val="24"/>
          <w:lang w:eastAsia="lv-LV"/>
        </w:rPr>
        <w:t>e</w:t>
      </w:r>
      <w:r w:rsidR="002F043D" w:rsidRPr="002F043D">
        <w:rPr>
          <w:rFonts w:ascii="Times New Roman" w:eastAsia="Times New Roman" w:hAnsi="Times New Roman" w:cs="Times New Roman"/>
          <w:bCs/>
          <w:sz w:val="24"/>
          <w:szCs w:val="24"/>
          <w:lang w:eastAsia="lv-LV"/>
        </w:rPr>
        <w:t xml:space="preserve"> ar augšupejošu soli nekustamā īpašuma </w:t>
      </w:r>
      <w:r w:rsidR="00DA29AF" w:rsidRPr="00DA29AF">
        <w:rPr>
          <w:rFonts w:ascii="Times New Roman" w:eastAsia="Times New Roman" w:hAnsi="Times New Roman" w:cs="Times New Roman"/>
          <w:bCs/>
          <w:sz w:val="24"/>
          <w:szCs w:val="24"/>
          <w:lang w:eastAsia="lv-LV"/>
        </w:rPr>
        <w:t>Meža ielā 33, Salacgrīvā</w:t>
      </w:r>
      <w:r w:rsidR="002F043D" w:rsidRPr="002F043D">
        <w:rPr>
          <w:rFonts w:ascii="Times New Roman" w:eastAsia="Times New Roman" w:hAnsi="Times New Roman" w:cs="Times New Roman"/>
          <w:bCs/>
          <w:sz w:val="24"/>
          <w:szCs w:val="24"/>
          <w:lang w:eastAsia="lv-LV"/>
        </w:rPr>
        <w:t>, Limbažu novadā, kadastra numurs</w:t>
      </w:r>
      <w:r w:rsidR="00DA29AF" w:rsidRPr="00DA29AF">
        <w:rPr>
          <w:rFonts w:ascii="Times New Roman" w:eastAsia="Times New Roman" w:hAnsi="Times New Roman" w:cs="Times New Roman"/>
          <w:bCs/>
          <w:sz w:val="24"/>
          <w:szCs w:val="24"/>
          <w:lang w:eastAsia="lv-LV"/>
        </w:rPr>
        <w:t xml:space="preserve"> 6615 006 0094, zemes vienības ar kadastra apzīmējumu 6615 006 0178, daļā </w:t>
      </w:r>
      <w:r w:rsidR="00DA29AF">
        <w:rPr>
          <w:rFonts w:ascii="Times New Roman" w:eastAsia="Times New Roman" w:hAnsi="Times New Roman" w:cs="Times New Roman"/>
          <w:bCs/>
          <w:sz w:val="24"/>
          <w:szCs w:val="24"/>
          <w:lang w:eastAsia="lv-LV"/>
        </w:rPr>
        <w:t>0,5 ha</w:t>
      </w:r>
      <w:r w:rsidR="00DA29AF" w:rsidRPr="00DA29AF">
        <w:rPr>
          <w:rFonts w:ascii="Times New Roman" w:eastAsia="Times New Roman" w:hAnsi="Times New Roman" w:cs="Times New Roman"/>
          <w:bCs/>
          <w:sz w:val="24"/>
          <w:szCs w:val="24"/>
          <w:lang w:eastAsia="lv-LV"/>
        </w:rPr>
        <w:t xml:space="preserve"> platībā</w:t>
      </w:r>
      <w:r w:rsidR="00CE5A79" w:rsidRPr="00A951F8">
        <w:rPr>
          <w:rFonts w:ascii="Times New Roman" w:eastAsia="Times New Roman" w:hAnsi="Times New Roman" w:cs="Times New Roman"/>
          <w:bCs/>
          <w:sz w:val="24"/>
          <w:szCs w:val="24"/>
          <w:lang w:eastAsia="lv-LV"/>
        </w:rPr>
        <w:t xml:space="preserve"> (turpmāk kopā –</w:t>
      </w:r>
      <w:r w:rsidR="001B6326" w:rsidRPr="00A951F8">
        <w:rPr>
          <w:rFonts w:ascii="Times New Roman" w:eastAsia="Times New Roman" w:hAnsi="Times New Roman" w:cs="Times New Roman"/>
          <w:bCs/>
          <w:sz w:val="24"/>
          <w:szCs w:val="24"/>
          <w:lang w:eastAsia="lv-LV"/>
        </w:rPr>
        <w:t xml:space="preserve"> Izsoles objekts</w:t>
      </w:r>
      <w:r w:rsidR="00CE5A79" w:rsidRPr="00A951F8">
        <w:rPr>
          <w:rFonts w:ascii="Times New Roman" w:eastAsia="Times New Roman" w:hAnsi="Times New Roman" w:cs="Times New Roman"/>
          <w:bCs/>
          <w:sz w:val="24"/>
          <w:szCs w:val="24"/>
          <w:lang w:eastAsia="lv-LV"/>
        </w:rPr>
        <w:t>), saskaņā ar grafisko pielikumu Nr.</w:t>
      </w:r>
      <w:r w:rsidRPr="00A951F8">
        <w:rPr>
          <w:rFonts w:ascii="Times New Roman" w:eastAsia="Times New Roman" w:hAnsi="Times New Roman" w:cs="Times New Roman"/>
          <w:sz w:val="24"/>
          <w:szCs w:val="24"/>
        </w:rPr>
        <w:t>1.</w:t>
      </w:r>
    </w:p>
    <w:p w14:paraId="4AEEDF03" w14:textId="5592535E" w:rsidR="00F133C5" w:rsidRPr="00F34313" w:rsidRDefault="00B4368B" w:rsidP="00171883">
      <w:pPr>
        <w:tabs>
          <w:tab w:val="left" w:pos="0"/>
          <w:tab w:val="left" w:pos="567"/>
        </w:tabs>
        <w:spacing w:after="0" w:line="240" w:lineRule="auto"/>
        <w:ind w:left="567" w:hanging="567"/>
        <w:jc w:val="both"/>
        <w:rPr>
          <w:rFonts w:ascii="Times New Roman" w:eastAsia="Times New Roman" w:hAnsi="Times New Roman" w:cs="Times New Roman"/>
          <w:sz w:val="24"/>
          <w:szCs w:val="24"/>
          <w:lang w:eastAsia="lv-LV"/>
        </w:rPr>
      </w:pPr>
      <w:r w:rsidRPr="00A951F8">
        <w:rPr>
          <w:rFonts w:ascii="Times New Roman" w:eastAsia="Times New Roman" w:hAnsi="Times New Roman" w:cs="Times New Roman"/>
          <w:sz w:val="24"/>
          <w:szCs w:val="24"/>
        </w:rPr>
        <w:t>1.</w:t>
      </w:r>
      <w:r w:rsidR="003F544D">
        <w:rPr>
          <w:rFonts w:ascii="Times New Roman" w:eastAsia="Times New Roman" w:hAnsi="Times New Roman" w:cs="Times New Roman"/>
          <w:sz w:val="24"/>
          <w:szCs w:val="24"/>
        </w:rPr>
        <w:t>2</w:t>
      </w:r>
      <w:r w:rsidRPr="00A951F8">
        <w:rPr>
          <w:rFonts w:ascii="Times New Roman" w:eastAsia="Times New Roman" w:hAnsi="Times New Roman" w:cs="Times New Roman"/>
          <w:sz w:val="24"/>
          <w:szCs w:val="24"/>
        </w:rPr>
        <w:t xml:space="preserve">. </w:t>
      </w:r>
      <w:r w:rsidR="00CE5A79" w:rsidRPr="00A951F8">
        <w:rPr>
          <w:rFonts w:ascii="Times New Roman" w:eastAsia="Times New Roman" w:hAnsi="Times New Roman" w:cs="Times New Roman"/>
          <w:sz w:val="24"/>
          <w:szCs w:val="24"/>
          <w:lang w:eastAsia="lv-LV"/>
        </w:rPr>
        <w:t>Izsoles</w:t>
      </w:r>
      <w:r w:rsidR="00CE5A79" w:rsidRPr="00F133C5">
        <w:rPr>
          <w:rFonts w:ascii="Times New Roman" w:eastAsia="Times New Roman" w:hAnsi="Times New Roman" w:cs="Times New Roman"/>
          <w:sz w:val="24"/>
          <w:szCs w:val="24"/>
          <w:lang w:eastAsia="lv-LV"/>
        </w:rPr>
        <w:t xml:space="preserve"> objekta </w:t>
      </w:r>
      <w:r w:rsidR="00615A41" w:rsidRPr="00F133C5">
        <w:rPr>
          <w:rFonts w:ascii="Times New Roman" w:eastAsia="Times New Roman" w:hAnsi="Times New Roman" w:cs="Times New Roman"/>
          <w:sz w:val="24"/>
          <w:szCs w:val="24"/>
          <w:lang w:eastAsia="lv-LV"/>
        </w:rPr>
        <w:t>apbūves</w:t>
      </w:r>
      <w:r w:rsidR="00CE5A79" w:rsidRPr="00F133C5">
        <w:rPr>
          <w:rFonts w:ascii="Times New Roman" w:eastAsia="Times New Roman" w:hAnsi="Times New Roman" w:cs="Times New Roman"/>
          <w:sz w:val="24"/>
          <w:szCs w:val="24"/>
          <w:lang w:eastAsia="lv-LV"/>
        </w:rPr>
        <w:t xml:space="preserve"> tiesību sākumcena vienam </w:t>
      </w:r>
      <w:r w:rsidR="00615A41" w:rsidRPr="00F133C5">
        <w:rPr>
          <w:rFonts w:ascii="Times New Roman" w:eastAsia="Times New Roman" w:hAnsi="Times New Roman" w:cs="Times New Roman"/>
          <w:sz w:val="24"/>
          <w:szCs w:val="24"/>
          <w:lang w:eastAsia="lv-LV"/>
        </w:rPr>
        <w:t>gadam</w:t>
      </w:r>
      <w:r w:rsidR="00CE5A79" w:rsidRPr="00F133C5">
        <w:rPr>
          <w:rFonts w:ascii="Times New Roman" w:eastAsia="Times New Roman" w:hAnsi="Times New Roman" w:cs="Times New Roman"/>
          <w:sz w:val="24"/>
          <w:szCs w:val="24"/>
          <w:lang w:eastAsia="lv-LV"/>
        </w:rPr>
        <w:t xml:space="preserve"> - EUR</w:t>
      </w:r>
      <w:r w:rsidR="00F133C5" w:rsidRPr="00F133C5">
        <w:rPr>
          <w:rFonts w:ascii="Times New Roman" w:eastAsia="Times New Roman" w:hAnsi="Times New Roman" w:cs="Times New Roman"/>
          <w:sz w:val="24"/>
          <w:szCs w:val="24"/>
          <w:lang w:eastAsia="lv-LV"/>
        </w:rPr>
        <w:t xml:space="preserve"> 150,00 (viens simts piecdesmit </w:t>
      </w:r>
      <w:proofErr w:type="spellStart"/>
      <w:r w:rsidR="00F133C5" w:rsidRPr="00F133C5">
        <w:rPr>
          <w:rFonts w:ascii="Times New Roman" w:eastAsia="Times New Roman" w:hAnsi="Times New Roman" w:cs="Times New Roman"/>
          <w:sz w:val="24"/>
          <w:szCs w:val="24"/>
          <w:lang w:eastAsia="lv-LV"/>
        </w:rPr>
        <w:t>euro</w:t>
      </w:r>
      <w:proofErr w:type="spellEnd"/>
      <w:r w:rsidR="00171883">
        <w:rPr>
          <w:rFonts w:ascii="Times New Roman" w:eastAsia="Times New Roman" w:hAnsi="Times New Roman" w:cs="Times New Roman"/>
          <w:sz w:val="24"/>
          <w:szCs w:val="24"/>
          <w:lang w:eastAsia="lv-LV"/>
        </w:rPr>
        <w:t>, 00 centi)</w:t>
      </w:r>
      <w:r w:rsidR="00F133C5" w:rsidRPr="00F133C5">
        <w:rPr>
          <w:rFonts w:ascii="Times New Roman" w:eastAsia="Times New Roman" w:hAnsi="Times New Roman" w:cs="Times New Roman"/>
          <w:sz w:val="24"/>
          <w:szCs w:val="24"/>
          <w:lang w:eastAsia="lv-LV"/>
        </w:rPr>
        <w:t>.</w:t>
      </w:r>
    </w:p>
    <w:p w14:paraId="781D6BB3" w14:textId="32AE0C34" w:rsidR="00CE5A79" w:rsidRPr="00F34313" w:rsidRDefault="00CE5A79" w:rsidP="00171883">
      <w:pPr>
        <w:tabs>
          <w:tab w:val="left" w:pos="0"/>
          <w:tab w:val="left" w:pos="567"/>
        </w:tabs>
        <w:spacing w:after="0" w:line="240" w:lineRule="auto"/>
        <w:ind w:left="567" w:hanging="567"/>
        <w:jc w:val="both"/>
        <w:rPr>
          <w:rFonts w:ascii="Times New Roman" w:eastAsia="Times New Roman" w:hAnsi="Times New Roman" w:cs="Times New Roman"/>
          <w:sz w:val="24"/>
          <w:szCs w:val="24"/>
          <w:lang w:eastAsia="lv-LV"/>
        </w:rPr>
      </w:pPr>
      <w:r w:rsidRPr="00F34313">
        <w:rPr>
          <w:rFonts w:ascii="Times New Roman" w:eastAsia="Times New Roman" w:hAnsi="Times New Roman" w:cs="Times New Roman"/>
          <w:sz w:val="24"/>
          <w:szCs w:val="24"/>
          <w:lang w:eastAsia="lv-LV"/>
        </w:rPr>
        <w:t>1.</w:t>
      </w:r>
      <w:r w:rsidR="003F544D" w:rsidRPr="00F34313">
        <w:rPr>
          <w:rFonts w:ascii="Times New Roman" w:eastAsia="Times New Roman" w:hAnsi="Times New Roman" w:cs="Times New Roman"/>
          <w:sz w:val="24"/>
          <w:szCs w:val="24"/>
          <w:lang w:eastAsia="lv-LV"/>
        </w:rPr>
        <w:t>3</w:t>
      </w:r>
      <w:r w:rsidRPr="00F34313">
        <w:rPr>
          <w:rFonts w:ascii="Times New Roman" w:eastAsia="Times New Roman" w:hAnsi="Times New Roman" w:cs="Times New Roman"/>
          <w:sz w:val="24"/>
          <w:szCs w:val="24"/>
          <w:lang w:eastAsia="lv-LV"/>
        </w:rPr>
        <w:t xml:space="preserve">. Izsoles solis – EUR </w:t>
      </w:r>
      <w:r w:rsidR="00F34313" w:rsidRPr="00F34313">
        <w:rPr>
          <w:rFonts w:ascii="Times New Roman" w:eastAsia="Times New Roman" w:hAnsi="Times New Roman" w:cs="Times New Roman"/>
          <w:sz w:val="24"/>
          <w:szCs w:val="24"/>
          <w:lang w:eastAsia="lv-LV"/>
        </w:rPr>
        <w:t>20</w:t>
      </w:r>
      <w:r w:rsidR="00615A41" w:rsidRPr="00F34313">
        <w:rPr>
          <w:rFonts w:ascii="Times New Roman" w:eastAsia="Times New Roman" w:hAnsi="Times New Roman" w:cs="Times New Roman"/>
          <w:sz w:val="24"/>
          <w:szCs w:val="24"/>
          <w:lang w:eastAsia="lv-LV"/>
        </w:rPr>
        <w:t>,00</w:t>
      </w:r>
      <w:r w:rsidR="001A014F" w:rsidRPr="00F34313">
        <w:rPr>
          <w:rFonts w:ascii="Times New Roman" w:eastAsia="Times New Roman" w:hAnsi="Times New Roman" w:cs="Times New Roman"/>
          <w:sz w:val="24"/>
          <w:szCs w:val="24"/>
          <w:lang w:eastAsia="lv-LV"/>
        </w:rPr>
        <w:t xml:space="preserve"> (</w:t>
      </w:r>
      <w:r w:rsidR="00F34313" w:rsidRPr="00F34313">
        <w:rPr>
          <w:rFonts w:ascii="Times New Roman" w:eastAsia="Times New Roman" w:hAnsi="Times New Roman" w:cs="Times New Roman"/>
          <w:sz w:val="24"/>
          <w:szCs w:val="24"/>
          <w:lang w:eastAsia="lv-LV"/>
        </w:rPr>
        <w:t>divdesmit</w:t>
      </w:r>
      <w:r w:rsidR="001A014F" w:rsidRPr="00F34313">
        <w:rPr>
          <w:rFonts w:ascii="Times New Roman" w:eastAsia="Times New Roman" w:hAnsi="Times New Roman" w:cs="Times New Roman"/>
          <w:sz w:val="24"/>
          <w:szCs w:val="24"/>
          <w:lang w:eastAsia="lv-LV"/>
        </w:rPr>
        <w:t xml:space="preserve"> </w:t>
      </w:r>
      <w:proofErr w:type="spellStart"/>
      <w:r w:rsidR="001A014F" w:rsidRPr="00F34313">
        <w:rPr>
          <w:rFonts w:ascii="Times New Roman" w:eastAsia="Times New Roman" w:hAnsi="Times New Roman" w:cs="Times New Roman"/>
          <w:sz w:val="24"/>
          <w:szCs w:val="24"/>
          <w:lang w:eastAsia="lv-LV"/>
        </w:rPr>
        <w:t>e</w:t>
      </w:r>
      <w:r w:rsidR="00171883">
        <w:rPr>
          <w:rFonts w:ascii="Times New Roman" w:eastAsia="Times New Roman" w:hAnsi="Times New Roman" w:cs="Times New Roman"/>
          <w:sz w:val="24"/>
          <w:szCs w:val="24"/>
          <w:lang w:eastAsia="lv-LV"/>
        </w:rPr>
        <w:t>u</w:t>
      </w:r>
      <w:r w:rsidR="001A014F" w:rsidRPr="00F34313">
        <w:rPr>
          <w:rFonts w:ascii="Times New Roman" w:eastAsia="Times New Roman" w:hAnsi="Times New Roman" w:cs="Times New Roman"/>
          <w:sz w:val="24"/>
          <w:szCs w:val="24"/>
          <w:lang w:eastAsia="lv-LV"/>
        </w:rPr>
        <w:t>ro</w:t>
      </w:r>
      <w:proofErr w:type="spellEnd"/>
      <w:r w:rsidR="001C3D48" w:rsidRPr="00F34313">
        <w:rPr>
          <w:rFonts w:ascii="Times New Roman" w:eastAsia="Times New Roman" w:hAnsi="Times New Roman" w:cs="Times New Roman"/>
          <w:sz w:val="24"/>
          <w:szCs w:val="24"/>
          <w:lang w:eastAsia="lv-LV"/>
        </w:rPr>
        <w:t>,</w:t>
      </w:r>
      <w:r w:rsidR="00D649FB" w:rsidRPr="00F34313">
        <w:rPr>
          <w:rFonts w:ascii="Times New Roman" w:eastAsia="Times New Roman" w:hAnsi="Times New Roman" w:cs="Times New Roman"/>
          <w:sz w:val="24"/>
          <w:szCs w:val="24"/>
          <w:lang w:eastAsia="lv-LV"/>
        </w:rPr>
        <w:t xml:space="preserve"> </w:t>
      </w:r>
      <w:r w:rsidR="00615A41" w:rsidRPr="00F34313">
        <w:rPr>
          <w:rFonts w:ascii="Times New Roman" w:eastAsia="Times New Roman" w:hAnsi="Times New Roman" w:cs="Times New Roman"/>
          <w:sz w:val="24"/>
          <w:szCs w:val="24"/>
          <w:lang w:eastAsia="lv-LV"/>
        </w:rPr>
        <w:t>00</w:t>
      </w:r>
      <w:r w:rsidR="00D649FB" w:rsidRPr="00F34313">
        <w:rPr>
          <w:rFonts w:ascii="Times New Roman" w:eastAsia="Times New Roman" w:hAnsi="Times New Roman" w:cs="Times New Roman"/>
          <w:sz w:val="24"/>
          <w:szCs w:val="24"/>
          <w:lang w:eastAsia="lv-LV"/>
        </w:rPr>
        <w:t xml:space="preserve"> centi</w:t>
      </w:r>
      <w:r w:rsidR="001A014F" w:rsidRPr="00F34313">
        <w:rPr>
          <w:rFonts w:ascii="Times New Roman" w:eastAsia="Times New Roman" w:hAnsi="Times New Roman" w:cs="Times New Roman"/>
          <w:sz w:val="24"/>
          <w:szCs w:val="24"/>
          <w:lang w:eastAsia="lv-LV"/>
        </w:rPr>
        <w:t>)</w:t>
      </w:r>
      <w:r w:rsidRPr="00F34313">
        <w:rPr>
          <w:rFonts w:ascii="Times New Roman" w:eastAsia="Times New Roman" w:hAnsi="Times New Roman" w:cs="Times New Roman"/>
          <w:sz w:val="24"/>
          <w:szCs w:val="24"/>
          <w:lang w:eastAsia="lv-LV"/>
        </w:rPr>
        <w:t>.</w:t>
      </w:r>
    </w:p>
    <w:p w14:paraId="781D6BB4" w14:textId="1993CCB1" w:rsidR="003F544D" w:rsidRDefault="003F544D" w:rsidP="00171883">
      <w:pPr>
        <w:suppressAutoHyphens/>
        <w:autoSpaceDN w:val="0"/>
        <w:spacing w:after="0" w:line="240" w:lineRule="auto"/>
        <w:ind w:left="567" w:hanging="567"/>
        <w:jc w:val="both"/>
        <w:textAlignment w:val="baseline"/>
      </w:pPr>
      <w:r w:rsidRPr="00F34313">
        <w:rPr>
          <w:rFonts w:ascii="Times New Roman" w:eastAsia="Times New Roman" w:hAnsi="Times New Roman" w:cs="Times New Roman"/>
          <w:sz w:val="24"/>
          <w:szCs w:val="24"/>
          <w:lang w:eastAsia="lv-LV"/>
        </w:rPr>
        <w:t>1.4.</w:t>
      </w:r>
      <w:r w:rsidRPr="00F34313">
        <w:rPr>
          <w:rFonts w:ascii="Times New Roman" w:eastAsia="Times New Roman" w:hAnsi="Times New Roman"/>
          <w:bCs/>
          <w:iCs/>
          <w:sz w:val="24"/>
          <w:szCs w:val="24"/>
        </w:rPr>
        <w:t xml:space="preserve"> Apbūves tiesību</w:t>
      </w:r>
      <w:r w:rsidRPr="00F34313">
        <w:rPr>
          <w:rFonts w:ascii="Times New Roman" w:eastAsia="Times New Roman" w:hAnsi="Times New Roman"/>
          <w:bCs/>
          <w:sz w:val="24"/>
          <w:szCs w:val="24"/>
        </w:rPr>
        <w:t xml:space="preserve"> termiņš – </w:t>
      </w:r>
      <w:r w:rsidR="00A1358F" w:rsidRPr="00F34313">
        <w:rPr>
          <w:rFonts w:ascii="Times New Roman" w:eastAsia="Times New Roman" w:hAnsi="Times New Roman"/>
          <w:bCs/>
          <w:sz w:val="24"/>
          <w:szCs w:val="24"/>
        </w:rPr>
        <w:t>2</w:t>
      </w:r>
      <w:r w:rsidRPr="00F34313">
        <w:rPr>
          <w:rFonts w:ascii="Times New Roman" w:eastAsia="Times New Roman" w:hAnsi="Times New Roman"/>
          <w:bCs/>
          <w:sz w:val="24"/>
          <w:szCs w:val="24"/>
        </w:rPr>
        <w:t>0 (</w:t>
      </w:r>
      <w:r w:rsidR="00A1358F" w:rsidRPr="00F34313">
        <w:rPr>
          <w:rFonts w:ascii="Times New Roman" w:eastAsia="Times New Roman" w:hAnsi="Times New Roman"/>
          <w:bCs/>
          <w:sz w:val="24"/>
          <w:szCs w:val="24"/>
        </w:rPr>
        <w:t>div</w:t>
      </w:r>
      <w:r w:rsidRPr="00F34313">
        <w:rPr>
          <w:rFonts w:ascii="Times New Roman" w:eastAsia="Times New Roman" w:hAnsi="Times New Roman"/>
          <w:bCs/>
          <w:sz w:val="24"/>
          <w:szCs w:val="24"/>
        </w:rPr>
        <w:t>desmit</w:t>
      </w:r>
      <w:r>
        <w:rPr>
          <w:rFonts w:ascii="Times New Roman" w:eastAsia="Times New Roman" w:hAnsi="Times New Roman"/>
          <w:bCs/>
          <w:sz w:val="24"/>
          <w:szCs w:val="24"/>
        </w:rPr>
        <w:t>) gadi</w:t>
      </w:r>
      <w:r w:rsidR="001C3D48">
        <w:rPr>
          <w:rFonts w:ascii="Times New Roman" w:eastAsia="Times New Roman" w:hAnsi="Times New Roman"/>
          <w:bCs/>
          <w:sz w:val="24"/>
          <w:szCs w:val="24"/>
        </w:rPr>
        <w:t>.</w:t>
      </w:r>
    </w:p>
    <w:p w14:paraId="781D6BB5" w14:textId="062DE82F" w:rsidR="00CE5A79" w:rsidRPr="00A951F8" w:rsidRDefault="00CE5A79" w:rsidP="00171883">
      <w:pPr>
        <w:spacing w:after="0" w:line="240" w:lineRule="auto"/>
        <w:ind w:left="567" w:hanging="567"/>
        <w:jc w:val="both"/>
        <w:rPr>
          <w:rFonts w:ascii="Times New Roman" w:hAnsi="Times New Roman" w:cs="Times New Roman"/>
          <w:sz w:val="24"/>
          <w:szCs w:val="24"/>
        </w:rPr>
      </w:pPr>
      <w:r w:rsidRPr="00A951F8">
        <w:rPr>
          <w:rFonts w:ascii="Times New Roman" w:eastAsia="Times New Roman" w:hAnsi="Times New Roman" w:cs="Times New Roman"/>
          <w:sz w:val="24"/>
          <w:szCs w:val="24"/>
          <w:lang w:eastAsia="lv-LV"/>
        </w:rPr>
        <w:t>1.</w:t>
      </w:r>
      <w:r w:rsidR="003F544D">
        <w:rPr>
          <w:rFonts w:ascii="Times New Roman" w:eastAsia="Times New Roman" w:hAnsi="Times New Roman" w:cs="Times New Roman"/>
          <w:sz w:val="24"/>
          <w:szCs w:val="24"/>
          <w:lang w:eastAsia="lv-LV"/>
        </w:rPr>
        <w:t>5</w:t>
      </w:r>
      <w:r w:rsidRPr="00A951F8">
        <w:rPr>
          <w:rFonts w:ascii="Times New Roman" w:eastAsia="Times New Roman" w:hAnsi="Times New Roman" w:cs="Times New Roman"/>
          <w:sz w:val="24"/>
          <w:szCs w:val="24"/>
          <w:lang w:eastAsia="lv-LV"/>
        </w:rPr>
        <w:t xml:space="preserve">. </w:t>
      </w:r>
      <w:r w:rsidRPr="00A951F8">
        <w:rPr>
          <w:rFonts w:ascii="Times New Roman" w:hAnsi="Times New Roman" w:cs="Times New Roman"/>
          <w:sz w:val="24"/>
          <w:szCs w:val="24"/>
        </w:rPr>
        <w:t xml:space="preserve">Izsoles mērķis - </w:t>
      </w:r>
      <w:r w:rsidR="001B6326" w:rsidRPr="00A951F8">
        <w:rPr>
          <w:rFonts w:ascii="Times New Roman" w:eastAsia="Times New Roman" w:hAnsi="Times New Roman" w:cs="Times New Roman"/>
          <w:sz w:val="24"/>
          <w:szCs w:val="24"/>
        </w:rPr>
        <w:t>noteikt Izsoles objektam</w:t>
      </w:r>
      <w:r w:rsidR="001B6326" w:rsidRPr="00A951F8">
        <w:rPr>
          <w:rFonts w:ascii="Times New Roman" w:eastAsia="Times New Roman" w:hAnsi="Times New Roman" w:cs="Times New Roman"/>
          <w:sz w:val="24"/>
          <w:szCs w:val="24"/>
          <w:lang w:eastAsia="lv-LV"/>
        </w:rPr>
        <w:t xml:space="preserve"> </w:t>
      </w:r>
      <w:r w:rsidR="00F217D9">
        <w:rPr>
          <w:rFonts w:ascii="Times New Roman" w:eastAsia="Times New Roman" w:hAnsi="Times New Roman" w:cs="Times New Roman"/>
          <w:sz w:val="24"/>
          <w:szCs w:val="24"/>
        </w:rPr>
        <w:t>Apbūves tiesīgo,</w:t>
      </w:r>
      <w:r w:rsidR="001B6326" w:rsidRPr="00A951F8">
        <w:rPr>
          <w:rFonts w:ascii="Times New Roman" w:eastAsia="Times New Roman" w:hAnsi="Times New Roman" w:cs="Times New Roman"/>
          <w:sz w:val="24"/>
          <w:szCs w:val="24"/>
        </w:rPr>
        <w:t xml:space="preserve"> kurš piedāvā izdevīgāko finansiālo piedāvājumu </w:t>
      </w:r>
      <w:r w:rsidR="00F217D9">
        <w:rPr>
          <w:rFonts w:ascii="Times New Roman" w:eastAsia="Times New Roman" w:hAnsi="Times New Roman" w:cs="Times New Roman"/>
          <w:sz w:val="24"/>
          <w:szCs w:val="24"/>
        </w:rPr>
        <w:t>apbūves</w:t>
      </w:r>
      <w:r w:rsidR="001B6326" w:rsidRPr="00A951F8">
        <w:rPr>
          <w:rFonts w:ascii="Times New Roman" w:eastAsia="Times New Roman" w:hAnsi="Times New Roman" w:cs="Times New Roman"/>
          <w:sz w:val="24"/>
          <w:szCs w:val="24"/>
        </w:rPr>
        <w:t xml:space="preserve"> tiesību nodibināšanai ar </w:t>
      </w:r>
      <w:r w:rsidR="00F217D9">
        <w:rPr>
          <w:rFonts w:ascii="Times New Roman" w:eastAsia="Times New Roman" w:hAnsi="Times New Roman" w:cs="Times New Roman"/>
          <w:sz w:val="24"/>
          <w:szCs w:val="24"/>
        </w:rPr>
        <w:t xml:space="preserve">Limbažu novada </w:t>
      </w:r>
      <w:r w:rsidR="001B6326" w:rsidRPr="00A951F8">
        <w:rPr>
          <w:rFonts w:ascii="Times New Roman" w:eastAsia="Times New Roman" w:hAnsi="Times New Roman" w:cs="Times New Roman"/>
          <w:sz w:val="24"/>
          <w:szCs w:val="24"/>
        </w:rPr>
        <w:t>pašvaldību</w:t>
      </w:r>
      <w:r w:rsidR="00F217D9">
        <w:rPr>
          <w:rFonts w:ascii="Times New Roman" w:eastAsia="Times New Roman" w:hAnsi="Times New Roman" w:cs="Times New Roman"/>
          <w:sz w:val="24"/>
          <w:szCs w:val="24"/>
        </w:rPr>
        <w:t xml:space="preserve"> (turpmāk - Īpašnieks)</w:t>
      </w:r>
      <w:r w:rsidR="003F544D" w:rsidRPr="003F544D">
        <w:rPr>
          <w:rFonts w:ascii="Times New Roman" w:eastAsia="Times New Roman" w:hAnsi="Times New Roman" w:cs="Times New Roman"/>
          <w:sz w:val="24"/>
          <w:szCs w:val="24"/>
        </w:rPr>
        <w:t xml:space="preserve"> </w:t>
      </w:r>
      <w:r w:rsidR="0005286F" w:rsidRPr="0005286F">
        <w:rPr>
          <w:rFonts w:ascii="Times New Roman" w:eastAsia="Times New Roman" w:hAnsi="Times New Roman" w:cs="Times New Roman"/>
          <w:sz w:val="24"/>
          <w:szCs w:val="24"/>
        </w:rPr>
        <w:t>ražošanas ēkas/ēku būvniecībai</w:t>
      </w:r>
      <w:r w:rsidR="001B6326" w:rsidRPr="00A951F8">
        <w:rPr>
          <w:rFonts w:ascii="Times New Roman" w:hAnsi="Times New Roman" w:cs="Times New Roman"/>
          <w:sz w:val="24"/>
          <w:szCs w:val="24"/>
        </w:rPr>
        <w:t>.</w:t>
      </w:r>
    </w:p>
    <w:p w14:paraId="781D6BB6" w14:textId="77777777" w:rsidR="00B4368B" w:rsidRPr="00A951F8" w:rsidRDefault="001B6326" w:rsidP="00171883">
      <w:pPr>
        <w:spacing w:after="0" w:line="240" w:lineRule="auto"/>
        <w:ind w:left="567" w:hanging="567"/>
        <w:jc w:val="both"/>
        <w:rPr>
          <w:rFonts w:ascii="Times New Roman" w:eastAsia="Times New Roman" w:hAnsi="Times New Roman" w:cs="Times New Roman"/>
          <w:bCs/>
          <w:sz w:val="24"/>
          <w:szCs w:val="24"/>
          <w:lang w:eastAsia="lv-LV"/>
        </w:rPr>
      </w:pPr>
      <w:r w:rsidRPr="00A951F8">
        <w:rPr>
          <w:rFonts w:ascii="Times New Roman" w:hAnsi="Times New Roman" w:cs="Times New Roman"/>
          <w:sz w:val="24"/>
          <w:szCs w:val="24"/>
        </w:rPr>
        <w:t>1.</w:t>
      </w:r>
      <w:r w:rsidR="003F544D">
        <w:rPr>
          <w:rFonts w:ascii="Times New Roman" w:hAnsi="Times New Roman" w:cs="Times New Roman"/>
          <w:sz w:val="24"/>
          <w:szCs w:val="24"/>
        </w:rPr>
        <w:t>6</w:t>
      </w:r>
      <w:r w:rsidRPr="00A951F8">
        <w:rPr>
          <w:rFonts w:ascii="Times New Roman" w:hAnsi="Times New Roman" w:cs="Times New Roman"/>
          <w:sz w:val="24"/>
          <w:szCs w:val="24"/>
        </w:rPr>
        <w:t xml:space="preserve">. </w:t>
      </w:r>
      <w:bookmarkStart w:id="2" w:name="_Hlk129093133"/>
      <w:r w:rsidRPr="00A951F8">
        <w:rPr>
          <w:rFonts w:ascii="Times New Roman" w:eastAsia="Times New Roman" w:hAnsi="Times New Roman" w:cs="Times New Roman"/>
          <w:bCs/>
          <w:sz w:val="24"/>
          <w:szCs w:val="24"/>
          <w:lang w:eastAsia="lv-LV"/>
        </w:rPr>
        <w:t>Izsoles izziņošana un visas procesuālās darbības saistībā ar izsoli notiek saskaņā ar izsoles noteikumiem, Publiskas personas mantas atsavināšanas likumu un pašvaldības normatīvajiem aktiem.</w:t>
      </w:r>
    </w:p>
    <w:p w14:paraId="781D6BB7" w14:textId="77777777" w:rsidR="001B6326" w:rsidRPr="005C34AA" w:rsidRDefault="001B6326" w:rsidP="00171883">
      <w:p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1.</w:t>
      </w:r>
      <w:r w:rsidR="003F544D">
        <w:rPr>
          <w:rFonts w:ascii="Times New Roman" w:eastAsia="Times New Roman" w:hAnsi="Times New Roman" w:cs="Times New Roman"/>
          <w:bCs/>
          <w:sz w:val="24"/>
          <w:szCs w:val="24"/>
          <w:lang w:eastAsia="lv-LV"/>
        </w:rPr>
        <w:t>7</w:t>
      </w:r>
      <w:r>
        <w:rPr>
          <w:rFonts w:ascii="Times New Roman" w:eastAsia="Times New Roman" w:hAnsi="Times New Roman" w:cs="Times New Roman"/>
          <w:bCs/>
          <w:sz w:val="24"/>
          <w:szCs w:val="24"/>
          <w:lang w:eastAsia="lv-LV"/>
        </w:rPr>
        <w:t xml:space="preserve">. </w:t>
      </w:r>
      <w:r w:rsidR="00F217D9">
        <w:rPr>
          <w:rFonts w:ascii="Times New Roman" w:eastAsia="Times New Roman" w:hAnsi="Times New Roman" w:cs="Times New Roman"/>
          <w:bCs/>
          <w:sz w:val="24"/>
          <w:szCs w:val="24"/>
          <w:lang w:eastAsia="lv-LV"/>
        </w:rPr>
        <w:t>Apbūves tiesīgajam</w:t>
      </w:r>
      <w:r w:rsidRPr="001B6326">
        <w:rPr>
          <w:rFonts w:ascii="Times New Roman" w:eastAsia="Times New Roman" w:hAnsi="Times New Roman" w:cs="Times New Roman"/>
          <w:bCs/>
          <w:sz w:val="24"/>
          <w:szCs w:val="24"/>
          <w:lang w:eastAsia="lv-LV"/>
        </w:rPr>
        <w:t xml:space="preserve"> jākompensē </w:t>
      </w:r>
      <w:r w:rsidR="00F217D9">
        <w:rPr>
          <w:rFonts w:ascii="Times New Roman" w:eastAsia="Times New Roman" w:hAnsi="Times New Roman" w:cs="Times New Roman"/>
          <w:bCs/>
          <w:sz w:val="24"/>
          <w:szCs w:val="24"/>
          <w:lang w:eastAsia="lv-LV"/>
        </w:rPr>
        <w:t>Īpašniekam</w:t>
      </w:r>
      <w:r w:rsidRPr="001B6326">
        <w:rPr>
          <w:rFonts w:ascii="Times New Roman" w:eastAsia="Times New Roman" w:hAnsi="Times New Roman" w:cs="Times New Roman"/>
          <w:bCs/>
          <w:sz w:val="24"/>
          <w:szCs w:val="24"/>
          <w:lang w:eastAsia="lv-LV"/>
        </w:rPr>
        <w:t xml:space="preserve"> pieaicinātā neatkarīgā vērtētāja atlīdzības</w:t>
      </w:r>
      <w:r w:rsidR="00F217D9">
        <w:rPr>
          <w:rFonts w:ascii="Times New Roman" w:eastAsia="Times New Roman" w:hAnsi="Times New Roman" w:cs="Times New Roman"/>
          <w:bCs/>
          <w:sz w:val="24"/>
          <w:szCs w:val="24"/>
          <w:lang w:eastAsia="lv-LV"/>
        </w:rPr>
        <w:t xml:space="preserve"> summu par izsoles sākumcenas </w:t>
      </w:r>
      <w:r w:rsidRPr="001B6326">
        <w:rPr>
          <w:rFonts w:ascii="Times New Roman" w:eastAsia="Times New Roman" w:hAnsi="Times New Roman" w:cs="Times New Roman"/>
          <w:bCs/>
          <w:sz w:val="24"/>
          <w:szCs w:val="24"/>
          <w:lang w:eastAsia="lv-LV"/>
        </w:rPr>
        <w:t xml:space="preserve">noteikšanu saskaņā ar </w:t>
      </w:r>
      <w:r w:rsidR="00F217D9">
        <w:rPr>
          <w:rFonts w:ascii="Times New Roman" w:eastAsia="Times New Roman" w:hAnsi="Times New Roman" w:cs="Times New Roman"/>
          <w:bCs/>
          <w:sz w:val="24"/>
          <w:szCs w:val="24"/>
          <w:lang w:eastAsia="lv-LV"/>
        </w:rPr>
        <w:t>Īpašnieka</w:t>
      </w:r>
      <w:r>
        <w:rPr>
          <w:rFonts w:ascii="Times New Roman" w:eastAsia="Times New Roman" w:hAnsi="Times New Roman" w:cs="Times New Roman"/>
          <w:bCs/>
          <w:sz w:val="24"/>
          <w:szCs w:val="24"/>
          <w:lang w:eastAsia="lv-LV"/>
        </w:rPr>
        <w:t xml:space="preserve"> iesniegtu rēķinu </w:t>
      </w:r>
      <w:r w:rsidRPr="005C34AA">
        <w:rPr>
          <w:rFonts w:ascii="Times New Roman" w:eastAsia="Times New Roman" w:hAnsi="Times New Roman" w:cs="Times New Roman"/>
          <w:bCs/>
          <w:sz w:val="24"/>
          <w:szCs w:val="24"/>
          <w:lang w:eastAsia="lv-LV"/>
        </w:rPr>
        <w:t>EUR 50,00 (piecdesmit eiro) apmērā.</w:t>
      </w:r>
    </w:p>
    <w:bookmarkEnd w:id="2"/>
    <w:p w14:paraId="781D6BB8" w14:textId="77777777" w:rsidR="00B4368B" w:rsidRPr="005C34AA" w:rsidRDefault="00B4368B" w:rsidP="00171883">
      <w:pPr>
        <w:pStyle w:val="Pamatteksts"/>
        <w:spacing w:after="0"/>
        <w:jc w:val="right"/>
        <w:rPr>
          <w:b/>
          <w:bCs/>
          <w:iCs/>
        </w:rPr>
      </w:pPr>
    </w:p>
    <w:p w14:paraId="781D6BB9" w14:textId="77777777" w:rsidR="001B6326" w:rsidRDefault="001B6326" w:rsidP="001B6326">
      <w:pPr>
        <w:pStyle w:val="Sarakstarindkopa"/>
        <w:numPr>
          <w:ilvl w:val="0"/>
          <w:numId w:val="7"/>
        </w:numPr>
        <w:jc w:val="center"/>
        <w:rPr>
          <w:b/>
          <w:lang w:eastAsia="lv-LV"/>
        </w:rPr>
      </w:pPr>
      <w:r w:rsidRPr="001B6326">
        <w:rPr>
          <w:b/>
          <w:lang w:eastAsia="lv-LV"/>
        </w:rPr>
        <w:t>Informācijas publicēšanas kārtība</w:t>
      </w:r>
    </w:p>
    <w:p w14:paraId="781D6BBA" w14:textId="77777777" w:rsidR="00A951F8" w:rsidRPr="001B6326" w:rsidRDefault="00A951F8" w:rsidP="00171883">
      <w:pPr>
        <w:pStyle w:val="Pamatteksts"/>
        <w:spacing w:after="0"/>
        <w:jc w:val="right"/>
        <w:rPr>
          <w:b/>
        </w:rPr>
      </w:pPr>
    </w:p>
    <w:p w14:paraId="781D6BBB" w14:textId="40B1AA07" w:rsidR="001B6326" w:rsidRPr="00EA41A2" w:rsidRDefault="001B6326" w:rsidP="00171883">
      <w:pPr>
        <w:pStyle w:val="Sarakstarindkopa"/>
        <w:numPr>
          <w:ilvl w:val="1"/>
          <w:numId w:val="7"/>
        </w:numPr>
        <w:ind w:left="567" w:hanging="567"/>
        <w:jc w:val="both"/>
        <w:rPr>
          <w:lang w:eastAsia="lv-LV"/>
        </w:rPr>
      </w:pPr>
      <w:r w:rsidRPr="00EA41A2">
        <w:rPr>
          <w:lang w:eastAsia="lv-LV"/>
        </w:rPr>
        <w:t xml:space="preserve">Informācija (sludinājums) par izsoli tiek publicēta laikrakstā „Limbažu novada ziņas”, </w:t>
      </w:r>
      <w:bookmarkStart w:id="3" w:name="_Hlk50560142"/>
      <w:r w:rsidRPr="00EA41A2">
        <w:rPr>
          <w:lang w:eastAsia="lv-LV"/>
        </w:rPr>
        <w:t xml:space="preserve">pašvaldības tīmekļvietnē </w:t>
      </w:r>
      <w:hyperlink r:id="rId7" w:history="1">
        <w:r w:rsidRPr="00EA41A2">
          <w:rPr>
            <w:lang w:eastAsia="lv-LV"/>
          </w:rPr>
          <w:t>www.limbazunovads.lv/sadaļā/</w:t>
        </w:r>
      </w:hyperlink>
      <w:r w:rsidRPr="00EA41A2">
        <w:rPr>
          <w:lang w:eastAsia="lv-LV"/>
        </w:rPr>
        <w:t xml:space="preserve"> izsoles un elektronisko izsoļu vietnē </w:t>
      </w:r>
      <w:hyperlink r:id="rId8" w:history="1">
        <w:r w:rsidRPr="00EA41A2">
          <w:rPr>
            <w:lang w:eastAsia="lv-LV"/>
          </w:rPr>
          <w:t>www.izsoles.ta.gov.lv</w:t>
        </w:r>
      </w:hyperlink>
      <w:r w:rsidRPr="00EA41A2">
        <w:rPr>
          <w:lang w:eastAsia="lv-LV"/>
        </w:rPr>
        <w:t>.</w:t>
      </w:r>
      <w:bookmarkEnd w:id="3"/>
      <w:r w:rsidR="00844C9F" w:rsidRPr="00EA41A2">
        <w:rPr>
          <w:lang w:eastAsia="lv-LV"/>
        </w:rPr>
        <w:t xml:space="preserve"> T</w:t>
      </w:r>
      <w:r w:rsidRPr="00EA41A2">
        <w:rPr>
          <w:lang w:eastAsia="lv-LV"/>
        </w:rPr>
        <w:t xml:space="preserve">ālrunis informācijai </w:t>
      </w:r>
      <w:r w:rsidRPr="00EA41A2">
        <w:rPr>
          <w:rFonts w:eastAsia="Calibri" w:cs="Tahoma"/>
          <w:kern w:val="1"/>
          <w:lang w:bidi="hi-IN"/>
        </w:rPr>
        <w:t>2</w:t>
      </w:r>
      <w:r w:rsidR="00424A11" w:rsidRPr="00EA41A2">
        <w:rPr>
          <w:rFonts w:eastAsia="Calibri" w:cs="Tahoma"/>
          <w:kern w:val="1"/>
          <w:lang w:bidi="hi-IN"/>
        </w:rPr>
        <w:t>6656289,</w:t>
      </w:r>
      <w:r w:rsidR="00EA41A2" w:rsidRPr="00EA41A2">
        <w:t xml:space="preserve"> </w:t>
      </w:r>
      <w:r w:rsidR="00844C9F" w:rsidRPr="00EA41A2">
        <w:rPr>
          <w:rFonts w:eastAsia="Calibri" w:cs="Tahoma"/>
          <w:kern w:val="1"/>
          <w:lang w:bidi="hi-IN"/>
        </w:rPr>
        <w:t>20220540</w:t>
      </w:r>
      <w:r w:rsidRPr="00EA41A2">
        <w:rPr>
          <w:lang w:eastAsia="lv-LV"/>
        </w:rPr>
        <w:t xml:space="preserve">, e-pasts: </w:t>
      </w:r>
      <w:hyperlink r:id="rId9" w:history="1">
        <w:r w:rsidR="00844C9F" w:rsidRPr="00EA41A2">
          <w:rPr>
            <w:rStyle w:val="Hipersaite"/>
            <w:color w:val="auto"/>
            <w:u w:val="none"/>
            <w:lang w:eastAsia="lv-LV"/>
          </w:rPr>
          <w:t>salacgriva@limbazunovads.lv</w:t>
        </w:r>
      </w:hyperlink>
      <w:r w:rsidR="00171883">
        <w:rPr>
          <w:lang w:eastAsia="lv-LV"/>
        </w:rPr>
        <w:t>.</w:t>
      </w:r>
    </w:p>
    <w:p w14:paraId="781D6BBC" w14:textId="77777777" w:rsidR="00B4368B" w:rsidRDefault="00B4368B" w:rsidP="00171883">
      <w:pPr>
        <w:pStyle w:val="Pamatteksts"/>
        <w:spacing w:after="0"/>
        <w:jc w:val="right"/>
        <w:rPr>
          <w:b/>
          <w:bCs/>
          <w:iCs/>
        </w:rPr>
      </w:pPr>
    </w:p>
    <w:p w14:paraId="781D6BBD" w14:textId="77777777" w:rsidR="00B4368B" w:rsidRDefault="00B4368B" w:rsidP="00E63696">
      <w:pPr>
        <w:pStyle w:val="Sarakstarindkopa"/>
        <w:numPr>
          <w:ilvl w:val="0"/>
          <w:numId w:val="3"/>
        </w:numPr>
        <w:ind w:left="0" w:firstLine="0"/>
        <w:jc w:val="center"/>
        <w:outlineLvl w:val="4"/>
        <w:rPr>
          <w:b/>
          <w:bCs/>
          <w:iCs/>
          <w:lang w:eastAsia="lv-LV"/>
        </w:rPr>
      </w:pPr>
      <w:r w:rsidRPr="001F3C17">
        <w:rPr>
          <w:b/>
          <w:bCs/>
          <w:iCs/>
          <w:lang w:eastAsia="lv-LV"/>
        </w:rPr>
        <w:t>Izsoles dalībnieki</w:t>
      </w:r>
    </w:p>
    <w:p w14:paraId="781D6BBE" w14:textId="77777777" w:rsidR="00A951F8" w:rsidRDefault="00A951F8" w:rsidP="00171883">
      <w:pPr>
        <w:pStyle w:val="Pamatteksts"/>
        <w:spacing w:after="0"/>
        <w:jc w:val="right"/>
        <w:rPr>
          <w:b/>
          <w:bCs/>
          <w:iCs/>
        </w:rPr>
      </w:pPr>
    </w:p>
    <w:p w14:paraId="781D6BBF" w14:textId="77777777" w:rsidR="001B6326" w:rsidRDefault="001B6326" w:rsidP="00171883">
      <w:pPr>
        <w:numPr>
          <w:ilvl w:val="1"/>
          <w:numId w:val="8"/>
        </w:numPr>
        <w:spacing w:after="0" w:line="240" w:lineRule="auto"/>
        <w:ind w:left="567" w:hanging="567"/>
        <w:jc w:val="both"/>
        <w:rPr>
          <w:rFonts w:ascii="Times New Roman" w:hAnsi="Times New Roman" w:cs="Times New Roman"/>
          <w:bCs/>
          <w:sz w:val="24"/>
          <w:szCs w:val="24"/>
        </w:rPr>
      </w:pPr>
      <w:r w:rsidRPr="001B6326">
        <w:rPr>
          <w:rFonts w:ascii="Times New Roman" w:hAnsi="Times New Roman" w:cs="Times New Roman"/>
          <w:bCs/>
          <w:sz w:val="24"/>
          <w:szCs w:val="24"/>
        </w:rPr>
        <w:t xml:space="preserve">Par izsoles dalībnieku var kļūt jebkura fiziska vai juridiska persona, kura, saskaņā ar Latvijas Republikā spēkā esošiem normatīviem aktiem, var iegūt </w:t>
      </w:r>
      <w:r w:rsidR="00CE580C">
        <w:rPr>
          <w:rFonts w:ascii="Times New Roman" w:hAnsi="Times New Roman" w:cs="Times New Roman"/>
          <w:bCs/>
          <w:sz w:val="24"/>
          <w:szCs w:val="24"/>
        </w:rPr>
        <w:t>Apbūves</w:t>
      </w:r>
      <w:r w:rsidRPr="001B6326">
        <w:rPr>
          <w:rFonts w:ascii="Times New Roman" w:hAnsi="Times New Roman" w:cs="Times New Roman"/>
          <w:bCs/>
          <w:sz w:val="24"/>
          <w:szCs w:val="24"/>
        </w:rPr>
        <w:t xml:space="preserve"> tiesības;</w:t>
      </w:r>
    </w:p>
    <w:p w14:paraId="781D6BC0" w14:textId="77777777" w:rsidR="00CE580C" w:rsidRPr="00CE580C" w:rsidRDefault="00CE580C" w:rsidP="00CE580C">
      <w:pPr>
        <w:numPr>
          <w:ilvl w:val="1"/>
          <w:numId w:val="8"/>
        </w:numPr>
        <w:spacing w:after="0" w:line="240" w:lineRule="auto"/>
        <w:ind w:left="567" w:hanging="567"/>
        <w:jc w:val="both"/>
        <w:rPr>
          <w:rFonts w:ascii="Times New Roman" w:hAnsi="Times New Roman" w:cs="Times New Roman"/>
          <w:bCs/>
          <w:sz w:val="24"/>
          <w:szCs w:val="24"/>
        </w:rPr>
      </w:pPr>
      <w:r w:rsidRPr="00CE580C">
        <w:rPr>
          <w:rFonts w:ascii="Times New Roman" w:hAnsi="Times New Roman" w:cs="Times New Roman"/>
          <w:bCs/>
          <w:sz w:val="24"/>
          <w:szCs w:val="24"/>
        </w:rPr>
        <w:t>Nosacījumi pretendenta dalībai izsolē:</w:t>
      </w:r>
    </w:p>
    <w:p w14:paraId="781D6BC1" w14:textId="77777777" w:rsidR="00CE580C" w:rsidRPr="00CE580C" w:rsidRDefault="00CE580C" w:rsidP="00171883">
      <w:pPr>
        <w:pStyle w:val="Sarakstarindkopa"/>
        <w:numPr>
          <w:ilvl w:val="2"/>
          <w:numId w:val="8"/>
        </w:numPr>
        <w:ind w:left="1134" w:hanging="567"/>
        <w:jc w:val="both"/>
        <w:rPr>
          <w:bCs/>
        </w:rPr>
      </w:pPr>
      <w:r w:rsidRPr="00CE580C">
        <w:rPr>
          <w:bCs/>
        </w:rPr>
        <w:t xml:space="preserve">Apbūves tiesību pretendentam uz pieteikuma iesniegšanas brīdi nav pasludināts maksātnespējas process, tiesiskās aizsardzības process vai </w:t>
      </w:r>
      <w:proofErr w:type="spellStart"/>
      <w:r w:rsidRPr="00CE580C">
        <w:rPr>
          <w:bCs/>
        </w:rPr>
        <w:t>ārpustiesas</w:t>
      </w:r>
      <w:proofErr w:type="spellEnd"/>
      <w:r w:rsidRPr="00CE580C">
        <w:rPr>
          <w:bCs/>
        </w:rPr>
        <w:t xml:space="preserve"> tiesiskās aizsardzības process, nav apturēta vai izbeigta tā saimnieciskā darbība, nav uzsākts likvidācijas process; </w:t>
      </w:r>
    </w:p>
    <w:p w14:paraId="781D6BC2" w14:textId="5589D2B4" w:rsidR="00CE580C" w:rsidRPr="00CE580C" w:rsidRDefault="001C3D48" w:rsidP="00171883">
      <w:pPr>
        <w:pStyle w:val="Sarakstarindkopa"/>
        <w:numPr>
          <w:ilvl w:val="2"/>
          <w:numId w:val="8"/>
        </w:numPr>
        <w:ind w:left="1134" w:hanging="567"/>
        <w:jc w:val="both"/>
        <w:rPr>
          <w:bCs/>
        </w:rPr>
      </w:pPr>
      <w:r>
        <w:rPr>
          <w:bCs/>
        </w:rPr>
        <w:t>A</w:t>
      </w:r>
      <w:r w:rsidR="00CE580C" w:rsidRPr="00CE580C">
        <w:rPr>
          <w:bCs/>
        </w:rPr>
        <w:t>ttiecībā uz Apbūves tiesību pretendentu nav konstatēti apstākļi, kas noteikti Ministru kabineta 2018.gada 19. jūnija noteikumu Nr.350 „Publiskas personas zemes nomas un apbūves tiesības noteikumi” 38. un 39. punktā.</w:t>
      </w:r>
    </w:p>
    <w:p w14:paraId="781D6BC3" w14:textId="60FC4BE2" w:rsidR="00B4368B" w:rsidRPr="00AF6F30" w:rsidRDefault="001B6326" w:rsidP="00171883">
      <w:pPr>
        <w:pStyle w:val="Sarakstarindkopa"/>
        <w:numPr>
          <w:ilvl w:val="2"/>
          <w:numId w:val="8"/>
        </w:numPr>
        <w:ind w:left="1134" w:hanging="567"/>
        <w:jc w:val="both"/>
        <w:rPr>
          <w:lang w:eastAsia="lv-LV"/>
        </w:rPr>
      </w:pPr>
      <w:r w:rsidRPr="00F75E87">
        <w:rPr>
          <w:bCs/>
        </w:rPr>
        <w:t>Visiem pretendentiem, kuri vēlas piedalīties izsolē, jāiemaksā dalības maksa EUR 10,00</w:t>
      </w:r>
      <w:r w:rsidR="00AF6F30" w:rsidRPr="00F75E87">
        <w:rPr>
          <w:bCs/>
        </w:rPr>
        <w:t xml:space="preserve"> </w:t>
      </w:r>
      <w:r w:rsidR="00B4368B" w:rsidRPr="00AF6F30">
        <w:t xml:space="preserve">apmērā, ieskaitot to Limbažu novada pašvaldības kontā </w:t>
      </w:r>
      <w:r w:rsidR="00F75E87" w:rsidRPr="00F75E87">
        <w:rPr>
          <w:lang w:eastAsia="lv-LV"/>
        </w:rPr>
        <w:t>AS SEB bankas kontu Nr. LV71 UNLA 0013 0131 3084 8</w:t>
      </w:r>
      <w:r w:rsidR="00B4368B" w:rsidRPr="00AF6F30">
        <w:t xml:space="preserve">, </w:t>
      </w:r>
      <w:r w:rsidR="00B4368B" w:rsidRPr="00AF6F30">
        <w:rPr>
          <w:lang w:eastAsia="lv-LV"/>
        </w:rPr>
        <w:t xml:space="preserve">ar atzīmi par dalību zemes gabala </w:t>
      </w:r>
      <w:r w:rsidR="00F75E87">
        <w:rPr>
          <w:lang w:eastAsia="lv-LV"/>
        </w:rPr>
        <w:t>Meža ielā 33, Salacgrīvā</w:t>
      </w:r>
      <w:r w:rsidR="00B4368B" w:rsidRPr="00AF6F30">
        <w:rPr>
          <w:lang w:eastAsia="lv-LV"/>
        </w:rPr>
        <w:t xml:space="preserve">  </w:t>
      </w:r>
      <w:r w:rsidR="00925437">
        <w:rPr>
          <w:lang w:eastAsia="lv-LV"/>
        </w:rPr>
        <w:t>Apbūves</w:t>
      </w:r>
      <w:r w:rsidR="00B4368B" w:rsidRPr="00AF6F30">
        <w:rPr>
          <w:lang w:eastAsia="lv-LV"/>
        </w:rPr>
        <w:t xml:space="preserve"> tiesību izsolē. D</w:t>
      </w:r>
      <w:r w:rsidR="00B4368B" w:rsidRPr="00AF6F30">
        <w:t>alības maksa netiek atmaksāta.</w:t>
      </w:r>
    </w:p>
    <w:p w14:paraId="781D6BC4" w14:textId="77777777" w:rsidR="004E65A7" w:rsidRPr="00B81070" w:rsidRDefault="004E65A7" w:rsidP="00925437">
      <w:pPr>
        <w:spacing w:after="0" w:line="240" w:lineRule="auto"/>
        <w:ind w:left="709" w:firstLine="540"/>
        <w:jc w:val="both"/>
        <w:rPr>
          <w:rFonts w:ascii="Times New Roman" w:eastAsia="Times New Roman" w:hAnsi="Times New Roman" w:cs="Times New Roman"/>
          <w:sz w:val="24"/>
          <w:szCs w:val="24"/>
        </w:rPr>
      </w:pPr>
    </w:p>
    <w:p w14:paraId="781D6BC6" w14:textId="77777777" w:rsidR="00AF6F30" w:rsidRDefault="00AF6F30" w:rsidP="00AF6F30">
      <w:pPr>
        <w:numPr>
          <w:ilvl w:val="0"/>
          <w:numId w:val="8"/>
        </w:numPr>
        <w:spacing w:after="0" w:line="240" w:lineRule="auto"/>
        <w:jc w:val="center"/>
        <w:rPr>
          <w:rFonts w:ascii="Times New Roman" w:eastAsia="Times New Roman" w:hAnsi="Times New Roman" w:cs="Times New Roman"/>
          <w:b/>
          <w:sz w:val="24"/>
          <w:szCs w:val="24"/>
          <w:lang w:eastAsia="lv-LV"/>
        </w:rPr>
      </w:pPr>
      <w:r w:rsidRPr="00AF6F30">
        <w:rPr>
          <w:rFonts w:ascii="Times New Roman" w:eastAsia="Times New Roman" w:hAnsi="Times New Roman" w:cs="Times New Roman"/>
          <w:b/>
          <w:sz w:val="24"/>
          <w:szCs w:val="24"/>
          <w:lang w:eastAsia="lv-LV"/>
        </w:rPr>
        <w:t>Izsoles norise</w:t>
      </w:r>
    </w:p>
    <w:p w14:paraId="781D6BC7" w14:textId="77777777" w:rsidR="00AF6F30" w:rsidRPr="00AF6F30" w:rsidRDefault="00AF6F30" w:rsidP="00AF6F30">
      <w:pPr>
        <w:spacing w:after="0" w:line="240" w:lineRule="auto"/>
        <w:ind w:left="360"/>
        <w:rPr>
          <w:rFonts w:ascii="Times New Roman" w:eastAsia="Times New Roman" w:hAnsi="Times New Roman" w:cs="Times New Roman"/>
          <w:b/>
          <w:sz w:val="24"/>
          <w:szCs w:val="24"/>
          <w:lang w:eastAsia="lv-LV"/>
        </w:rPr>
      </w:pPr>
    </w:p>
    <w:p w14:paraId="781D6BC8" w14:textId="1FE03FFA" w:rsidR="00AF6F30" w:rsidRPr="002D0B87"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2D0B87">
        <w:rPr>
          <w:rFonts w:ascii="Times New Roman" w:eastAsia="Times New Roman" w:hAnsi="Times New Roman" w:cs="Times New Roman"/>
          <w:sz w:val="24"/>
          <w:szCs w:val="24"/>
          <w:lang w:eastAsia="lv-LV"/>
        </w:rPr>
        <w:t xml:space="preserve">Izsole sākas elektronisko izsoļu vietnē </w:t>
      </w:r>
      <w:hyperlink r:id="rId10" w:history="1">
        <w:r w:rsidRPr="002D0B87">
          <w:rPr>
            <w:rFonts w:ascii="Times New Roman" w:eastAsia="Times New Roman" w:hAnsi="Times New Roman" w:cs="Times New Roman"/>
            <w:color w:val="0563C1"/>
            <w:sz w:val="24"/>
            <w:szCs w:val="24"/>
            <w:u w:val="single"/>
            <w:lang w:eastAsia="lv-LV"/>
          </w:rPr>
          <w:t>https://izsoles.ta.gov.lv</w:t>
        </w:r>
      </w:hyperlink>
      <w:r w:rsidRPr="002D0B87">
        <w:rPr>
          <w:rFonts w:ascii="Times New Roman" w:eastAsia="Times New Roman" w:hAnsi="Times New Roman" w:cs="Times New Roman"/>
          <w:sz w:val="24"/>
          <w:szCs w:val="24"/>
          <w:lang w:eastAsia="lv-LV"/>
        </w:rPr>
        <w:t xml:space="preserve"> 202</w:t>
      </w:r>
      <w:r w:rsidR="00F75E87" w:rsidRPr="002D0B87">
        <w:rPr>
          <w:rFonts w:ascii="Times New Roman" w:eastAsia="Times New Roman" w:hAnsi="Times New Roman" w:cs="Times New Roman"/>
          <w:sz w:val="24"/>
          <w:szCs w:val="24"/>
          <w:lang w:eastAsia="lv-LV"/>
        </w:rPr>
        <w:t>5</w:t>
      </w:r>
      <w:r w:rsidRPr="002D0B87">
        <w:rPr>
          <w:rFonts w:ascii="Times New Roman" w:eastAsia="Times New Roman" w:hAnsi="Times New Roman" w:cs="Times New Roman"/>
          <w:sz w:val="24"/>
          <w:szCs w:val="24"/>
          <w:lang w:eastAsia="lv-LV"/>
        </w:rPr>
        <w:t xml:space="preserve">. gada </w:t>
      </w:r>
      <w:r w:rsidR="008F2B72">
        <w:rPr>
          <w:rFonts w:ascii="Times New Roman" w:eastAsia="Times New Roman" w:hAnsi="Times New Roman" w:cs="Times New Roman"/>
          <w:sz w:val="24"/>
          <w:szCs w:val="24"/>
          <w:lang w:eastAsia="lv-LV"/>
        </w:rPr>
        <w:t>6</w:t>
      </w:r>
      <w:r w:rsidR="00615A41" w:rsidRPr="002D0B87">
        <w:rPr>
          <w:rFonts w:ascii="Times New Roman" w:eastAsia="Times New Roman" w:hAnsi="Times New Roman" w:cs="Times New Roman"/>
          <w:sz w:val="24"/>
          <w:szCs w:val="24"/>
          <w:lang w:eastAsia="lv-LV"/>
        </w:rPr>
        <w:t xml:space="preserve">. </w:t>
      </w:r>
      <w:r w:rsidR="008F2B72">
        <w:rPr>
          <w:rFonts w:ascii="Times New Roman" w:eastAsia="Times New Roman" w:hAnsi="Times New Roman" w:cs="Times New Roman"/>
          <w:sz w:val="24"/>
          <w:szCs w:val="24"/>
          <w:lang w:eastAsia="lv-LV"/>
        </w:rPr>
        <w:t>jūni</w:t>
      </w:r>
      <w:r w:rsidR="002D0B87" w:rsidRPr="002D0B87">
        <w:rPr>
          <w:rFonts w:ascii="Times New Roman" w:eastAsia="Times New Roman" w:hAnsi="Times New Roman" w:cs="Times New Roman"/>
          <w:sz w:val="24"/>
          <w:szCs w:val="24"/>
          <w:lang w:eastAsia="lv-LV"/>
        </w:rPr>
        <w:t xml:space="preserve">jā </w:t>
      </w:r>
      <w:r w:rsidRPr="002D0B87">
        <w:rPr>
          <w:rFonts w:ascii="Times New Roman" w:eastAsia="Times New Roman" w:hAnsi="Times New Roman" w:cs="Times New Roman"/>
          <w:sz w:val="24"/>
          <w:szCs w:val="24"/>
          <w:lang w:eastAsia="lv-LV"/>
        </w:rPr>
        <w:t>plkst.13:00 un noslēdzas 202</w:t>
      </w:r>
      <w:r w:rsidR="002D0B87" w:rsidRPr="002D0B87">
        <w:rPr>
          <w:rFonts w:ascii="Times New Roman" w:eastAsia="Times New Roman" w:hAnsi="Times New Roman" w:cs="Times New Roman"/>
          <w:sz w:val="24"/>
          <w:szCs w:val="24"/>
          <w:lang w:eastAsia="lv-LV"/>
        </w:rPr>
        <w:t>5</w:t>
      </w:r>
      <w:r w:rsidRPr="002D0B87">
        <w:rPr>
          <w:rFonts w:ascii="Times New Roman" w:eastAsia="Times New Roman" w:hAnsi="Times New Roman" w:cs="Times New Roman"/>
          <w:sz w:val="24"/>
          <w:szCs w:val="24"/>
          <w:lang w:eastAsia="lv-LV"/>
        </w:rPr>
        <w:t>.</w:t>
      </w:r>
      <w:r w:rsidR="001C3D48" w:rsidRPr="002D0B87">
        <w:rPr>
          <w:rFonts w:ascii="Times New Roman" w:eastAsia="Times New Roman" w:hAnsi="Times New Roman" w:cs="Times New Roman"/>
          <w:sz w:val="24"/>
          <w:szCs w:val="24"/>
          <w:lang w:eastAsia="lv-LV"/>
        </w:rPr>
        <w:t xml:space="preserve"> </w:t>
      </w:r>
      <w:r w:rsidRPr="002D0B87">
        <w:rPr>
          <w:rFonts w:ascii="Times New Roman" w:eastAsia="Times New Roman" w:hAnsi="Times New Roman" w:cs="Times New Roman"/>
          <w:sz w:val="24"/>
          <w:szCs w:val="24"/>
          <w:lang w:eastAsia="lv-LV"/>
        </w:rPr>
        <w:t xml:space="preserve">gada </w:t>
      </w:r>
      <w:r w:rsidR="008F2B72">
        <w:rPr>
          <w:rFonts w:ascii="Times New Roman" w:eastAsia="Times New Roman" w:hAnsi="Times New Roman" w:cs="Times New Roman"/>
          <w:sz w:val="24"/>
          <w:szCs w:val="24"/>
          <w:lang w:eastAsia="lv-LV"/>
        </w:rPr>
        <w:t>7</w:t>
      </w:r>
      <w:r w:rsidR="00615A41" w:rsidRPr="002D0B87">
        <w:rPr>
          <w:rFonts w:ascii="Times New Roman" w:eastAsia="Times New Roman" w:hAnsi="Times New Roman" w:cs="Times New Roman"/>
          <w:sz w:val="24"/>
          <w:szCs w:val="24"/>
          <w:lang w:eastAsia="lv-LV"/>
        </w:rPr>
        <w:t xml:space="preserve">. </w:t>
      </w:r>
      <w:r w:rsidR="002D0B87" w:rsidRPr="002D0B87">
        <w:rPr>
          <w:rFonts w:ascii="Times New Roman" w:eastAsia="Times New Roman" w:hAnsi="Times New Roman" w:cs="Times New Roman"/>
          <w:sz w:val="24"/>
          <w:szCs w:val="24"/>
          <w:lang w:eastAsia="lv-LV"/>
        </w:rPr>
        <w:t>jū</w:t>
      </w:r>
      <w:r w:rsidR="008F2B72">
        <w:rPr>
          <w:rFonts w:ascii="Times New Roman" w:eastAsia="Times New Roman" w:hAnsi="Times New Roman" w:cs="Times New Roman"/>
          <w:sz w:val="24"/>
          <w:szCs w:val="24"/>
          <w:lang w:eastAsia="lv-LV"/>
        </w:rPr>
        <w:t>l</w:t>
      </w:r>
      <w:r w:rsidR="002D0B87" w:rsidRPr="002D0B87">
        <w:rPr>
          <w:rFonts w:ascii="Times New Roman" w:eastAsia="Times New Roman" w:hAnsi="Times New Roman" w:cs="Times New Roman"/>
          <w:sz w:val="24"/>
          <w:szCs w:val="24"/>
          <w:lang w:eastAsia="lv-LV"/>
        </w:rPr>
        <w:t>ijā</w:t>
      </w:r>
      <w:r w:rsidRPr="002D0B87">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2D0B87">
          <w:rPr>
            <w:rFonts w:ascii="Times New Roman" w:eastAsia="Times New Roman" w:hAnsi="Times New Roman" w:cs="Times New Roman"/>
            <w:color w:val="4472C4"/>
            <w:sz w:val="24"/>
            <w:szCs w:val="24"/>
            <w:u w:val="single"/>
            <w:lang w:eastAsia="lv-LV"/>
          </w:rPr>
          <w:t>https://izsoles.ta.gov.lv</w:t>
        </w:r>
      </w:hyperlink>
      <w:r w:rsidR="00615A41" w:rsidRPr="002D0B87">
        <w:rPr>
          <w:rFonts w:ascii="Times New Roman" w:eastAsia="Times New Roman" w:hAnsi="Times New Roman" w:cs="Times New Roman"/>
          <w:color w:val="4472C4"/>
          <w:sz w:val="24"/>
          <w:szCs w:val="24"/>
          <w:u w:val="single"/>
          <w:lang w:eastAsia="lv-LV"/>
        </w:rPr>
        <w:t xml:space="preserve">  </w:t>
      </w:r>
      <w:r w:rsidR="00615A41" w:rsidRPr="002D0B87">
        <w:rPr>
          <w:rFonts w:ascii="Times New Roman" w:eastAsia="Times New Roman" w:hAnsi="Times New Roman" w:cs="Times New Roman"/>
          <w:sz w:val="24"/>
          <w:szCs w:val="24"/>
          <w:lang w:eastAsia="lv-LV"/>
        </w:rPr>
        <w:t>līdz 202</w:t>
      </w:r>
      <w:r w:rsidR="004374EF" w:rsidRPr="002D0B87">
        <w:rPr>
          <w:rFonts w:ascii="Times New Roman" w:eastAsia="Times New Roman" w:hAnsi="Times New Roman" w:cs="Times New Roman"/>
          <w:sz w:val="24"/>
          <w:szCs w:val="24"/>
          <w:lang w:eastAsia="lv-LV"/>
        </w:rPr>
        <w:t>5</w:t>
      </w:r>
      <w:r w:rsidR="00615A41" w:rsidRPr="002D0B87">
        <w:rPr>
          <w:rFonts w:ascii="Times New Roman" w:eastAsia="Times New Roman" w:hAnsi="Times New Roman" w:cs="Times New Roman"/>
          <w:sz w:val="24"/>
          <w:szCs w:val="24"/>
          <w:lang w:eastAsia="lv-LV"/>
        </w:rPr>
        <w:t xml:space="preserve">. gada </w:t>
      </w:r>
      <w:r w:rsidR="008F2B72">
        <w:rPr>
          <w:rFonts w:ascii="Times New Roman" w:eastAsia="Times New Roman" w:hAnsi="Times New Roman" w:cs="Times New Roman"/>
          <w:sz w:val="24"/>
          <w:szCs w:val="24"/>
          <w:lang w:eastAsia="lv-LV"/>
        </w:rPr>
        <w:t>26</w:t>
      </w:r>
      <w:r w:rsidR="00615A41" w:rsidRPr="002D0B87">
        <w:rPr>
          <w:rFonts w:ascii="Times New Roman" w:eastAsia="Times New Roman" w:hAnsi="Times New Roman" w:cs="Times New Roman"/>
          <w:sz w:val="24"/>
          <w:szCs w:val="24"/>
          <w:lang w:eastAsia="lv-LV"/>
        </w:rPr>
        <w:t>. </w:t>
      </w:r>
      <w:r w:rsidR="002D0B87" w:rsidRPr="002D0B87">
        <w:rPr>
          <w:rFonts w:ascii="Times New Roman" w:eastAsia="Times New Roman" w:hAnsi="Times New Roman" w:cs="Times New Roman"/>
          <w:sz w:val="24"/>
          <w:szCs w:val="24"/>
          <w:lang w:eastAsia="lv-LV"/>
        </w:rPr>
        <w:t>jūnija</w:t>
      </w:r>
      <w:r w:rsidR="00615A41" w:rsidRPr="002D0B87">
        <w:rPr>
          <w:rFonts w:ascii="Times New Roman" w:eastAsia="Times New Roman" w:hAnsi="Times New Roman" w:cs="Times New Roman"/>
          <w:sz w:val="24"/>
          <w:szCs w:val="24"/>
          <w:lang w:eastAsia="lv-LV"/>
        </w:rPr>
        <w:t xml:space="preserve"> plkst. 23:59.</w:t>
      </w:r>
    </w:p>
    <w:p w14:paraId="781D6BC9"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2D0B87">
        <w:rPr>
          <w:rFonts w:ascii="Times New Roman" w:eastAsia="Times New Roman" w:hAnsi="Times New Roman" w:cs="Times New Roman"/>
          <w:sz w:val="24"/>
          <w:szCs w:val="24"/>
          <w:lang w:eastAsia="lv-LV"/>
        </w:rPr>
        <w:t>Reģistrēts lietotājs</w:t>
      </w:r>
      <w:r w:rsidRPr="00AF6F30">
        <w:rPr>
          <w:rFonts w:ascii="Times New Roman" w:eastAsia="Times New Roman" w:hAnsi="Times New Roman" w:cs="Times New Roman"/>
          <w:sz w:val="24"/>
          <w:szCs w:val="24"/>
          <w:lang w:eastAsia="lv-LV"/>
        </w:rPr>
        <w:t xml:space="preserve">, kurš vēlas piedalīties izsludinātajā izsolē, elektronisko izsoļu vietnē </w:t>
      </w:r>
      <w:proofErr w:type="spellStart"/>
      <w:r w:rsidRPr="00AF6F30">
        <w:rPr>
          <w:rFonts w:ascii="Times New Roman" w:eastAsia="Times New Roman" w:hAnsi="Times New Roman" w:cs="Times New Roman"/>
          <w:sz w:val="24"/>
          <w:szCs w:val="24"/>
          <w:lang w:eastAsia="lv-LV"/>
        </w:rPr>
        <w:t>nosūta</w:t>
      </w:r>
      <w:proofErr w:type="spellEnd"/>
      <w:r w:rsidRPr="00AF6F30">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w:t>
      </w:r>
      <w:r w:rsidR="00ED50E1">
        <w:rPr>
          <w:rFonts w:ascii="Times New Roman" w:eastAsia="Times New Roman" w:hAnsi="Times New Roman" w:cs="Times New Roman"/>
          <w:sz w:val="24"/>
          <w:szCs w:val="24"/>
          <w:lang w:eastAsia="lv-LV"/>
        </w:rPr>
        <w:t>dalības maksu</w:t>
      </w:r>
      <w:r w:rsidRPr="00AF6F30">
        <w:rPr>
          <w:rFonts w:ascii="Times New Roman" w:eastAsia="Times New Roman" w:hAnsi="Times New Roman" w:cs="Times New Roman"/>
          <w:sz w:val="24"/>
          <w:szCs w:val="24"/>
          <w:lang w:eastAsia="lv-LV"/>
        </w:rPr>
        <w:t xml:space="preserve"> šajos noteikumos norādītajā apmērā un termiņā, kā arī maksu par dalību izsolē vietnes administratoram normatīvajos aktos noteiktajā apmērā, saskaņā ar elektronisko izsoļu vietnē reģistrētam lietotājam sagatavotu rēķinu. </w:t>
      </w:r>
    </w:p>
    <w:p w14:paraId="781D6BCA"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781D6BCB"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781D6BCC" w14:textId="21C13772"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w:t>
      </w:r>
      <w:r w:rsidRPr="00760301">
        <w:rPr>
          <w:rFonts w:ascii="Times New Roman" w:eastAsia="Times New Roman" w:hAnsi="Times New Roman" w:cs="Times New Roman"/>
          <w:sz w:val="24"/>
          <w:szCs w:val="24"/>
          <w:lang w:eastAsia="lv-LV"/>
        </w:rPr>
        <w:t xml:space="preserve">par </w:t>
      </w:r>
      <w:r w:rsidR="00760301" w:rsidRPr="00760301">
        <w:rPr>
          <w:rFonts w:ascii="Times New Roman" w:eastAsia="Times New Roman" w:hAnsi="Times New Roman" w:cs="Times New Roman"/>
          <w:sz w:val="24"/>
          <w:szCs w:val="24"/>
          <w:lang w:eastAsia="lv-LV"/>
        </w:rPr>
        <w:t>20</w:t>
      </w:r>
      <w:r w:rsidR="00615A41" w:rsidRPr="00760301">
        <w:rPr>
          <w:rFonts w:ascii="Times New Roman" w:eastAsia="Times New Roman" w:hAnsi="Times New Roman" w:cs="Times New Roman"/>
          <w:sz w:val="24"/>
          <w:szCs w:val="24"/>
          <w:lang w:eastAsia="lv-LV"/>
        </w:rPr>
        <w:t>,00</w:t>
      </w:r>
      <w:r w:rsidRPr="00760301">
        <w:rPr>
          <w:rFonts w:ascii="Times New Roman" w:eastAsia="Times New Roman" w:hAnsi="Times New Roman" w:cs="Times New Roman"/>
          <w:sz w:val="24"/>
          <w:szCs w:val="24"/>
          <w:lang w:eastAsia="lv-LV"/>
        </w:rPr>
        <w:t xml:space="preserve"> EUR (</w:t>
      </w:r>
      <w:r w:rsidR="00760301" w:rsidRPr="00760301">
        <w:rPr>
          <w:rFonts w:ascii="Times New Roman" w:eastAsia="Times New Roman" w:hAnsi="Times New Roman" w:cs="Times New Roman"/>
          <w:sz w:val="24"/>
          <w:szCs w:val="24"/>
          <w:lang w:eastAsia="lv-LV"/>
        </w:rPr>
        <w:t>divdesmit</w:t>
      </w:r>
      <w:r w:rsidR="00ED50E1" w:rsidRPr="00760301">
        <w:rPr>
          <w:rFonts w:ascii="Times New Roman" w:eastAsia="Times New Roman" w:hAnsi="Times New Roman" w:cs="Times New Roman"/>
          <w:sz w:val="24"/>
          <w:szCs w:val="24"/>
          <w:lang w:eastAsia="lv-LV"/>
        </w:rPr>
        <w:t xml:space="preserve"> </w:t>
      </w:r>
      <w:proofErr w:type="spellStart"/>
      <w:r w:rsidR="00D649FB" w:rsidRPr="00760301">
        <w:rPr>
          <w:rFonts w:ascii="Times New Roman" w:eastAsia="Times New Roman" w:hAnsi="Times New Roman" w:cs="Times New Roman"/>
          <w:sz w:val="24"/>
          <w:szCs w:val="24"/>
          <w:lang w:eastAsia="lv-LV"/>
        </w:rPr>
        <w:t>e</w:t>
      </w:r>
      <w:r w:rsidR="00171883">
        <w:rPr>
          <w:rFonts w:ascii="Times New Roman" w:eastAsia="Times New Roman" w:hAnsi="Times New Roman" w:cs="Times New Roman"/>
          <w:sz w:val="24"/>
          <w:szCs w:val="24"/>
          <w:lang w:eastAsia="lv-LV"/>
        </w:rPr>
        <w:t>u</w:t>
      </w:r>
      <w:r w:rsidRPr="00760301">
        <w:rPr>
          <w:rFonts w:ascii="Times New Roman" w:eastAsia="Times New Roman" w:hAnsi="Times New Roman" w:cs="Times New Roman"/>
          <w:sz w:val="24"/>
          <w:szCs w:val="24"/>
          <w:lang w:eastAsia="lv-LV"/>
        </w:rPr>
        <w:t>ro</w:t>
      </w:r>
      <w:proofErr w:type="spellEnd"/>
      <w:r w:rsidR="00171883">
        <w:rPr>
          <w:rFonts w:ascii="Times New Roman" w:eastAsia="Times New Roman" w:hAnsi="Times New Roman" w:cs="Times New Roman"/>
          <w:sz w:val="24"/>
          <w:szCs w:val="24"/>
          <w:lang w:eastAsia="lv-LV"/>
        </w:rPr>
        <w:t>,</w:t>
      </w:r>
      <w:r w:rsidR="00D649FB" w:rsidRPr="00760301">
        <w:rPr>
          <w:rFonts w:ascii="Times New Roman" w:eastAsia="Times New Roman" w:hAnsi="Times New Roman" w:cs="Times New Roman"/>
          <w:sz w:val="24"/>
          <w:szCs w:val="24"/>
          <w:lang w:eastAsia="lv-LV"/>
        </w:rPr>
        <w:t xml:space="preserve"> </w:t>
      </w:r>
      <w:r w:rsidR="00615A41" w:rsidRPr="00760301">
        <w:rPr>
          <w:rFonts w:ascii="Times New Roman" w:eastAsia="Times New Roman" w:hAnsi="Times New Roman" w:cs="Times New Roman"/>
          <w:sz w:val="24"/>
          <w:szCs w:val="24"/>
          <w:lang w:eastAsia="lv-LV"/>
        </w:rPr>
        <w:t>0</w:t>
      </w:r>
      <w:r w:rsidR="00D649FB" w:rsidRPr="00760301">
        <w:rPr>
          <w:rFonts w:ascii="Times New Roman" w:eastAsia="Times New Roman" w:hAnsi="Times New Roman" w:cs="Times New Roman"/>
          <w:sz w:val="24"/>
          <w:szCs w:val="24"/>
          <w:lang w:eastAsia="lv-LV"/>
        </w:rPr>
        <w:t>0</w:t>
      </w:r>
      <w:r w:rsidR="00D649FB">
        <w:rPr>
          <w:rFonts w:ascii="Times New Roman" w:eastAsia="Times New Roman" w:hAnsi="Times New Roman" w:cs="Times New Roman"/>
          <w:sz w:val="24"/>
          <w:szCs w:val="24"/>
          <w:lang w:eastAsia="lv-LV"/>
        </w:rPr>
        <w:t xml:space="preserve"> centi</w:t>
      </w:r>
      <w:r w:rsidRPr="00AF6F30">
        <w:rPr>
          <w:rFonts w:ascii="Times New Roman" w:eastAsia="Times New Roman" w:hAnsi="Times New Roman" w:cs="Times New Roman"/>
          <w:sz w:val="24"/>
          <w:szCs w:val="24"/>
          <w:lang w:eastAsia="lv-LV"/>
        </w:rPr>
        <w:t>), vai ir mazāks par iepriekš reģistrētajiem solījumiem vai vienāds ar tiem.</w:t>
      </w:r>
    </w:p>
    <w:p w14:paraId="781D6BCD" w14:textId="77777777" w:rsidR="00AF6F30" w:rsidRPr="00171883"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Reģistrētos solījumus nevar atsaukt vai mainīt.</w:t>
      </w:r>
    </w:p>
    <w:p w14:paraId="781D6BCE"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781D6BCF"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781D6BD0"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Izsole noslēdzas </w:t>
      </w:r>
      <w:r w:rsidR="00615A41">
        <w:rPr>
          <w:rFonts w:ascii="Times New Roman" w:eastAsia="Times New Roman" w:hAnsi="Times New Roman" w:cs="Times New Roman"/>
          <w:sz w:val="24"/>
          <w:szCs w:val="24"/>
          <w:lang w:eastAsia="lv-LV"/>
        </w:rPr>
        <w:t>30</w:t>
      </w:r>
      <w:r w:rsidRPr="00AF6F30">
        <w:rPr>
          <w:rFonts w:ascii="Times New Roman" w:eastAsia="Times New Roman" w:hAnsi="Times New Roman" w:cs="Times New Roman"/>
          <w:sz w:val="24"/>
          <w:szCs w:val="24"/>
          <w:lang w:eastAsia="lv-LV"/>
        </w:rPr>
        <w:t xml:space="preserve"> (</w:t>
      </w:r>
      <w:r w:rsidR="00615A41">
        <w:rPr>
          <w:rFonts w:ascii="Times New Roman" w:eastAsia="Times New Roman" w:hAnsi="Times New Roman" w:cs="Times New Roman"/>
          <w:sz w:val="24"/>
          <w:szCs w:val="24"/>
          <w:lang w:eastAsia="lv-LV"/>
        </w:rPr>
        <w:t>trīsde</w:t>
      </w:r>
      <w:r w:rsidR="00713F07">
        <w:rPr>
          <w:rFonts w:ascii="Times New Roman" w:eastAsia="Times New Roman" w:hAnsi="Times New Roman" w:cs="Times New Roman"/>
          <w:sz w:val="24"/>
          <w:szCs w:val="24"/>
          <w:lang w:eastAsia="lv-LV"/>
        </w:rPr>
        <w:t>s</w:t>
      </w:r>
      <w:r w:rsidRPr="00AF6F30">
        <w:rPr>
          <w:rFonts w:ascii="Times New Roman" w:eastAsia="Times New Roman" w:hAnsi="Times New Roman" w:cs="Times New Roman"/>
          <w:sz w:val="24"/>
          <w:szCs w:val="24"/>
          <w:lang w:eastAsia="lv-LV"/>
        </w:rPr>
        <w:t xml:space="preserve">mitajā) dienā no izsoles sludinājuma norādītā izsoles sākuma datuma plkst.13:00, bet, ja </w:t>
      </w:r>
      <w:r w:rsidR="00EF6BE4">
        <w:rPr>
          <w:rFonts w:ascii="Times New Roman" w:eastAsia="Times New Roman" w:hAnsi="Times New Roman" w:cs="Times New Roman"/>
          <w:sz w:val="24"/>
          <w:szCs w:val="24"/>
          <w:lang w:eastAsia="lv-LV"/>
        </w:rPr>
        <w:t>30</w:t>
      </w:r>
      <w:r w:rsidRPr="00AF6F30">
        <w:rPr>
          <w:rFonts w:ascii="Times New Roman" w:eastAsia="Times New Roman" w:hAnsi="Times New Roman" w:cs="Times New Roman"/>
          <w:sz w:val="24"/>
          <w:szCs w:val="24"/>
          <w:lang w:eastAsia="lv-LV"/>
        </w:rPr>
        <w:t xml:space="preserve"> (</w:t>
      </w:r>
      <w:r w:rsidR="00EF6BE4">
        <w:rPr>
          <w:rFonts w:ascii="Times New Roman" w:eastAsia="Times New Roman" w:hAnsi="Times New Roman" w:cs="Times New Roman"/>
          <w:sz w:val="24"/>
          <w:szCs w:val="24"/>
          <w:lang w:eastAsia="lv-LV"/>
        </w:rPr>
        <w:t>trīsdes</w:t>
      </w:r>
      <w:r w:rsidRPr="00AF6F30">
        <w:rPr>
          <w:rFonts w:ascii="Times New Roman" w:eastAsia="Times New Roman" w:hAnsi="Times New Roman" w:cs="Times New Roman"/>
          <w:sz w:val="24"/>
          <w:szCs w:val="24"/>
          <w:lang w:eastAsia="lv-LV"/>
        </w:rPr>
        <w:t xml:space="preserve">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81D6BD1"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4" w:name="3"/>
      <w:bookmarkEnd w:id="4"/>
    </w:p>
    <w:p w14:paraId="781D6BD2"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781D6BD3" w14:textId="77777777" w:rsid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781D6BD4" w14:textId="77777777" w:rsidR="00ED50E1" w:rsidRPr="00ED50E1" w:rsidRDefault="00ED50E1" w:rsidP="00ED50E1">
      <w:pPr>
        <w:numPr>
          <w:ilvl w:val="1"/>
          <w:numId w:val="8"/>
        </w:numPr>
        <w:spacing w:after="0" w:line="240" w:lineRule="auto"/>
        <w:ind w:left="567" w:hanging="567"/>
        <w:jc w:val="both"/>
        <w:rPr>
          <w:rFonts w:ascii="Times New Roman" w:hAnsi="Times New Roman" w:cs="Times New Roman"/>
          <w:bCs/>
          <w:sz w:val="24"/>
          <w:szCs w:val="24"/>
        </w:rPr>
      </w:pPr>
      <w:r w:rsidRPr="00ED50E1">
        <w:rPr>
          <w:rFonts w:ascii="Times New Roman" w:hAnsi="Times New Roman" w:cs="Times New Roman"/>
          <w:bCs/>
          <w:sz w:val="24"/>
          <w:szCs w:val="24"/>
        </w:rPr>
        <w:t xml:space="preserve">Ja uz </w:t>
      </w:r>
      <w:r w:rsidR="00D53FDE">
        <w:rPr>
          <w:rFonts w:ascii="Times New Roman" w:eastAsia="Times New Roman" w:hAnsi="Times New Roman" w:cs="Times New Roman"/>
          <w:bCs/>
          <w:sz w:val="24"/>
          <w:szCs w:val="24"/>
          <w:lang w:eastAsia="lv-LV"/>
        </w:rPr>
        <w:t>Izsoles objekta</w:t>
      </w:r>
      <w:r w:rsidR="00D53FDE" w:rsidRPr="00ED50E1">
        <w:rPr>
          <w:rFonts w:ascii="Times New Roman" w:hAnsi="Times New Roman" w:cs="Times New Roman"/>
          <w:bCs/>
          <w:sz w:val="24"/>
          <w:szCs w:val="24"/>
        </w:rPr>
        <w:t xml:space="preserve"> </w:t>
      </w:r>
      <w:r w:rsidRPr="00ED50E1">
        <w:rPr>
          <w:rFonts w:ascii="Times New Roman" w:hAnsi="Times New Roman" w:cs="Times New Roman"/>
          <w:bCs/>
          <w:sz w:val="24"/>
          <w:szCs w:val="24"/>
        </w:rPr>
        <w:t xml:space="preserve">izsoli noteiktajā termiņā nav pieteicies neviens Izsoles pretendents vai neviens Izsoles pretendents nav atzīts par Izsoles dalībnieku, vai neviens Izsoles dalībnieks izsolē nav nosolījis </w:t>
      </w:r>
      <w:r w:rsidR="00D53FDE">
        <w:rPr>
          <w:rFonts w:ascii="Times New Roman" w:eastAsia="Times New Roman" w:hAnsi="Times New Roman" w:cs="Times New Roman"/>
          <w:bCs/>
          <w:sz w:val="24"/>
          <w:szCs w:val="24"/>
          <w:lang w:eastAsia="lv-LV"/>
        </w:rPr>
        <w:t>Izsoles objektu</w:t>
      </w:r>
      <w:r w:rsidRPr="00ED50E1">
        <w:rPr>
          <w:rFonts w:ascii="Times New Roman" w:hAnsi="Times New Roman" w:cs="Times New Roman"/>
          <w:bCs/>
          <w:sz w:val="24"/>
          <w:szCs w:val="24"/>
        </w:rPr>
        <w:t>, Izsoles komisijai ir tiesības izsoles pretendentu pieteikšanās termiņu atjaunot un noteikt jaunu Izsoles dienu, par to attiecīgi publicējot sludinājumus pašvaldības tīmekļvietnē www.limbazunovads.lv/sadaļā/izsoles un elektronisko izsoļu vietnē www.izsoles.ta.gov.lv, vai izstrādāt jaunus izsoles noteikumus un iesniegt apstiprināšanai Limbažu novada domei.</w:t>
      </w:r>
    </w:p>
    <w:p w14:paraId="781D6BD5" w14:textId="77777777" w:rsidR="00ED50E1" w:rsidRPr="00AF6F30" w:rsidRDefault="00ED50E1" w:rsidP="00ED50E1">
      <w:pPr>
        <w:spacing w:after="0" w:line="240" w:lineRule="auto"/>
        <w:ind w:left="567"/>
        <w:jc w:val="both"/>
        <w:rPr>
          <w:rFonts w:ascii="Times New Roman" w:eastAsia="Times New Roman" w:hAnsi="Times New Roman" w:cs="Times New Roman"/>
          <w:sz w:val="24"/>
          <w:szCs w:val="24"/>
          <w:lang w:eastAsia="lv-LV"/>
        </w:rPr>
      </w:pPr>
    </w:p>
    <w:p w14:paraId="781D6BD6" w14:textId="77777777" w:rsidR="00AF6F30" w:rsidRDefault="00AF6F30" w:rsidP="00AF6F30">
      <w:pPr>
        <w:numPr>
          <w:ilvl w:val="0"/>
          <w:numId w:val="8"/>
        </w:numPr>
        <w:spacing w:after="0" w:line="240" w:lineRule="auto"/>
        <w:jc w:val="center"/>
        <w:rPr>
          <w:rFonts w:ascii="Times New Roman" w:eastAsia="Times New Roman" w:hAnsi="Times New Roman" w:cs="Times New Roman"/>
          <w:b/>
          <w:sz w:val="24"/>
          <w:szCs w:val="24"/>
          <w:lang w:eastAsia="lv-LV"/>
        </w:rPr>
      </w:pPr>
      <w:r w:rsidRPr="00AF6F30">
        <w:rPr>
          <w:rFonts w:ascii="Times New Roman" w:eastAsia="Times New Roman" w:hAnsi="Times New Roman" w:cs="Times New Roman"/>
          <w:b/>
          <w:sz w:val="24"/>
          <w:szCs w:val="24"/>
          <w:lang w:eastAsia="lv-LV"/>
        </w:rPr>
        <w:t>Līguma slēgšanas un norēķina kārtība</w:t>
      </w:r>
    </w:p>
    <w:p w14:paraId="23780EE6" w14:textId="77777777" w:rsidR="00171883" w:rsidRDefault="00171883" w:rsidP="00171883">
      <w:pPr>
        <w:spacing w:after="0" w:line="240" w:lineRule="auto"/>
        <w:jc w:val="center"/>
        <w:rPr>
          <w:rFonts w:ascii="Times New Roman" w:eastAsia="Times New Roman" w:hAnsi="Times New Roman" w:cs="Times New Roman"/>
          <w:b/>
          <w:sz w:val="24"/>
          <w:szCs w:val="24"/>
          <w:lang w:eastAsia="lv-LV"/>
        </w:rPr>
      </w:pPr>
    </w:p>
    <w:p w14:paraId="781D6BD7" w14:textId="4A4B4EF6"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Pašvaldības īpašuma privatizācijas un atsavināšanas komisijas apstiprina izsoles rezultātus 5 (piecu) dienu laikā pēc </w:t>
      </w:r>
      <w:r w:rsidR="00082B50">
        <w:rPr>
          <w:rFonts w:ascii="Times New Roman" w:hAnsi="Times New Roman" w:cs="Times New Roman"/>
          <w:bCs/>
          <w:sz w:val="24"/>
          <w:szCs w:val="24"/>
        </w:rPr>
        <w:t>4</w:t>
      </w:r>
      <w:r w:rsidR="00082B50" w:rsidRPr="00082B50">
        <w:rPr>
          <w:rFonts w:ascii="Times New Roman" w:hAnsi="Times New Roman" w:cs="Times New Roman"/>
          <w:bCs/>
          <w:sz w:val="24"/>
          <w:szCs w:val="24"/>
        </w:rPr>
        <w:t>.1</w:t>
      </w:r>
      <w:r w:rsidR="001F0C47">
        <w:rPr>
          <w:rFonts w:ascii="Times New Roman" w:hAnsi="Times New Roman" w:cs="Times New Roman"/>
          <w:bCs/>
          <w:sz w:val="24"/>
          <w:szCs w:val="24"/>
        </w:rPr>
        <w:t>2</w:t>
      </w:r>
      <w:r w:rsidR="00082B50" w:rsidRPr="00082B50">
        <w:rPr>
          <w:rFonts w:ascii="Times New Roman" w:hAnsi="Times New Roman" w:cs="Times New Roman"/>
          <w:bCs/>
          <w:sz w:val="24"/>
          <w:szCs w:val="24"/>
        </w:rPr>
        <w:t xml:space="preserve">. punktā </w:t>
      </w:r>
      <w:r w:rsidR="00082B50">
        <w:rPr>
          <w:rFonts w:ascii="Times New Roman" w:hAnsi="Times New Roman" w:cs="Times New Roman"/>
          <w:bCs/>
          <w:sz w:val="24"/>
          <w:szCs w:val="24"/>
        </w:rPr>
        <w:t xml:space="preserve">norādītā </w:t>
      </w:r>
      <w:r w:rsidR="00082B50" w:rsidRPr="00082B50">
        <w:rPr>
          <w:rFonts w:ascii="Times New Roman" w:hAnsi="Times New Roman" w:cs="Times New Roman"/>
          <w:bCs/>
          <w:sz w:val="24"/>
          <w:szCs w:val="24"/>
        </w:rPr>
        <w:t>Elektronisko izsoļu vietnē elektroniski sagatavotā  akta saņemšanas</w:t>
      </w:r>
      <w:r w:rsidRPr="00AF6F30">
        <w:rPr>
          <w:rFonts w:ascii="Times New Roman" w:eastAsia="Times New Roman" w:hAnsi="Times New Roman" w:cs="Times New Roman"/>
          <w:sz w:val="24"/>
          <w:szCs w:val="24"/>
          <w:lang w:eastAsia="lv-LV"/>
        </w:rPr>
        <w:t>.</w:t>
      </w:r>
    </w:p>
    <w:p w14:paraId="781D6BD8" w14:textId="10532FC1"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bCs/>
          <w:sz w:val="24"/>
          <w:szCs w:val="24"/>
          <w:lang w:eastAsia="lv-LV"/>
        </w:rPr>
        <w:t xml:space="preserve">Nosolītājam </w:t>
      </w:r>
      <w:r w:rsidR="00D53FDE">
        <w:rPr>
          <w:rFonts w:ascii="Times New Roman" w:eastAsia="Times New Roman" w:hAnsi="Times New Roman" w:cs="Times New Roman"/>
          <w:bCs/>
          <w:sz w:val="24"/>
          <w:szCs w:val="24"/>
          <w:lang w:eastAsia="lv-LV"/>
        </w:rPr>
        <w:t xml:space="preserve">2 </w:t>
      </w:r>
      <w:r w:rsidRPr="00AF6F30">
        <w:rPr>
          <w:rFonts w:ascii="Times New Roman" w:eastAsia="Times New Roman" w:hAnsi="Times New Roman" w:cs="Times New Roman"/>
          <w:bCs/>
          <w:sz w:val="24"/>
          <w:szCs w:val="24"/>
          <w:lang w:eastAsia="lv-LV"/>
        </w:rPr>
        <w:t>(</w:t>
      </w:r>
      <w:r w:rsidR="00D53FDE">
        <w:rPr>
          <w:rFonts w:ascii="Times New Roman" w:eastAsia="Times New Roman" w:hAnsi="Times New Roman" w:cs="Times New Roman"/>
          <w:bCs/>
          <w:sz w:val="24"/>
          <w:szCs w:val="24"/>
          <w:lang w:eastAsia="lv-LV"/>
        </w:rPr>
        <w:t>divu</w:t>
      </w:r>
      <w:r w:rsidRPr="00AF6F30">
        <w:rPr>
          <w:rFonts w:ascii="Times New Roman" w:eastAsia="Times New Roman" w:hAnsi="Times New Roman" w:cs="Times New Roman"/>
          <w:bCs/>
          <w:sz w:val="24"/>
          <w:szCs w:val="24"/>
          <w:lang w:eastAsia="lv-LV"/>
        </w:rPr>
        <w:t xml:space="preserve">) </w:t>
      </w:r>
      <w:r w:rsidR="00D53FDE">
        <w:rPr>
          <w:rFonts w:ascii="Times New Roman" w:eastAsia="Times New Roman" w:hAnsi="Times New Roman" w:cs="Times New Roman"/>
          <w:bCs/>
          <w:sz w:val="24"/>
          <w:szCs w:val="24"/>
          <w:lang w:eastAsia="lv-LV"/>
        </w:rPr>
        <w:t>nedēļu</w:t>
      </w:r>
      <w:r w:rsidRPr="00AF6F30">
        <w:rPr>
          <w:rFonts w:ascii="Times New Roman" w:eastAsia="Times New Roman" w:hAnsi="Times New Roman" w:cs="Times New Roman"/>
          <w:bCs/>
          <w:sz w:val="24"/>
          <w:szCs w:val="24"/>
          <w:lang w:eastAsia="lv-LV"/>
        </w:rPr>
        <w:t xml:space="preserve"> laikā pēc izsoles rezultātu apstiprināšanas jāparaksta</w:t>
      </w:r>
      <w:r w:rsidR="00D53FDE">
        <w:rPr>
          <w:rFonts w:ascii="Times New Roman" w:eastAsia="Times New Roman" w:hAnsi="Times New Roman" w:cs="Times New Roman"/>
          <w:bCs/>
          <w:sz w:val="24"/>
          <w:szCs w:val="24"/>
          <w:lang w:eastAsia="lv-LV"/>
        </w:rPr>
        <w:t xml:space="preserve"> Izsoles objekta</w:t>
      </w:r>
      <w:r w:rsidRPr="00AF6F30">
        <w:rPr>
          <w:rFonts w:ascii="Times New Roman" w:eastAsia="Times New Roman" w:hAnsi="Times New Roman" w:cs="Times New Roman"/>
          <w:bCs/>
          <w:sz w:val="24"/>
          <w:szCs w:val="24"/>
          <w:lang w:eastAsia="lv-LV"/>
        </w:rPr>
        <w:t xml:space="preserve"> </w:t>
      </w:r>
      <w:r w:rsidR="00615A41">
        <w:rPr>
          <w:rFonts w:ascii="Times New Roman" w:eastAsia="Times New Roman" w:hAnsi="Times New Roman" w:cs="Times New Roman"/>
          <w:bCs/>
          <w:sz w:val="24"/>
          <w:szCs w:val="24"/>
          <w:lang w:eastAsia="lv-LV"/>
        </w:rPr>
        <w:t>apbūves tiesību</w:t>
      </w:r>
      <w:r w:rsidRPr="00AF6F30">
        <w:rPr>
          <w:rFonts w:ascii="Times New Roman" w:eastAsia="Times New Roman" w:hAnsi="Times New Roman" w:cs="Times New Roman"/>
          <w:bCs/>
          <w:sz w:val="24"/>
          <w:szCs w:val="24"/>
          <w:lang w:eastAsia="lv-LV"/>
        </w:rPr>
        <w:t xml:space="preserve"> līgums (1.pielikums).</w:t>
      </w:r>
    </w:p>
    <w:p w14:paraId="781D6BD9" w14:textId="77777777" w:rsidR="00082B50" w:rsidRPr="00082B50" w:rsidRDefault="00D53FDE" w:rsidP="00D53FDE">
      <w:pPr>
        <w:pStyle w:val="Sarakstarindkopa"/>
        <w:numPr>
          <w:ilvl w:val="1"/>
          <w:numId w:val="8"/>
        </w:numPr>
        <w:ind w:left="567" w:hanging="567"/>
        <w:jc w:val="both"/>
        <w:rPr>
          <w:color w:val="000000"/>
          <w:lang w:eastAsia="lv-LV"/>
        </w:rPr>
      </w:pPr>
      <w:r w:rsidRPr="00EA7098">
        <w:rPr>
          <w:bCs/>
        </w:rPr>
        <w:lastRenderedPageBreak/>
        <w:t xml:space="preserve">Ja izsoles dalībnieks divu nedēļu laikā nav noslēdzis </w:t>
      </w:r>
      <w:r w:rsidR="00925437">
        <w:rPr>
          <w:bCs/>
        </w:rPr>
        <w:t xml:space="preserve">apbūves tiesību </w:t>
      </w:r>
      <w:r w:rsidRPr="00EA7098">
        <w:rPr>
          <w:bCs/>
        </w:rPr>
        <w:t xml:space="preserve">līgumu, viņš zaudē </w:t>
      </w:r>
      <w:r w:rsidR="00925437">
        <w:rPr>
          <w:bCs/>
        </w:rPr>
        <w:t>apbūves</w:t>
      </w:r>
      <w:r w:rsidRPr="00EA7098">
        <w:rPr>
          <w:bCs/>
        </w:rPr>
        <w:t xml:space="preserve"> tiesības uz </w:t>
      </w:r>
      <w:r>
        <w:rPr>
          <w:bCs/>
        </w:rPr>
        <w:t>Izsoles objektu</w:t>
      </w:r>
      <w:r w:rsidRPr="00EA7098">
        <w:rPr>
          <w:bCs/>
        </w:rPr>
        <w:t xml:space="preserve">. Limbažu novada pašvaldības īpašuma privatizācijas un atsavināšanas komisija piedāvā slēgt </w:t>
      </w:r>
      <w:r w:rsidR="00925437">
        <w:rPr>
          <w:bCs/>
        </w:rPr>
        <w:t>Apbūves</w:t>
      </w:r>
      <w:r w:rsidRPr="00EA7098">
        <w:rPr>
          <w:bCs/>
        </w:rPr>
        <w:t xml:space="preserve"> tiesību līgumu izsoles dalībniekam, kurš izsolē nosolījis nākamo augstāko cenu un šim izsoles dalībniekam 5 (piecu) darbadienu laikā no paziņojuma saņemšanas dienas jāpaziņo izsoles rīkotājam par </w:t>
      </w:r>
      <w:r w:rsidR="00925437">
        <w:rPr>
          <w:bCs/>
        </w:rPr>
        <w:t>Apbūves</w:t>
      </w:r>
      <w:r w:rsidRPr="00EA7098">
        <w:rPr>
          <w:bCs/>
        </w:rPr>
        <w:t xml:space="preserve"> tiesību līguma slēgšanu par viņa nosolīto augstāko cenu. </w:t>
      </w:r>
      <w:r w:rsidR="00925437">
        <w:rPr>
          <w:bCs/>
        </w:rPr>
        <w:t>Apbūves tiesību</w:t>
      </w:r>
      <w:r w:rsidRPr="00EA7098">
        <w:rPr>
          <w:bCs/>
        </w:rPr>
        <w:t xml:space="preserve"> līgums jāparaksta 2 (divu nedēļu laikā)</w:t>
      </w:r>
      <w:r w:rsidR="00082B50" w:rsidRPr="00082B50">
        <w:t>.</w:t>
      </w:r>
    </w:p>
    <w:p w14:paraId="781D6BDA" w14:textId="77777777" w:rsidR="00082B50" w:rsidRPr="00082B50" w:rsidRDefault="00082B50" w:rsidP="00D53FDE">
      <w:pPr>
        <w:pStyle w:val="Sarakstarindkopa"/>
        <w:ind w:left="360"/>
        <w:jc w:val="both"/>
        <w:rPr>
          <w:bCs/>
        </w:rPr>
      </w:pPr>
    </w:p>
    <w:p w14:paraId="781D6BDC" w14:textId="77777777" w:rsidR="00AF6F30" w:rsidRDefault="00AF6F30" w:rsidP="00AF6F30">
      <w:pPr>
        <w:numPr>
          <w:ilvl w:val="0"/>
          <w:numId w:val="8"/>
        </w:numPr>
        <w:spacing w:after="0" w:line="240" w:lineRule="auto"/>
        <w:jc w:val="center"/>
        <w:rPr>
          <w:rFonts w:ascii="Times New Roman" w:eastAsia="Times New Roman" w:hAnsi="Times New Roman" w:cs="Times New Roman"/>
          <w:b/>
          <w:sz w:val="24"/>
          <w:szCs w:val="24"/>
          <w:lang w:eastAsia="lv-LV"/>
        </w:rPr>
      </w:pPr>
      <w:r w:rsidRPr="00AF6F30">
        <w:rPr>
          <w:rFonts w:ascii="Times New Roman" w:eastAsia="Times New Roman" w:hAnsi="Times New Roman" w:cs="Times New Roman"/>
          <w:b/>
          <w:sz w:val="24"/>
          <w:szCs w:val="24"/>
          <w:lang w:eastAsia="lv-LV"/>
        </w:rPr>
        <w:t>Nenotikusi izsole</w:t>
      </w:r>
    </w:p>
    <w:p w14:paraId="7759ABB4" w14:textId="77777777" w:rsidR="00171883" w:rsidRPr="00AF6F30" w:rsidRDefault="00171883" w:rsidP="00171883">
      <w:pPr>
        <w:spacing w:after="0" w:line="240" w:lineRule="auto"/>
        <w:jc w:val="center"/>
        <w:rPr>
          <w:rFonts w:ascii="Times New Roman" w:eastAsia="Times New Roman" w:hAnsi="Times New Roman" w:cs="Times New Roman"/>
          <w:b/>
          <w:sz w:val="24"/>
          <w:szCs w:val="24"/>
          <w:lang w:eastAsia="lv-LV"/>
        </w:rPr>
      </w:pPr>
    </w:p>
    <w:p w14:paraId="781D6BDD" w14:textId="43F1C0E0" w:rsidR="00AF6F30" w:rsidRPr="00AF6F30" w:rsidRDefault="00AF6F30" w:rsidP="001C3D48">
      <w:pPr>
        <w:pStyle w:val="Sarakstarindkopa"/>
        <w:numPr>
          <w:ilvl w:val="1"/>
          <w:numId w:val="8"/>
        </w:numPr>
        <w:ind w:left="567" w:hanging="567"/>
        <w:jc w:val="both"/>
        <w:rPr>
          <w:lang w:eastAsia="lv-LV"/>
        </w:rPr>
      </w:pPr>
      <w:r w:rsidRPr="00AF6F30">
        <w:rPr>
          <w:lang w:eastAsia="lv-LV"/>
        </w:rPr>
        <w:t>Izsole atzīstama par nenotikušu, ja:</w:t>
      </w:r>
    </w:p>
    <w:p w14:paraId="781D6BDE" w14:textId="77777777"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6.1.1 izsolei nav pieteicies neviens izsoles dalībnieks; </w:t>
      </w:r>
    </w:p>
    <w:p w14:paraId="781D6BDF" w14:textId="77777777"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6.1.2. neviens no izsoles dalībniekiem, kas pieteicies izsolei, nepārsola sākumcenu; </w:t>
      </w:r>
      <w:bookmarkStart w:id="5" w:name="4"/>
      <w:bookmarkEnd w:id="5"/>
    </w:p>
    <w:p w14:paraId="781D6BE0" w14:textId="77777777" w:rsidR="00AF6F30" w:rsidRPr="00AF6F30" w:rsidRDefault="00AF6F30" w:rsidP="00D53FDE">
      <w:pPr>
        <w:spacing w:after="0" w:line="240" w:lineRule="auto"/>
        <w:ind w:left="567"/>
        <w:jc w:val="both"/>
        <w:rPr>
          <w:rFonts w:ascii="Times New Roman" w:eastAsia="Times New Roman" w:hAnsi="Times New Roman" w:cs="Times New Roman"/>
          <w:sz w:val="24"/>
          <w:szCs w:val="24"/>
          <w:lang w:bidi="yi-Hebr"/>
        </w:rPr>
      </w:pPr>
      <w:r w:rsidRPr="00AF6F30">
        <w:rPr>
          <w:rFonts w:ascii="Times New Roman" w:eastAsia="Times New Roman" w:hAnsi="Times New Roman" w:cs="Times New Roman"/>
          <w:sz w:val="24"/>
          <w:szCs w:val="24"/>
          <w:lang w:bidi="yi-Hebr"/>
        </w:rPr>
        <w:t>6.1.3. izsoles norises laikā vai 24 (divdesmit četru) stundu laikā pēc izsoles noslēguma saņemts elektronisko izsoļu vietnes drošības pārvaldnieka paziņojums par būtiskiem tehniskiem traucējumiem, kas var ietekmēt izsoles rezultātu.</w:t>
      </w:r>
    </w:p>
    <w:p w14:paraId="781D6BE1" w14:textId="7D481ABD" w:rsidR="00AF6F30" w:rsidRPr="00AF6F30" w:rsidRDefault="00AF6F30" w:rsidP="001C3D48">
      <w:pPr>
        <w:pStyle w:val="Sarakstarindkopa"/>
        <w:numPr>
          <w:ilvl w:val="1"/>
          <w:numId w:val="8"/>
        </w:numPr>
        <w:ind w:left="567" w:hanging="567"/>
        <w:jc w:val="both"/>
        <w:rPr>
          <w:lang w:bidi="yi-Hebr"/>
        </w:rPr>
      </w:pPr>
      <w:r w:rsidRPr="00AF6F30">
        <w:rPr>
          <w:lang w:bidi="yi-Hebr"/>
        </w:rPr>
        <w:t>Izsole atzīstama par spēkā neesošu, ja Izsoles rīkošanā ir pieļauta atkāpe no Publiskas personas mantas atsavināšanas likuma un šajos Izsoles noteikumos paredzētās kārtības.</w:t>
      </w:r>
    </w:p>
    <w:p w14:paraId="781D6BE2"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81D6BE3" w14:textId="4352ACAF" w:rsidR="00AF6F30" w:rsidRPr="00AF6F30" w:rsidRDefault="00AF6F30" w:rsidP="001C3D48">
      <w:pPr>
        <w:numPr>
          <w:ilvl w:val="0"/>
          <w:numId w:val="8"/>
        </w:numPr>
        <w:spacing w:after="0" w:line="240" w:lineRule="auto"/>
        <w:jc w:val="center"/>
        <w:rPr>
          <w:rFonts w:ascii="Times New Roman" w:eastAsia="Times New Roman" w:hAnsi="Times New Roman" w:cs="Times New Roman"/>
          <w:sz w:val="24"/>
          <w:szCs w:val="24"/>
          <w:lang w:bidi="yi-Hebr"/>
        </w:rPr>
      </w:pPr>
      <w:r w:rsidRPr="00AF6F30">
        <w:rPr>
          <w:rFonts w:ascii="Times New Roman" w:eastAsia="Times New Roman" w:hAnsi="Times New Roman" w:cs="Times New Roman"/>
          <w:b/>
          <w:sz w:val="24"/>
          <w:szCs w:val="24"/>
          <w:lang w:eastAsia="lv-LV"/>
        </w:rPr>
        <w:t>Izsoles</w:t>
      </w:r>
      <w:r w:rsidRPr="00AF6F30">
        <w:rPr>
          <w:rFonts w:ascii="Times New Roman" w:eastAsia="Times New Roman" w:hAnsi="Times New Roman" w:cs="Times New Roman"/>
          <w:b/>
          <w:sz w:val="24"/>
          <w:szCs w:val="24"/>
          <w:lang w:bidi="yi-Hebr"/>
        </w:rPr>
        <w:t xml:space="preserve"> komisijas lēmumu pārsūdzības kārtība</w:t>
      </w:r>
    </w:p>
    <w:p w14:paraId="781D6BE4"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81D6BE5" w14:textId="2BC12A76" w:rsidR="00AF6F30" w:rsidRPr="00AF6F30" w:rsidRDefault="00AF6F30" w:rsidP="001C3D48">
      <w:pPr>
        <w:pStyle w:val="Sarakstarindkopa"/>
        <w:numPr>
          <w:ilvl w:val="1"/>
          <w:numId w:val="8"/>
        </w:numPr>
        <w:ind w:left="567" w:hanging="567"/>
        <w:jc w:val="both"/>
        <w:rPr>
          <w:lang w:eastAsia="lv-LV"/>
        </w:rPr>
      </w:pPr>
      <w:r w:rsidRPr="00AF6F30">
        <w:rPr>
          <w:lang w:eastAsia="lv-LV"/>
        </w:rPr>
        <w:t>Izsoles dalībniekam ir tiesības apstrīdēt izsoles komisijas pieņemtos lēmumus Limbažu novada domei 7 (septiņu) dienu laikā no attiecīgā lēmuma pieņemšanas dienas.</w:t>
      </w:r>
    </w:p>
    <w:p w14:paraId="781D6BE6" w14:textId="77777777" w:rsidR="00AC7B3E" w:rsidRDefault="00AC7B3E" w:rsidP="00B4368B">
      <w:pPr>
        <w:spacing w:after="0" w:line="240" w:lineRule="auto"/>
        <w:jc w:val="both"/>
        <w:rPr>
          <w:rFonts w:ascii="Times New Roman" w:eastAsia="Times New Roman" w:hAnsi="Times New Roman" w:cs="Times New Roman"/>
          <w:bCs/>
          <w:sz w:val="24"/>
          <w:szCs w:val="24"/>
        </w:rPr>
      </w:pPr>
    </w:p>
    <w:p w14:paraId="06210190" w14:textId="77777777" w:rsidR="001C3D48" w:rsidRDefault="001C3D48" w:rsidP="00B4368B">
      <w:pPr>
        <w:spacing w:after="0" w:line="240" w:lineRule="auto"/>
        <w:jc w:val="right"/>
        <w:rPr>
          <w:rFonts w:ascii="Times New Roman" w:eastAsia="Times New Roman" w:hAnsi="Times New Roman" w:cs="Times New Roman"/>
          <w:b/>
          <w:bCs/>
          <w:sz w:val="24"/>
          <w:szCs w:val="24"/>
          <w:lang w:eastAsia="lv-LV"/>
        </w:rPr>
        <w:sectPr w:rsidR="001C3D48" w:rsidSect="001C3D48">
          <w:headerReference w:type="default" r:id="rId12"/>
          <w:pgSz w:w="11906" w:h="16838"/>
          <w:pgMar w:top="1134" w:right="567" w:bottom="1134" w:left="1701" w:header="708" w:footer="708" w:gutter="0"/>
          <w:cols w:space="708"/>
          <w:titlePg/>
          <w:docGrid w:linePitch="360"/>
        </w:sectPr>
      </w:pPr>
    </w:p>
    <w:p w14:paraId="781D6C00" w14:textId="77777777" w:rsidR="001E7415" w:rsidRDefault="001E7415" w:rsidP="001E7415">
      <w:pPr>
        <w:spacing w:after="0" w:line="240" w:lineRule="auto"/>
        <w:ind w:left="5103" w:firstLine="336"/>
        <w:jc w:val="right"/>
        <w:rPr>
          <w:rFonts w:ascii="Times New Roman" w:eastAsia="Arial Unicode MS" w:hAnsi="Times New Roman" w:cs="Tahoma"/>
          <w:kern w:val="1"/>
          <w:sz w:val="24"/>
          <w:szCs w:val="24"/>
          <w:lang w:bidi="hi-IN"/>
        </w:rPr>
      </w:pPr>
    </w:p>
    <w:p w14:paraId="781D6C02" w14:textId="15781B1E" w:rsidR="000C2FE5" w:rsidRPr="000C2FE5" w:rsidRDefault="000C2FE5" w:rsidP="00740CD3">
      <w:pPr>
        <w:spacing w:before="240" w:after="60" w:line="240" w:lineRule="auto"/>
        <w:jc w:val="center"/>
        <w:outlineLvl w:val="0"/>
        <w:rPr>
          <w:rFonts w:ascii="Times New Roman" w:eastAsia="Times New Roman" w:hAnsi="Times New Roman" w:cs="Times New Roman"/>
          <w:bCs/>
          <w:kern w:val="28"/>
          <w:sz w:val="24"/>
          <w:szCs w:val="24"/>
          <w:lang w:eastAsia="lv-LV"/>
        </w:rPr>
      </w:pPr>
      <w:r w:rsidRPr="000C2FE5">
        <w:rPr>
          <w:rFonts w:ascii="Times New Roman" w:eastAsia="Times New Roman" w:hAnsi="Times New Roman" w:cs="Times New Roman"/>
          <w:bCs/>
          <w:kern w:val="28"/>
          <w:sz w:val="24"/>
          <w:szCs w:val="24"/>
          <w:lang w:eastAsia="lv-LV"/>
        </w:rPr>
        <w:t>LĪGUM</w:t>
      </w:r>
      <w:r w:rsidR="00740CD3">
        <w:rPr>
          <w:rFonts w:ascii="Times New Roman" w:eastAsia="Times New Roman" w:hAnsi="Times New Roman" w:cs="Times New Roman"/>
          <w:bCs/>
          <w:kern w:val="28"/>
          <w:sz w:val="24"/>
          <w:szCs w:val="24"/>
          <w:lang w:eastAsia="lv-LV"/>
        </w:rPr>
        <w:t>A PROJEKTS</w:t>
      </w:r>
    </w:p>
    <w:p w14:paraId="781D6C03" w14:textId="77777777" w:rsidR="000C2FE5" w:rsidRPr="000C2FE5" w:rsidRDefault="000C2FE5" w:rsidP="000C2FE5">
      <w:pPr>
        <w:spacing w:after="0" w:line="240" w:lineRule="auto"/>
        <w:jc w:val="both"/>
        <w:rPr>
          <w:rFonts w:ascii="Times New Roman" w:eastAsia="Times New Roman" w:hAnsi="Times New Roman" w:cs="Times New Roman"/>
          <w:bCs/>
          <w:sz w:val="24"/>
          <w:szCs w:val="24"/>
        </w:rPr>
      </w:pPr>
    </w:p>
    <w:p w14:paraId="781D6C04" w14:textId="651EB1E7" w:rsidR="000C2FE5" w:rsidRPr="000C2FE5" w:rsidRDefault="003957B0" w:rsidP="000C2FE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Limbažos</w:t>
      </w:r>
      <w:r w:rsidR="000C2FE5" w:rsidRPr="000C2FE5">
        <w:rPr>
          <w:rFonts w:ascii="Times New Roman" w:eastAsia="Times New Roman" w:hAnsi="Times New Roman" w:cs="Times New Roman"/>
          <w:bCs/>
          <w:sz w:val="24"/>
          <w:szCs w:val="24"/>
        </w:rPr>
        <w:t>,</w:t>
      </w:r>
      <w:r w:rsidR="000C2FE5" w:rsidRPr="000C2FE5">
        <w:rPr>
          <w:rFonts w:ascii="Times New Roman" w:eastAsia="Times New Roman" w:hAnsi="Times New Roman" w:cs="Times New Roman"/>
          <w:bCs/>
          <w:sz w:val="24"/>
          <w:szCs w:val="24"/>
        </w:rPr>
        <w:tab/>
      </w:r>
      <w:r w:rsidR="000C2FE5" w:rsidRPr="000C2FE5">
        <w:rPr>
          <w:rFonts w:ascii="Times New Roman" w:eastAsia="Times New Roman" w:hAnsi="Times New Roman" w:cs="Times New Roman"/>
          <w:bCs/>
          <w:sz w:val="24"/>
          <w:szCs w:val="24"/>
        </w:rPr>
        <w:tab/>
      </w:r>
      <w:r w:rsidR="000C2FE5" w:rsidRPr="000C2FE5">
        <w:rPr>
          <w:rFonts w:ascii="Times New Roman" w:eastAsia="Times New Roman" w:hAnsi="Times New Roman" w:cs="Times New Roman"/>
          <w:bCs/>
          <w:sz w:val="24"/>
          <w:szCs w:val="24"/>
        </w:rPr>
        <w:tab/>
      </w:r>
      <w:r w:rsidR="000C2FE5" w:rsidRPr="000C2FE5">
        <w:rPr>
          <w:rFonts w:ascii="Times New Roman" w:eastAsia="Times New Roman" w:hAnsi="Times New Roman" w:cs="Times New Roman"/>
          <w:bCs/>
          <w:sz w:val="24"/>
          <w:szCs w:val="24"/>
        </w:rPr>
        <w:tab/>
      </w:r>
      <w:r w:rsidR="000C2FE5" w:rsidRPr="000C2FE5">
        <w:rPr>
          <w:rFonts w:ascii="Times New Roman" w:eastAsia="Times New Roman" w:hAnsi="Times New Roman" w:cs="Times New Roman"/>
          <w:bCs/>
          <w:sz w:val="24"/>
          <w:szCs w:val="24"/>
        </w:rPr>
        <w:tab/>
      </w:r>
      <w:r w:rsidR="000C2FE5" w:rsidRPr="000C2FE5">
        <w:rPr>
          <w:rFonts w:ascii="Times New Roman" w:eastAsia="Times New Roman" w:hAnsi="Times New Roman" w:cs="Times New Roman"/>
          <w:bCs/>
          <w:sz w:val="24"/>
          <w:szCs w:val="24"/>
        </w:rPr>
        <w:tab/>
      </w:r>
      <w:r w:rsidR="000C2FE5" w:rsidRPr="000C2FE5">
        <w:rPr>
          <w:rFonts w:ascii="Times New Roman" w:eastAsia="Times New Roman" w:hAnsi="Times New Roman" w:cs="Times New Roman"/>
          <w:bCs/>
          <w:sz w:val="24"/>
          <w:szCs w:val="24"/>
        </w:rPr>
        <w:tab/>
        <w:t xml:space="preserve">       202</w:t>
      </w:r>
      <w:r w:rsidR="004374EF">
        <w:rPr>
          <w:rFonts w:ascii="Times New Roman" w:eastAsia="Times New Roman" w:hAnsi="Times New Roman" w:cs="Times New Roman"/>
          <w:bCs/>
          <w:sz w:val="24"/>
          <w:szCs w:val="24"/>
        </w:rPr>
        <w:t>5</w:t>
      </w:r>
      <w:r w:rsidR="000C2FE5" w:rsidRPr="000C2FE5">
        <w:rPr>
          <w:rFonts w:ascii="Times New Roman" w:eastAsia="Times New Roman" w:hAnsi="Times New Roman" w:cs="Times New Roman"/>
          <w:bCs/>
          <w:sz w:val="24"/>
          <w:szCs w:val="24"/>
        </w:rPr>
        <w:t>. gada ____________</w:t>
      </w:r>
    </w:p>
    <w:p w14:paraId="781D6C05" w14:textId="77777777" w:rsidR="000C2FE5" w:rsidRPr="000C2FE5" w:rsidRDefault="000C2FE5" w:rsidP="000C2FE5">
      <w:pPr>
        <w:spacing w:after="0" w:line="240" w:lineRule="auto"/>
        <w:ind w:firstLine="284"/>
        <w:jc w:val="both"/>
        <w:rPr>
          <w:rFonts w:ascii="Times New Roman" w:eastAsia="Times New Roman" w:hAnsi="Times New Roman" w:cs="Times New Roman"/>
          <w:bCs/>
          <w:sz w:val="24"/>
          <w:szCs w:val="24"/>
        </w:rPr>
      </w:pPr>
      <w:r w:rsidRPr="000C2FE5">
        <w:rPr>
          <w:rFonts w:ascii="Times New Roman" w:eastAsia="Times New Roman" w:hAnsi="Times New Roman" w:cs="Times New Roman"/>
          <w:bCs/>
          <w:sz w:val="24"/>
          <w:szCs w:val="24"/>
        </w:rPr>
        <w:tab/>
      </w:r>
    </w:p>
    <w:p w14:paraId="781D6C06" w14:textId="20E23947" w:rsidR="000C2FE5" w:rsidRPr="00E47A04" w:rsidRDefault="000C2FE5" w:rsidP="000C2FE5">
      <w:pPr>
        <w:suppressAutoHyphens/>
        <w:spacing w:before="75" w:after="75" w:line="240" w:lineRule="auto"/>
        <w:ind w:firstLine="500"/>
        <w:jc w:val="both"/>
        <w:rPr>
          <w:rFonts w:ascii="Times New Roman" w:eastAsia="Times New Roman" w:hAnsi="Times New Roman" w:cs="Times New Roman"/>
          <w:b/>
          <w:bCs/>
          <w:i/>
          <w:sz w:val="24"/>
          <w:szCs w:val="28"/>
          <w:lang w:eastAsia="lv-LV"/>
        </w:rPr>
      </w:pPr>
      <w:r w:rsidRPr="00E47A04">
        <w:rPr>
          <w:rFonts w:ascii="Times New Roman" w:eastAsia="Times New Roman" w:hAnsi="Times New Roman" w:cs="Times New Roman"/>
          <w:b/>
          <w:bCs/>
          <w:i/>
          <w:sz w:val="24"/>
          <w:szCs w:val="28"/>
          <w:lang w:eastAsia="lv-LV"/>
        </w:rPr>
        <w:t xml:space="preserve">Limbažu novada pašvaldība, </w:t>
      </w:r>
      <w:r w:rsidRPr="00E47A04">
        <w:rPr>
          <w:rFonts w:ascii="Times New Roman" w:eastAsia="Times New Roman" w:hAnsi="Times New Roman" w:cs="Times New Roman"/>
          <w:iCs/>
          <w:sz w:val="24"/>
          <w:szCs w:val="28"/>
          <w:lang w:eastAsia="lv-LV"/>
        </w:rPr>
        <w:t xml:space="preserve">nodokļu maksātāja reģistrācijas Nr.90009114631, juridiskā adrese: Rīgas iela 16, Limbaži, Limbažu novads, LV-4001, kuras vārdā uz </w:t>
      </w:r>
      <w:r w:rsidRPr="00E47A04">
        <w:rPr>
          <w:rFonts w:ascii="Times New Roman" w:eastAsia="Times New Roman" w:hAnsi="Times New Roman" w:cs="Times New Roman"/>
          <w:sz w:val="24"/>
          <w:szCs w:val="24"/>
          <w:lang w:eastAsia="ar-SA"/>
        </w:rPr>
        <w:t>Pašvaldību likuma</w:t>
      </w:r>
      <w:r w:rsidRPr="00E47A04">
        <w:rPr>
          <w:rFonts w:ascii="Times New Roman" w:eastAsia="Times New Roman" w:hAnsi="Times New Roman" w:cs="Times New Roman"/>
          <w:iCs/>
          <w:sz w:val="24"/>
          <w:szCs w:val="28"/>
          <w:lang w:eastAsia="lv-LV"/>
        </w:rPr>
        <w:t xml:space="preserve"> un Limbažu novada pašvaldības nolikuma pamata rīkojas pašvaldības domes priekšsēdētājs </w:t>
      </w:r>
      <w:r w:rsidR="00DB6BC0" w:rsidRPr="00E47A04">
        <w:rPr>
          <w:rFonts w:ascii="Times New Roman" w:eastAsia="Times New Roman" w:hAnsi="Times New Roman" w:cs="Times New Roman"/>
          <w:iCs/>
          <w:sz w:val="24"/>
          <w:szCs w:val="28"/>
          <w:lang w:eastAsia="lv-LV"/>
        </w:rPr>
        <w:t>_______________</w:t>
      </w:r>
      <w:r w:rsidRPr="00E47A04">
        <w:rPr>
          <w:rFonts w:ascii="Times New Roman" w:eastAsia="Times New Roman" w:hAnsi="Times New Roman" w:cs="Times New Roman"/>
          <w:iCs/>
          <w:sz w:val="24"/>
          <w:szCs w:val="28"/>
          <w:lang w:eastAsia="lv-LV"/>
        </w:rPr>
        <w:t xml:space="preserve"> no vienas puses, turpmāk tekstā Īpašnieks, un</w:t>
      </w:r>
    </w:p>
    <w:p w14:paraId="781D6C07" w14:textId="26DBE564" w:rsidR="000C2FE5" w:rsidRPr="00E47A04" w:rsidRDefault="000C2FE5" w:rsidP="000C2FE5">
      <w:pPr>
        <w:spacing w:after="0" w:line="240" w:lineRule="auto"/>
        <w:ind w:firstLine="600"/>
        <w:jc w:val="both"/>
        <w:rPr>
          <w:rFonts w:ascii="Times New Roman" w:eastAsia="Times New Roman" w:hAnsi="Times New Roman" w:cs="Times New Roman"/>
          <w:bCs/>
          <w:sz w:val="24"/>
          <w:szCs w:val="24"/>
          <w:lang w:eastAsia="ar-SA"/>
        </w:rPr>
      </w:pPr>
      <w:r w:rsidRPr="00E47A04">
        <w:rPr>
          <w:rFonts w:ascii="Times New Roman" w:eastAsia="Times New Roman" w:hAnsi="Times New Roman" w:cs="Times New Roman"/>
          <w:bCs/>
          <w:i/>
          <w:sz w:val="24"/>
          <w:szCs w:val="24"/>
          <w:lang w:eastAsia="ar-SA"/>
        </w:rPr>
        <w:t xml:space="preserve">______________, </w:t>
      </w:r>
      <w:r w:rsidRPr="00E47A04">
        <w:rPr>
          <w:rFonts w:ascii="Times New Roman" w:eastAsia="Times New Roman" w:hAnsi="Times New Roman" w:cs="Times New Roman"/>
          <w:bCs/>
          <w:sz w:val="24"/>
          <w:szCs w:val="24"/>
          <w:lang w:eastAsia="ar-SA"/>
        </w:rPr>
        <w:t xml:space="preserve">turpmāk tekstā – </w:t>
      </w:r>
      <w:r w:rsidRPr="00E47A04">
        <w:rPr>
          <w:rFonts w:ascii="Times New Roman" w:eastAsia="Times New Roman" w:hAnsi="Times New Roman" w:cs="Times New Roman"/>
          <w:bCs/>
          <w:i/>
          <w:sz w:val="24"/>
          <w:szCs w:val="24"/>
          <w:lang w:eastAsia="ar-SA"/>
        </w:rPr>
        <w:t>Apbūves tiesīgais, (apbūves tiesīgā identificējoša informācija)</w:t>
      </w:r>
      <w:r w:rsidRPr="00E47A04">
        <w:rPr>
          <w:rFonts w:ascii="Times New Roman" w:eastAsia="Times New Roman" w:hAnsi="Times New Roman" w:cs="Times New Roman"/>
          <w:bCs/>
          <w:sz w:val="24"/>
          <w:szCs w:val="24"/>
          <w:lang w:eastAsia="ar-SA"/>
        </w:rPr>
        <w:t>, no otras puses, abi kopā un katrs atsevišķi turpmāk saukti Puses/Puse, saskaņā ar Limbažu novada domes 202</w:t>
      </w:r>
      <w:r w:rsidR="004374EF" w:rsidRPr="00E47A04">
        <w:rPr>
          <w:rFonts w:ascii="Times New Roman" w:eastAsia="Times New Roman" w:hAnsi="Times New Roman" w:cs="Times New Roman"/>
          <w:bCs/>
          <w:sz w:val="24"/>
          <w:szCs w:val="24"/>
          <w:lang w:eastAsia="ar-SA"/>
        </w:rPr>
        <w:t>5</w:t>
      </w:r>
      <w:r w:rsidRPr="00E47A04">
        <w:rPr>
          <w:rFonts w:ascii="Times New Roman" w:eastAsia="Times New Roman" w:hAnsi="Times New Roman" w:cs="Times New Roman"/>
          <w:bCs/>
          <w:sz w:val="24"/>
          <w:szCs w:val="24"/>
          <w:lang w:eastAsia="ar-SA"/>
        </w:rPr>
        <w:t xml:space="preserve">.gada ___.____ lēmumu Nr. __ </w:t>
      </w:r>
      <w:r w:rsidRPr="00E47A04">
        <w:rPr>
          <w:rFonts w:ascii="Times New Roman" w:eastAsia="Times New Roman" w:hAnsi="Times New Roman" w:cs="Times New Roman"/>
          <w:bCs/>
          <w:i/>
          <w:iCs/>
          <w:sz w:val="24"/>
          <w:szCs w:val="24"/>
          <w:lang w:eastAsia="ar-SA"/>
        </w:rPr>
        <w:t>(lēmuma nosaukums)</w:t>
      </w:r>
      <w:r w:rsidRPr="00E47A04">
        <w:rPr>
          <w:rFonts w:ascii="Times New Roman" w:eastAsia="Times New Roman" w:hAnsi="Times New Roman" w:cs="Times New Roman"/>
          <w:bCs/>
          <w:sz w:val="24"/>
          <w:szCs w:val="24"/>
          <w:lang w:eastAsia="ar-SA"/>
        </w:rPr>
        <w:t xml:space="preserve"> noslēdz šo līgumu (turpmāk – līgums).</w:t>
      </w:r>
    </w:p>
    <w:p w14:paraId="781D6C08" w14:textId="77777777" w:rsidR="000C2FE5" w:rsidRPr="00E47A04" w:rsidRDefault="000C2FE5" w:rsidP="000C2FE5">
      <w:pPr>
        <w:spacing w:after="0" w:line="240" w:lineRule="auto"/>
        <w:ind w:firstLine="540"/>
        <w:jc w:val="both"/>
        <w:rPr>
          <w:rFonts w:ascii="Times New Roman" w:eastAsia="Times New Roman" w:hAnsi="Times New Roman" w:cs="Times New Roman"/>
          <w:b/>
          <w:bCs/>
          <w:sz w:val="24"/>
          <w:szCs w:val="24"/>
        </w:rPr>
      </w:pPr>
    </w:p>
    <w:p w14:paraId="781D6C09" w14:textId="62D16EB7" w:rsidR="000C2FE5" w:rsidRPr="00E47A04" w:rsidRDefault="000C2FE5" w:rsidP="000C2FE5">
      <w:pPr>
        <w:spacing w:after="0" w:line="240" w:lineRule="auto"/>
        <w:jc w:val="center"/>
        <w:rPr>
          <w:rFonts w:ascii="Times New Roman" w:eastAsia="Times New Roman" w:hAnsi="Times New Roman" w:cs="Times New Roman"/>
          <w:b/>
          <w:bCs/>
          <w:sz w:val="24"/>
          <w:szCs w:val="24"/>
        </w:rPr>
      </w:pPr>
      <w:r w:rsidRPr="00E47A04">
        <w:rPr>
          <w:rFonts w:ascii="Times New Roman" w:eastAsia="Times New Roman" w:hAnsi="Times New Roman" w:cs="Times New Roman"/>
          <w:b/>
          <w:bCs/>
          <w:sz w:val="24"/>
          <w:szCs w:val="24"/>
        </w:rPr>
        <w:t xml:space="preserve">1. </w:t>
      </w:r>
      <w:r w:rsidR="00A20F89">
        <w:rPr>
          <w:rFonts w:ascii="Times New Roman" w:eastAsia="Times New Roman" w:hAnsi="Times New Roman" w:cs="Times New Roman"/>
          <w:b/>
          <w:bCs/>
          <w:sz w:val="24"/>
          <w:szCs w:val="24"/>
        </w:rPr>
        <w:t>LĪGUMA PRIEKŠMETS</w:t>
      </w:r>
    </w:p>
    <w:p w14:paraId="781D6C0A" w14:textId="2C0259D2" w:rsidR="000C2FE5" w:rsidRPr="00E47A04" w:rsidRDefault="000C2FE5" w:rsidP="000C2FE5">
      <w:pPr>
        <w:numPr>
          <w:ilvl w:val="1"/>
          <w:numId w:val="9"/>
        </w:numPr>
        <w:spacing w:after="0" w:line="240" w:lineRule="auto"/>
        <w:jc w:val="both"/>
        <w:rPr>
          <w:rFonts w:ascii="Times New Roman" w:eastAsia="Times New Roman" w:hAnsi="Times New Roman" w:cs="Times New Roman"/>
          <w:sz w:val="24"/>
          <w:szCs w:val="28"/>
          <w:lang w:eastAsia="lv-LV"/>
        </w:rPr>
      </w:pPr>
      <w:r w:rsidRPr="00E47A04">
        <w:rPr>
          <w:rFonts w:ascii="Times New Roman" w:eastAsia="Times New Roman" w:hAnsi="Times New Roman" w:cs="Times New Roman"/>
          <w:sz w:val="24"/>
          <w:szCs w:val="24"/>
          <w:lang w:eastAsia="lv-LV"/>
        </w:rPr>
        <w:t xml:space="preserve">Ar šī Līguma noslēgšanu Īpašnieks piešķir par samaksu Apbūves tiesīgajam lietu tiesību – būvēt un lietot uz Īpašniekam piederoša zemes gabala </w:t>
      </w:r>
      <w:bookmarkStart w:id="6" w:name="_Hlk195522939"/>
      <w:r w:rsidR="00204545" w:rsidRPr="00E47A04">
        <w:rPr>
          <w:rFonts w:ascii="Times New Roman" w:eastAsia="Times New Roman" w:hAnsi="Times New Roman" w:cs="Times New Roman"/>
          <w:sz w:val="24"/>
          <w:szCs w:val="24"/>
          <w:lang w:eastAsia="lv-LV"/>
        </w:rPr>
        <w:t xml:space="preserve">ražošanas ēkas/ēku būvniecībai </w:t>
      </w:r>
      <w:bookmarkEnd w:id="6"/>
      <w:r w:rsidRPr="00E47A04">
        <w:rPr>
          <w:rFonts w:ascii="Times New Roman" w:eastAsia="Times New Roman" w:hAnsi="Times New Roman" w:cs="Times New Roman"/>
          <w:sz w:val="24"/>
          <w:szCs w:val="24"/>
          <w:lang w:eastAsia="lv-LV"/>
        </w:rPr>
        <w:t>šīs tiesības spēkā esamības laikā.</w:t>
      </w:r>
    </w:p>
    <w:p w14:paraId="781D6C0B" w14:textId="7CE61A32" w:rsidR="000C2FE5" w:rsidRPr="00E47A04" w:rsidRDefault="000C2FE5" w:rsidP="000C2FE5">
      <w:pPr>
        <w:numPr>
          <w:ilvl w:val="1"/>
          <w:numId w:val="9"/>
        </w:numPr>
        <w:spacing w:after="0" w:line="240" w:lineRule="auto"/>
        <w:jc w:val="both"/>
        <w:rPr>
          <w:rFonts w:ascii="Times New Roman" w:eastAsia="Times New Roman" w:hAnsi="Times New Roman" w:cs="Times New Roman"/>
          <w:sz w:val="24"/>
          <w:szCs w:val="28"/>
          <w:lang w:eastAsia="lv-LV"/>
        </w:rPr>
      </w:pPr>
      <w:r w:rsidRPr="00E47A04">
        <w:rPr>
          <w:rFonts w:ascii="Times New Roman" w:eastAsia="Times New Roman" w:hAnsi="Times New Roman" w:cs="Times New Roman"/>
          <w:bCs/>
          <w:iCs/>
          <w:sz w:val="24"/>
          <w:szCs w:val="28"/>
          <w:lang w:eastAsia="lv-LV"/>
        </w:rPr>
        <w:t>Īpašnieks</w:t>
      </w:r>
      <w:r w:rsidRPr="00E47A04">
        <w:rPr>
          <w:rFonts w:ascii="Times New Roman" w:eastAsia="Times New Roman" w:hAnsi="Times New Roman" w:cs="Times New Roman"/>
          <w:iCs/>
          <w:sz w:val="24"/>
          <w:szCs w:val="28"/>
          <w:lang w:eastAsia="lv-LV"/>
        </w:rPr>
        <w:t xml:space="preserve"> </w:t>
      </w:r>
      <w:r w:rsidRPr="00E47A04">
        <w:rPr>
          <w:rFonts w:ascii="Times New Roman" w:eastAsia="Times New Roman" w:hAnsi="Times New Roman" w:cs="Times New Roman"/>
          <w:sz w:val="24"/>
          <w:szCs w:val="28"/>
          <w:lang w:eastAsia="lv-LV"/>
        </w:rPr>
        <w:t xml:space="preserve">piešķir </w:t>
      </w:r>
      <w:r w:rsidRPr="00E47A04">
        <w:rPr>
          <w:rFonts w:ascii="Times New Roman" w:eastAsia="Times New Roman" w:hAnsi="Times New Roman" w:cs="Times New Roman"/>
          <w:bCs/>
          <w:sz w:val="24"/>
          <w:szCs w:val="28"/>
          <w:lang w:eastAsia="lv-LV"/>
        </w:rPr>
        <w:t xml:space="preserve">Apbūves tiesīgajam apbūves tiesības uz </w:t>
      </w:r>
      <w:r w:rsidRPr="00E47A04">
        <w:rPr>
          <w:rFonts w:ascii="Times New Roman" w:eastAsia="Times New Roman" w:hAnsi="Times New Roman" w:cs="Times New Roman"/>
          <w:sz w:val="24"/>
          <w:szCs w:val="28"/>
          <w:lang w:eastAsia="lv-LV"/>
        </w:rPr>
        <w:t xml:space="preserve">zemes gabala </w:t>
      </w:r>
      <w:r w:rsidR="00760F19">
        <w:rPr>
          <w:rFonts w:ascii="Times New Roman" w:eastAsia="Times New Roman" w:hAnsi="Times New Roman" w:cs="Times New Roman"/>
          <w:sz w:val="24"/>
          <w:szCs w:val="28"/>
          <w:lang w:eastAsia="lv-LV"/>
        </w:rPr>
        <w:t xml:space="preserve">daļas </w:t>
      </w:r>
      <w:r w:rsidR="00204545" w:rsidRPr="00E47A04">
        <w:rPr>
          <w:rFonts w:ascii="Times New Roman" w:eastAsia="Times New Roman" w:hAnsi="Times New Roman" w:cs="Times New Roman"/>
          <w:bCs/>
          <w:sz w:val="24"/>
          <w:szCs w:val="24"/>
          <w:lang w:eastAsia="lv-LV"/>
        </w:rPr>
        <w:t>Meža ielā 33, Salacgrīvā,</w:t>
      </w:r>
      <w:r w:rsidRPr="00E47A04">
        <w:rPr>
          <w:rFonts w:ascii="Times New Roman" w:eastAsia="Times New Roman" w:hAnsi="Times New Roman" w:cs="Times New Roman"/>
          <w:bCs/>
          <w:sz w:val="24"/>
          <w:szCs w:val="24"/>
          <w:lang w:eastAsia="lv-LV"/>
        </w:rPr>
        <w:t xml:space="preserve"> Limbažu novadā, kadastra numurs </w:t>
      </w:r>
      <w:r w:rsidR="00204545" w:rsidRPr="00E47A04">
        <w:rPr>
          <w:rFonts w:ascii="Times New Roman" w:eastAsia="Times New Roman" w:hAnsi="Times New Roman" w:cs="Times New Roman"/>
          <w:bCs/>
          <w:sz w:val="24"/>
          <w:szCs w:val="24"/>
          <w:lang w:eastAsia="lv-LV"/>
        </w:rPr>
        <w:t>6615 006 0094, zemes vienības ar kadastra apzīmējumu 6615 006 0178</w:t>
      </w:r>
      <w:r w:rsidRPr="00E47A04">
        <w:rPr>
          <w:rFonts w:ascii="Times New Roman" w:eastAsia="Times New Roman" w:hAnsi="Times New Roman" w:cs="Times New Roman"/>
          <w:bCs/>
          <w:sz w:val="24"/>
          <w:szCs w:val="24"/>
          <w:lang w:eastAsia="lv-LV"/>
        </w:rPr>
        <w:t>, 0,5 ha platībā</w:t>
      </w:r>
      <w:r w:rsidRPr="00E47A04">
        <w:rPr>
          <w:rFonts w:ascii="Times New Roman" w:eastAsia="Times New Roman" w:hAnsi="Times New Roman" w:cs="Times New Roman"/>
          <w:sz w:val="24"/>
          <w:szCs w:val="28"/>
          <w:lang w:eastAsia="lv-LV"/>
        </w:rPr>
        <w:t>, turpmāk tekstā kopā – Zemes gabals, saskaņā ar Zemes gabala robežu shēmu, kas ir šī Līguma pielikums un neatņemama sastāvdaļa (pielikums).</w:t>
      </w:r>
    </w:p>
    <w:p w14:paraId="781D6C0C" w14:textId="37088576" w:rsidR="000C2FE5" w:rsidRPr="00E47A04" w:rsidRDefault="000C2FE5" w:rsidP="000C2FE5">
      <w:pPr>
        <w:numPr>
          <w:ilvl w:val="1"/>
          <w:numId w:val="9"/>
        </w:numPr>
        <w:spacing w:after="0" w:line="240" w:lineRule="auto"/>
        <w:jc w:val="both"/>
        <w:rPr>
          <w:rFonts w:ascii="Times New Roman" w:eastAsia="Times New Roman" w:hAnsi="Times New Roman" w:cs="Times New Roman"/>
          <w:sz w:val="24"/>
          <w:szCs w:val="24"/>
          <w:lang w:eastAsia="lv-LV"/>
        </w:rPr>
      </w:pPr>
      <w:r w:rsidRPr="00E47A04">
        <w:rPr>
          <w:rFonts w:ascii="Times New Roman" w:eastAsia="Times New Roman" w:hAnsi="Times New Roman" w:cs="Times New Roman"/>
          <w:sz w:val="24"/>
          <w:szCs w:val="28"/>
          <w:lang w:eastAsia="lv-LV"/>
        </w:rPr>
        <w:t xml:space="preserve">Zemes gabals tiek nodots Apbūves tiesīgajam būves – </w:t>
      </w:r>
      <w:bookmarkStart w:id="7" w:name="_Hlk195523022"/>
      <w:r w:rsidR="00204545" w:rsidRPr="00E47A04">
        <w:rPr>
          <w:rFonts w:ascii="Times New Roman" w:eastAsia="Times New Roman" w:hAnsi="Times New Roman" w:cs="Times New Roman"/>
          <w:sz w:val="24"/>
          <w:szCs w:val="28"/>
          <w:lang w:eastAsia="lv-LV"/>
        </w:rPr>
        <w:t>ražošanas ēkas/ēku būvniecībai</w:t>
      </w:r>
      <w:bookmarkEnd w:id="7"/>
      <w:r w:rsidRPr="00E47A04">
        <w:rPr>
          <w:rFonts w:ascii="Times New Roman" w:eastAsia="Times New Roman" w:hAnsi="Times New Roman" w:cs="Times New Roman"/>
          <w:sz w:val="24"/>
          <w:szCs w:val="24"/>
          <w:lang w:eastAsia="lv-LV"/>
        </w:rPr>
        <w:t>, kā arī tā lietošanai visā Līguma darbības termiņā.</w:t>
      </w:r>
    </w:p>
    <w:p w14:paraId="301CFE3E" w14:textId="77777777" w:rsidR="005C1709" w:rsidRPr="00760F19" w:rsidRDefault="000C2FE5" w:rsidP="005C1709">
      <w:pPr>
        <w:numPr>
          <w:ilvl w:val="1"/>
          <w:numId w:val="9"/>
        </w:numPr>
        <w:spacing w:after="0" w:line="240" w:lineRule="auto"/>
        <w:contextualSpacing/>
        <w:jc w:val="both"/>
        <w:rPr>
          <w:rFonts w:ascii="Times New Roman" w:eastAsia="Times New Roman" w:hAnsi="Times New Roman" w:cs="Times New Roman"/>
          <w:sz w:val="24"/>
          <w:szCs w:val="24"/>
        </w:rPr>
      </w:pPr>
      <w:r w:rsidRPr="00E47A04">
        <w:rPr>
          <w:rFonts w:ascii="Times New Roman" w:eastAsia="Times New Roman" w:hAnsi="Times New Roman" w:cs="Times New Roman"/>
          <w:sz w:val="24"/>
          <w:szCs w:val="24"/>
          <w:lang w:eastAsia="lv-LV"/>
        </w:rPr>
        <w:t xml:space="preserve">Zemes gabals </w:t>
      </w:r>
      <w:r w:rsidR="00204545" w:rsidRPr="00E47A04">
        <w:rPr>
          <w:rFonts w:ascii="Times New Roman" w:eastAsia="Times New Roman" w:hAnsi="Times New Roman" w:cs="Times New Roman"/>
          <w:bCs/>
          <w:sz w:val="24"/>
          <w:szCs w:val="24"/>
          <w:lang w:eastAsia="lv-LV"/>
        </w:rPr>
        <w:t xml:space="preserve">Meža ielā 33, Salacgrīvā, kadastra Nr. 6615 006 0094, sastāvā ietilpst zemes vienība ar kadastra apzīmējumu 6615 006 0178 (15,2669 ha platībā), kas reģistrēta uz </w:t>
      </w:r>
      <w:r w:rsidR="00204545" w:rsidRPr="00760F19">
        <w:rPr>
          <w:rFonts w:ascii="Times New Roman" w:eastAsia="Times New Roman" w:hAnsi="Times New Roman" w:cs="Times New Roman"/>
          <w:bCs/>
          <w:sz w:val="24"/>
          <w:szCs w:val="24"/>
          <w:lang w:eastAsia="lv-LV"/>
        </w:rPr>
        <w:t>pašvaldības vārda Salacgrīvas pilsētas zemesgrāmatas nodalījumā Nr. 100000610221.</w:t>
      </w:r>
    </w:p>
    <w:p w14:paraId="4D0D3FA7" w14:textId="435BB434" w:rsidR="005C1709" w:rsidRPr="00DB6FAB" w:rsidRDefault="005C1709" w:rsidP="005C1709">
      <w:pPr>
        <w:numPr>
          <w:ilvl w:val="1"/>
          <w:numId w:val="9"/>
        </w:numPr>
        <w:spacing w:after="0" w:line="240" w:lineRule="auto"/>
        <w:contextualSpacing/>
        <w:jc w:val="both"/>
        <w:rPr>
          <w:rFonts w:ascii="Times New Roman" w:eastAsia="Times New Roman" w:hAnsi="Times New Roman" w:cs="Times New Roman"/>
          <w:sz w:val="24"/>
          <w:szCs w:val="24"/>
        </w:rPr>
      </w:pPr>
      <w:r w:rsidRPr="005F2272">
        <w:rPr>
          <w:rFonts w:ascii="Times New Roman" w:hAnsi="Times New Roman" w:cs="Times New Roman"/>
          <w:sz w:val="24"/>
          <w:szCs w:val="24"/>
        </w:rPr>
        <w:t xml:space="preserve">No apbūves tiesības izrietošā lietu tiesība ir nodibināta un spēkā tikai pēc apbūves tiesības </w:t>
      </w:r>
      <w:r w:rsidRPr="00DB6FAB">
        <w:rPr>
          <w:rFonts w:ascii="Times New Roman" w:hAnsi="Times New Roman" w:cs="Times New Roman"/>
          <w:sz w:val="24"/>
          <w:szCs w:val="24"/>
        </w:rPr>
        <w:t xml:space="preserve">ierakstīšanas zemesgrāmatā. </w:t>
      </w:r>
    </w:p>
    <w:p w14:paraId="16603991" w14:textId="4A028613" w:rsidR="005F2272" w:rsidRPr="005F2272" w:rsidRDefault="005C1709" w:rsidP="005F2272">
      <w:pPr>
        <w:numPr>
          <w:ilvl w:val="1"/>
          <w:numId w:val="9"/>
        </w:numPr>
        <w:spacing w:after="0" w:line="240" w:lineRule="auto"/>
        <w:contextualSpacing/>
        <w:jc w:val="both"/>
        <w:rPr>
          <w:rFonts w:ascii="Times New Roman" w:hAnsi="Times New Roman" w:cs="Times New Roman"/>
          <w:sz w:val="24"/>
          <w:szCs w:val="24"/>
        </w:rPr>
      </w:pPr>
      <w:r w:rsidRPr="00DB6FAB">
        <w:rPr>
          <w:rFonts w:ascii="Times New Roman" w:hAnsi="Times New Roman" w:cs="Times New Roman"/>
          <w:sz w:val="24"/>
          <w:szCs w:val="24"/>
        </w:rPr>
        <w:t xml:space="preserve">Pēc apbūves tiesības ierakstīšanas zemesgrāmatā Apbūves tiesīgais ir tiesīgs veikt </w:t>
      </w:r>
      <w:r w:rsidRPr="00DB6FAB">
        <w:rPr>
          <w:rFonts w:ascii="Times New Roman" w:hAnsi="Times New Roman" w:cs="Times New Roman"/>
          <w:i/>
          <w:sz w:val="24"/>
          <w:szCs w:val="24"/>
        </w:rPr>
        <w:t>ēkas</w:t>
      </w:r>
      <w:r w:rsidR="006F5B12" w:rsidRPr="00DB6FAB">
        <w:rPr>
          <w:rFonts w:ascii="Times New Roman" w:hAnsi="Times New Roman" w:cs="Times New Roman"/>
          <w:i/>
          <w:sz w:val="24"/>
          <w:szCs w:val="24"/>
        </w:rPr>
        <w:t>/u</w:t>
      </w:r>
      <w:r w:rsidRPr="00DB6FAB">
        <w:rPr>
          <w:rFonts w:ascii="Times New Roman" w:hAnsi="Times New Roman" w:cs="Times New Roman"/>
          <w:i/>
          <w:sz w:val="24"/>
          <w:szCs w:val="24"/>
        </w:rPr>
        <w:t xml:space="preserve"> (būves) nosaukums </w:t>
      </w:r>
      <w:r w:rsidRPr="005F2272">
        <w:rPr>
          <w:rFonts w:ascii="Times New Roman" w:hAnsi="Times New Roman" w:cs="Times New Roman"/>
          <w:sz w:val="24"/>
          <w:szCs w:val="24"/>
        </w:rPr>
        <w:t>būvniecību, saskaņā ar izstrādāto un noteiktā kārtībā saskaņoto būvprojektu.</w:t>
      </w:r>
    </w:p>
    <w:p w14:paraId="300F0702" w14:textId="77777777" w:rsidR="005F2272" w:rsidRPr="005F2272" w:rsidRDefault="005C1709" w:rsidP="005F2272">
      <w:pPr>
        <w:numPr>
          <w:ilvl w:val="1"/>
          <w:numId w:val="9"/>
        </w:numPr>
        <w:spacing w:after="0" w:line="240" w:lineRule="auto"/>
        <w:contextualSpacing/>
        <w:jc w:val="both"/>
        <w:rPr>
          <w:rFonts w:ascii="Times New Roman" w:hAnsi="Times New Roman" w:cs="Times New Roman"/>
          <w:sz w:val="24"/>
          <w:szCs w:val="24"/>
        </w:rPr>
      </w:pPr>
      <w:r w:rsidRPr="005F2272">
        <w:rPr>
          <w:rFonts w:ascii="Times New Roman" w:hAnsi="Times New Roman" w:cs="Times New Roman"/>
          <w:sz w:val="24"/>
          <w:szCs w:val="24"/>
        </w:rPr>
        <w:t>Zemes gabalu faktiskais stāvoklis Apbūves tiesīgajam ir zināms un robežas ir ierādītas dabā.</w:t>
      </w:r>
    </w:p>
    <w:p w14:paraId="6AF3B51F" w14:textId="77777777" w:rsidR="005F2272" w:rsidRPr="005F2272" w:rsidRDefault="005C1709" w:rsidP="005F2272">
      <w:pPr>
        <w:numPr>
          <w:ilvl w:val="1"/>
          <w:numId w:val="9"/>
        </w:numPr>
        <w:spacing w:after="0" w:line="240" w:lineRule="auto"/>
        <w:contextualSpacing/>
        <w:jc w:val="both"/>
        <w:rPr>
          <w:rFonts w:ascii="Times New Roman" w:hAnsi="Times New Roman" w:cs="Times New Roman"/>
          <w:sz w:val="24"/>
          <w:szCs w:val="24"/>
        </w:rPr>
      </w:pPr>
      <w:r w:rsidRPr="005F2272">
        <w:rPr>
          <w:rFonts w:ascii="Times New Roman" w:hAnsi="Times New Roman" w:cs="Times New Roman"/>
          <w:sz w:val="24"/>
          <w:szCs w:val="24"/>
        </w:rPr>
        <w:t>Apbūves tiesīgais apņemas patstāvīgi iegūt visus nepieciešamos saskaņojumus, atļaujas un citus nepieciešamos dokumentus, lai varētu izmantot Zemes gabalu šī Līguma 1.3.punktā norādītam mērķim. Visas grūtības un izdevumus, kas saistīti ar nepieciešamo saskaņojumu un atļauju iegūšanu, kā arī citu dokumentu iegūšanu, Apbūves tiesīgais uzņemas patstāvīgi un uz sava rēķina.</w:t>
      </w:r>
    </w:p>
    <w:p w14:paraId="75557160" w14:textId="6A662058" w:rsidR="005C1709" w:rsidRPr="005F2272" w:rsidRDefault="005C1709" w:rsidP="005F2272">
      <w:pPr>
        <w:numPr>
          <w:ilvl w:val="1"/>
          <w:numId w:val="9"/>
        </w:numPr>
        <w:spacing w:after="0" w:line="240" w:lineRule="auto"/>
        <w:contextualSpacing/>
        <w:jc w:val="both"/>
        <w:rPr>
          <w:rFonts w:ascii="Times New Roman" w:hAnsi="Times New Roman" w:cs="Times New Roman"/>
          <w:sz w:val="24"/>
          <w:szCs w:val="24"/>
        </w:rPr>
      </w:pPr>
      <w:r w:rsidRPr="005F2272">
        <w:rPr>
          <w:rFonts w:ascii="Times New Roman" w:hAnsi="Times New Roman" w:cs="Times New Roman"/>
          <w:sz w:val="24"/>
          <w:szCs w:val="24"/>
        </w:rPr>
        <w:t>Ja tiek pieņemti jauni vai grozīti spēkā esošie likumi, Ministru kabineta noteikumi vai citi normatīvie akti, kas ietekmē Līguma izpildi, Pusēm jāievēro tajos minēto normu nosacījumi, bet nepieciešamības gadījumā – Puses noformē attiecīgus grozījumus Līgumā.</w:t>
      </w:r>
    </w:p>
    <w:p w14:paraId="69EB6E94" w14:textId="77777777" w:rsidR="005C1709" w:rsidRPr="00E47A04" w:rsidRDefault="005C1709" w:rsidP="005C1709">
      <w:pPr>
        <w:pStyle w:val="Pamatteksts"/>
        <w:spacing w:after="0"/>
        <w:jc w:val="both"/>
        <w:rPr>
          <w:szCs w:val="28"/>
        </w:rPr>
      </w:pPr>
    </w:p>
    <w:p w14:paraId="07FE039A" w14:textId="5DA622D6" w:rsidR="005C1709" w:rsidRPr="00E47A04" w:rsidRDefault="005C1709" w:rsidP="005F2272">
      <w:pPr>
        <w:pStyle w:val="Pamatteksts3"/>
        <w:numPr>
          <w:ilvl w:val="0"/>
          <w:numId w:val="9"/>
        </w:numPr>
        <w:tabs>
          <w:tab w:val="clear" w:pos="720"/>
        </w:tabs>
        <w:spacing w:after="0"/>
        <w:jc w:val="center"/>
        <w:rPr>
          <w:b/>
          <w:sz w:val="24"/>
          <w:szCs w:val="28"/>
        </w:rPr>
      </w:pPr>
      <w:r w:rsidRPr="00E47A04">
        <w:rPr>
          <w:b/>
          <w:sz w:val="24"/>
          <w:szCs w:val="28"/>
        </w:rPr>
        <w:t>MAKSA PAR APBŪVES TIESĪBU</w:t>
      </w:r>
    </w:p>
    <w:p w14:paraId="36DCEAA3" w14:textId="77777777" w:rsidR="005C1709" w:rsidRPr="00E47A04" w:rsidRDefault="005C1709" w:rsidP="005F2272">
      <w:pPr>
        <w:pStyle w:val="Sarakstarindkopa"/>
        <w:numPr>
          <w:ilvl w:val="1"/>
          <w:numId w:val="9"/>
        </w:numPr>
        <w:contextualSpacing w:val="0"/>
        <w:jc w:val="both"/>
        <w:rPr>
          <w:szCs w:val="28"/>
        </w:rPr>
      </w:pPr>
      <w:r w:rsidRPr="00E47A04">
        <w:rPr>
          <w:szCs w:val="28"/>
        </w:rPr>
        <w:t xml:space="preserve">Apbūves tiesīgais maksā Īpašniekam maksu par apbūves tiesību (turpmāk tekstā -  Maksa par apbūves tiesību) </w:t>
      </w:r>
      <w:r w:rsidRPr="00E47A04">
        <w:rPr>
          <w:i/>
          <w:szCs w:val="28"/>
        </w:rPr>
        <w:t>____________</w:t>
      </w:r>
      <w:r w:rsidRPr="00E47A04">
        <w:rPr>
          <w:szCs w:val="28"/>
        </w:rPr>
        <w:t>EUR (</w:t>
      </w:r>
      <w:r w:rsidRPr="00E47A04">
        <w:rPr>
          <w:i/>
          <w:szCs w:val="28"/>
        </w:rPr>
        <w:t>summa vārdiem</w:t>
      </w:r>
      <w:r w:rsidRPr="00E47A04">
        <w:rPr>
          <w:szCs w:val="28"/>
        </w:rPr>
        <w:t xml:space="preserve">) gadā. </w:t>
      </w:r>
    </w:p>
    <w:p w14:paraId="542231D3" w14:textId="77777777" w:rsidR="005C1709" w:rsidRPr="00E47A04" w:rsidRDefault="005C1709" w:rsidP="005F2272">
      <w:pPr>
        <w:pStyle w:val="Sarakstarindkopa"/>
        <w:numPr>
          <w:ilvl w:val="1"/>
          <w:numId w:val="9"/>
        </w:numPr>
        <w:contextualSpacing w:val="0"/>
        <w:jc w:val="both"/>
        <w:rPr>
          <w:szCs w:val="28"/>
        </w:rPr>
      </w:pPr>
      <w:r w:rsidRPr="00E47A04">
        <w:rPr>
          <w:szCs w:val="28"/>
        </w:rPr>
        <w:t xml:space="preserve">Apbūves tiesības maksu Apbūves tiesīgais maksā ar Līguma noslēgšanas dienu. </w:t>
      </w:r>
    </w:p>
    <w:p w14:paraId="3EDE57D9" w14:textId="77777777" w:rsidR="005C1709" w:rsidRPr="00E47A04" w:rsidRDefault="005C1709" w:rsidP="005F2272">
      <w:pPr>
        <w:pStyle w:val="Sarakstarindkopa"/>
        <w:numPr>
          <w:ilvl w:val="1"/>
          <w:numId w:val="9"/>
        </w:numPr>
        <w:contextualSpacing w:val="0"/>
        <w:jc w:val="both"/>
        <w:rPr>
          <w:szCs w:val="28"/>
        </w:rPr>
      </w:pPr>
      <w:r w:rsidRPr="00E47A04">
        <w:t>Apbūves tiesīgais maksā Īpašniekam Maksu par apbūves tiesību EUR _________ (</w:t>
      </w:r>
      <w:r w:rsidRPr="00E47A04">
        <w:rPr>
          <w:i/>
        </w:rPr>
        <w:t>summa vārdiem</w:t>
      </w:r>
      <w:r w:rsidRPr="00E47A04">
        <w:t>) reizi mēnesī, ne vēlāk</w:t>
      </w:r>
      <w:r w:rsidRPr="007B70C7">
        <w:t xml:space="preserve"> kā līdz</w:t>
      </w:r>
      <w:r w:rsidRPr="00E47A04">
        <w:t xml:space="preserve"> attiecīgā mēneša 25.datumam. Puses vienojas, ka Īpašnieks</w:t>
      </w:r>
      <w:r w:rsidRPr="00E47A04">
        <w:rPr>
          <w:i/>
        </w:rPr>
        <w:t xml:space="preserve"> </w:t>
      </w:r>
      <w:r w:rsidRPr="00E47A04">
        <w:t xml:space="preserve">Apbūves tiesīgajam paredzētos rēķinus sastāda elektroniski un </w:t>
      </w:r>
      <w:proofErr w:type="spellStart"/>
      <w:r w:rsidRPr="00E47A04">
        <w:t>nosūta</w:t>
      </w:r>
      <w:proofErr w:type="spellEnd"/>
      <w:r w:rsidRPr="00E47A04">
        <w:t xml:space="preserve"> uz Apbūves tiesīgā norādītu e-pasta adresi: (</w:t>
      </w:r>
      <w:r w:rsidRPr="00E47A04">
        <w:rPr>
          <w:i/>
        </w:rPr>
        <w:t>e-pasta adrese)</w:t>
      </w:r>
      <w:r w:rsidRPr="00E47A04">
        <w:t xml:space="preserve">, neizmantojot drošu elektronisko parakstu. </w:t>
      </w:r>
      <w:r w:rsidRPr="00E47A04">
        <w:lastRenderedPageBreak/>
        <w:t xml:space="preserve">Rēķina nesaņemšana neatbrīvo Apbūves tiesīgo no pienākuma veikt Līgumā noteiktās Maksas par apbūves tiesību samaksu Līgumā noteiktajā termiņā. </w:t>
      </w:r>
    </w:p>
    <w:p w14:paraId="72DD04C2" w14:textId="77777777" w:rsidR="005C1709" w:rsidRDefault="005C1709" w:rsidP="005F2272">
      <w:pPr>
        <w:pStyle w:val="Sarakstarindkopa"/>
        <w:numPr>
          <w:ilvl w:val="1"/>
          <w:numId w:val="9"/>
        </w:numPr>
        <w:contextualSpacing w:val="0"/>
        <w:jc w:val="both"/>
        <w:rPr>
          <w:szCs w:val="28"/>
        </w:rPr>
      </w:pPr>
      <w:r w:rsidRPr="00E47A04">
        <w:rPr>
          <w:szCs w:val="28"/>
        </w:rPr>
        <w:t>Papildus Līguma 2.1.apakšpunktā noteiktajai maksai Apbūves tiesīgais maksā pievienotās vērtības nodokli, nekustamā īpašuma nodokli un</w:t>
      </w:r>
      <w:r>
        <w:rPr>
          <w:szCs w:val="28"/>
        </w:rPr>
        <w:t xml:space="preserve"> citus nodokļus un nodevas, kas paredzēti vai tiks noteikti Latvijas Republikas normatīvajos aktos, kas attiecas uz Zemes gabalu un/vai apbūves tiesību.</w:t>
      </w:r>
    </w:p>
    <w:p w14:paraId="240C7A05" w14:textId="77777777" w:rsidR="005C1709" w:rsidRPr="00081034" w:rsidRDefault="005C1709" w:rsidP="005F2272">
      <w:pPr>
        <w:pStyle w:val="Sarakstarindkopa"/>
        <w:numPr>
          <w:ilvl w:val="1"/>
          <w:numId w:val="9"/>
        </w:numPr>
        <w:contextualSpacing w:val="0"/>
        <w:jc w:val="both"/>
        <w:rPr>
          <w:szCs w:val="28"/>
        </w:rPr>
      </w:pPr>
      <w:r w:rsidRPr="00081034">
        <w:rPr>
          <w:szCs w:val="28"/>
        </w:rPr>
        <w:t xml:space="preserve">Nekustamā īpašuma nodokli par Zemes gabalu maksā Apbūves tiesīgais, un tas maksājams </w:t>
      </w:r>
      <w:r>
        <w:rPr>
          <w:szCs w:val="28"/>
        </w:rPr>
        <w:t xml:space="preserve">normatīvajos aktos noteiktajā kārtībā un termiņos un saskaņā ar Īpašnieka izrakstītu rēķinu – nodokļa paziņojumu, kas tiek sastādīts elektroniski un nosūtīts uz </w:t>
      </w:r>
      <w:r>
        <w:t xml:space="preserve">Apbūves tiesīgā </w:t>
      </w:r>
      <w:r w:rsidRPr="00E07067">
        <w:t>norādītu e-pasta adresi</w:t>
      </w:r>
      <w:r>
        <w:t>: (</w:t>
      </w:r>
      <w:r>
        <w:rPr>
          <w:i/>
        </w:rPr>
        <w:t>e-pasta adrese)</w:t>
      </w:r>
      <w:r>
        <w:t>,</w:t>
      </w:r>
      <w:r w:rsidRPr="0061666F">
        <w:t xml:space="preserve"> neizmantojot drošu elektronisko parakstu</w:t>
      </w:r>
      <w:r>
        <w:t>. Rēķina – nodokļa paziņojuma nesaņemšana neatbrīvo Apbūves tiesīgo no pienākuma veikt nekustamā īpašuma nodokļa par Zemes gabalu samaksu.</w:t>
      </w:r>
    </w:p>
    <w:p w14:paraId="0DB1C8E4" w14:textId="77777777" w:rsidR="005C1709" w:rsidRPr="00884670" w:rsidRDefault="005C1709" w:rsidP="005F2272">
      <w:pPr>
        <w:pStyle w:val="Sarakstarindkopa"/>
        <w:numPr>
          <w:ilvl w:val="1"/>
          <w:numId w:val="9"/>
        </w:numPr>
        <w:jc w:val="both"/>
        <w:rPr>
          <w:szCs w:val="28"/>
        </w:rPr>
      </w:pPr>
      <w:r w:rsidRPr="00884670">
        <w:rPr>
          <w:szCs w:val="28"/>
        </w:rPr>
        <w:t>Ja maksājumi tiek kavēti, Apbūves tiesīgais maksā nokavējuma naudu 0,1 % apmērā no kavētās maksājuma summas par katru nokavējuma dienu un Īpašniekam ir tiesības vērst piedziņu pret Apbūves tiesīgo.</w:t>
      </w:r>
    </w:p>
    <w:p w14:paraId="787499B5" w14:textId="77777777" w:rsidR="005C1709" w:rsidRPr="00884670" w:rsidRDefault="005C1709" w:rsidP="005F2272">
      <w:pPr>
        <w:pStyle w:val="Sarakstarindkopa"/>
        <w:numPr>
          <w:ilvl w:val="1"/>
          <w:numId w:val="9"/>
        </w:numPr>
        <w:contextualSpacing w:val="0"/>
        <w:jc w:val="both"/>
        <w:rPr>
          <w:szCs w:val="28"/>
        </w:rPr>
      </w:pPr>
      <w:r w:rsidRPr="00884670">
        <w:rPr>
          <w:szCs w:val="28"/>
        </w:rPr>
        <w:t>Līgumā noteiktie tekošie maksājumi tiek uzskatīti par apmaksātiem tikai pēc iepriekšējo (nokavēto) maksājumu un nokavējuma naudas samaksāšanas.</w:t>
      </w:r>
    </w:p>
    <w:p w14:paraId="2C39AE84" w14:textId="77777777" w:rsidR="005C1709" w:rsidRDefault="005C1709" w:rsidP="005F2272">
      <w:pPr>
        <w:pStyle w:val="Sarakstarindkopa"/>
        <w:numPr>
          <w:ilvl w:val="1"/>
          <w:numId w:val="9"/>
        </w:numPr>
        <w:jc w:val="both"/>
        <w:rPr>
          <w:szCs w:val="28"/>
        </w:rPr>
      </w:pPr>
      <w:r w:rsidRPr="00F03935">
        <w:rPr>
          <w:szCs w:val="28"/>
        </w:rPr>
        <w:t xml:space="preserve">Īpašniekam ir tiesības, rakstiski nosūtot Apbūves tiesīgajam attiecīgu rēķinu - paziņojumu, vienpusēji mainīt </w:t>
      </w:r>
      <w:r>
        <w:rPr>
          <w:szCs w:val="28"/>
        </w:rPr>
        <w:t>M</w:t>
      </w:r>
      <w:r w:rsidRPr="00F03935">
        <w:rPr>
          <w:szCs w:val="28"/>
        </w:rPr>
        <w:t xml:space="preserve">aksu par apbūves tiesības apmēru bez grozījumu izdarīšanas Līgumā, </w:t>
      </w:r>
      <w:r>
        <w:rPr>
          <w:szCs w:val="28"/>
        </w:rPr>
        <w:t>ja izpildās, kaut viens no zemāk minētajiem nosacījumiem:</w:t>
      </w:r>
    </w:p>
    <w:p w14:paraId="3BE8B7E0" w14:textId="77777777" w:rsidR="005C1709" w:rsidRDefault="005C1709" w:rsidP="005F2272">
      <w:pPr>
        <w:pStyle w:val="tv2132"/>
        <w:numPr>
          <w:ilvl w:val="2"/>
          <w:numId w:val="9"/>
        </w:numPr>
        <w:spacing w:line="240" w:lineRule="auto"/>
        <w:jc w:val="both"/>
        <w:rPr>
          <w:color w:val="auto"/>
          <w:sz w:val="24"/>
          <w:szCs w:val="24"/>
        </w:rPr>
      </w:pPr>
      <w:r w:rsidRPr="00F60ABE">
        <w:rPr>
          <w:color w:val="auto"/>
          <w:sz w:val="24"/>
          <w:szCs w:val="24"/>
        </w:rPr>
        <w:t xml:space="preserve">ja normatīvie akti paredz citu zemesgabala </w:t>
      </w:r>
      <w:r>
        <w:rPr>
          <w:color w:val="auto"/>
          <w:sz w:val="24"/>
          <w:szCs w:val="24"/>
        </w:rPr>
        <w:t xml:space="preserve">apbūves tiesību </w:t>
      </w:r>
      <w:r w:rsidRPr="00F60ABE">
        <w:rPr>
          <w:color w:val="auto"/>
          <w:sz w:val="24"/>
          <w:szCs w:val="24"/>
        </w:rPr>
        <w:t xml:space="preserve">maksas aprēķināšanas kārtību. Minētajos gadījumos </w:t>
      </w:r>
      <w:r>
        <w:rPr>
          <w:color w:val="auto"/>
          <w:sz w:val="24"/>
          <w:szCs w:val="24"/>
        </w:rPr>
        <w:t>maksas par apbūves tiesību</w:t>
      </w:r>
      <w:r w:rsidRPr="00F60ABE">
        <w:rPr>
          <w:color w:val="auto"/>
          <w:sz w:val="24"/>
          <w:szCs w:val="24"/>
        </w:rPr>
        <w:t xml:space="preserve"> vai citu saistīto maksājumu apmērs tiek mainīts ar dienu, kāda noteikta attiecīgajos normatīvajos aktos;</w:t>
      </w:r>
    </w:p>
    <w:p w14:paraId="69E2CF82" w14:textId="77777777" w:rsidR="005C1709" w:rsidRDefault="005C1709" w:rsidP="005F2272">
      <w:pPr>
        <w:pStyle w:val="tv2132"/>
        <w:numPr>
          <w:ilvl w:val="2"/>
          <w:numId w:val="9"/>
        </w:numPr>
        <w:spacing w:line="240" w:lineRule="auto"/>
        <w:jc w:val="both"/>
        <w:rPr>
          <w:color w:val="auto"/>
          <w:sz w:val="24"/>
          <w:szCs w:val="24"/>
        </w:rPr>
      </w:pPr>
      <w:r w:rsidRPr="00F60ABE">
        <w:rPr>
          <w:color w:val="auto"/>
          <w:sz w:val="24"/>
          <w:szCs w:val="24"/>
        </w:rPr>
        <w:t xml:space="preserve"> ja ar normatīvajiem aktiem tiek no jauna ieviesti vai palielināti uz Zemes gabalu attiecināmi nodokļi un nodevas vai mainīts ar nodokli apliekamais objekts. Minētajos gadījumos nomas maksas vai citu saistīto maksājumu apmērs tiek mainīts ar dienu, kāda noteikta attiecīgajos normatīvajos aktos</w:t>
      </w:r>
      <w:r>
        <w:rPr>
          <w:color w:val="auto"/>
          <w:sz w:val="24"/>
          <w:szCs w:val="24"/>
        </w:rPr>
        <w:t>;</w:t>
      </w:r>
    </w:p>
    <w:p w14:paraId="3D3FA4D7" w14:textId="77777777" w:rsidR="005C1709" w:rsidRDefault="005C1709" w:rsidP="005F2272">
      <w:pPr>
        <w:pStyle w:val="tv2132"/>
        <w:numPr>
          <w:ilvl w:val="2"/>
          <w:numId w:val="9"/>
        </w:numPr>
        <w:spacing w:line="240" w:lineRule="auto"/>
        <w:jc w:val="both"/>
        <w:rPr>
          <w:color w:val="auto"/>
          <w:sz w:val="24"/>
          <w:szCs w:val="24"/>
        </w:rPr>
      </w:pPr>
      <w:r w:rsidRPr="00E44197">
        <w:rPr>
          <w:color w:val="auto"/>
          <w:sz w:val="24"/>
          <w:szCs w:val="24"/>
        </w:rPr>
        <w:t xml:space="preserve">ja Centrālās statistikas pārvaldes sniegtais patēriņa cenu indekss attiecībā pret </w:t>
      </w:r>
      <w:r w:rsidRPr="00274744">
        <w:rPr>
          <w:color w:val="auto"/>
          <w:sz w:val="24"/>
          <w:szCs w:val="24"/>
        </w:rPr>
        <w:t>Maks</w:t>
      </w:r>
      <w:r>
        <w:rPr>
          <w:color w:val="auto"/>
          <w:sz w:val="24"/>
          <w:szCs w:val="24"/>
        </w:rPr>
        <w:t>u</w:t>
      </w:r>
      <w:r w:rsidRPr="00274744">
        <w:rPr>
          <w:color w:val="auto"/>
          <w:sz w:val="24"/>
          <w:szCs w:val="24"/>
        </w:rPr>
        <w:t xml:space="preserve"> par apbūves tiesību</w:t>
      </w:r>
      <w:r>
        <w:rPr>
          <w:color w:val="auto"/>
          <w:sz w:val="24"/>
          <w:szCs w:val="24"/>
        </w:rPr>
        <w:t>, kas noteikta Līguma 2.1.punktā, vai</w:t>
      </w:r>
      <w:r w:rsidRPr="00274744">
        <w:rPr>
          <w:color w:val="auto"/>
          <w:sz w:val="24"/>
          <w:szCs w:val="24"/>
        </w:rPr>
        <w:t xml:space="preserve"> </w:t>
      </w:r>
      <w:r w:rsidRPr="00E44197">
        <w:rPr>
          <w:color w:val="auto"/>
          <w:sz w:val="24"/>
          <w:szCs w:val="24"/>
        </w:rPr>
        <w:t xml:space="preserve">pēdējo </w:t>
      </w:r>
      <w:r w:rsidRPr="00274744">
        <w:rPr>
          <w:color w:val="auto"/>
          <w:sz w:val="24"/>
          <w:szCs w:val="24"/>
        </w:rPr>
        <w:t>Maks</w:t>
      </w:r>
      <w:r>
        <w:rPr>
          <w:color w:val="auto"/>
          <w:sz w:val="24"/>
          <w:szCs w:val="24"/>
        </w:rPr>
        <w:t>as</w:t>
      </w:r>
      <w:r w:rsidRPr="00274744">
        <w:rPr>
          <w:color w:val="auto"/>
          <w:sz w:val="24"/>
          <w:szCs w:val="24"/>
        </w:rPr>
        <w:t xml:space="preserve"> par apbūves tiesīb</w:t>
      </w:r>
      <w:r>
        <w:rPr>
          <w:color w:val="auto"/>
          <w:sz w:val="24"/>
          <w:szCs w:val="24"/>
        </w:rPr>
        <w:t>u</w:t>
      </w:r>
      <w:r w:rsidRPr="00E44197">
        <w:rPr>
          <w:color w:val="auto"/>
          <w:sz w:val="24"/>
          <w:szCs w:val="24"/>
        </w:rPr>
        <w:t xml:space="preserve"> izmaiņas dienu pārsniedz 10 procentus. </w:t>
      </w:r>
      <w:r>
        <w:rPr>
          <w:color w:val="auto"/>
          <w:sz w:val="24"/>
          <w:szCs w:val="24"/>
        </w:rPr>
        <w:t>Uz šāda pamata maksa par apbūves tiesību var tikt mainīta ne biežāk kā vienu reizi gadā un sākto ar otro gadu pēc Līguma spēkā stāšanās.</w:t>
      </w:r>
    </w:p>
    <w:p w14:paraId="4DA39430" w14:textId="5DDE6D2E" w:rsidR="005C1709" w:rsidRPr="00FE05F3" w:rsidRDefault="005C1709" w:rsidP="005F2272">
      <w:pPr>
        <w:pStyle w:val="Sarakstarindkopa"/>
        <w:numPr>
          <w:ilvl w:val="1"/>
          <w:numId w:val="9"/>
        </w:numPr>
        <w:jc w:val="both"/>
      </w:pPr>
      <w:r w:rsidRPr="00C3762F">
        <w:t>Īpašnieks</w:t>
      </w:r>
      <w:r w:rsidRPr="00E80D07">
        <w:t xml:space="preserve"> vienpusēji pārskata </w:t>
      </w:r>
      <w:r w:rsidRPr="00081034">
        <w:rPr>
          <w:szCs w:val="28"/>
        </w:rPr>
        <w:t>Maks</w:t>
      </w:r>
      <w:r>
        <w:rPr>
          <w:szCs w:val="28"/>
        </w:rPr>
        <w:t>u</w:t>
      </w:r>
      <w:r w:rsidRPr="00081034">
        <w:rPr>
          <w:szCs w:val="28"/>
        </w:rPr>
        <w:t xml:space="preserve"> par apbūves tiesību</w:t>
      </w:r>
      <w:r w:rsidRPr="00E80D07">
        <w:t xml:space="preserve"> apmēru ne retāk kā Publiskas personas finanšu līdzekļu un mantas izšķērdēšanas likumā noteiktajā termiņā</w:t>
      </w:r>
      <w:r>
        <w:t>,</w:t>
      </w:r>
      <w:r w:rsidRPr="00E80D07">
        <w:t xml:space="preserve"> un </w:t>
      </w:r>
      <w:r w:rsidRPr="00C3762F">
        <w:t>Īpašniekam</w:t>
      </w:r>
      <w:r w:rsidRPr="00E80D07">
        <w:t xml:space="preserve"> </w:t>
      </w:r>
      <w:r w:rsidRPr="00E40CAE">
        <w:t xml:space="preserve">ir tiesības, nosūtot </w:t>
      </w:r>
      <w:r>
        <w:t xml:space="preserve">Apbūves tiesīgajam rakstisku </w:t>
      </w:r>
      <w:r w:rsidRPr="00E40CAE">
        <w:t>paziņojumu</w:t>
      </w:r>
      <w:r>
        <w:t xml:space="preserve"> vai rēķinu</w:t>
      </w:r>
      <w:r w:rsidRPr="00E40CAE">
        <w:t xml:space="preserve">, vienpusēji mainīt </w:t>
      </w:r>
      <w:r>
        <w:t xml:space="preserve"> </w:t>
      </w:r>
      <w:r w:rsidRPr="00081034">
        <w:rPr>
          <w:szCs w:val="28"/>
        </w:rPr>
        <w:t>Maksa</w:t>
      </w:r>
      <w:r>
        <w:rPr>
          <w:szCs w:val="28"/>
        </w:rPr>
        <w:t>s</w:t>
      </w:r>
      <w:r w:rsidRPr="00081034">
        <w:rPr>
          <w:szCs w:val="28"/>
        </w:rPr>
        <w:t xml:space="preserve"> par apbūves tiesību</w:t>
      </w:r>
      <w:r w:rsidRPr="00E80D07">
        <w:t xml:space="preserve"> </w:t>
      </w:r>
      <w:r>
        <w:t>vai citu saistīto maksājumu</w:t>
      </w:r>
      <w:r w:rsidRPr="00E40CAE">
        <w:t xml:space="preserve"> apmēru bez grozījumu izdarīšanas </w:t>
      </w:r>
      <w:r>
        <w:t>l</w:t>
      </w:r>
      <w:r w:rsidRPr="00E40CAE">
        <w:t>īgumā</w:t>
      </w:r>
      <w:r w:rsidRPr="00E80D07">
        <w:t xml:space="preserve">, ja pārskatītā </w:t>
      </w:r>
      <w:r>
        <w:t xml:space="preserve">Maksa par apbūves tiesību </w:t>
      </w:r>
      <w:r w:rsidRPr="00E80D07">
        <w:t xml:space="preserve">ir augstāka par </w:t>
      </w:r>
      <w:r>
        <w:t>noteikto M</w:t>
      </w:r>
      <w:r w:rsidRPr="00E80D07">
        <w:t>aksu</w:t>
      </w:r>
      <w:r>
        <w:t xml:space="preserve"> par apbūves tiesību. </w:t>
      </w:r>
      <w:r w:rsidRPr="00FE05F3">
        <w:t xml:space="preserve">Ja </w:t>
      </w:r>
      <w:r w:rsidRPr="00081034">
        <w:rPr>
          <w:szCs w:val="28"/>
        </w:rPr>
        <w:t>Maksa</w:t>
      </w:r>
      <w:r>
        <w:rPr>
          <w:szCs w:val="28"/>
        </w:rPr>
        <w:t>s</w:t>
      </w:r>
      <w:r w:rsidRPr="00081034">
        <w:rPr>
          <w:szCs w:val="28"/>
        </w:rPr>
        <w:t xml:space="preserve"> par apbūves tiesību</w:t>
      </w:r>
      <w:r w:rsidRPr="00E80D07">
        <w:t xml:space="preserve"> </w:t>
      </w:r>
      <w:r w:rsidRPr="00FE05F3">
        <w:t>noteikšanai pieaicina neatkarīgu vērtētāju un maksa tiek palielināta,</w:t>
      </w:r>
      <w:r>
        <w:t xml:space="preserve"> </w:t>
      </w:r>
      <w:r w:rsidRPr="00C3762F">
        <w:t>Apbūves tiesīgais</w:t>
      </w:r>
      <w:r w:rsidRPr="00FE05F3">
        <w:t xml:space="preserve"> kompensē </w:t>
      </w:r>
      <w:r>
        <w:t>Īpašniekam</w:t>
      </w:r>
      <w:r w:rsidRPr="00FE05F3">
        <w:t xml:space="preserve"> pieaicinātā neatkarīgā vērtētāja atlīdzības summu, ja to ir iespējams attiecināt uz konkrētu</w:t>
      </w:r>
      <w:r>
        <w:t xml:space="preserve"> Apbūves tiesīgo.</w:t>
      </w:r>
    </w:p>
    <w:p w14:paraId="1778C53D" w14:textId="77777777" w:rsidR="005C1709" w:rsidRDefault="005C1709" w:rsidP="005F2272">
      <w:pPr>
        <w:pStyle w:val="Sarakstarindkopa"/>
        <w:numPr>
          <w:ilvl w:val="1"/>
          <w:numId w:val="9"/>
        </w:numPr>
        <w:jc w:val="both"/>
      </w:pPr>
      <w:r w:rsidRPr="00E80D07">
        <w:t xml:space="preserve">Saskaņā ar Līguma </w:t>
      </w:r>
      <w:r>
        <w:t>2</w:t>
      </w:r>
      <w:r w:rsidRPr="00E80D07">
        <w:t xml:space="preserve">.9. punkta nosacījumiem pārskatītā un mainītā </w:t>
      </w:r>
      <w:r>
        <w:t>Maksa par apbūves tiesību</w:t>
      </w:r>
      <w:r w:rsidRPr="00E80D07">
        <w:t xml:space="preserve"> stājas spēkā trīsdesmitajā dienā no dienas, kad attiecīgais paziņojums nosūtīts </w:t>
      </w:r>
      <w:r>
        <w:t>Apbūves tiesīgajam</w:t>
      </w:r>
      <w:r w:rsidRPr="00E80D07">
        <w:t>.</w:t>
      </w:r>
    </w:p>
    <w:p w14:paraId="0F3379CC" w14:textId="77777777" w:rsidR="005C1709" w:rsidRPr="00820874" w:rsidRDefault="005C1709" w:rsidP="005F2272">
      <w:pPr>
        <w:pStyle w:val="Sarakstarindkopa"/>
        <w:numPr>
          <w:ilvl w:val="1"/>
          <w:numId w:val="9"/>
        </w:numPr>
        <w:tabs>
          <w:tab w:val="num" w:pos="540"/>
        </w:tabs>
        <w:jc w:val="both"/>
      </w:pPr>
      <w:r>
        <w:t xml:space="preserve"> </w:t>
      </w:r>
      <w:r w:rsidRPr="00E95DEE">
        <w:t xml:space="preserve"> Punktā </w:t>
      </w:r>
      <w:r>
        <w:t>2</w:t>
      </w:r>
      <w:r w:rsidRPr="00E95DEE">
        <w:t xml:space="preserve">.8. </w:t>
      </w:r>
      <w:r>
        <w:t xml:space="preserve">un 2.9.punktā </w:t>
      </w:r>
      <w:r w:rsidRPr="00E95DEE">
        <w:t xml:space="preserve">minētais rēķins </w:t>
      </w:r>
      <w:r>
        <w:t>vai</w:t>
      </w:r>
      <w:r w:rsidRPr="00E95DEE">
        <w:t xml:space="preserve"> paziņojums par </w:t>
      </w:r>
      <w:r>
        <w:t>Maksa par apbūves tiesību</w:t>
      </w:r>
      <w:r w:rsidRPr="00E80D07">
        <w:t xml:space="preserve"> </w:t>
      </w:r>
      <w:r w:rsidRPr="00E95DEE">
        <w:t xml:space="preserve">izmaiņām </w:t>
      </w:r>
      <w:r>
        <w:t xml:space="preserve">Apbūves tiesīgajam </w:t>
      </w:r>
      <w:r w:rsidRPr="00E95DEE">
        <w:t xml:space="preserve">tiek nosūtīta pa pastu ar vienkāršu pastu sūtījumu uz </w:t>
      </w:r>
      <w:r>
        <w:t xml:space="preserve">šajā Līgumā norādīto Apbūves tiesīgā </w:t>
      </w:r>
      <w:r w:rsidRPr="00820874">
        <w:t>adresi</w:t>
      </w:r>
      <w:r>
        <w:t>/juridisko adresi</w:t>
      </w:r>
      <w:r w:rsidRPr="00820874">
        <w:t xml:space="preserve"> </w:t>
      </w:r>
      <w:bookmarkStart w:id="8" w:name="_Hlk524600064"/>
      <w:r w:rsidRPr="00820874">
        <w:t xml:space="preserve">vai uz citu adresi, par kuru </w:t>
      </w:r>
      <w:r>
        <w:t xml:space="preserve">Apbūves tiesīgais </w:t>
      </w:r>
      <w:proofErr w:type="spellStart"/>
      <w:r w:rsidRPr="00820874">
        <w:t>rakstveidā</w:t>
      </w:r>
      <w:proofErr w:type="spellEnd"/>
      <w:r w:rsidRPr="00820874">
        <w:t xml:space="preserve"> informējis </w:t>
      </w:r>
      <w:bookmarkEnd w:id="8"/>
      <w:r>
        <w:t>Īpašnieku</w:t>
      </w:r>
      <w:r w:rsidRPr="00820874">
        <w:t>.</w:t>
      </w:r>
    </w:p>
    <w:p w14:paraId="44D44945" w14:textId="77777777" w:rsidR="005C1709" w:rsidRPr="00897B4B" w:rsidRDefault="005C1709" w:rsidP="005F2272">
      <w:pPr>
        <w:pStyle w:val="Sarakstarindkopa"/>
        <w:numPr>
          <w:ilvl w:val="1"/>
          <w:numId w:val="9"/>
        </w:numPr>
        <w:jc w:val="both"/>
        <w:rPr>
          <w:szCs w:val="28"/>
        </w:rPr>
      </w:pPr>
      <w:r>
        <w:t>Īpašniekam ir tiesības, nosūtot Apbūves tiesīgajam attiecīgu paziņojumu, vienpusēji grozīt Līgumu, paaugstinot Maksu par apbūves tiesību, piemērojot koeficientu 1,5 uz laiku līdz šajā punktā minēto apstākļu novēršanai, ja:</w:t>
      </w:r>
    </w:p>
    <w:p w14:paraId="1F0BC4D2" w14:textId="77777777" w:rsidR="005C1709" w:rsidRPr="00897B4B" w:rsidRDefault="005C1709" w:rsidP="005F2272">
      <w:pPr>
        <w:pStyle w:val="Sarakstarindkopa"/>
        <w:numPr>
          <w:ilvl w:val="2"/>
          <w:numId w:val="9"/>
        </w:numPr>
        <w:jc w:val="both"/>
        <w:rPr>
          <w:szCs w:val="28"/>
        </w:rPr>
      </w:pPr>
      <w:r>
        <w:t>Apbūves tiesīgais divu mēnešu laikā pēc ēku (būvju) nodošanas ekspluatācijā uz Zemes gabala uzceltās ēkas (būves) kā apbūves tiesību būtisku sastāvdaļu nav ierakstījis zemesgrāmatā;</w:t>
      </w:r>
    </w:p>
    <w:p w14:paraId="218A5D38" w14:textId="77777777" w:rsidR="005C1709" w:rsidRPr="00274744" w:rsidRDefault="005C1709" w:rsidP="005F2272">
      <w:pPr>
        <w:pStyle w:val="Sarakstarindkopa"/>
        <w:numPr>
          <w:ilvl w:val="2"/>
          <w:numId w:val="9"/>
        </w:numPr>
        <w:jc w:val="both"/>
        <w:rPr>
          <w:szCs w:val="28"/>
        </w:rPr>
      </w:pPr>
      <w:r>
        <w:lastRenderedPageBreak/>
        <w:t>Apbūves tiesīgais uz apbūvei nodotā Zemes gabala ir veicis nelikumīgu būvniecību.</w:t>
      </w:r>
    </w:p>
    <w:p w14:paraId="5426F845" w14:textId="77777777" w:rsidR="005C1709" w:rsidRPr="003679F5" w:rsidRDefault="005C1709" w:rsidP="005F2272">
      <w:pPr>
        <w:pStyle w:val="Sarakstarindkopa"/>
        <w:numPr>
          <w:ilvl w:val="1"/>
          <w:numId w:val="9"/>
        </w:numPr>
        <w:jc w:val="both"/>
        <w:rPr>
          <w:szCs w:val="28"/>
        </w:rPr>
      </w:pPr>
      <w:r w:rsidRPr="003679F5">
        <w:rPr>
          <w:szCs w:val="28"/>
        </w:rPr>
        <w:t>Apbūves tiesīgais, noslēdzot šo Līgumu veic vienreizēju maksājumu Īpašniekam</w:t>
      </w:r>
      <w:r w:rsidRPr="003679F5">
        <w:t xml:space="preserve"> </w:t>
      </w:r>
      <w:r w:rsidRPr="003679F5">
        <w:rPr>
          <w:szCs w:val="28"/>
        </w:rPr>
        <w:t xml:space="preserve">EUR 50,00 (piecdesmit </w:t>
      </w:r>
      <w:proofErr w:type="spellStart"/>
      <w:r w:rsidRPr="003679F5">
        <w:rPr>
          <w:i/>
          <w:iCs/>
          <w:szCs w:val="28"/>
        </w:rPr>
        <w:t>euro</w:t>
      </w:r>
      <w:proofErr w:type="spellEnd"/>
      <w:r w:rsidRPr="003679F5">
        <w:rPr>
          <w:szCs w:val="28"/>
        </w:rPr>
        <w:t>) apmērā par Maksas par apbūves tiesību noteikšanu.</w:t>
      </w:r>
    </w:p>
    <w:p w14:paraId="760F617B" w14:textId="77777777" w:rsidR="005C1709" w:rsidRPr="001575B1" w:rsidRDefault="005C1709" w:rsidP="005F2272">
      <w:pPr>
        <w:pStyle w:val="Sarakstarindkopa"/>
        <w:numPr>
          <w:ilvl w:val="1"/>
          <w:numId w:val="9"/>
        </w:numPr>
        <w:jc w:val="both"/>
        <w:rPr>
          <w:szCs w:val="28"/>
        </w:rPr>
      </w:pPr>
      <w:r w:rsidRPr="003679F5">
        <w:t xml:space="preserve">Gadījumā, ja līguma spēkā esamības laikā saskaņā ar Latvijas Republikas normatīvajiem aktiem mainās pievienotās vērtības </w:t>
      </w:r>
      <w:r w:rsidRPr="001B08E7">
        <w:t>nodokļa (PVN) likme līdzēji savstarpējos norēķinos piemēro jauno PVN likmi ar tās spēkā stāšanās datumu.</w:t>
      </w:r>
    </w:p>
    <w:p w14:paraId="471B9389" w14:textId="77777777" w:rsidR="005C1709" w:rsidRPr="001575B1" w:rsidRDefault="005C1709" w:rsidP="005C1709">
      <w:pPr>
        <w:jc w:val="both"/>
        <w:rPr>
          <w:szCs w:val="28"/>
        </w:rPr>
      </w:pPr>
    </w:p>
    <w:p w14:paraId="07F7BF52" w14:textId="77777777" w:rsidR="005C1709" w:rsidRDefault="005C1709" w:rsidP="005F2272">
      <w:pPr>
        <w:pStyle w:val="Sarakstarindkopa"/>
        <w:numPr>
          <w:ilvl w:val="0"/>
          <w:numId w:val="9"/>
        </w:numPr>
        <w:jc w:val="center"/>
        <w:rPr>
          <w:b/>
          <w:szCs w:val="28"/>
        </w:rPr>
      </w:pPr>
      <w:r w:rsidRPr="00D7206C">
        <w:rPr>
          <w:b/>
          <w:szCs w:val="28"/>
        </w:rPr>
        <w:t>APBŪVES TIESĪBA UN BŪVNIECĪBA</w:t>
      </w:r>
    </w:p>
    <w:p w14:paraId="46736A61" w14:textId="77777777" w:rsidR="005C1709" w:rsidRPr="00D7206C" w:rsidRDefault="005C1709" w:rsidP="005F2272">
      <w:pPr>
        <w:pStyle w:val="Sarakstarindkopa"/>
        <w:numPr>
          <w:ilvl w:val="1"/>
          <w:numId w:val="9"/>
        </w:numPr>
        <w:jc w:val="both"/>
        <w:rPr>
          <w:szCs w:val="28"/>
        </w:rPr>
      </w:pPr>
      <w:r w:rsidRPr="00D7206C">
        <w:rPr>
          <w:szCs w:val="28"/>
        </w:rPr>
        <w:t>Ar šī Līguma spēkā stāšanās brīdi un tā reģistrāciju Zemesgrāmatā Apbūves tiesīgais iegūst apbūves tiesību uz Zemes gabalu Civillikuma 1129.</w:t>
      </w:r>
      <w:r w:rsidRPr="00D7206C">
        <w:rPr>
          <w:szCs w:val="28"/>
          <w:vertAlign w:val="superscript"/>
        </w:rPr>
        <w:t>1</w:t>
      </w:r>
      <w:r w:rsidRPr="00D7206C">
        <w:rPr>
          <w:szCs w:val="28"/>
        </w:rPr>
        <w:t xml:space="preserve"> panta izpratnē.</w:t>
      </w:r>
    </w:p>
    <w:p w14:paraId="54C4F0EA" w14:textId="77777777" w:rsidR="005C1709" w:rsidRDefault="005C1709" w:rsidP="005F2272">
      <w:pPr>
        <w:pStyle w:val="Sarakstarindkopa"/>
        <w:numPr>
          <w:ilvl w:val="1"/>
          <w:numId w:val="9"/>
        </w:numPr>
        <w:jc w:val="both"/>
        <w:rPr>
          <w:szCs w:val="28"/>
        </w:rPr>
      </w:pPr>
      <w:r>
        <w:rPr>
          <w:szCs w:val="28"/>
        </w:rPr>
        <w:t xml:space="preserve">Apbūves tiesīgajam piešķirtās apbūves tiesības spēkā esamības laikā ir pienākums kā krietnam un rūpīgam saimniekam rūpēties par apbūvei nodoto Zemes gabalu un atbildēt kā īpašniekam pret visām trešajām personām vai institūcijām. </w:t>
      </w:r>
    </w:p>
    <w:p w14:paraId="225B2D82" w14:textId="77777777" w:rsidR="005C1709" w:rsidRDefault="005C1709" w:rsidP="005F2272">
      <w:pPr>
        <w:pStyle w:val="Sarakstarindkopa"/>
        <w:numPr>
          <w:ilvl w:val="1"/>
          <w:numId w:val="9"/>
        </w:numPr>
        <w:jc w:val="both"/>
        <w:rPr>
          <w:szCs w:val="28"/>
        </w:rPr>
      </w:pPr>
      <w:r>
        <w:rPr>
          <w:szCs w:val="28"/>
        </w:rPr>
        <w:t>Izlietojot Līguma 3.1.punktā noteikto tiesību Apbūves tiesīgais ievēro būvniecības un citu normatīvo aktu prasības.</w:t>
      </w:r>
    </w:p>
    <w:p w14:paraId="1EED884E" w14:textId="77777777" w:rsidR="005C1709" w:rsidRDefault="005C1709" w:rsidP="005F2272">
      <w:pPr>
        <w:pStyle w:val="Sarakstarindkopa"/>
        <w:numPr>
          <w:ilvl w:val="1"/>
          <w:numId w:val="9"/>
        </w:numPr>
        <w:jc w:val="both"/>
        <w:rPr>
          <w:szCs w:val="28"/>
        </w:rPr>
      </w:pPr>
      <w:r>
        <w:rPr>
          <w:szCs w:val="28"/>
        </w:rPr>
        <w:t>Apbūves tiesīgajam jāizpilda turpmāk minētie nosacījumi:</w:t>
      </w:r>
    </w:p>
    <w:p w14:paraId="1992D508" w14:textId="61D88928" w:rsidR="005C1709" w:rsidRDefault="005C1709" w:rsidP="005F2272">
      <w:pPr>
        <w:pStyle w:val="Sarakstarindkopa"/>
        <w:numPr>
          <w:ilvl w:val="2"/>
          <w:numId w:val="9"/>
        </w:numPr>
        <w:jc w:val="both"/>
        <w:rPr>
          <w:szCs w:val="28"/>
        </w:rPr>
      </w:pPr>
      <w:bookmarkStart w:id="9" w:name="_Hlk8219667"/>
      <w:r w:rsidRPr="00953FB3">
        <w:rPr>
          <w:szCs w:val="28"/>
        </w:rPr>
        <w:t>ne vēlāk kā līdz 202</w:t>
      </w:r>
      <w:r w:rsidR="00D804BA">
        <w:rPr>
          <w:szCs w:val="28"/>
        </w:rPr>
        <w:t>6</w:t>
      </w:r>
      <w:r w:rsidRPr="00953FB3">
        <w:rPr>
          <w:szCs w:val="28"/>
        </w:rPr>
        <w:t xml:space="preserve">.gada </w:t>
      </w:r>
      <w:r w:rsidR="00D804BA">
        <w:rPr>
          <w:szCs w:val="28"/>
        </w:rPr>
        <w:t xml:space="preserve">1. </w:t>
      </w:r>
      <w:r w:rsidR="005E465D">
        <w:rPr>
          <w:szCs w:val="28"/>
        </w:rPr>
        <w:t>aprīlim</w:t>
      </w:r>
      <w:r w:rsidRPr="00953FB3">
        <w:rPr>
          <w:szCs w:val="28"/>
        </w:rPr>
        <w:t xml:space="preserve"> iesniegt </w:t>
      </w:r>
      <w:r>
        <w:rPr>
          <w:szCs w:val="28"/>
        </w:rPr>
        <w:t>Limbažu</w:t>
      </w:r>
      <w:r w:rsidRPr="00953FB3">
        <w:rPr>
          <w:szCs w:val="28"/>
        </w:rPr>
        <w:t xml:space="preserve"> novada </w:t>
      </w:r>
      <w:r>
        <w:rPr>
          <w:szCs w:val="28"/>
        </w:rPr>
        <w:t xml:space="preserve">pašvaldības </w:t>
      </w:r>
      <w:r w:rsidRPr="00953FB3">
        <w:rPr>
          <w:szCs w:val="28"/>
        </w:rPr>
        <w:t>būvvaldē būvniecības ieceres iesniegumu</w:t>
      </w:r>
      <w:r>
        <w:rPr>
          <w:szCs w:val="28"/>
        </w:rPr>
        <w:t>;</w:t>
      </w:r>
    </w:p>
    <w:p w14:paraId="31034C54" w14:textId="5EF30CF7" w:rsidR="005C1709" w:rsidRDefault="005C1709" w:rsidP="005F2272">
      <w:pPr>
        <w:pStyle w:val="Sarakstarindkopa"/>
        <w:numPr>
          <w:ilvl w:val="2"/>
          <w:numId w:val="9"/>
        </w:numPr>
        <w:jc w:val="both"/>
        <w:rPr>
          <w:szCs w:val="28"/>
        </w:rPr>
      </w:pPr>
      <w:r w:rsidRPr="00953FB3">
        <w:rPr>
          <w:szCs w:val="28"/>
        </w:rPr>
        <w:t>ne vēlāk kā līdz 202</w:t>
      </w:r>
      <w:r w:rsidR="00D804BA">
        <w:rPr>
          <w:szCs w:val="28"/>
        </w:rPr>
        <w:t>6</w:t>
      </w:r>
      <w:r w:rsidRPr="00953FB3">
        <w:rPr>
          <w:szCs w:val="28"/>
        </w:rPr>
        <w:t>.</w:t>
      </w:r>
      <w:r>
        <w:rPr>
          <w:szCs w:val="28"/>
        </w:rPr>
        <w:t xml:space="preserve"> </w:t>
      </w:r>
      <w:r w:rsidRPr="00953FB3">
        <w:rPr>
          <w:szCs w:val="28"/>
        </w:rPr>
        <w:t xml:space="preserve">gada </w:t>
      </w:r>
      <w:r>
        <w:rPr>
          <w:szCs w:val="28"/>
        </w:rPr>
        <w:t>1</w:t>
      </w:r>
      <w:r w:rsidRPr="00953FB3">
        <w:rPr>
          <w:szCs w:val="28"/>
        </w:rPr>
        <w:t>.</w:t>
      </w:r>
      <w:r>
        <w:rPr>
          <w:szCs w:val="28"/>
        </w:rPr>
        <w:t xml:space="preserve"> </w:t>
      </w:r>
      <w:r w:rsidR="005E465D">
        <w:rPr>
          <w:szCs w:val="28"/>
        </w:rPr>
        <w:t>oktobrim</w:t>
      </w:r>
      <w:r>
        <w:rPr>
          <w:szCs w:val="28"/>
        </w:rPr>
        <w:t xml:space="preserve"> </w:t>
      </w:r>
      <w:r w:rsidRPr="00953FB3">
        <w:rPr>
          <w:szCs w:val="28"/>
        </w:rPr>
        <w:t>izstrādāt būvprojektu minimālā sastāvā un saņemt būvatļauju ar nosacījumiem projektēšanai un būvdarbu veikšanai</w:t>
      </w:r>
      <w:r w:rsidR="00D804BA">
        <w:rPr>
          <w:szCs w:val="28"/>
        </w:rPr>
        <w:t>;</w:t>
      </w:r>
    </w:p>
    <w:p w14:paraId="669403BC" w14:textId="13F598A1" w:rsidR="005C1709" w:rsidRPr="007E09C4" w:rsidRDefault="005C1709" w:rsidP="005F2272">
      <w:pPr>
        <w:pStyle w:val="Sarakstarindkopa"/>
        <w:numPr>
          <w:ilvl w:val="2"/>
          <w:numId w:val="9"/>
        </w:numPr>
        <w:jc w:val="both"/>
        <w:rPr>
          <w:szCs w:val="28"/>
        </w:rPr>
      </w:pPr>
      <w:r w:rsidRPr="00274744">
        <w:rPr>
          <w:szCs w:val="28"/>
        </w:rPr>
        <w:t>ne vēlāk kā līdz 202</w:t>
      </w:r>
      <w:r w:rsidR="00D804BA">
        <w:rPr>
          <w:szCs w:val="28"/>
        </w:rPr>
        <w:t>9</w:t>
      </w:r>
      <w:r w:rsidRPr="00274744">
        <w:rPr>
          <w:szCs w:val="28"/>
        </w:rPr>
        <w:t>.</w:t>
      </w:r>
      <w:r>
        <w:rPr>
          <w:szCs w:val="28"/>
        </w:rPr>
        <w:t xml:space="preserve"> </w:t>
      </w:r>
      <w:r w:rsidRPr="00274744">
        <w:rPr>
          <w:szCs w:val="28"/>
        </w:rPr>
        <w:t xml:space="preserve">gada </w:t>
      </w:r>
      <w:r w:rsidR="009F6D32">
        <w:rPr>
          <w:szCs w:val="28"/>
        </w:rPr>
        <w:t>30</w:t>
      </w:r>
      <w:r>
        <w:rPr>
          <w:szCs w:val="28"/>
        </w:rPr>
        <w:t xml:space="preserve">. </w:t>
      </w:r>
      <w:r w:rsidR="009F6D32">
        <w:rPr>
          <w:szCs w:val="28"/>
        </w:rPr>
        <w:t>dec</w:t>
      </w:r>
      <w:r>
        <w:rPr>
          <w:szCs w:val="28"/>
        </w:rPr>
        <w:t xml:space="preserve">embrim </w:t>
      </w:r>
      <w:r w:rsidRPr="00274744">
        <w:rPr>
          <w:szCs w:val="28"/>
        </w:rPr>
        <w:t xml:space="preserve">uzcelt un nodot ekspluatācijā visas </w:t>
      </w:r>
      <w:r>
        <w:rPr>
          <w:szCs w:val="28"/>
        </w:rPr>
        <w:t>L</w:t>
      </w:r>
      <w:r w:rsidRPr="00274744">
        <w:rPr>
          <w:szCs w:val="28"/>
        </w:rPr>
        <w:t xml:space="preserve">īgumā </w:t>
      </w:r>
      <w:r w:rsidRPr="007E09C4">
        <w:rPr>
          <w:szCs w:val="28"/>
        </w:rPr>
        <w:t>paredzētās ēkas (būves);</w:t>
      </w:r>
    </w:p>
    <w:p w14:paraId="57603F9A" w14:textId="77777777" w:rsidR="005C1709" w:rsidRPr="007E09C4" w:rsidRDefault="005C1709" w:rsidP="005F2272">
      <w:pPr>
        <w:pStyle w:val="Sarakstarindkopa"/>
        <w:numPr>
          <w:ilvl w:val="2"/>
          <w:numId w:val="9"/>
        </w:numPr>
        <w:jc w:val="both"/>
        <w:rPr>
          <w:szCs w:val="28"/>
        </w:rPr>
      </w:pPr>
      <w:r w:rsidRPr="007E09C4">
        <w:t xml:space="preserve">ne vēlāk kā </w:t>
      </w:r>
      <w:r w:rsidRPr="007E09C4">
        <w:rPr>
          <w:szCs w:val="28"/>
        </w:rPr>
        <w:t>divu mēnešu laikā pēc ēku (būvju) nodošanas ekspluatācijā ēkas (būves) ierakstīt  zemesgrāmatā kā apbūves tiesību būtisku sastāvdaļu.</w:t>
      </w:r>
    </w:p>
    <w:bookmarkEnd w:id="9"/>
    <w:p w14:paraId="2274DDE6" w14:textId="77777777" w:rsidR="005C1709" w:rsidRPr="007E09C4" w:rsidRDefault="005C1709" w:rsidP="005F2272">
      <w:pPr>
        <w:pStyle w:val="Sarakstarindkopa"/>
        <w:numPr>
          <w:ilvl w:val="1"/>
          <w:numId w:val="9"/>
        </w:numPr>
        <w:jc w:val="both"/>
      </w:pPr>
      <w:r w:rsidRPr="007E09C4">
        <w:t>Līguma termiņam beidzoties vai Līguma pirmstermiņa laušanas gadījumā Īpašnieks uz apbūves tiesības pamata uz Zemes gabala uzceltās ēkas (būves) iegūst īpašumā bez atlīdzības, ja Apbūves tiesīgais Līguma 5.10.punktā noteiktajā termiņā neatbrīvo Zemes gabalu no uz apbūves tiesības pamata uzceltajām ēkām (būvēm).</w:t>
      </w:r>
    </w:p>
    <w:p w14:paraId="78718A0E" w14:textId="77777777" w:rsidR="005C1709" w:rsidRPr="007E09C4" w:rsidRDefault="005C1709" w:rsidP="005F2272">
      <w:pPr>
        <w:pStyle w:val="Sarakstarindkopa"/>
        <w:numPr>
          <w:ilvl w:val="1"/>
          <w:numId w:val="9"/>
        </w:numPr>
        <w:jc w:val="both"/>
      </w:pPr>
      <w:r w:rsidRPr="007E09C4">
        <w:t>Īpašnieks Apbūves tiesīgajam neatlīdzina nekādus izdevumus (ne nepieciešamo, ne derīgo, ne greznuma izdevumus) par būvniecību un Zemes gabalā veiktajiem ieguldījumiem.</w:t>
      </w:r>
    </w:p>
    <w:p w14:paraId="36CA428F" w14:textId="77777777" w:rsidR="005C1709" w:rsidRPr="007E09C4" w:rsidRDefault="005C1709" w:rsidP="005F2272">
      <w:pPr>
        <w:pStyle w:val="Sarakstarindkopa"/>
        <w:numPr>
          <w:ilvl w:val="1"/>
          <w:numId w:val="9"/>
        </w:numPr>
        <w:tabs>
          <w:tab w:val="left" w:pos="0"/>
        </w:tabs>
        <w:jc w:val="both"/>
        <w:rPr>
          <w:szCs w:val="28"/>
        </w:rPr>
      </w:pPr>
      <w:r w:rsidRPr="007E09C4">
        <w:rPr>
          <w:szCs w:val="28"/>
        </w:rPr>
        <w:t xml:space="preserve">Apbūves tiesīgajam bez Īpašnieka rakstveida piekrišanas aizliegts apbūves tiesību atsavināt vai apgrūtināt ar lietu tiesībām. Ierakstot apbūves tiesību zemesgrāmatā, vienlaikus zemesgrāmatā izdarāma atzīme par aizliegumu apbūves tiesību atsavināt, ieķīlāt vai apgrūtināt ar citām lietu tiesībām bez Īpašnieka rakstveida piekrišanas. </w:t>
      </w:r>
    </w:p>
    <w:p w14:paraId="08682B04" w14:textId="77777777" w:rsidR="005C1709" w:rsidRDefault="005C1709" w:rsidP="005F2272">
      <w:pPr>
        <w:pStyle w:val="Sarakstarindkopa"/>
        <w:numPr>
          <w:ilvl w:val="1"/>
          <w:numId w:val="9"/>
        </w:numPr>
        <w:tabs>
          <w:tab w:val="left" w:pos="0"/>
        </w:tabs>
        <w:jc w:val="both"/>
        <w:rPr>
          <w:szCs w:val="28"/>
        </w:rPr>
      </w:pPr>
      <w:r>
        <w:rPr>
          <w:szCs w:val="28"/>
        </w:rPr>
        <w:t>Pēc Līguma termiņa beigšanās vai Līguma pirmstermiņa laušanas gadījumā Īpašniekam ir tiesības vienpersoniski lūgt zemesgrāmatai dzēst atzīmi par Līgumu.</w:t>
      </w:r>
    </w:p>
    <w:p w14:paraId="1F46DB5F" w14:textId="77777777" w:rsidR="005C1709" w:rsidRPr="00072BC1" w:rsidRDefault="005C1709" w:rsidP="005C1709">
      <w:pPr>
        <w:rPr>
          <w:b/>
          <w:szCs w:val="28"/>
        </w:rPr>
      </w:pPr>
    </w:p>
    <w:p w14:paraId="7C5A97B6" w14:textId="77777777" w:rsidR="005C1709" w:rsidRPr="00D7206C" w:rsidRDefault="005C1709" w:rsidP="005F2272">
      <w:pPr>
        <w:pStyle w:val="Sarakstarindkopa"/>
        <w:numPr>
          <w:ilvl w:val="0"/>
          <w:numId w:val="9"/>
        </w:numPr>
        <w:tabs>
          <w:tab w:val="clear" w:pos="720"/>
        </w:tabs>
        <w:ind w:left="426" w:hanging="426"/>
        <w:contextualSpacing w:val="0"/>
        <w:jc w:val="center"/>
        <w:rPr>
          <w:b/>
          <w:szCs w:val="28"/>
        </w:rPr>
      </w:pPr>
      <w:r w:rsidRPr="00D7206C">
        <w:rPr>
          <w:b/>
          <w:szCs w:val="28"/>
        </w:rPr>
        <w:t>PUŠU TIESĪBAS UN PIENĀKUMI</w:t>
      </w:r>
    </w:p>
    <w:p w14:paraId="3A7B16E8" w14:textId="77777777" w:rsidR="005C1709" w:rsidRPr="009A46A7" w:rsidRDefault="005C1709" w:rsidP="005F2272">
      <w:pPr>
        <w:pStyle w:val="Sarakstarindkopa"/>
        <w:numPr>
          <w:ilvl w:val="1"/>
          <w:numId w:val="9"/>
        </w:numPr>
        <w:tabs>
          <w:tab w:val="left" w:pos="0"/>
        </w:tabs>
        <w:contextualSpacing w:val="0"/>
        <w:jc w:val="both"/>
        <w:rPr>
          <w:szCs w:val="28"/>
        </w:rPr>
      </w:pPr>
      <w:r>
        <w:rPr>
          <w:bCs/>
          <w:szCs w:val="28"/>
        </w:rPr>
        <w:t xml:space="preserve">Īpašnieks </w:t>
      </w:r>
      <w:r>
        <w:rPr>
          <w:szCs w:val="28"/>
        </w:rPr>
        <w:t xml:space="preserve">apņemas </w:t>
      </w:r>
      <w:r w:rsidRPr="009A46A7">
        <w:rPr>
          <w:szCs w:val="28"/>
        </w:rPr>
        <w:t xml:space="preserve">netraucēt </w:t>
      </w:r>
      <w:r w:rsidRPr="009A46A7">
        <w:rPr>
          <w:bCs/>
          <w:szCs w:val="28"/>
        </w:rPr>
        <w:t>Apbūves tiesīgajam</w:t>
      </w:r>
      <w:r w:rsidRPr="009A46A7">
        <w:rPr>
          <w:szCs w:val="28"/>
        </w:rPr>
        <w:t xml:space="preserve"> lietot </w:t>
      </w:r>
      <w:r>
        <w:rPr>
          <w:szCs w:val="28"/>
        </w:rPr>
        <w:t>Zemes gabalu</w:t>
      </w:r>
      <w:r w:rsidRPr="009A46A7">
        <w:rPr>
          <w:szCs w:val="28"/>
        </w:rPr>
        <w:t xml:space="preserve"> un nodrošināt </w:t>
      </w:r>
      <w:r w:rsidRPr="009A46A7">
        <w:rPr>
          <w:bCs/>
          <w:szCs w:val="28"/>
        </w:rPr>
        <w:t>Apbūves tiesīgajam un tā klientiem</w:t>
      </w:r>
      <w:r w:rsidRPr="009A46A7">
        <w:rPr>
          <w:szCs w:val="28"/>
        </w:rPr>
        <w:t xml:space="preserve"> brīvu pieeju</w:t>
      </w:r>
      <w:r w:rsidRPr="009A46A7">
        <w:rPr>
          <w:i/>
          <w:szCs w:val="28"/>
        </w:rPr>
        <w:t xml:space="preserve"> </w:t>
      </w:r>
      <w:r>
        <w:rPr>
          <w:szCs w:val="28"/>
        </w:rPr>
        <w:t>Zemes gabalam.</w:t>
      </w:r>
    </w:p>
    <w:p w14:paraId="1F2A8A71" w14:textId="77777777" w:rsidR="005C1709" w:rsidRDefault="005C1709" w:rsidP="005F2272">
      <w:pPr>
        <w:pStyle w:val="Sarakstarindkopa"/>
        <w:numPr>
          <w:ilvl w:val="1"/>
          <w:numId w:val="9"/>
        </w:numPr>
        <w:tabs>
          <w:tab w:val="left" w:pos="0"/>
        </w:tabs>
        <w:contextualSpacing w:val="0"/>
        <w:jc w:val="both"/>
        <w:rPr>
          <w:szCs w:val="28"/>
        </w:rPr>
      </w:pPr>
      <w:r>
        <w:rPr>
          <w:szCs w:val="28"/>
        </w:rPr>
        <w:t>Īpašniekam ir tiesības:</w:t>
      </w:r>
    </w:p>
    <w:p w14:paraId="3E0DC174" w14:textId="77777777" w:rsidR="005C1709" w:rsidRPr="000276C4"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0276C4">
        <w:rPr>
          <w:szCs w:val="28"/>
        </w:rPr>
        <w:t xml:space="preserve">kontrolēt, vai </w:t>
      </w:r>
      <w:r>
        <w:rPr>
          <w:szCs w:val="28"/>
        </w:rPr>
        <w:t>Zemes gabals</w:t>
      </w:r>
      <w:r w:rsidRPr="000276C4">
        <w:rPr>
          <w:szCs w:val="28"/>
        </w:rPr>
        <w:t xml:space="preserve"> tiek izmantots atbilstoši Līguma noteikumiem, un šajā nolūkā apsekot </w:t>
      </w:r>
      <w:r>
        <w:rPr>
          <w:szCs w:val="28"/>
        </w:rPr>
        <w:t>Zemes gabalu</w:t>
      </w:r>
      <w:r w:rsidRPr="00C64B24">
        <w:rPr>
          <w:szCs w:val="28"/>
        </w:rPr>
        <w:t xml:space="preserve"> </w:t>
      </w:r>
      <w:r w:rsidRPr="000276C4">
        <w:rPr>
          <w:szCs w:val="28"/>
        </w:rPr>
        <w:t>dabā</w:t>
      </w:r>
      <w:r>
        <w:rPr>
          <w:szCs w:val="28"/>
        </w:rPr>
        <w:t xml:space="preserve"> un pieprasīt uzrādīt dokumentāciju, kas saistīta ar apbūves tiesību īstenošanu</w:t>
      </w:r>
      <w:r w:rsidRPr="000276C4">
        <w:rPr>
          <w:szCs w:val="28"/>
        </w:rPr>
        <w:t>;</w:t>
      </w:r>
    </w:p>
    <w:p w14:paraId="30C36605" w14:textId="77777777" w:rsidR="005C1709" w:rsidRPr="000276C4"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0276C4">
        <w:rPr>
          <w:szCs w:val="28"/>
        </w:rPr>
        <w:t xml:space="preserve">prasīt </w:t>
      </w:r>
      <w:r>
        <w:rPr>
          <w:szCs w:val="28"/>
        </w:rPr>
        <w:t>Apbūves tiesīgajam</w:t>
      </w:r>
      <w:r w:rsidRPr="000276C4">
        <w:rPr>
          <w:szCs w:val="28"/>
        </w:rPr>
        <w:t xml:space="preserve"> nekavējoties novērst tā darbības vai bezdarbības dēļ radīto Līguma nosacījumu pārkāpumu sekas un atlīdzināt radītos zaudējumus;</w:t>
      </w:r>
    </w:p>
    <w:p w14:paraId="532D905A" w14:textId="77777777" w:rsidR="005C1709" w:rsidRPr="0090239B" w:rsidRDefault="005C1709" w:rsidP="005F2272">
      <w:pPr>
        <w:pStyle w:val="Sarakstarindkopa"/>
        <w:numPr>
          <w:ilvl w:val="2"/>
          <w:numId w:val="9"/>
        </w:numPr>
        <w:tabs>
          <w:tab w:val="clear" w:pos="720"/>
          <w:tab w:val="left" w:pos="0"/>
          <w:tab w:val="left" w:pos="900"/>
        </w:tabs>
        <w:ind w:left="900"/>
        <w:contextualSpacing w:val="0"/>
        <w:jc w:val="both"/>
        <w:rPr>
          <w:szCs w:val="28"/>
        </w:rPr>
      </w:pPr>
      <w:r w:rsidRPr="000276C4">
        <w:rPr>
          <w:szCs w:val="28"/>
        </w:rPr>
        <w:t xml:space="preserve">prasīt Līguma laušanu, ja </w:t>
      </w:r>
      <w:r>
        <w:rPr>
          <w:szCs w:val="28"/>
        </w:rPr>
        <w:t>Apbūves tiesīgā</w:t>
      </w:r>
      <w:r w:rsidRPr="000276C4">
        <w:rPr>
          <w:szCs w:val="28"/>
        </w:rPr>
        <w:t xml:space="preserve"> vainas dēļ netiek ievēroti norma</w:t>
      </w:r>
      <w:r>
        <w:rPr>
          <w:szCs w:val="28"/>
        </w:rPr>
        <w:t>tīvie akti vai Līguma noteikumi.</w:t>
      </w:r>
    </w:p>
    <w:p w14:paraId="1607B1ED" w14:textId="77777777" w:rsidR="005C1709" w:rsidRPr="009C70C6" w:rsidRDefault="005C1709" w:rsidP="005F2272">
      <w:pPr>
        <w:pStyle w:val="Sarakstarindkopa"/>
        <w:numPr>
          <w:ilvl w:val="1"/>
          <w:numId w:val="9"/>
        </w:numPr>
        <w:tabs>
          <w:tab w:val="left" w:pos="0"/>
        </w:tabs>
        <w:contextualSpacing w:val="0"/>
        <w:jc w:val="both"/>
        <w:rPr>
          <w:szCs w:val="28"/>
        </w:rPr>
      </w:pPr>
      <w:r>
        <w:rPr>
          <w:bCs/>
          <w:szCs w:val="28"/>
        </w:rPr>
        <w:t>Apbūves tiesīgais</w:t>
      </w:r>
      <w:r w:rsidRPr="009C70C6">
        <w:rPr>
          <w:bCs/>
          <w:szCs w:val="28"/>
        </w:rPr>
        <w:t xml:space="preserve"> </w:t>
      </w:r>
      <w:r w:rsidRPr="009C70C6">
        <w:rPr>
          <w:szCs w:val="28"/>
        </w:rPr>
        <w:t>apņemas:</w:t>
      </w:r>
    </w:p>
    <w:p w14:paraId="404193C9" w14:textId="77777777" w:rsidR="005C1709" w:rsidRDefault="005C1709" w:rsidP="005F2272">
      <w:pPr>
        <w:pStyle w:val="Sarakstarindkopa"/>
        <w:numPr>
          <w:ilvl w:val="2"/>
          <w:numId w:val="9"/>
        </w:numPr>
        <w:tabs>
          <w:tab w:val="clear" w:pos="720"/>
          <w:tab w:val="left" w:pos="0"/>
          <w:tab w:val="num" w:pos="900"/>
        </w:tabs>
        <w:ind w:left="900"/>
        <w:contextualSpacing w:val="0"/>
        <w:jc w:val="both"/>
        <w:rPr>
          <w:szCs w:val="28"/>
        </w:rPr>
      </w:pPr>
      <w:r>
        <w:rPr>
          <w:szCs w:val="28"/>
        </w:rPr>
        <w:t>Līgumā noteiktajā termiņā un apmērā maksāt Līguma 2.1.apakšpunktā noteikto M</w:t>
      </w:r>
      <w:r w:rsidRPr="006E02FB">
        <w:rPr>
          <w:szCs w:val="28"/>
        </w:rPr>
        <w:t>aksu</w:t>
      </w:r>
      <w:r>
        <w:rPr>
          <w:szCs w:val="28"/>
        </w:rPr>
        <w:t xml:space="preserve"> par apbūves tiesību un citus Līgumā noteiktos maksājumus, </w:t>
      </w:r>
      <w:r w:rsidRPr="002C1EC5">
        <w:t xml:space="preserve">nekustamā īpašuma nodokli un </w:t>
      </w:r>
      <w:r w:rsidRPr="002C1EC5">
        <w:lastRenderedPageBreak/>
        <w:t>citus nodokļus un nodevas, kas maksājamas saskaņā ar normatīvajos aktos noteikto</w:t>
      </w:r>
      <w:r>
        <w:t>, kuri attiecināmi uz Zemes gabalu</w:t>
      </w:r>
      <w:r>
        <w:rPr>
          <w:szCs w:val="28"/>
        </w:rPr>
        <w:t>;</w:t>
      </w:r>
    </w:p>
    <w:p w14:paraId="2ECF52D3" w14:textId="77777777" w:rsidR="005C1709" w:rsidRPr="009C70C6" w:rsidRDefault="005C1709" w:rsidP="005F2272">
      <w:pPr>
        <w:pStyle w:val="Sarakstarindkopa"/>
        <w:numPr>
          <w:ilvl w:val="2"/>
          <w:numId w:val="9"/>
        </w:numPr>
        <w:tabs>
          <w:tab w:val="clear" w:pos="720"/>
          <w:tab w:val="left" w:pos="0"/>
          <w:tab w:val="num" w:pos="900"/>
        </w:tabs>
        <w:ind w:left="900"/>
        <w:contextualSpacing w:val="0"/>
        <w:jc w:val="both"/>
        <w:rPr>
          <w:szCs w:val="28"/>
        </w:rPr>
      </w:pPr>
      <w:r>
        <w:rPr>
          <w:szCs w:val="28"/>
        </w:rPr>
        <w:t>izmantot</w:t>
      </w:r>
      <w:r w:rsidRPr="009C70C6">
        <w:rPr>
          <w:szCs w:val="28"/>
        </w:rPr>
        <w:t xml:space="preserve"> </w:t>
      </w:r>
      <w:r>
        <w:rPr>
          <w:szCs w:val="28"/>
        </w:rPr>
        <w:t>Zemes gabalu</w:t>
      </w:r>
      <w:r w:rsidRPr="009C70C6">
        <w:rPr>
          <w:szCs w:val="28"/>
        </w:rPr>
        <w:t xml:space="preserve"> tikai šajā Līgumā noteiktajam mērķim, ievērojot ārējo normatīvo aktu prasības;</w:t>
      </w:r>
    </w:p>
    <w:p w14:paraId="62A92318" w14:textId="77777777" w:rsidR="005C1709"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9C70C6">
        <w:rPr>
          <w:szCs w:val="28"/>
        </w:rPr>
        <w:t xml:space="preserve">par saviem līdzekļiem veikt </w:t>
      </w:r>
      <w:r>
        <w:rPr>
          <w:szCs w:val="28"/>
        </w:rPr>
        <w:t>Zemes gabala apbūvi saskaņā ar spēkā esošajiem būvniecību reglamentējošiem normatīvajiem aktiem, apstiprinātu būvprojektu</w:t>
      </w:r>
      <w:r w:rsidRPr="009C70C6">
        <w:rPr>
          <w:szCs w:val="28"/>
        </w:rPr>
        <w:t>, saskaņojot to normatīvajos aktos noteiktajā kārtībā;</w:t>
      </w:r>
    </w:p>
    <w:p w14:paraId="0DB443A3" w14:textId="77777777" w:rsidR="005C1709" w:rsidRPr="00920FD6" w:rsidRDefault="005C1709" w:rsidP="005F2272">
      <w:pPr>
        <w:pStyle w:val="Sarakstarindkopa"/>
        <w:numPr>
          <w:ilvl w:val="2"/>
          <w:numId w:val="9"/>
        </w:numPr>
        <w:tabs>
          <w:tab w:val="clear" w:pos="720"/>
          <w:tab w:val="left" w:pos="0"/>
          <w:tab w:val="num" w:pos="900"/>
        </w:tabs>
        <w:ind w:left="900"/>
        <w:contextualSpacing w:val="0"/>
        <w:jc w:val="both"/>
        <w:rPr>
          <w:szCs w:val="28"/>
        </w:rPr>
      </w:pPr>
      <w:r>
        <w:rPr>
          <w:szCs w:val="28"/>
        </w:rPr>
        <w:t xml:space="preserve">kā krietns un rūpīgs saimnieks rūpēties par apbūvei nodoto Zemes gabalu, </w:t>
      </w:r>
      <w:r w:rsidRPr="00220C33">
        <w:t>uzturēt to atbilstoši normatīvo aktu prasībām</w:t>
      </w:r>
      <w:r>
        <w:t>;</w:t>
      </w:r>
    </w:p>
    <w:p w14:paraId="5793779D" w14:textId="77777777" w:rsidR="005C1709" w:rsidRPr="00920FD6" w:rsidRDefault="005C1709" w:rsidP="005F2272">
      <w:pPr>
        <w:pStyle w:val="Sarakstarindkopa"/>
        <w:numPr>
          <w:ilvl w:val="2"/>
          <w:numId w:val="9"/>
        </w:numPr>
        <w:tabs>
          <w:tab w:val="clear" w:pos="720"/>
          <w:tab w:val="left" w:pos="0"/>
          <w:tab w:val="num" w:pos="900"/>
        </w:tabs>
        <w:ind w:left="900"/>
        <w:contextualSpacing w:val="0"/>
        <w:jc w:val="both"/>
        <w:rPr>
          <w:szCs w:val="28"/>
        </w:rPr>
      </w:pPr>
      <w:r>
        <w:t>nodrošināt, lai Z</w:t>
      </w:r>
      <w:r w:rsidRPr="00220C33">
        <w:t>emes</w:t>
      </w:r>
      <w:r>
        <w:t xml:space="preserve"> </w:t>
      </w:r>
      <w:r w:rsidRPr="00220C33">
        <w:t xml:space="preserve">gabalam piegulošā publiskā lietošanā esošā teritorija ir sakopta atbilstoši </w:t>
      </w:r>
      <w:r>
        <w:t xml:space="preserve">Limbažu novada </w:t>
      </w:r>
      <w:r w:rsidRPr="00220C33">
        <w:t>pašvaldības saistošo noteikumu prasībām par pašvaldības teritoriju un būvju uzturēšanu</w:t>
      </w:r>
      <w:r>
        <w:t>;</w:t>
      </w:r>
    </w:p>
    <w:p w14:paraId="4F60B31A" w14:textId="77777777" w:rsidR="005C1709" w:rsidRDefault="005C1709" w:rsidP="005F2272">
      <w:pPr>
        <w:pStyle w:val="Sarakstarindkopa"/>
        <w:numPr>
          <w:ilvl w:val="2"/>
          <w:numId w:val="9"/>
        </w:numPr>
        <w:tabs>
          <w:tab w:val="clear" w:pos="720"/>
          <w:tab w:val="left" w:pos="0"/>
          <w:tab w:val="num" w:pos="900"/>
        </w:tabs>
        <w:ind w:left="900"/>
        <w:contextualSpacing w:val="0"/>
        <w:jc w:val="both"/>
        <w:rPr>
          <w:szCs w:val="28"/>
        </w:rPr>
      </w:pPr>
      <w:r>
        <w:rPr>
          <w:szCs w:val="28"/>
        </w:rPr>
        <w:t>izpildīt Līguma 3.4.puntā iekļautos nosacījumus;</w:t>
      </w:r>
    </w:p>
    <w:p w14:paraId="4BC3C9F5" w14:textId="77777777" w:rsidR="005C1709" w:rsidRPr="00AC70C3"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D92332">
        <w:t xml:space="preserve">ievērot </w:t>
      </w:r>
      <w:r>
        <w:t>Z</w:t>
      </w:r>
      <w:r w:rsidRPr="00D92332">
        <w:t>emes</w:t>
      </w:r>
      <w:r>
        <w:t xml:space="preserve"> </w:t>
      </w:r>
      <w:r w:rsidRPr="00D92332">
        <w:t>gabala lietošanas tiesību aprobežojumus</w:t>
      </w:r>
      <w:r>
        <w:t>;</w:t>
      </w:r>
    </w:p>
    <w:p w14:paraId="312789DB" w14:textId="77777777" w:rsidR="005C1709" w:rsidRPr="00AC70C3"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D92332">
        <w:t xml:space="preserve">nodrošināt </w:t>
      </w:r>
      <w:r>
        <w:t>Z</w:t>
      </w:r>
      <w:r w:rsidRPr="00D92332">
        <w:t>emes</w:t>
      </w:r>
      <w:r>
        <w:t xml:space="preserve"> </w:t>
      </w:r>
      <w:r w:rsidRPr="00D92332">
        <w:t xml:space="preserve">gabala lietošanu atbilstoši </w:t>
      </w:r>
      <w:r>
        <w:t>L</w:t>
      </w:r>
      <w:r w:rsidRPr="00D92332">
        <w:t>īgumā noteiktajiem mērķiem;</w:t>
      </w:r>
    </w:p>
    <w:p w14:paraId="54E065D5" w14:textId="77777777" w:rsidR="005C1709" w:rsidRPr="00AC70C3"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D92332">
        <w:t>ar savu darbību neizraisīt zemes applūšanu ar notekūdeņiem, tās pārpurvošanos vai sablīvēšanos, nepieļaut piesārņošanu ar atkritumiem un novērst citus zemi postošus procesus</w:t>
      </w:r>
      <w:r>
        <w:t>;</w:t>
      </w:r>
    </w:p>
    <w:p w14:paraId="3FAF7CF6" w14:textId="77777777" w:rsidR="005C1709" w:rsidRPr="00D22AC3"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916B36">
        <w:t xml:space="preserve">pēc </w:t>
      </w:r>
      <w:r>
        <w:t>L</w:t>
      </w:r>
      <w:r w:rsidRPr="00916B36">
        <w:t>īguma parakstīšanas stāties visās nepieciešamajās līgumattiecībās par</w:t>
      </w:r>
      <w:r>
        <w:t xml:space="preserve"> apbūvei nodotā</w:t>
      </w:r>
      <w:r w:rsidRPr="00916B36">
        <w:t xml:space="preserve"> </w:t>
      </w:r>
      <w:r>
        <w:t>Z</w:t>
      </w:r>
      <w:r w:rsidRPr="00916B36">
        <w:t>emes</w:t>
      </w:r>
      <w:r>
        <w:t xml:space="preserve"> </w:t>
      </w:r>
      <w:r w:rsidRPr="00916B36">
        <w:t>gabala apkopšanu, atkritumu izvešanu, komunālajiem pakalpojumiem,  elektroapgādi u.c., kā arī segt šos izdevumus;</w:t>
      </w:r>
    </w:p>
    <w:p w14:paraId="4A59C860" w14:textId="77777777" w:rsidR="005C1709" w:rsidRPr="00920FD6" w:rsidRDefault="005C1709" w:rsidP="005F2272">
      <w:pPr>
        <w:pStyle w:val="Sarakstarindkopa"/>
        <w:numPr>
          <w:ilvl w:val="2"/>
          <w:numId w:val="9"/>
        </w:numPr>
        <w:tabs>
          <w:tab w:val="clear" w:pos="720"/>
          <w:tab w:val="left" w:pos="0"/>
          <w:tab w:val="num" w:pos="900"/>
        </w:tabs>
        <w:ind w:left="900"/>
        <w:contextualSpacing w:val="0"/>
        <w:jc w:val="both"/>
        <w:rPr>
          <w:szCs w:val="28"/>
        </w:rPr>
      </w:pPr>
      <w:r>
        <w:t>veikt pieslēgšanos pie inženiertehniskās apgādes tīkliem par saviem līdzekļiem;</w:t>
      </w:r>
    </w:p>
    <w:p w14:paraId="7168F100" w14:textId="77777777" w:rsidR="005C1709" w:rsidRPr="00AC70C3"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920FD6">
        <w:rPr>
          <w:szCs w:val="28"/>
        </w:rPr>
        <w:t>segt visus izdevumus, kas saistīti ar Zemes gabala uzturēšanu, t.sk., bet ne tikai, izdevumus par elektroapgādi, ūdens apgādi, teritorijas uzkopšana, zāles pļaušanu u.c.;</w:t>
      </w:r>
    </w:p>
    <w:p w14:paraId="61F27CF1" w14:textId="77777777" w:rsidR="005C1709"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AC70C3">
        <w:rPr>
          <w:szCs w:val="28"/>
        </w:rPr>
        <w:t xml:space="preserve">ievērot </w:t>
      </w:r>
      <w:proofErr w:type="spellStart"/>
      <w:r w:rsidRPr="00AC70C3">
        <w:rPr>
          <w:szCs w:val="28"/>
        </w:rPr>
        <w:t>elektropārvadu</w:t>
      </w:r>
      <w:proofErr w:type="spellEnd"/>
      <w:r w:rsidRPr="00AC70C3">
        <w:rPr>
          <w:szCs w:val="28"/>
        </w:rPr>
        <w:t>, kabeļu, cauruļvadu, meliorācijas sistēmu sakaru līniju un citu infrastruktūras objektu aizsardzības un ekspluatācijas noteikumus;</w:t>
      </w:r>
    </w:p>
    <w:p w14:paraId="2EB011C7" w14:textId="77777777" w:rsidR="005C1709" w:rsidRPr="00920FD6" w:rsidRDefault="005C1709" w:rsidP="005F2272">
      <w:pPr>
        <w:pStyle w:val="Sarakstarindkopa"/>
        <w:numPr>
          <w:ilvl w:val="2"/>
          <w:numId w:val="9"/>
        </w:numPr>
        <w:tabs>
          <w:tab w:val="clear" w:pos="720"/>
          <w:tab w:val="left" w:pos="0"/>
          <w:tab w:val="num" w:pos="900"/>
        </w:tabs>
        <w:ind w:left="900"/>
        <w:contextualSpacing w:val="0"/>
        <w:jc w:val="both"/>
        <w:rPr>
          <w:szCs w:val="28"/>
        </w:rPr>
      </w:pPr>
      <w:r>
        <w:t xml:space="preserve">Apbūves tiesīgais </w:t>
      </w:r>
      <w:r w:rsidRPr="00916B36">
        <w:t xml:space="preserve">apņemas nepasliktināt </w:t>
      </w:r>
      <w:r>
        <w:t>Z</w:t>
      </w:r>
      <w:r w:rsidRPr="00916B36">
        <w:t>emes</w:t>
      </w:r>
      <w:r>
        <w:t xml:space="preserve"> </w:t>
      </w:r>
      <w:r w:rsidRPr="00916B36">
        <w:t xml:space="preserve">gabala stāvokli un atlīdzināt visus zaudējumus, kas radušies </w:t>
      </w:r>
      <w:r>
        <w:t>Īpašniekam</w:t>
      </w:r>
      <w:r w:rsidRPr="00916B36">
        <w:rPr>
          <w:i/>
        </w:rPr>
        <w:t xml:space="preserve"> </w:t>
      </w:r>
      <w:r>
        <w:t>Apbūves tiesīgā</w:t>
      </w:r>
      <w:r>
        <w:rPr>
          <w:i/>
        </w:rPr>
        <w:t xml:space="preserve">, </w:t>
      </w:r>
      <w:r>
        <w:t>tā pilnvaroto personu vai darbinieku</w:t>
      </w:r>
      <w:r w:rsidRPr="00916B36">
        <w:t xml:space="preserve"> prettiesiskas rīcības</w:t>
      </w:r>
      <w:r>
        <w:t>, neuzmanības, darbības vai bezdarbības</w:t>
      </w:r>
      <w:r w:rsidRPr="00916B36">
        <w:t xml:space="preserve"> dēļ;</w:t>
      </w:r>
    </w:p>
    <w:p w14:paraId="33A6CC2C" w14:textId="77777777" w:rsidR="005C1709" w:rsidRPr="00AC70C3"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920FD6">
        <w:rPr>
          <w:szCs w:val="28"/>
        </w:rPr>
        <w:t xml:space="preserve">ievērot ugunsdrošības, darba drošības, vides aizsardzības un citu spēkā esošo normatīvo aktu nosacījumus un prasības, uzņemties pilnu atbildību par minēto prasību ievērošanu un atlīdzināt </w:t>
      </w:r>
      <w:r>
        <w:rPr>
          <w:szCs w:val="28"/>
        </w:rPr>
        <w:t>Īpašniekam</w:t>
      </w:r>
      <w:r w:rsidRPr="00920FD6">
        <w:rPr>
          <w:szCs w:val="28"/>
        </w:rPr>
        <w:t xml:space="preserve"> un trešajām personām pilnā apjomā jebkādas izmaksas, saistības vai atbildību, kas var rasties jebkādu normatīvo aktu  neievērošanas rezultātā no </w:t>
      </w:r>
      <w:r>
        <w:rPr>
          <w:szCs w:val="28"/>
        </w:rPr>
        <w:t xml:space="preserve">Apbūves tiesīgā </w:t>
      </w:r>
      <w:r w:rsidRPr="00920FD6">
        <w:rPr>
          <w:szCs w:val="28"/>
        </w:rPr>
        <w:t>puses;</w:t>
      </w:r>
    </w:p>
    <w:p w14:paraId="20F37566" w14:textId="77777777" w:rsidR="005C1709" w:rsidRDefault="005C1709" w:rsidP="005F2272">
      <w:pPr>
        <w:pStyle w:val="Sarakstarindkopa"/>
        <w:numPr>
          <w:ilvl w:val="2"/>
          <w:numId w:val="9"/>
        </w:numPr>
        <w:tabs>
          <w:tab w:val="clear" w:pos="720"/>
        </w:tabs>
        <w:ind w:hanging="578"/>
        <w:contextualSpacing w:val="0"/>
        <w:jc w:val="both"/>
        <w:rPr>
          <w:szCs w:val="28"/>
        </w:rPr>
      </w:pPr>
      <w:r w:rsidRPr="00AC70C3">
        <w:rPr>
          <w:szCs w:val="28"/>
        </w:rPr>
        <w:t xml:space="preserve">savas saimnieciskās darbības veikšanai </w:t>
      </w:r>
      <w:r>
        <w:rPr>
          <w:szCs w:val="28"/>
        </w:rPr>
        <w:t xml:space="preserve">apbūvei nodotajā </w:t>
      </w:r>
      <w:r w:rsidRPr="00AC70C3">
        <w:rPr>
          <w:szCs w:val="28"/>
        </w:rPr>
        <w:t>Zemes gabalā, saņemt visas nepieciešamās atļaujas, licences un citus saskaņojumus no kompetentām institūcijām, patstāvīgi atbildēt par šo institūciju norādījumu ievērošanu;</w:t>
      </w:r>
    </w:p>
    <w:p w14:paraId="36EB937C" w14:textId="77777777" w:rsidR="005C1709" w:rsidRDefault="005C1709" w:rsidP="005F2272">
      <w:pPr>
        <w:pStyle w:val="Sarakstarindkopa"/>
        <w:numPr>
          <w:ilvl w:val="2"/>
          <w:numId w:val="9"/>
        </w:numPr>
        <w:tabs>
          <w:tab w:val="clear" w:pos="720"/>
        </w:tabs>
        <w:ind w:left="567" w:hanging="425"/>
        <w:contextualSpacing w:val="0"/>
        <w:jc w:val="both"/>
        <w:rPr>
          <w:szCs w:val="28"/>
        </w:rPr>
      </w:pPr>
      <w:r>
        <w:t>ne vēlāk kā divu mēnešu laikā pēc ēku (būvju) nodošanas ekspluatācijā ierakstīt tās zemesgrāmatā</w:t>
      </w:r>
      <w:r w:rsidRPr="00D637E4">
        <w:t xml:space="preserve"> </w:t>
      </w:r>
      <w:r>
        <w:t>kā apbūves tiesību būtisku sastāvdaļu</w:t>
      </w:r>
      <w:r>
        <w:rPr>
          <w:szCs w:val="28"/>
        </w:rPr>
        <w:t>;</w:t>
      </w:r>
    </w:p>
    <w:p w14:paraId="0685D630" w14:textId="77777777" w:rsidR="005C1709" w:rsidRDefault="005C1709" w:rsidP="005F2272">
      <w:pPr>
        <w:pStyle w:val="Sarakstarindkopa"/>
        <w:numPr>
          <w:ilvl w:val="2"/>
          <w:numId w:val="9"/>
        </w:numPr>
        <w:tabs>
          <w:tab w:val="clear" w:pos="720"/>
        </w:tabs>
        <w:ind w:left="567" w:hanging="425"/>
        <w:contextualSpacing w:val="0"/>
        <w:jc w:val="both"/>
        <w:rPr>
          <w:szCs w:val="28"/>
        </w:rPr>
      </w:pPr>
      <w:r>
        <w:rPr>
          <w:szCs w:val="28"/>
        </w:rPr>
        <w:t>segt visus izdevumus, kas saistīti ar Līguma ierakstīšanu zemesgrāmatā;</w:t>
      </w:r>
    </w:p>
    <w:p w14:paraId="5776B69E" w14:textId="77777777" w:rsidR="005C1709" w:rsidRDefault="005C1709" w:rsidP="005F2272">
      <w:pPr>
        <w:pStyle w:val="Sarakstarindkopa"/>
        <w:numPr>
          <w:ilvl w:val="2"/>
          <w:numId w:val="9"/>
        </w:numPr>
        <w:tabs>
          <w:tab w:val="clear" w:pos="720"/>
        </w:tabs>
        <w:ind w:left="567" w:hanging="425"/>
        <w:contextualSpacing w:val="0"/>
        <w:jc w:val="both"/>
        <w:rPr>
          <w:szCs w:val="28"/>
        </w:rPr>
      </w:pPr>
      <w:r w:rsidRPr="00135AB7">
        <w:rPr>
          <w:szCs w:val="28"/>
        </w:rPr>
        <w:t>Līguma termiņam beidzoties vai Līguma pirmstermiņa izbeigšanas gadījumā nodo</w:t>
      </w:r>
      <w:r>
        <w:rPr>
          <w:szCs w:val="28"/>
        </w:rPr>
        <w:t xml:space="preserve">t Zemes gabalu Īpašniekam saskaņā ar Līguma 5.9.punkta un 5.10.punkta nosacījumiem. </w:t>
      </w:r>
    </w:p>
    <w:p w14:paraId="0048BAAC" w14:textId="77777777" w:rsidR="005C1709" w:rsidRDefault="005C1709" w:rsidP="005F2272">
      <w:pPr>
        <w:pStyle w:val="Sarakstarindkopa"/>
        <w:numPr>
          <w:ilvl w:val="2"/>
          <w:numId w:val="9"/>
        </w:numPr>
        <w:tabs>
          <w:tab w:val="clear" w:pos="720"/>
        </w:tabs>
        <w:ind w:left="567" w:hanging="425"/>
        <w:contextualSpacing w:val="0"/>
        <w:jc w:val="both"/>
        <w:rPr>
          <w:szCs w:val="28"/>
        </w:rPr>
      </w:pPr>
      <w:r>
        <w:rPr>
          <w:szCs w:val="28"/>
        </w:rPr>
        <w:t xml:space="preserve">Līguma termiņam beidzoties, Zemes gabalu atstāt cik iespējams labā stāvoklī, kas atbilst sakārtotas vides prasībām. </w:t>
      </w:r>
    </w:p>
    <w:p w14:paraId="012E01D9" w14:textId="77777777" w:rsidR="005C1709" w:rsidRPr="00C72D6F" w:rsidRDefault="005C1709" w:rsidP="005C1709">
      <w:pPr>
        <w:tabs>
          <w:tab w:val="left" w:pos="0"/>
          <w:tab w:val="num" w:pos="900"/>
        </w:tabs>
        <w:ind w:left="180"/>
        <w:jc w:val="both"/>
        <w:rPr>
          <w:szCs w:val="28"/>
        </w:rPr>
      </w:pPr>
    </w:p>
    <w:p w14:paraId="5D099F7F" w14:textId="77777777" w:rsidR="005C1709" w:rsidRPr="009C70C6" w:rsidRDefault="005C1709" w:rsidP="005F2272">
      <w:pPr>
        <w:pStyle w:val="Sarakstarindkopa"/>
        <w:numPr>
          <w:ilvl w:val="0"/>
          <w:numId w:val="9"/>
        </w:numPr>
        <w:tabs>
          <w:tab w:val="clear" w:pos="720"/>
        </w:tabs>
        <w:ind w:left="426" w:hanging="426"/>
        <w:contextualSpacing w:val="0"/>
        <w:jc w:val="center"/>
        <w:rPr>
          <w:b/>
          <w:szCs w:val="28"/>
        </w:rPr>
      </w:pPr>
      <w:r w:rsidRPr="009C70C6">
        <w:rPr>
          <w:b/>
          <w:bCs/>
          <w:szCs w:val="28"/>
        </w:rPr>
        <w:t xml:space="preserve">LĪGUMA DARBĪBAS </w:t>
      </w:r>
      <w:r>
        <w:rPr>
          <w:b/>
          <w:bCs/>
          <w:szCs w:val="28"/>
        </w:rPr>
        <w:t xml:space="preserve">UN APBŪVES TIESĪBAS </w:t>
      </w:r>
      <w:r w:rsidRPr="009C70C6">
        <w:rPr>
          <w:b/>
          <w:bCs/>
          <w:szCs w:val="28"/>
        </w:rPr>
        <w:t>TERMIŅŠ</w:t>
      </w:r>
    </w:p>
    <w:p w14:paraId="5538C628" w14:textId="77777777" w:rsidR="005C1709" w:rsidRDefault="005C1709" w:rsidP="005F2272">
      <w:pPr>
        <w:pStyle w:val="Sarakstarindkopa"/>
        <w:numPr>
          <w:ilvl w:val="1"/>
          <w:numId w:val="9"/>
        </w:numPr>
        <w:tabs>
          <w:tab w:val="left" w:pos="0"/>
        </w:tabs>
        <w:contextualSpacing w:val="0"/>
        <w:jc w:val="both"/>
        <w:rPr>
          <w:szCs w:val="28"/>
        </w:rPr>
      </w:pPr>
      <w:r w:rsidRPr="009C70C6">
        <w:rPr>
          <w:szCs w:val="28"/>
        </w:rPr>
        <w:t>Līgums stājas spēkā</w:t>
      </w:r>
      <w:r>
        <w:rPr>
          <w:szCs w:val="28"/>
        </w:rPr>
        <w:t xml:space="preserve"> dienā, kad to ir parakstījušas abas Puses.</w:t>
      </w:r>
    </w:p>
    <w:p w14:paraId="7E16C4B8" w14:textId="77777777" w:rsidR="005C1709" w:rsidRDefault="005C1709" w:rsidP="005F2272">
      <w:pPr>
        <w:pStyle w:val="Sarakstarindkopa"/>
        <w:numPr>
          <w:ilvl w:val="1"/>
          <w:numId w:val="9"/>
        </w:numPr>
        <w:tabs>
          <w:tab w:val="left" w:pos="0"/>
        </w:tabs>
        <w:contextualSpacing w:val="0"/>
        <w:jc w:val="both"/>
        <w:rPr>
          <w:szCs w:val="28"/>
        </w:rPr>
      </w:pPr>
      <w:r>
        <w:rPr>
          <w:szCs w:val="28"/>
        </w:rPr>
        <w:t>Puses vienojas, ka Līguma un apbūves tiesības termiņš ir 20__</w:t>
      </w:r>
      <w:r w:rsidRPr="009C70C6">
        <w:rPr>
          <w:szCs w:val="28"/>
        </w:rPr>
        <w:t xml:space="preserve">.gada </w:t>
      </w:r>
      <w:r>
        <w:rPr>
          <w:szCs w:val="28"/>
        </w:rPr>
        <w:t>__</w:t>
      </w:r>
      <w:r w:rsidRPr="009C70C6">
        <w:rPr>
          <w:szCs w:val="28"/>
        </w:rPr>
        <w:t>.</w:t>
      </w:r>
      <w:r>
        <w:rPr>
          <w:szCs w:val="28"/>
        </w:rPr>
        <w:t xml:space="preserve"> _______</w:t>
      </w:r>
      <w:r w:rsidRPr="009C70C6">
        <w:rPr>
          <w:szCs w:val="28"/>
        </w:rPr>
        <w:t>.</w:t>
      </w:r>
    </w:p>
    <w:p w14:paraId="4A85BF07" w14:textId="77777777" w:rsidR="005C1709" w:rsidRPr="009C70C6" w:rsidRDefault="005C1709" w:rsidP="005F2272">
      <w:pPr>
        <w:pStyle w:val="Sarakstarindkopa"/>
        <w:numPr>
          <w:ilvl w:val="1"/>
          <w:numId w:val="9"/>
        </w:numPr>
        <w:tabs>
          <w:tab w:val="left" w:pos="0"/>
        </w:tabs>
        <w:contextualSpacing w:val="0"/>
        <w:jc w:val="both"/>
        <w:rPr>
          <w:szCs w:val="28"/>
        </w:rPr>
      </w:pPr>
      <w:r>
        <w:rPr>
          <w:szCs w:val="28"/>
        </w:rPr>
        <w:t>Līguma termiņš var tikt pagarināts, saskaņā ar spēkā esošo normatīvo aktu nosacījumiem,</w:t>
      </w:r>
      <w:r w:rsidRPr="00AB379D">
        <w:rPr>
          <w:szCs w:val="28"/>
        </w:rPr>
        <w:t xml:space="preserve"> Pusēm </w:t>
      </w:r>
      <w:proofErr w:type="spellStart"/>
      <w:r w:rsidRPr="00AB379D">
        <w:rPr>
          <w:szCs w:val="28"/>
        </w:rPr>
        <w:t>rakstveidā</w:t>
      </w:r>
      <w:proofErr w:type="spellEnd"/>
      <w:r w:rsidRPr="00AB379D">
        <w:rPr>
          <w:szCs w:val="28"/>
        </w:rPr>
        <w:t xml:space="preserve"> vienojoties</w:t>
      </w:r>
      <w:r>
        <w:rPr>
          <w:szCs w:val="28"/>
        </w:rPr>
        <w:t xml:space="preserve">, un ievērojot nosacījumu, ka Līguma termiņš nav garāks par </w:t>
      </w:r>
      <w:r>
        <w:rPr>
          <w:szCs w:val="28"/>
        </w:rPr>
        <w:lastRenderedPageBreak/>
        <w:t>n</w:t>
      </w:r>
      <w:r w:rsidRPr="00FD75E5">
        <w:rPr>
          <w:szCs w:val="28"/>
        </w:rPr>
        <w:t>ormatīvajos aktos noteikt</w:t>
      </w:r>
      <w:r>
        <w:rPr>
          <w:szCs w:val="28"/>
        </w:rPr>
        <w:t xml:space="preserve">o </w:t>
      </w:r>
      <w:r w:rsidRPr="00FD75E5">
        <w:rPr>
          <w:szCs w:val="28"/>
        </w:rPr>
        <w:t>publiskas personas neapbūvēta zemesgabala apbūves tiesību</w:t>
      </w:r>
      <w:r>
        <w:rPr>
          <w:szCs w:val="28"/>
        </w:rPr>
        <w:t xml:space="preserve"> maksimālo termiņu.</w:t>
      </w:r>
    </w:p>
    <w:p w14:paraId="07FE56DF" w14:textId="77777777" w:rsidR="005C1709" w:rsidRPr="00920FD6" w:rsidRDefault="005C1709" w:rsidP="005F2272">
      <w:pPr>
        <w:pStyle w:val="Sarakstarindkopa"/>
        <w:numPr>
          <w:ilvl w:val="1"/>
          <w:numId w:val="9"/>
        </w:numPr>
        <w:tabs>
          <w:tab w:val="left" w:pos="0"/>
        </w:tabs>
        <w:contextualSpacing w:val="0"/>
        <w:jc w:val="both"/>
        <w:rPr>
          <w:szCs w:val="28"/>
        </w:rPr>
      </w:pPr>
      <w:r>
        <w:t xml:space="preserve">Līgums izbeidzas, ja Apbūves tiesīgais normatīvajos aktos noteiktajā kārtībā ieguvis īpašuma tiesības uz Zemes gabalu. </w:t>
      </w:r>
    </w:p>
    <w:p w14:paraId="43576EFF" w14:textId="77777777" w:rsidR="005C1709" w:rsidRPr="00C869FC" w:rsidRDefault="005C1709" w:rsidP="005F2272">
      <w:pPr>
        <w:pStyle w:val="Sarakstarindkopa"/>
        <w:numPr>
          <w:ilvl w:val="1"/>
          <w:numId w:val="9"/>
        </w:numPr>
        <w:tabs>
          <w:tab w:val="left" w:pos="0"/>
        </w:tabs>
        <w:contextualSpacing w:val="0"/>
        <w:jc w:val="both"/>
        <w:rPr>
          <w:szCs w:val="28"/>
        </w:rPr>
      </w:pPr>
      <w:r>
        <w:t xml:space="preserve">Līgumu var izbeigt, Pusēm </w:t>
      </w:r>
      <w:proofErr w:type="spellStart"/>
      <w:r>
        <w:t>rakstveidā</w:t>
      </w:r>
      <w:proofErr w:type="spellEnd"/>
      <w:r>
        <w:t xml:space="preserve"> vienojoties. </w:t>
      </w:r>
    </w:p>
    <w:p w14:paraId="0C49F924" w14:textId="77777777" w:rsidR="005C1709" w:rsidRPr="002E162E" w:rsidRDefault="005C1709" w:rsidP="005F2272">
      <w:pPr>
        <w:pStyle w:val="Sarakstarindkopa"/>
        <w:numPr>
          <w:ilvl w:val="1"/>
          <w:numId w:val="9"/>
        </w:numPr>
        <w:tabs>
          <w:tab w:val="left" w:pos="0"/>
        </w:tabs>
        <w:contextualSpacing w:val="0"/>
        <w:jc w:val="both"/>
        <w:rPr>
          <w:szCs w:val="28"/>
        </w:rPr>
      </w:pPr>
      <w:r>
        <w:rPr>
          <w:szCs w:val="28"/>
        </w:rPr>
        <w:t xml:space="preserve">Apbūves tiesīgais </w:t>
      </w:r>
      <w:r w:rsidRPr="00C869FC">
        <w:rPr>
          <w:szCs w:val="28"/>
        </w:rPr>
        <w:t xml:space="preserve">ir tiesīgs vienpusēji izbeigt līgumu, par to rakstiski informējot </w:t>
      </w:r>
      <w:r>
        <w:rPr>
          <w:szCs w:val="28"/>
        </w:rPr>
        <w:t xml:space="preserve">Īpašnieku </w:t>
      </w:r>
      <w:r w:rsidRPr="00C869FC">
        <w:rPr>
          <w:szCs w:val="28"/>
        </w:rPr>
        <w:t xml:space="preserve">vienu mēnesi iepriekš, ja </w:t>
      </w:r>
      <w:r>
        <w:rPr>
          <w:szCs w:val="28"/>
        </w:rPr>
        <w:t xml:space="preserve">Apbūves tiesīgais </w:t>
      </w:r>
      <w:r w:rsidRPr="00C869FC">
        <w:rPr>
          <w:szCs w:val="28"/>
        </w:rPr>
        <w:t xml:space="preserve">nepiekrīt atbilstoši līguma </w:t>
      </w:r>
      <w:r>
        <w:rPr>
          <w:szCs w:val="28"/>
        </w:rPr>
        <w:t>2</w:t>
      </w:r>
      <w:r w:rsidRPr="00C869FC">
        <w:rPr>
          <w:szCs w:val="28"/>
        </w:rPr>
        <w:t xml:space="preserve">.9.punktam pārskatītajai </w:t>
      </w:r>
      <w:r>
        <w:rPr>
          <w:szCs w:val="28"/>
        </w:rPr>
        <w:t>M</w:t>
      </w:r>
      <w:r w:rsidRPr="00C869FC">
        <w:rPr>
          <w:szCs w:val="28"/>
        </w:rPr>
        <w:t>aksai</w:t>
      </w:r>
      <w:r>
        <w:rPr>
          <w:szCs w:val="28"/>
        </w:rPr>
        <w:t xml:space="preserve"> par apbūves tiesību</w:t>
      </w:r>
      <w:r w:rsidRPr="00C869FC">
        <w:rPr>
          <w:szCs w:val="28"/>
        </w:rPr>
        <w:t xml:space="preserve">. Līdz līguma izbeigšanai </w:t>
      </w:r>
      <w:r>
        <w:rPr>
          <w:szCs w:val="28"/>
        </w:rPr>
        <w:t xml:space="preserve">Apbūves tiesīgais </w:t>
      </w:r>
      <w:r w:rsidRPr="00C869FC">
        <w:rPr>
          <w:szCs w:val="28"/>
        </w:rPr>
        <w:t xml:space="preserve">maksā </w:t>
      </w:r>
      <w:r>
        <w:rPr>
          <w:szCs w:val="28"/>
        </w:rPr>
        <w:t>M</w:t>
      </w:r>
      <w:r w:rsidRPr="00C869FC">
        <w:rPr>
          <w:szCs w:val="28"/>
        </w:rPr>
        <w:t xml:space="preserve">aksu </w:t>
      </w:r>
      <w:r>
        <w:rPr>
          <w:szCs w:val="28"/>
        </w:rPr>
        <w:t xml:space="preserve">par apbūves tiesību </w:t>
      </w:r>
      <w:r w:rsidRPr="00C869FC">
        <w:rPr>
          <w:szCs w:val="28"/>
        </w:rPr>
        <w:t>atbilstoši pārskatītajai</w:t>
      </w:r>
      <w:r>
        <w:rPr>
          <w:szCs w:val="28"/>
        </w:rPr>
        <w:t xml:space="preserve"> Maksai par apbūves tiesību</w:t>
      </w:r>
      <w:r w:rsidRPr="00C869FC">
        <w:rPr>
          <w:szCs w:val="28"/>
        </w:rPr>
        <w:t>.</w:t>
      </w:r>
    </w:p>
    <w:p w14:paraId="0CE79F04" w14:textId="77777777" w:rsidR="005C1709" w:rsidRPr="00D519B6" w:rsidRDefault="005C1709" w:rsidP="005F2272">
      <w:pPr>
        <w:pStyle w:val="Sarakstarindkopa"/>
        <w:numPr>
          <w:ilvl w:val="1"/>
          <w:numId w:val="9"/>
        </w:numPr>
        <w:tabs>
          <w:tab w:val="left" w:pos="0"/>
        </w:tabs>
        <w:contextualSpacing w:val="0"/>
        <w:jc w:val="both"/>
        <w:rPr>
          <w:szCs w:val="28"/>
        </w:rPr>
      </w:pPr>
      <w:r w:rsidRPr="00D519B6">
        <w:rPr>
          <w:szCs w:val="28"/>
        </w:rPr>
        <w:t xml:space="preserve">Īpašnieks </w:t>
      </w:r>
      <w:r>
        <w:t xml:space="preserve">ir tiesīgs, iepriekš </w:t>
      </w:r>
      <w:proofErr w:type="spellStart"/>
      <w:r>
        <w:t>rakstveidā</w:t>
      </w:r>
      <w:proofErr w:type="spellEnd"/>
      <w:r>
        <w:t xml:space="preserve"> brīdinot Apbūves tiesīgo, </w:t>
      </w:r>
      <w:bookmarkStart w:id="10" w:name="_Hlk509828790"/>
      <w:r>
        <w:t xml:space="preserve">vienpusēji lauzt Līgumu </w:t>
      </w:r>
      <w:bookmarkEnd w:id="10"/>
      <w:r>
        <w:t xml:space="preserve">pirms apbūves tiesības termiņa beigām vai prasīt apbūves tiesības pārdošanu piespiestā izsolē, </w:t>
      </w:r>
      <w:r w:rsidRPr="00D23371">
        <w:t xml:space="preserve">neatlīdzinot </w:t>
      </w:r>
      <w:r>
        <w:t>A</w:t>
      </w:r>
      <w:r w:rsidRPr="00D23371">
        <w:t>pbūves tiesīgajam zaudējumus, kas saistīti ar Līguma pirmstermiņa izbeigšanu</w:t>
      </w:r>
      <w:r>
        <w:t>,</w:t>
      </w:r>
      <w:r w:rsidRPr="00D519B6">
        <w:rPr>
          <w:szCs w:val="28"/>
        </w:rPr>
        <w:t xml:space="preserve"> ja izpildās, kaut viens no zemāk minētajiem nosacījumiem:</w:t>
      </w:r>
    </w:p>
    <w:p w14:paraId="2CCC1420" w14:textId="77777777" w:rsidR="005C1709" w:rsidRPr="005F3F95" w:rsidRDefault="005C1709" w:rsidP="005F2272">
      <w:pPr>
        <w:pStyle w:val="Sarakstarindkopa"/>
        <w:numPr>
          <w:ilvl w:val="2"/>
          <w:numId w:val="9"/>
        </w:numPr>
        <w:tabs>
          <w:tab w:val="clear" w:pos="720"/>
          <w:tab w:val="left" w:pos="0"/>
          <w:tab w:val="num" w:pos="900"/>
        </w:tabs>
        <w:ind w:left="900"/>
        <w:contextualSpacing w:val="0"/>
        <w:jc w:val="both"/>
        <w:rPr>
          <w:szCs w:val="28"/>
        </w:rPr>
      </w:pPr>
      <w:r w:rsidRPr="003B208F">
        <w:t xml:space="preserve">ja </w:t>
      </w:r>
      <w:r>
        <w:t>A</w:t>
      </w:r>
      <w:r w:rsidRPr="003B208F">
        <w:t xml:space="preserve">pbūves tiesīgajam ir bijuši vismaz trīs </w:t>
      </w:r>
      <w:r>
        <w:t>L</w:t>
      </w:r>
      <w:r w:rsidRPr="003B208F">
        <w:t>īgumā noteikto maksājumu termiņu kavējumi, kas kopā pārsniedz vienu apbūves tiesības maksas aprēķina periodu</w:t>
      </w:r>
      <w:r>
        <w:t>;</w:t>
      </w:r>
    </w:p>
    <w:p w14:paraId="2C2CE7E4" w14:textId="77777777" w:rsidR="005C1709" w:rsidRDefault="005C1709" w:rsidP="005F2272">
      <w:pPr>
        <w:pStyle w:val="Sarakstarindkopa"/>
        <w:numPr>
          <w:ilvl w:val="2"/>
          <w:numId w:val="9"/>
        </w:numPr>
        <w:tabs>
          <w:tab w:val="clear" w:pos="720"/>
          <w:tab w:val="left" w:pos="0"/>
          <w:tab w:val="num" w:pos="900"/>
        </w:tabs>
        <w:ind w:left="907"/>
        <w:contextualSpacing w:val="0"/>
        <w:jc w:val="both"/>
        <w:rPr>
          <w:szCs w:val="28"/>
        </w:rPr>
      </w:pPr>
      <w:r>
        <w:rPr>
          <w:szCs w:val="28"/>
        </w:rPr>
        <w:t>Apbūves tiesīgais</w:t>
      </w:r>
      <w:r w:rsidRPr="009C70C6">
        <w:rPr>
          <w:szCs w:val="28"/>
        </w:rPr>
        <w:t xml:space="preserve"> lieto </w:t>
      </w:r>
      <w:r>
        <w:rPr>
          <w:szCs w:val="28"/>
        </w:rPr>
        <w:t>Zemes gabalu citam mērķim, kas nav paredzēts Līgumā;</w:t>
      </w:r>
    </w:p>
    <w:p w14:paraId="51C8EE9E" w14:textId="77777777" w:rsidR="005C1709" w:rsidRDefault="005C1709" w:rsidP="005F2272">
      <w:pPr>
        <w:pStyle w:val="Sarakstarindkopa"/>
        <w:numPr>
          <w:ilvl w:val="2"/>
          <w:numId w:val="9"/>
        </w:numPr>
        <w:tabs>
          <w:tab w:val="clear" w:pos="720"/>
          <w:tab w:val="left" w:pos="0"/>
          <w:tab w:val="num" w:pos="900"/>
        </w:tabs>
        <w:ind w:left="907"/>
        <w:contextualSpacing w:val="0"/>
        <w:jc w:val="both"/>
        <w:rPr>
          <w:szCs w:val="28"/>
        </w:rPr>
      </w:pPr>
      <w:r>
        <w:rPr>
          <w:szCs w:val="28"/>
        </w:rPr>
        <w:t xml:space="preserve">Apbūves tiesīgais nav izpildījis Līguma 3.4.1. vai 3.4.2. vai 3.4.3.apakšpunkta prasības un 1 (viena) </w:t>
      </w:r>
      <w:r w:rsidRPr="00F363A6">
        <w:t>mēneša laikā pēc rakstiska brīdinājuma saņemšanas, nav novērsis minētos pārkāpumus</w:t>
      </w:r>
      <w:r>
        <w:rPr>
          <w:szCs w:val="28"/>
        </w:rPr>
        <w:t>;</w:t>
      </w:r>
    </w:p>
    <w:p w14:paraId="2477069B" w14:textId="77777777" w:rsidR="005C1709" w:rsidRPr="00E1506E" w:rsidRDefault="005C1709" w:rsidP="005F2272">
      <w:pPr>
        <w:pStyle w:val="Sarakstarindkopa"/>
        <w:numPr>
          <w:ilvl w:val="2"/>
          <w:numId w:val="9"/>
        </w:numPr>
        <w:tabs>
          <w:tab w:val="clear" w:pos="720"/>
          <w:tab w:val="left" w:pos="0"/>
          <w:tab w:val="num" w:pos="900"/>
        </w:tabs>
        <w:ind w:left="907"/>
        <w:contextualSpacing w:val="0"/>
        <w:jc w:val="both"/>
        <w:rPr>
          <w:szCs w:val="28"/>
        </w:rPr>
      </w:pPr>
      <w:r>
        <w:rPr>
          <w:szCs w:val="28"/>
        </w:rPr>
        <w:t xml:space="preserve">ja Apbūves tiesīgais pārkāpis vai nav izpildījis kādu citu no šī Līguma nosacījumiem un                1 (viena) </w:t>
      </w:r>
      <w:r w:rsidRPr="00F363A6">
        <w:t>mēneša laikā pēc rakstiska brīdinājuma saņemšanas, nav novērsis minētos pārkāpumus;</w:t>
      </w:r>
    </w:p>
    <w:p w14:paraId="05452EAC" w14:textId="77777777" w:rsidR="005C1709" w:rsidRDefault="005C1709" w:rsidP="005F2272">
      <w:pPr>
        <w:pStyle w:val="Sarakstarindkopa"/>
        <w:numPr>
          <w:ilvl w:val="2"/>
          <w:numId w:val="9"/>
        </w:numPr>
        <w:ind w:hanging="578"/>
        <w:contextualSpacing w:val="0"/>
        <w:jc w:val="both"/>
        <w:rPr>
          <w:szCs w:val="28"/>
        </w:rPr>
      </w:pPr>
      <w:r w:rsidRPr="00E1506E">
        <w:rPr>
          <w:szCs w:val="28"/>
        </w:rPr>
        <w:t xml:space="preserve"> ja </w:t>
      </w:r>
      <w:r>
        <w:rPr>
          <w:szCs w:val="28"/>
        </w:rPr>
        <w:t>Apbūves tiesīgais</w:t>
      </w:r>
      <w:r w:rsidRPr="00E1506E">
        <w:rPr>
          <w:szCs w:val="28"/>
        </w:rPr>
        <w:t xml:space="preserve"> ir likvidēts, pasludināts par maksātnespējīgu vai apturēta tā saimnieciskā darbība.</w:t>
      </w:r>
    </w:p>
    <w:p w14:paraId="4A1C1F1A" w14:textId="77777777" w:rsidR="005C1709" w:rsidRDefault="005C1709" w:rsidP="005F2272">
      <w:pPr>
        <w:pStyle w:val="Sarakstarindkopa"/>
        <w:numPr>
          <w:ilvl w:val="1"/>
          <w:numId w:val="9"/>
        </w:numPr>
        <w:tabs>
          <w:tab w:val="num" w:pos="540"/>
        </w:tabs>
        <w:jc w:val="both"/>
      </w:pPr>
      <w:r w:rsidRPr="00F363A6">
        <w:t xml:space="preserve">Punktā </w:t>
      </w:r>
      <w:r>
        <w:t>5.6.</w:t>
      </w:r>
      <w:r w:rsidRPr="00F363A6">
        <w:t xml:space="preserve"> minētais </w:t>
      </w:r>
      <w:smartTag w:uri="schemas-tilde-lv/tildestengine" w:element="veidnes">
        <w:smartTagPr>
          <w:attr w:name="text" w:val="paziņojums"/>
          <w:attr w:name="baseform" w:val="paziņojums"/>
          <w:attr w:name="id" w:val="-1"/>
        </w:smartTagPr>
        <w:r w:rsidRPr="00F363A6">
          <w:t>paziņojums</w:t>
        </w:r>
      </w:smartTag>
      <w:r w:rsidRPr="00F363A6">
        <w:t xml:space="preserve"> </w:t>
      </w:r>
      <w:r>
        <w:t xml:space="preserve">Apbūves tiesīgajam </w:t>
      </w:r>
      <w:r w:rsidRPr="00F363A6">
        <w:t xml:space="preserve">tiek nosūtīts </w:t>
      </w:r>
      <w:proofErr w:type="spellStart"/>
      <w:r w:rsidRPr="00F363A6">
        <w:t>rakstveidā</w:t>
      </w:r>
      <w:proofErr w:type="spellEnd"/>
      <w:r w:rsidRPr="00F363A6">
        <w:t xml:space="preserve"> pa pastu</w:t>
      </w:r>
      <w:r>
        <w:t xml:space="preserve"> uz Apbūves tiesīgā juridisko adresei</w:t>
      </w:r>
      <w:r w:rsidRPr="00F363A6">
        <w:t xml:space="preserve">, kā ierakstīts pasta sūtījums. Uzskatāms, ka </w:t>
      </w:r>
      <w:r>
        <w:t>Apbūves tiesīgais ir saņēmis</w:t>
      </w:r>
      <w:r w:rsidRPr="00F363A6">
        <w:t xml:space="preserve"> attiecīgo paziņojumus septītajā dienā pēc tā nodošanas pastā.</w:t>
      </w:r>
    </w:p>
    <w:p w14:paraId="33E1FF23" w14:textId="77777777" w:rsidR="005C1709" w:rsidRPr="00D23371" w:rsidRDefault="005C1709" w:rsidP="005F2272">
      <w:pPr>
        <w:pStyle w:val="Sarakstarindkopa"/>
        <w:numPr>
          <w:ilvl w:val="1"/>
          <w:numId w:val="9"/>
        </w:numPr>
        <w:tabs>
          <w:tab w:val="num" w:pos="540"/>
        </w:tabs>
        <w:jc w:val="both"/>
      </w:pPr>
      <w:r w:rsidRPr="00D23371">
        <w:t xml:space="preserve">Īpašniekam ir tiesības, rakstiski informējot Apbūves tiesīgo sešus mēnešus iepriekš, prasīt apbūves tiesības izbeigšanu pirms apbūves tiesības termiņa beigām, </w:t>
      </w:r>
      <w:bookmarkStart w:id="11" w:name="_Hlk8286675"/>
      <w:r w:rsidRPr="00D23371">
        <w:t xml:space="preserve">neatlīdzinot </w:t>
      </w:r>
      <w:r>
        <w:t>A</w:t>
      </w:r>
      <w:r w:rsidRPr="00D23371">
        <w:t>pbūves tiesīgajam zaudējumus, kas saistīti ar Līguma pirmstermiņa izbeigšanu</w:t>
      </w:r>
      <w:bookmarkEnd w:id="11"/>
      <w:r w:rsidRPr="00D23371">
        <w:t>, ja neapbūvēts zemesgabals nepieciešams sabiedrības vajadzību nodrošināšanai vai normatīvajos aktos noteikto publisko funkciju veikšanai.</w:t>
      </w:r>
    </w:p>
    <w:p w14:paraId="0005C1A1" w14:textId="77777777" w:rsidR="005C1709" w:rsidRDefault="005C1709" w:rsidP="005F2272">
      <w:pPr>
        <w:pStyle w:val="Sarakstarindkopa"/>
        <w:numPr>
          <w:ilvl w:val="1"/>
          <w:numId w:val="9"/>
        </w:numPr>
        <w:tabs>
          <w:tab w:val="num" w:pos="540"/>
        </w:tabs>
        <w:jc w:val="both"/>
      </w:pPr>
      <w:r>
        <w:t xml:space="preserve">Ja Līgums tiek izbeigts saskaņā ar Līguma nosacījumiem vai </w:t>
      </w:r>
      <w:r w:rsidRPr="00AB0909">
        <w:t xml:space="preserve">Līguma termiņam beidzoties, </w:t>
      </w:r>
      <w:r>
        <w:t>Apbūves tiesīgajam ir pienākums par saviem līdzekļiem, nesaņemot nekādu izdevumu atlīdzību no Īpašnieka, trīs mēnešu laikā no Līguma izbeigšanās dienas atbrīvot Zemes gabalu, t.i., nojaukt visas viņam piederošas būves (ēkas) un sakopt to atbilstoši sakārtotas vides prasībām. Ē</w:t>
      </w:r>
      <w:r w:rsidRPr="00AB0909">
        <w:t>kas (būves), kas atradīsies uz Zemes gabala pēc</w:t>
      </w:r>
      <w:r>
        <w:t xml:space="preserve"> šajā punktā noteiktā termiņa, </w:t>
      </w:r>
      <w:r w:rsidRPr="00AB0909">
        <w:t xml:space="preserve"> </w:t>
      </w:r>
      <w:r>
        <w:t xml:space="preserve"> Īpašnieks</w:t>
      </w:r>
      <w:r w:rsidRPr="00AB0909">
        <w:t xml:space="preserve"> bez atlīdzības iegūst īpašumā un ir tiesīgs tās izmantot pēc saviem ieskatiem vai novākt.</w:t>
      </w:r>
      <w:r>
        <w:t xml:space="preserve"> Īpašnieks neatlīdzina Apbūves tiesīgajam ieguldījumus uz apbūves tiesības pamata uzceltajām būvēm. </w:t>
      </w:r>
    </w:p>
    <w:p w14:paraId="77E1DDC7" w14:textId="77777777" w:rsidR="005C1709" w:rsidRDefault="005C1709" w:rsidP="005F2272">
      <w:pPr>
        <w:pStyle w:val="Sarakstarindkopa"/>
        <w:numPr>
          <w:ilvl w:val="1"/>
          <w:numId w:val="9"/>
        </w:numPr>
        <w:tabs>
          <w:tab w:val="num" w:pos="540"/>
        </w:tabs>
        <w:jc w:val="both"/>
      </w:pPr>
      <w:r>
        <w:t xml:space="preserve">Nododot Zemes gabalu atpakaļ Īpašniekam, Apbūves tiesīgajam ir pienākums atbrīvot Zemes gabalu no Apbūves tiesīgā īpašumā vai turējumā esošās kustamās mantas. Apbūves tiesīgajam ir pienākums atdot Zemes gabalu Īpašniekam ne sliktākā stāvoklī, kāds tas bija Līguma noslēgšanas dienā, ņemot vērā izmaiņas, kas radušās parastā nolietojuma rezultātā. Jebkura Apbūves tiesīgā kustamā mantas, kas pēc Līguma termiņa izbeigšanās atradīsies uz Zemes gabala, tiks atzīta par pamestu mantu un Īpašnieks būs tiesīgs bez atlīdzības pārņemt to savā īpašumā. </w:t>
      </w:r>
    </w:p>
    <w:p w14:paraId="2F062683" w14:textId="77777777" w:rsidR="005C1709" w:rsidRDefault="005C1709" w:rsidP="005F2272">
      <w:pPr>
        <w:pStyle w:val="Sarakstarindkopa"/>
        <w:numPr>
          <w:ilvl w:val="1"/>
          <w:numId w:val="9"/>
        </w:numPr>
        <w:tabs>
          <w:tab w:val="left" w:pos="0"/>
        </w:tabs>
        <w:contextualSpacing w:val="0"/>
        <w:jc w:val="both"/>
        <w:rPr>
          <w:szCs w:val="28"/>
        </w:rPr>
      </w:pPr>
      <w:r>
        <w:rPr>
          <w:szCs w:val="28"/>
        </w:rPr>
        <w:t>Apbūves tiesība zaudē spēku, beidzoties zemesgrāmatā reģistrētās apbūves tiesības termiņam.</w:t>
      </w:r>
    </w:p>
    <w:p w14:paraId="1A0043BD" w14:textId="77777777" w:rsidR="005C1709" w:rsidRPr="00F939C3" w:rsidRDefault="005C1709" w:rsidP="005C1709">
      <w:pPr>
        <w:tabs>
          <w:tab w:val="left" w:pos="0"/>
        </w:tabs>
        <w:jc w:val="both"/>
        <w:rPr>
          <w:szCs w:val="28"/>
        </w:rPr>
      </w:pPr>
    </w:p>
    <w:p w14:paraId="17335C77" w14:textId="77777777" w:rsidR="005C1709" w:rsidRPr="009C70C6" w:rsidRDefault="005C1709" w:rsidP="005F2272">
      <w:pPr>
        <w:pStyle w:val="Sarakstarindkopa"/>
        <w:numPr>
          <w:ilvl w:val="0"/>
          <w:numId w:val="9"/>
        </w:numPr>
        <w:tabs>
          <w:tab w:val="clear" w:pos="720"/>
        </w:tabs>
        <w:ind w:left="426" w:hanging="426"/>
        <w:contextualSpacing w:val="0"/>
        <w:jc w:val="center"/>
        <w:rPr>
          <w:b/>
          <w:szCs w:val="28"/>
        </w:rPr>
      </w:pPr>
      <w:r w:rsidRPr="009C70C6">
        <w:rPr>
          <w:b/>
          <w:szCs w:val="28"/>
        </w:rPr>
        <w:t>STRĪDU IZSKATĪŠANAS KĀRTĪBA</w:t>
      </w:r>
    </w:p>
    <w:p w14:paraId="286EFA8D" w14:textId="77777777" w:rsidR="005C1709" w:rsidRDefault="005C1709" w:rsidP="005F2272">
      <w:pPr>
        <w:pStyle w:val="Pamatteksts"/>
        <w:numPr>
          <w:ilvl w:val="1"/>
          <w:numId w:val="9"/>
        </w:numPr>
        <w:spacing w:after="0"/>
        <w:jc w:val="both"/>
        <w:rPr>
          <w:szCs w:val="28"/>
        </w:rPr>
      </w:pPr>
      <w:r w:rsidRPr="002C6E02">
        <w:rPr>
          <w:szCs w:val="28"/>
        </w:rPr>
        <w:lastRenderedPageBreak/>
        <w:t>Visi strīdi un domstarpības, kas izriet no šī Līguma un nav atrisināti pārrunu ceļā, tiek izšķirti</w:t>
      </w:r>
      <w:r>
        <w:rPr>
          <w:szCs w:val="28"/>
        </w:rPr>
        <w:t xml:space="preserve"> Latvijas Republikas</w:t>
      </w:r>
      <w:r w:rsidRPr="002C6E02">
        <w:rPr>
          <w:szCs w:val="28"/>
        </w:rPr>
        <w:t xml:space="preserve"> tiesā saskaņā ar spēkā esošiem normatīvajiem aktiem.</w:t>
      </w:r>
    </w:p>
    <w:p w14:paraId="448ECB57" w14:textId="77777777" w:rsidR="005C1709" w:rsidRDefault="005C1709" w:rsidP="005C1709">
      <w:pPr>
        <w:pStyle w:val="Pamatteksts"/>
        <w:spacing w:after="0"/>
        <w:jc w:val="both"/>
        <w:rPr>
          <w:szCs w:val="28"/>
        </w:rPr>
      </w:pPr>
    </w:p>
    <w:p w14:paraId="351B9376" w14:textId="77777777" w:rsidR="005C1709" w:rsidRPr="009C70C6" w:rsidRDefault="005C1709" w:rsidP="005F2272">
      <w:pPr>
        <w:pStyle w:val="Pamatteksts"/>
        <w:numPr>
          <w:ilvl w:val="0"/>
          <w:numId w:val="9"/>
        </w:numPr>
        <w:tabs>
          <w:tab w:val="clear" w:pos="720"/>
        </w:tabs>
        <w:spacing w:after="0"/>
        <w:ind w:left="426" w:hanging="426"/>
        <w:jc w:val="center"/>
        <w:rPr>
          <w:b/>
          <w:szCs w:val="28"/>
        </w:rPr>
      </w:pPr>
      <w:r w:rsidRPr="0011624E">
        <w:rPr>
          <w:b/>
          <w:szCs w:val="28"/>
        </w:rPr>
        <w:t>NEPĀRVARAMA VARA</w:t>
      </w:r>
    </w:p>
    <w:p w14:paraId="7DF4DAF3" w14:textId="77777777" w:rsidR="005C1709" w:rsidRPr="009C70C6" w:rsidRDefault="005C1709" w:rsidP="005F2272">
      <w:pPr>
        <w:pStyle w:val="Sarakstarindkopa"/>
        <w:numPr>
          <w:ilvl w:val="1"/>
          <w:numId w:val="9"/>
        </w:numPr>
        <w:contextualSpacing w:val="0"/>
        <w:jc w:val="both"/>
        <w:rPr>
          <w:szCs w:val="28"/>
        </w:rPr>
      </w:pPr>
      <w:r w:rsidRPr="009C70C6">
        <w:rPr>
          <w:szCs w:val="28"/>
        </w:rPr>
        <w:t>Puses tiek atbrīvotas no atbildības par pilnīgu vai daļēju Līguma saistību neizpildi, ja saistību izpilde nav iespējama nepārvaramas varas iestāšanās rezultātā.</w:t>
      </w:r>
    </w:p>
    <w:p w14:paraId="35808840" w14:textId="77777777" w:rsidR="005C1709" w:rsidRDefault="005C1709" w:rsidP="005F2272">
      <w:pPr>
        <w:pStyle w:val="Sarakstarindkopa"/>
        <w:numPr>
          <w:ilvl w:val="1"/>
          <w:numId w:val="9"/>
        </w:numPr>
        <w:contextualSpacing w:val="0"/>
        <w:jc w:val="both"/>
        <w:rPr>
          <w:szCs w:val="28"/>
        </w:rPr>
      </w:pPr>
      <w:r w:rsidRPr="009C70C6">
        <w:rPr>
          <w:szCs w:val="28"/>
        </w:rPr>
        <w:t>Par Līguma 7.1.apakšpunktā minēto nepārvaramu varu, kuru Puses nevarēja iepriekš ne paredzēt, ne novērst, nepārprotami tiks atzīti – stihiskas nelaimes, dabas katastrofas, epidēmijas, kara darbība, streiki, iekšējie valsts nemieri, blokādes.</w:t>
      </w:r>
    </w:p>
    <w:p w14:paraId="1EF7CF5A" w14:textId="77777777" w:rsidR="005C1709" w:rsidRDefault="005C1709" w:rsidP="005F2272">
      <w:pPr>
        <w:pStyle w:val="Sarakstarindkopa"/>
        <w:numPr>
          <w:ilvl w:val="1"/>
          <w:numId w:val="9"/>
        </w:numPr>
        <w:contextualSpacing w:val="0"/>
        <w:jc w:val="both"/>
        <w:rPr>
          <w:szCs w:val="28"/>
        </w:rPr>
      </w:pPr>
      <w:r w:rsidRPr="009C70C6">
        <w:rPr>
          <w:szCs w:val="28"/>
        </w:rPr>
        <w:t xml:space="preserve">Gadījumā, ja Pusei nav iespējams pienācīgi izpildīt </w:t>
      </w:r>
      <w:r>
        <w:rPr>
          <w:szCs w:val="28"/>
        </w:rPr>
        <w:t>L</w:t>
      </w:r>
      <w:r w:rsidRPr="009C70C6">
        <w:rPr>
          <w:szCs w:val="28"/>
        </w:rPr>
        <w:t>īguma saistības sakarā ar nepārvaramas varas iestāšanos, tai nekavējoties, bet ne vēlāk kā 1 (viena) mēneša laikā pēc šādu apstākļu iestāšanās, rakstiski jāpaziņo par to otrai Pusei un jāiesniedz dokuments, k</w:t>
      </w:r>
      <w:r>
        <w:rPr>
          <w:szCs w:val="28"/>
        </w:rPr>
        <w:t>as</w:t>
      </w:r>
      <w:r w:rsidRPr="009C70C6">
        <w:rPr>
          <w:szCs w:val="28"/>
        </w:rPr>
        <w:t xml:space="preserve"> apliecinātu nepārvaramas varas iestāšanās faktu. Puse, kura neievēro šo noteikumu, zaudē tiesības atsaukties uz nepārvaramu varu kā līgumsaistību neizpildes vai nepienācīgas izpildes pamatu.</w:t>
      </w:r>
    </w:p>
    <w:p w14:paraId="23DA69D7" w14:textId="77777777" w:rsidR="005C1709" w:rsidRDefault="005C1709" w:rsidP="005C1709">
      <w:pPr>
        <w:pStyle w:val="Sarakstarindkopa"/>
        <w:contextualSpacing w:val="0"/>
        <w:jc w:val="both"/>
        <w:rPr>
          <w:szCs w:val="28"/>
        </w:rPr>
      </w:pPr>
    </w:p>
    <w:p w14:paraId="0D1B3526" w14:textId="77777777" w:rsidR="005C1709" w:rsidRPr="009C70C6" w:rsidRDefault="005C1709" w:rsidP="005F2272">
      <w:pPr>
        <w:pStyle w:val="Sarakstarindkopa"/>
        <w:numPr>
          <w:ilvl w:val="0"/>
          <w:numId w:val="9"/>
        </w:numPr>
        <w:tabs>
          <w:tab w:val="clear" w:pos="720"/>
        </w:tabs>
        <w:ind w:left="426" w:hanging="426"/>
        <w:contextualSpacing w:val="0"/>
        <w:jc w:val="center"/>
        <w:rPr>
          <w:b/>
          <w:szCs w:val="28"/>
        </w:rPr>
      </w:pPr>
      <w:smartTag w:uri="urn:schemas-microsoft-com:office:smarttags" w:element="stocktickeruk">
        <w:smartTag w:uri="urn:schemas-microsoft-com:office:smarttags" w:element="stocktickerca">
          <w:smartTag w:uri="urn:schemas-microsoft-com:office:smarttags" w:element="stockticker">
            <w:r w:rsidRPr="009C70C6">
              <w:rPr>
                <w:b/>
                <w:szCs w:val="28"/>
              </w:rPr>
              <w:t>CITI</w:t>
            </w:r>
          </w:smartTag>
        </w:smartTag>
      </w:smartTag>
      <w:r w:rsidRPr="009C70C6">
        <w:rPr>
          <w:b/>
          <w:szCs w:val="28"/>
        </w:rPr>
        <w:t xml:space="preserve"> NOTEIKUMI</w:t>
      </w:r>
    </w:p>
    <w:p w14:paraId="67D2B6B0" w14:textId="77777777" w:rsidR="005C1709" w:rsidRPr="00474B2C" w:rsidRDefault="005C1709" w:rsidP="005F2272">
      <w:pPr>
        <w:pStyle w:val="Sarakstarindkopa"/>
        <w:numPr>
          <w:ilvl w:val="1"/>
          <w:numId w:val="9"/>
        </w:numPr>
        <w:contextualSpacing w:val="0"/>
        <w:jc w:val="both"/>
      </w:pPr>
      <w:r w:rsidRPr="009C70C6">
        <w:rPr>
          <w:szCs w:val="28"/>
        </w:rPr>
        <w:t xml:space="preserve">Katra </w:t>
      </w:r>
      <w:r>
        <w:rPr>
          <w:szCs w:val="28"/>
        </w:rPr>
        <w:t>P</w:t>
      </w:r>
      <w:r w:rsidRPr="009C70C6">
        <w:rPr>
          <w:szCs w:val="28"/>
        </w:rPr>
        <w:t>use ir materiāl</w:t>
      </w:r>
      <w:r>
        <w:rPr>
          <w:szCs w:val="28"/>
        </w:rPr>
        <w:t>i atbildīga otrai pusei par L</w:t>
      </w:r>
      <w:r w:rsidRPr="009C70C6">
        <w:rPr>
          <w:szCs w:val="28"/>
        </w:rPr>
        <w:t xml:space="preserve">īguma saistību neizpildi vai nepienācīgu </w:t>
      </w:r>
      <w:r w:rsidRPr="00474B2C">
        <w:t>izpildi, kā arī par otrai Pusei radītiem zaudējumiem saskaņā ar Latvijas Republikas normatīvajiem aktiem.</w:t>
      </w:r>
    </w:p>
    <w:p w14:paraId="19B76D82" w14:textId="77777777" w:rsidR="005C1709" w:rsidRPr="00474B2C" w:rsidRDefault="005C1709" w:rsidP="005F2272">
      <w:pPr>
        <w:pStyle w:val="Sarakstarindkopa"/>
        <w:numPr>
          <w:ilvl w:val="1"/>
          <w:numId w:val="9"/>
        </w:numPr>
        <w:contextualSpacing w:val="0"/>
        <w:jc w:val="both"/>
      </w:pPr>
      <w:r w:rsidRPr="00474B2C">
        <w:t xml:space="preserve">Visi paziņojumi, brīdinājumi un rēķini, kas minēti Līguma tekstā ir uzskatāmi par izdarītiem un/vai iesniegtiem, ja tie ir nosūtīti ierakstītā vēstulē vai nosūtīti uz oficiālo elektronisko adresi vai tie nosūtīti uz Līgumā norādīto e-pasta adresi Līgumā noteiktajos gadījumos. </w:t>
      </w:r>
    </w:p>
    <w:p w14:paraId="2CF0D976" w14:textId="77777777" w:rsidR="005C1709" w:rsidRPr="00474B2C" w:rsidRDefault="005C1709" w:rsidP="005F2272">
      <w:pPr>
        <w:pStyle w:val="Pamattekstaatkpe2"/>
        <w:numPr>
          <w:ilvl w:val="1"/>
          <w:numId w:val="9"/>
        </w:numPr>
        <w:spacing w:after="0" w:line="240" w:lineRule="auto"/>
        <w:jc w:val="both"/>
        <w:rPr>
          <w:rFonts w:ascii="Times New Roman" w:hAnsi="Times New Roman" w:cs="Times New Roman"/>
          <w:sz w:val="24"/>
          <w:szCs w:val="24"/>
        </w:rPr>
      </w:pPr>
      <w:r w:rsidRPr="00474B2C">
        <w:rPr>
          <w:rFonts w:ascii="Times New Roman" w:hAnsi="Times New Roman" w:cs="Times New Roman"/>
          <w:sz w:val="24"/>
          <w:szCs w:val="24"/>
        </w:rPr>
        <w:t xml:space="preserve">Uzskatāms, ka </w:t>
      </w:r>
      <w:r w:rsidRPr="00474B2C">
        <w:rPr>
          <w:rFonts w:ascii="Times New Roman" w:hAnsi="Times New Roman" w:cs="Times New Roman"/>
          <w:i/>
          <w:sz w:val="24"/>
          <w:szCs w:val="24"/>
        </w:rPr>
        <w:t xml:space="preserve"> </w:t>
      </w:r>
      <w:r w:rsidRPr="00474B2C">
        <w:rPr>
          <w:rFonts w:ascii="Times New Roman" w:hAnsi="Times New Roman" w:cs="Times New Roman"/>
          <w:sz w:val="24"/>
          <w:szCs w:val="24"/>
        </w:rPr>
        <w:t xml:space="preserve"> Apbūves tiesīgais ir saņēmis attiecīgo dokumentu 8 (astotajā) dienā no dienas, kad dokuments Limbažu novada pašvaldībā reģistrēts kā nosūtāmais dokuments, ja dokuments tiek sūtīts pa pastu kā vienkāršs pasta sūtījums, un 7 (septītajā) dienā no dienas, kad paziņojums iesniegts pastā, ja dokuments tiek sūtīts pa pastu kā ierakstīts pasta sūtījums un otrajā darba dienā pēc tā nosūtīšanas, ja dokuments tiek sūtīts pa elektronisko pastu. </w:t>
      </w:r>
    </w:p>
    <w:p w14:paraId="2ED3576A" w14:textId="77777777" w:rsidR="005C1709" w:rsidRPr="00474B2C" w:rsidRDefault="005C1709" w:rsidP="005F2272">
      <w:pPr>
        <w:pStyle w:val="Pamattekstaatkpe2"/>
        <w:numPr>
          <w:ilvl w:val="1"/>
          <w:numId w:val="9"/>
        </w:numPr>
        <w:spacing w:after="0" w:line="240" w:lineRule="auto"/>
        <w:jc w:val="both"/>
        <w:rPr>
          <w:rFonts w:ascii="Times New Roman" w:hAnsi="Times New Roman" w:cs="Times New Roman"/>
          <w:sz w:val="24"/>
          <w:szCs w:val="24"/>
        </w:rPr>
      </w:pPr>
      <w:r w:rsidRPr="00474B2C">
        <w:rPr>
          <w:rFonts w:ascii="Times New Roman" w:hAnsi="Times New Roman" w:cs="Times New Roman"/>
          <w:sz w:val="24"/>
          <w:szCs w:val="24"/>
        </w:rPr>
        <w:t>Ja kāda no Pusēm maina savu adresi vai citus šajā līgumā norādītos rekvizītus, tad tās pienākums ir trīs dienu laikā šajā līgumā noteiktajā kārtībā nogādāt otrai Pusei paziņojumu par rekvizītu maiņu.</w:t>
      </w:r>
    </w:p>
    <w:p w14:paraId="7CCD4549" w14:textId="77777777" w:rsidR="005C1709" w:rsidRPr="00474B2C" w:rsidRDefault="005C1709" w:rsidP="005F2272">
      <w:pPr>
        <w:pStyle w:val="Pamattekstaatkpe2"/>
        <w:numPr>
          <w:ilvl w:val="1"/>
          <w:numId w:val="9"/>
        </w:numPr>
        <w:spacing w:after="0" w:line="240" w:lineRule="auto"/>
        <w:jc w:val="both"/>
        <w:rPr>
          <w:rFonts w:ascii="Times New Roman" w:hAnsi="Times New Roman" w:cs="Times New Roman"/>
          <w:sz w:val="24"/>
          <w:szCs w:val="24"/>
        </w:rPr>
      </w:pPr>
      <w:r w:rsidRPr="00474B2C">
        <w:rPr>
          <w:rFonts w:ascii="Times New Roman" w:hAnsi="Times New Roman" w:cs="Times New Roman"/>
          <w:sz w:val="24"/>
          <w:szCs w:val="24"/>
        </w:rPr>
        <w:t>Ja pēc Līguma noslēgšanas tiek izdarītas izmaiņas normatīvajos aktos, kas reglamentē valsts vai pašvaldības zemes gabalu apbūves tiesības, Puses veic Līguma izmaiņas saskaņā ar  normatīvo aktu nosacījumiem. Ja Apbūves tiesīgais  nepiekrīt veikt Līguma izmaiņas par atbilstoši normatīvajos aktos noteiktajiem nosacījumiem par valsts un/vai pašvaldības zemes gabalu apbūves tiesībām, Īpašniekam ir tiesības vienpusēji prasīt Līguma laušanu.</w:t>
      </w:r>
    </w:p>
    <w:p w14:paraId="69E8022B" w14:textId="77777777" w:rsidR="005C1709" w:rsidRPr="00474B2C" w:rsidRDefault="005C1709" w:rsidP="005F2272">
      <w:pPr>
        <w:pStyle w:val="Pamattekstaatkpe2"/>
        <w:numPr>
          <w:ilvl w:val="1"/>
          <w:numId w:val="9"/>
        </w:numPr>
        <w:spacing w:after="0" w:line="240" w:lineRule="auto"/>
        <w:jc w:val="both"/>
        <w:rPr>
          <w:rFonts w:ascii="Times New Roman" w:hAnsi="Times New Roman" w:cs="Times New Roman"/>
          <w:sz w:val="24"/>
          <w:szCs w:val="24"/>
        </w:rPr>
      </w:pPr>
      <w:r w:rsidRPr="00474B2C">
        <w:rPr>
          <w:rFonts w:ascii="Times New Roman" w:hAnsi="Times New Roman" w:cs="Times New Roman"/>
          <w:sz w:val="24"/>
          <w:szCs w:val="24"/>
        </w:rPr>
        <w:t xml:space="preserve">Izmaksas, kas saistītas ar apbūves tiesības ierakstīšanu zemesgrāmatā un attiecīgā ieraksta dzēšanu, sedz Apbūves tiesīgais. </w:t>
      </w:r>
    </w:p>
    <w:p w14:paraId="04A8272F" w14:textId="77777777" w:rsidR="005C1709" w:rsidRPr="00474B2C" w:rsidRDefault="005C1709" w:rsidP="005F2272">
      <w:pPr>
        <w:pStyle w:val="Sarakstarindkopa"/>
        <w:numPr>
          <w:ilvl w:val="1"/>
          <w:numId w:val="9"/>
        </w:numPr>
        <w:contextualSpacing w:val="0"/>
        <w:jc w:val="both"/>
      </w:pPr>
      <w:r w:rsidRPr="00474B2C">
        <w:t>Apbūves tiesīgā kontaktpersona: ____________.</w:t>
      </w:r>
    </w:p>
    <w:p w14:paraId="41F3D758" w14:textId="77777777" w:rsidR="005C1709" w:rsidRPr="00474B2C" w:rsidRDefault="005C1709" w:rsidP="005F2272">
      <w:pPr>
        <w:pStyle w:val="Sarakstarindkopa"/>
        <w:numPr>
          <w:ilvl w:val="1"/>
          <w:numId w:val="9"/>
        </w:numPr>
        <w:tabs>
          <w:tab w:val="left" w:pos="0"/>
        </w:tabs>
        <w:contextualSpacing w:val="0"/>
        <w:jc w:val="both"/>
      </w:pPr>
      <w:r w:rsidRPr="00474B2C">
        <w:t>Visi pielikumi un grozījumi ir spēkā, ja tie ir noformēti rakstiski un tos parakstījušas abas Puses</w:t>
      </w:r>
      <w:r w:rsidRPr="00474B2C">
        <w:rPr>
          <w:bCs/>
        </w:rPr>
        <w:t xml:space="preserve">. </w:t>
      </w:r>
      <w:r w:rsidRPr="00474B2C">
        <w:t>Šādi Līguma grozījumi ar to parakstīšanas brīdi kļūst par šī Līguma neatņemamu sastāvdaļu.</w:t>
      </w:r>
    </w:p>
    <w:p w14:paraId="42991752" w14:textId="77777777" w:rsidR="005C1709" w:rsidRPr="00474B2C" w:rsidRDefault="005C1709" w:rsidP="005F2272">
      <w:pPr>
        <w:pStyle w:val="Sarakstarindkopa"/>
        <w:numPr>
          <w:ilvl w:val="1"/>
          <w:numId w:val="9"/>
        </w:numPr>
        <w:tabs>
          <w:tab w:val="left" w:pos="0"/>
        </w:tabs>
        <w:contextualSpacing w:val="0"/>
        <w:jc w:val="both"/>
      </w:pPr>
      <w:r w:rsidRPr="00474B2C">
        <w:t>Ar Līguma parakstīšanas brīdi visas iepriekšējās vienošanās attiecībā uz šo Līgumu un tā noteikumiem, neatkarīgi no tā, vai tās izdarītas mutiski vai rakstiski, zaudē savu juridisko spēku.</w:t>
      </w:r>
    </w:p>
    <w:p w14:paraId="06208227" w14:textId="77777777" w:rsidR="005C1709" w:rsidRPr="00474B2C" w:rsidRDefault="005C1709" w:rsidP="005F2272">
      <w:pPr>
        <w:pStyle w:val="Sarakstarindkopa"/>
        <w:numPr>
          <w:ilvl w:val="1"/>
          <w:numId w:val="9"/>
        </w:numPr>
        <w:tabs>
          <w:tab w:val="left" w:pos="0"/>
        </w:tabs>
        <w:contextualSpacing w:val="0"/>
        <w:jc w:val="both"/>
      </w:pPr>
      <w:r w:rsidRPr="00474B2C">
        <w:t>Līgums ir saistošs Pusēm un to tiesību un saistību pārņēmējiem.</w:t>
      </w:r>
    </w:p>
    <w:p w14:paraId="282DD215" w14:textId="77777777" w:rsidR="005C1709" w:rsidRPr="00474B2C" w:rsidRDefault="005C1709" w:rsidP="005F2272">
      <w:pPr>
        <w:pStyle w:val="Sarakstarindkopa"/>
        <w:numPr>
          <w:ilvl w:val="1"/>
          <w:numId w:val="9"/>
        </w:numPr>
        <w:tabs>
          <w:tab w:val="left" w:pos="0"/>
        </w:tabs>
        <w:contextualSpacing w:val="0"/>
        <w:jc w:val="both"/>
      </w:pPr>
      <w:r w:rsidRPr="00474B2C">
        <w:t>Puses vienojas, ka bez speciāla pilnvarojuma par šī darījuma korroborāciju zemesgrāmatā gādās Apbūves tiesīgais.</w:t>
      </w:r>
    </w:p>
    <w:p w14:paraId="00E14726" w14:textId="77777777" w:rsidR="005C1709" w:rsidRDefault="005C1709" w:rsidP="005F2272">
      <w:pPr>
        <w:pStyle w:val="Sarakstarindkopa"/>
        <w:numPr>
          <w:ilvl w:val="1"/>
          <w:numId w:val="9"/>
        </w:numPr>
        <w:tabs>
          <w:tab w:val="left" w:pos="0"/>
        </w:tabs>
        <w:contextualSpacing w:val="0"/>
        <w:jc w:val="both"/>
        <w:rPr>
          <w:szCs w:val="28"/>
        </w:rPr>
      </w:pPr>
      <w:r>
        <w:rPr>
          <w:bCs/>
          <w:szCs w:val="28"/>
        </w:rPr>
        <w:t>Apbūves tiesīgais</w:t>
      </w:r>
      <w:r w:rsidRPr="009C70C6">
        <w:rPr>
          <w:bCs/>
          <w:szCs w:val="28"/>
        </w:rPr>
        <w:t xml:space="preserve"> </w:t>
      </w:r>
      <w:r>
        <w:rPr>
          <w:bCs/>
          <w:szCs w:val="28"/>
        </w:rPr>
        <w:t xml:space="preserve">apmaksā visus izdevumus, kas saistīti ar </w:t>
      </w:r>
      <w:r>
        <w:rPr>
          <w:szCs w:val="28"/>
        </w:rPr>
        <w:t>apbūves tiesības</w:t>
      </w:r>
      <w:r w:rsidRPr="009C70C6">
        <w:rPr>
          <w:szCs w:val="28"/>
        </w:rPr>
        <w:t xml:space="preserve"> reģistrāciju</w:t>
      </w:r>
      <w:r>
        <w:rPr>
          <w:szCs w:val="28"/>
        </w:rPr>
        <w:t xml:space="preserve"> </w:t>
      </w:r>
      <w:r w:rsidRPr="009C70C6">
        <w:rPr>
          <w:szCs w:val="28"/>
        </w:rPr>
        <w:t>zemesgrāmatu nodaļā.</w:t>
      </w:r>
    </w:p>
    <w:p w14:paraId="5D733646" w14:textId="77777777" w:rsidR="005C1709" w:rsidRPr="00D16961" w:rsidRDefault="005C1709" w:rsidP="005F2272">
      <w:pPr>
        <w:pStyle w:val="Sarakstarindkopa"/>
        <w:numPr>
          <w:ilvl w:val="1"/>
          <w:numId w:val="9"/>
        </w:numPr>
        <w:tabs>
          <w:tab w:val="left" w:pos="0"/>
        </w:tabs>
        <w:contextualSpacing w:val="0"/>
        <w:jc w:val="both"/>
        <w:rPr>
          <w:szCs w:val="28"/>
        </w:rPr>
      </w:pPr>
      <w:r>
        <w:rPr>
          <w:szCs w:val="28"/>
        </w:rPr>
        <w:t xml:space="preserve">Līguma neatņemama sastāvdaļa ir </w:t>
      </w:r>
      <w:r w:rsidRPr="00D16961">
        <w:rPr>
          <w:szCs w:val="28"/>
        </w:rPr>
        <w:t xml:space="preserve">„Zemes </w:t>
      </w:r>
      <w:r>
        <w:rPr>
          <w:szCs w:val="28"/>
        </w:rPr>
        <w:t>gabala robežu shēma”.</w:t>
      </w:r>
    </w:p>
    <w:p w14:paraId="27F6017C" w14:textId="77777777" w:rsidR="005C1709" w:rsidRDefault="005C1709" w:rsidP="005F2272">
      <w:pPr>
        <w:pStyle w:val="Sarakstarindkopa"/>
        <w:numPr>
          <w:ilvl w:val="1"/>
          <w:numId w:val="9"/>
        </w:numPr>
        <w:tabs>
          <w:tab w:val="left" w:pos="993"/>
        </w:tabs>
        <w:contextualSpacing w:val="0"/>
        <w:jc w:val="both"/>
      </w:pPr>
      <w:r>
        <w:t>Līgums sagatavots un parakstīts trīs (3) eksemplāros, no kuriem viens eksemplārs atrodas pie Īpašnieka, viens – pie Apbūves tiesīgā, viens – iesniegšanai zemesgrāmatā.</w:t>
      </w:r>
    </w:p>
    <w:p w14:paraId="23A3C020" w14:textId="77777777" w:rsidR="005C1709" w:rsidRPr="008F351A" w:rsidRDefault="005C1709" w:rsidP="005C1709">
      <w:pPr>
        <w:tabs>
          <w:tab w:val="left" w:pos="993"/>
        </w:tabs>
        <w:jc w:val="both"/>
      </w:pPr>
    </w:p>
    <w:p w14:paraId="781D6C75" w14:textId="290FA2F7" w:rsidR="000C2FE5" w:rsidRPr="000C2FE5" w:rsidRDefault="000C2FE5" w:rsidP="003679F5">
      <w:pPr>
        <w:spacing w:after="0" w:line="240" w:lineRule="auto"/>
        <w:ind w:left="720"/>
        <w:jc w:val="both"/>
        <w:rPr>
          <w:rFonts w:ascii="Times New Roman" w:eastAsia="Times New Roman" w:hAnsi="Times New Roman" w:cs="Times New Roman"/>
          <w:bCs/>
          <w:sz w:val="24"/>
          <w:szCs w:val="24"/>
        </w:rPr>
      </w:pPr>
    </w:p>
    <w:p w14:paraId="781D6C76" w14:textId="77777777" w:rsidR="000C2FE5" w:rsidRPr="000C2FE5" w:rsidRDefault="000C2FE5" w:rsidP="000C2FE5">
      <w:pPr>
        <w:spacing w:before="240" w:after="60" w:line="240" w:lineRule="auto"/>
        <w:jc w:val="center"/>
        <w:outlineLvl w:val="4"/>
        <w:rPr>
          <w:rFonts w:ascii="Times New Roman" w:eastAsia="Times New Roman" w:hAnsi="Times New Roman" w:cs="Times New Roman"/>
          <w:b/>
          <w:bCs/>
          <w:iCs/>
          <w:sz w:val="24"/>
          <w:szCs w:val="24"/>
          <w:lang w:eastAsia="lv-LV"/>
        </w:rPr>
      </w:pPr>
      <w:r w:rsidRPr="000C2FE5">
        <w:rPr>
          <w:rFonts w:ascii="Times New Roman" w:eastAsia="Times New Roman" w:hAnsi="Times New Roman" w:cs="Times New Roman"/>
          <w:b/>
          <w:bCs/>
          <w:iCs/>
          <w:sz w:val="24"/>
          <w:szCs w:val="24"/>
          <w:lang w:eastAsia="lv-LV"/>
        </w:rPr>
        <w:t>Pušu rekvizīti un paraksti</w:t>
      </w:r>
    </w:p>
    <w:p w14:paraId="781D6C77" w14:textId="77777777" w:rsidR="000C2FE5" w:rsidRPr="000C2FE5" w:rsidRDefault="000C2FE5" w:rsidP="000C2FE5">
      <w:pPr>
        <w:spacing w:after="0" w:line="240" w:lineRule="auto"/>
        <w:jc w:val="both"/>
        <w:rPr>
          <w:rFonts w:ascii="Times New Roman" w:eastAsia="Times New Roman" w:hAnsi="Times New Roman" w:cs="Times New Roman"/>
          <w:b/>
          <w:bCs/>
          <w:sz w:val="24"/>
          <w:szCs w:val="24"/>
        </w:rPr>
      </w:pPr>
    </w:p>
    <w:tbl>
      <w:tblPr>
        <w:tblW w:w="8397" w:type="dxa"/>
        <w:tblInd w:w="108" w:type="dxa"/>
        <w:tblLook w:val="01E0" w:firstRow="1" w:lastRow="1" w:firstColumn="1" w:lastColumn="1" w:noHBand="0" w:noVBand="0"/>
      </w:tblPr>
      <w:tblGrid>
        <w:gridCol w:w="4500"/>
        <w:gridCol w:w="3897"/>
      </w:tblGrid>
      <w:tr w:rsidR="000C2FE5" w:rsidRPr="000C2FE5" w14:paraId="781D6C7A" w14:textId="77777777" w:rsidTr="001A77B0">
        <w:trPr>
          <w:trHeight w:val="303"/>
        </w:trPr>
        <w:tc>
          <w:tcPr>
            <w:tcW w:w="4500" w:type="dxa"/>
            <w:hideMark/>
          </w:tcPr>
          <w:p w14:paraId="781D6C78" w14:textId="6AE35084" w:rsidR="000C2FE5" w:rsidRPr="000C2FE5" w:rsidRDefault="000C2FE5" w:rsidP="000C2FE5">
            <w:pPr>
              <w:spacing w:after="0" w:line="240" w:lineRule="auto"/>
              <w:jc w:val="both"/>
              <w:rPr>
                <w:rFonts w:ascii="Times New Roman" w:eastAsia="Times New Roman" w:hAnsi="Times New Roman" w:cs="Times New Roman"/>
                <w:bCs/>
                <w:sz w:val="24"/>
                <w:szCs w:val="24"/>
              </w:rPr>
            </w:pPr>
            <w:r w:rsidRPr="000C2FE5">
              <w:rPr>
                <w:rFonts w:ascii="Times New Roman" w:eastAsia="Times New Roman" w:hAnsi="Times New Roman" w:cs="Times New Roman"/>
                <w:b/>
                <w:bCs/>
                <w:sz w:val="24"/>
                <w:szCs w:val="24"/>
              </w:rPr>
              <w:t xml:space="preserve"> </w:t>
            </w:r>
            <w:r w:rsidR="003679F5">
              <w:rPr>
                <w:rFonts w:ascii="Times New Roman" w:eastAsia="Times New Roman" w:hAnsi="Times New Roman" w:cs="Times New Roman"/>
                <w:b/>
                <w:bCs/>
                <w:sz w:val="24"/>
                <w:szCs w:val="24"/>
              </w:rPr>
              <w:t>Īpašnieks</w:t>
            </w:r>
            <w:r w:rsidRPr="000C2FE5">
              <w:rPr>
                <w:rFonts w:ascii="Times New Roman" w:eastAsia="Times New Roman" w:hAnsi="Times New Roman" w:cs="Times New Roman"/>
                <w:b/>
                <w:bCs/>
                <w:sz w:val="24"/>
                <w:szCs w:val="24"/>
              </w:rPr>
              <w:t>:</w:t>
            </w:r>
          </w:p>
        </w:tc>
        <w:tc>
          <w:tcPr>
            <w:tcW w:w="3897" w:type="dxa"/>
            <w:hideMark/>
          </w:tcPr>
          <w:p w14:paraId="781D6C79" w14:textId="27DC5183" w:rsidR="000C2FE5" w:rsidRPr="000C2FE5" w:rsidRDefault="003679F5" w:rsidP="000C2FE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Apbūves tiesīgais</w:t>
            </w:r>
            <w:r w:rsidR="000C2FE5" w:rsidRPr="000C2FE5">
              <w:rPr>
                <w:rFonts w:ascii="Times New Roman" w:eastAsia="Times New Roman" w:hAnsi="Times New Roman" w:cs="Times New Roman"/>
                <w:b/>
                <w:bCs/>
                <w:sz w:val="24"/>
                <w:szCs w:val="24"/>
              </w:rPr>
              <w:t>:</w:t>
            </w:r>
          </w:p>
        </w:tc>
      </w:tr>
      <w:tr w:rsidR="000C2FE5" w:rsidRPr="000C2FE5" w14:paraId="781D6C83" w14:textId="77777777" w:rsidTr="001A77B0">
        <w:trPr>
          <w:trHeight w:val="1692"/>
        </w:trPr>
        <w:tc>
          <w:tcPr>
            <w:tcW w:w="4500" w:type="dxa"/>
            <w:hideMark/>
          </w:tcPr>
          <w:p w14:paraId="781D6C7B" w14:textId="77777777" w:rsidR="000C2FE5" w:rsidRPr="000C2FE5" w:rsidRDefault="000C2FE5" w:rsidP="000C2FE5">
            <w:pPr>
              <w:widowControl w:val="0"/>
              <w:spacing w:after="0" w:line="240" w:lineRule="auto"/>
              <w:ind w:right="-691"/>
              <w:outlineLvl w:val="2"/>
              <w:rPr>
                <w:rFonts w:ascii="Times New Roman" w:eastAsia="Times New Roman" w:hAnsi="Times New Roman" w:cs="Times New Roman"/>
                <w:sz w:val="24"/>
                <w:szCs w:val="24"/>
              </w:rPr>
            </w:pPr>
            <w:r w:rsidRPr="000C2FE5">
              <w:rPr>
                <w:rFonts w:ascii="Times New Roman" w:eastAsia="Times New Roman" w:hAnsi="Times New Roman" w:cs="Times New Roman"/>
                <w:bCs/>
                <w:sz w:val="24"/>
                <w:szCs w:val="24"/>
              </w:rPr>
              <w:t>Limbažu novada pašvaldība</w:t>
            </w:r>
          </w:p>
          <w:p w14:paraId="781D6C7C" w14:textId="77777777" w:rsidR="000C2FE5" w:rsidRPr="000C2FE5" w:rsidRDefault="000C2FE5" w:rsidP="000C2FE5">
            <w:pPr>
              <w:widowControl w:val="0"/>
              <w:spacing w:after="0" w:line="240" w:lineRule="auto"/>
              <w:ind w:right="-691"/>
              <w:outlineLvl w:val="2"/>
              <w:rPr>
                <w:rFonts w:ascii="Times New Roman" w:eastAsia="Times New Roman" w:hAnsi="Times New Roman" w:cs="Times New Roman"/>
                <w:sz w:val="24"/>
                <w:szCs w:val="24"/>
              </w:rPr>
            </w:pPr>
            <w:r w:rsidRPr="000C2FE5">
              <w:rPr>
                <w:rFonts w:ascii="Times New Roman" w:eastAsia="Times New Roman" w:hAnsi="Times New Roman" w:cs="Times New Roman"/>
                <w:bCs/>
                <w:sz w:val="24"/>
                <w:szCs w:val="24"/>
              </w:rPr>
              <w:t>Nodokļu maksātāja reģ.Nr.90009114631</w:t>
            </w:r>
            <w:r w:rsidRPr="000C2FE5">
              <w:rPr>
                <w:rFonts w:ascii="Times New Roman" w:eastAsia="Times New Roman" w:hAnsi="Times New Roman" w:cs="Times New Roman"/>
                <w:bCs/>
                <w:sz w:val="24"/>
                <w:szCs w:val="24"/>
              </w:rPr>
              <w:tab/>
            </w:r>
          </w:p>
          <w:p w14:paraId="781D6C7D" w14:textId="77777777" w:rsidR="000C2FE5" w:rsidRPr="000C2FE5" w:rsidRDefault="000C2FE5" w:rsidP="000C2FE5">
            <w:pPr>
              <w:widowControl w:val="0"/>
              <w:spacing w:after="0" w:line="240" w:lineRule="auto"/>
              <w:ind w:right="-691"/>
              <w:outlineLvl w:val="2"/>
              <w:rPr>
                <w:rFonts w:ascii="Times New Roman" w:eastAsia="Times New Roman" w:hAnsi="Times New Roman" w:cs="Times New Roman"/>
                <w:sz w:val="24"/>
                <w:szCs w:val="24"/>
              </w:rPr>
            </w:pPr>
            <w:r w:rsidRPr="000C2FE5">
              <w:rPr>
                <w:rFonts w:ascii="Times New Roman" w:eastAsia="Times New Roman" w:hAnsi="Times New Roman" w:cs="Times New Roman"/>
                <w:bCs/>
                <w:sz w:val="24"/>
                <w:szCs w:val="24"/>
              </w:rPr>
              <w:t>Juridiskā adrese: Rīgas iela 16</w:t>
            </w:r>
          </w:p>
          <w:p w14:paraId="781D6C7E" w14:textId="77777777" w:rsidR="000C2FE5" w:rsidRPr="000C2FE5" w:rsidRDefault="000C2FE5" w:rsidP="000C2FE5">
            <w:pPr>
              <w:widowControl w:val="0"/>
              <w:spacing w:after="0" w:line="240" w:lineRule="auto"/>
              <w:ind w:right="-691"/>
              <w:outlineLvl w:val="2"/>
              <w:rPr>
                <w:rFonts w:ascii="Times New Roman" w:eastAsia="Times New Roman" w:hAnsi="Times New Roman" w:cs="Times New Roman"/>
                <w:sz w:val="24"/>
                <w:szCs w:val="24"/>
              </w:rPr>
            </w:pPr>
            <w:r w:rsidRPr="000C2FE5">
              <w:rPr>
                <w:rFonts w:ascii="Times New Roman" w:eastAsia="Times New Roman" w:hAnsi="Times New Roman" w:cs="Times New Roman"/>
                <w:bCs/>
                <w:sz w:val="24"/>
                <w:szCs w:val="24"/>
              </w:rPr>
              <w:t>Limbaži, Limbažu novads, LV-4001</w:t>
            </w:r>
          </w:p>
          <w:p w14:paraId="781D6C7F" w14:textId="77777777" w:rsidR="000C2FE5" w:rsidRPr="000C2FE5" w:rsidRDefault="000C2FE5" w:rsidP="000C2FE5">
            <w:pPr>
              <w:widowControl w:val="0"/>
              <w:spacing w:after="0" w:line="240" w:lineRule="auto"/>
              <w:ind w:right="-691"/>
              <w:outlineLvl w:val="2"/>
              <w:rPr>
                <w:rFonts w:ascii="Times New Roman" w:eastAsia="Times New Roman" w:hAnsi="Times New Roman" w:cs="Times New Roman"/>
                <w:sz w:val="24"/>
                <w:szCs w:val="24"/>
              </w:rPr>
            </w:pPr>
            <w:r w:rsidRPr="000C2FE5">
              <w:rPr>
                <w:rFonts w:ascii="Times New Roman" w:eastAsia="Times New Roman" w:hAnsi="Times New Roman" w:cs="Times New Roman"/>
                <w:bCs/>
                <w:sz w:val="24"/>
                <w:szCs w:val="24"/>
              </w:rPr>
              <w:t>Bankas rekvizīti: AS „SEB banka”</w:t>
            </w:r>
          </w:p>
          <w:p w14:paraId="781D6C80" w14:textId="77777777" w:rsidR="000C2FE5" w:rsidRPr="000C2FE5" w:rsidRDefault="000C2FE5" w:rsidP="000C2FE5">
            <w:pPr>
              <w:widowControl w:val="0"/>
              <w:spacing w:after="0" w:line="240" w:lineRule="auto"/>
              <w:ind w:right="-691"/>
              <w:outlineLvl w:val="2"/>
              <w:rPr>
                <w:rFonts w:ascii="Times New Roman" w:eastAsia="Times New Roman" w:hAnsi="Times New Roman" w:cs="Times New Roman"/>
                <w:sz w:val="24"/>
                <w:szCs w:val="24"/>
              </w:rPr>
            </w:pPr>
            <w:r w:rsidRPr="000C2FE5">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59264" behindDoc="0" locked="0" layoutInCell="1" allowOverlap="1" wp14:anchorId="781D6C8D" wp14:editId="781D6C8E">
                      <wp:simplePos x="0" y="0"/>
                      <wp:positionH relativeFrom="column">
                        <wp:posOffset>41910</wp:posOffset>
                      </wp:positionH>
                      <wp:positionV relativeFrom="paragraph">
                        <wp:posOffset>791209</wp:posOffset>
                      </wp:positionV>
                      <wp:extent cx="2600325" cy="0"/>
                      <wp:effectExtent l="0" t="0" r="28575"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8D2D524" id="Straight Connector 17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" strokecolor="windowText" strokeweight=".5pt">
                      <v:stroke joinstyle="miter"/>
                      <o:lock v:ext="edit" shapetype="f"/>
                    </v:line>
                  </w:pict>
                </mc:Fallback>
              </mc:AlternateContent>
            </w:r>
            <w:r w:rsidRPr="000C2FE5">
              <w:rPr>
                <w:rFonts w:ascii="Times New Roman" w:eastAsia="Times New Roman" w:hAnsi="Times New Roman" w:cs="Times New Roman"/>
                <w:bCs/>
                <w:sz w:val="24"/>
                <w:szCs w:val="24"/>
              </w:rPr>
              <w:t xml:space="preserve">Konts Nr.LV37UNLA0050014284308 </w:t>
            </w:r>
          </w:p>
          <w:p w14:paraId="781D6C81" w14:textId="77777777" w:rsidR="000C2FE5" w:rsidRPr="000C2FE5" w:rsidRDefault="000C2FE5" w:rsidP="000C2FE5">
            <w:pPr>
              <w:spacing w:after="0" w:line="240" w:lineRule="auto"/>
              <w:rPr>
                <w:rFonts w:ascii="Times New Roman" w:eastAsia="Times New Roman" w:hAnsi="Times New Roman" w:cs="Times New Roman"/>
                <w:bCs/>
                <w:caps/>
                <w:sz w:val="24"/>
                <w:szCs w:val="24"/>
              </w:rPr>
            </w:pPr>
            <w:r w:rsidRPr="000C2FE5">
              <w:rPr>
                <w:rFonts w:ascii="Times New Roman" w:eastAsia="Times New Roman" w:hAnsi="Times New Roman" w:cs="Times New Roman"/>
                <w:bCs/>
                <w:sz w:val="24"/>
                <w:szCs w:val="24"/>
              </w:rPr>
              <w:t>Kods UNLALV2X</w:t>
            </w:r>
          </w:p>
        </w:tc>
        <w:tc>
          <w:tcPr>
            <w:tcW w:w="3897" w:type="dxa"/>
          </w:tcPr>
          <w:p w14:paraId="781D6C82" w14:textId="77777777" w:rsidR="000C2FE5" w:rsidRPr="000C2FE5" w:rsidRDefault="000C2FE5" w:rsidP="000C2FE5">
            <w:pPr>
              <w:spacing w:after="0" w:line="240" w:lineRule="auto"/>
              <w:rPr>
                <w:rFonts w:ascii="Times New Roman" w:eastAsia="Times New Roman" w:hAnsi="Times New Roman" w:cs="Times New Roman"/>
                <w:bCs/>
                <w:caps/>
                <w:sz w:val="24"/>
                <w:szCs w:val="24"/>
              </w:rPr>
            </w:pPr>
            <w:r w:rsidRPr="000C2FE5">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3360" behindDoc="0" locked="0" layoutInCell="1" allowOverlap="1" wp14:anchorId="781D6C8F" wp14:editId="781D6C90">
                      <wp:simplePos x="0" y="0"/>
                      <wp:positionH relativeFrom="column">
                        <wp:posOffset>7620</wp:posOffset>
                      </wp:positionH>
                      <wp:positionV relativeFrom="paragraph">
                        <wp:posOffset>756919</wp:posOffset>
                      </wp:positionV>
                      <wp:extent cx="2476500" cy="0"/>
                      <wp:effectExtent l="0" t="0" r="19050" b="190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3C99EE" id="Straight Connector 17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" strokecolor="windowText" strokeweight=".5pt">
                      <v:stroke joinstyle="miter"/>
                      <o:lock v:ext="edit" shapetype="f"/>
                    </v:line>
                  </w:pict>
                </mc:Fallback>
              </mc:AlternateContent>
            </w:r>
            <w:r w:rsidRPr="000C2FE5">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2336" behindDoc="0" locked="0" layoutInCell="1" allowOverlap="1" wp14:anchorId="781D6C91" wp14:editId="781D6C92">
                      <wp:simplePos x="0" y="0"/>
                      <wp:positionH relativeFrom="column">
                        <wp:posOffset>7620</wp:posOffset>
                      </wp:positionH>
                      <wp:positionV relativeFrom="paragraph">
                        <wp:posOffset>1071244</wp:posOffset>
                      </wp:positionV>
                      <wp:extent cx="2419350" cy="0"/>
                      <wp:effectExtent l="0" t="0" r="19050"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9F7555" id="Straight Connector 17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" strokecolor="windowText" strokeweight=".5pt">
                      <v:stroke joinstyle="miter"/>
                      <o:lock v:ext="edit" shapetype="f"/>
                    </v:line>
                  </w:pict>
                </mc:Fallback>
              </mc:AlternateContent>
            </w:r>
            <w:r w:rsidRPr="000C2FE5">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1312" behindDoc="0" locked="0" layoutInCell="1" allowOverlap="1" wp14:anchorId="781D6C93" wp14:editId="781D6C94">
                      <wp:simplePos x="0" y="0"/>
                      <wp:positionH relativeFrom="column">
                        <wp:posOffset>7620</wp:posOffset>
                      </wp:positionH>
                      <wp:positionV relativeFrom="paragraph">
                        <wp:posOffset>1682749</wp:posOffset>
                      </wp:positionV>
                      <wp:extent cx="2476500" cy="0"/>
                      <wp:effectExtent l="0" t="0" r="1905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5D019F9" id="Straight Connector 17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" strokecolor="windowText" strokeweight=".5pt">
                      <v:stroke joinstyle="miter"/>
                      <o:lock v:ext="edit" shapetype="f"/>
                    </v:line>
                  </w:pict>
                </mc:Fallback>
              </mc:AlternateContent>
            </w:r>
            <w:r w:rsidRPr="000C2FE5">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0288" behindDoc="0" locked="0" layoutInCell="1" allowOverlap="1" wp14:anchorId="781D6C95" wp14:editId="781D6C96">
                      <wp:simplePos x="0" y="0"/>
                      <wp:positionH relativeFrom="column">
                        <wp:posOffset>7620</wp:posOffset>
                      </wp:positionH>
                      <wp:positionV relativeFrom="paragraph">
                        <wp:posOffset>1377949</wp:posOffset>
                      </wp:positionV>
                      <wp:extent cx="2476500" cy="0"/>
                      <wp:effectExtent l="0" t="0" r="1905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6DD4712" id="Straight Connector 17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" strokecolor="windowText" strokeweight=".5pt">
                      <v:stroke joinstyle="miter"/>
                      <o:lock v:ext="edit" shapetype="f"/>
                    </v:line>
                  </w:pict>
                </mc:Fallback>
              </mc:AlternateContent>
            </w:r>
          </w:p>
        </w:tc>
      </w:tr>
    </w:tbl>
    <w:p w14:paraId="781D6C84" w14:textId="77777777" w:rsidR="000C2FE5" w:rsidRPr="000C2FE5" w:rsidRDefault="000C2FE5" w:rsidP="000C2FE5">
      <w:pPr>
        <w:spacing w:after="0" w:line="240" w:lineRule="auto"/>
        <w:jc w:val="both"/>
        <w:rPr>
          <w:rFonts w:ascii="Times New Roman" w:eastAsia="Times New Roman" w:hAnsi="Times New Roman" w:cs="Times New Roman"/>
          <w:b/>
          <w:bCs/>
        </w:rPr>
      </w:pPr>
      <w:r w:rsidRPr="000C2FE5">
        <w:rPr>
          <w:rFonts w:ascii="Times New Roman" w:eastAsia="Times New Roman" w:hAnsi="Times New Roman" w:cs="Times New Roman"/>
          <w:b/>
          <w:bCs/>
        </w:rPr>
        <w:t xml:space="preserve"> </w:t>
      </w:r>
    </w:p>
    <w:p w14:paraId="781D6C85" w14:textId="77777777" w:rsidR="000C2FE5" w:rsidRPr="000C2FE5" w:rsidRDefault="000C2FE5" w:rsidP="000C2FE5">
      <w:pPr>
        <w:spacing w:after="0" w:line="240" w:lineRule="auto"/>
        <w:jc w:val="center"/>
        <w:rPr>
          <w:rFonts w:ascii="Times New Roman" w:eastAsia="Times New Roman" w:hAnsi="Times New Roman" w:cs="Times New Roman"/>
          <w:bCs/>
          <w:sz w:val="24"/>
          <w:szCs w:val="24"/>
        </w:rPr>
      </w:pPr>
    </w:p>
    <w:p w14:paraId="781D6C8C" w14:textId="77777777" w:rsidR="00C448F8" w:rsidRPr="00C448F8" w:rsidRDefault="00C448F8" w:rsidP="00C448F8">
      <w:pPr>
        <w:spacing w:after="200" w:line="276" w:lineRule="auto"/>
        <w:ind w:right="-199"/>
        <w:contextualSpacing/>
        <w:jc w:val="right"/>
        <w:rPr>
          <w:rFonts w:ascii="Times New Roman" w:eastAsia="Times New Roman" w:hAnsi="Times New Roman" w:cs="Times New Roman"/>
          <w:b/>
          <w:bCs/>
          <w:caps/>
          <w:sz w:val="24"/>
          <w:szCs w:val="24"/>
        </w:rPr>
      </w:pPr>
    </w:p>
    <w:sectPr w:rsidR="00C448F8" w:rsidRPr="00C448F8" w:rsidSect="001C3D48">
      <w:headerReference w:type="default" r:id="rId13"/>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0B6C1" w14:textId="77777777" w:rsidR="00751D57" w:rsidRDefault="00751D57">
      <w:pPr>
        <w:spacing w:after="0" w:line="240" w:lineRule="auto"/>
      </w:pPr>
      <w:r>
        <w:separator/>
      </w:r>
    </w:p>
  </w:endnote>
  <w:endnote w:type="continuationSeparator" w:id="0">
    <w:p w14:paraId="2AC8E59E" w14:textId="77777777" w:rsidR="00751D57" w:rsidRDefault="0075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938F4" w14:textId="77777777" w:rsidR="00751D57" w:rsidRDefault="00751D57">
      <w:pPr>
        <w:spacing w:after="0" w:line="240" w:lineRule="auto"/>
      </w:pPr>
      <w:r>
        <w:separator/>
      </w:r>
    </w:p>
  </w:footnote>
  <w:footnote w:type="continuationSeparator" w:id="0">
    <w:p w14:paraId="2A0BD770" w14:textId="77777777" w:rsidR="00751D57" w:rsidRDefault="0075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433709"/>
      <w:docPartObj>
        <w:docPartGallery w:val="Page Numbers (Top of Page)"/>
        <w:docPartUnique/>
      </w:docPartObj>
    </w:sdtPr>
    <w:sdtEndPr>
      <w:rPr>
        <w:rFonts w:ascii="Times New Roman" w:hAnsi="Times New Roman" w:cs="Times New Roman"/>
        <w:sz w:val="24"/>
        <w:szCs w:val="24"/>
      </w:rPr>
    </w:sdtEndPr>
    <w:sdtContent>
      <w:p w14:paraId="781D6C9B" w14:textId="77777777" w:rsidR="00636976" w:rsidRPr="001C3D48" w:rsidRDefault="008F5F91">
        <w:pPr>
          <w:pStyle w:val="Galvene"/>
          <w:jc w:val="center"/>
          <w:rPr>
            <w:rFonts w:ascii="Times New Roman" w:hAnsi="Times New Roman" w:cs="Times New Roman"/>
            <w:sz w:val="24"/>
            <w:szCs w:val="24"/>
          </w:rPr>
        </w:pPr>
        <w:r w:rsidRPr="001C3D48">
          <w:rPr>
            <w:rFonts w:ascii="Times New Roman" w:hAnsi="Times New Roman" w:cs="Times New Roman"/>
            <w:sz w:val="24"/>
            <w:szCs w:val="24"/>
          </w:rPr>
          <w:fldChar w:fldCharType="begin"/>
        </w:r>
        <w:r w:rsidRPr="001C3D48">
          <w:rPr>
            <w:rFonts w:ascii="Times New Roman" w:hAnsi="Times New Roman" w:cs="Times New Roman"/>
            <w:sz w:val="24"/>
            <w:szCs w:val="24"/>
          </w:rPr>
          <w:instrText>PAGE   \* MERGEFORMAT</w:instrText>
        </w:r>
        <w:r w:rsidRPr="001C3D48">
          <w:rPr>
            <w:rFonts w:ascii="Times New Roman" w:hAnsi="Times New Roman" w:cs="Times New Roman"/>
            <w:sz w:val="24"/>
            <w:szCs w:val="24"/>
          </w:rPr>
          <w:fldChar w:fldCharType="separate"/>
        </w:r>
        <w:r w:rsidR="00171883">
          <w:rPr>
            <w:rFonts w:ascii="Times New Roman" w:hAnsi="Times New Roman" w:cs="Times New Roman"/>
            <w:noProof/>
            <w:sz w:val="24"/>
            <w:szCs w:val="24"/>
          </w:rPr>
          <w:t>3</w:t>
        </w:r>
        <w:r w:rsidRPr="001C3D48">
          <w:rPr>
            <w:rFonts w:ascii="Times New Roman" w:hAnsi="Times New Roman" w:cs="Times New Roman"/>
            <w:sz w:val="24"/>
            <w:szCs w:val="24"/>
          </w:rPr>
          <w:fldChar w:fldCharType="end"/>
        </w:r>
      </w:p>
    </w:sdtContent>
  </w:sdt>
  <w:p w14:paraId="781D6C9C" w14:textId="77777777" w:rsidR="00636976" w:rsidRDefault="0063697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56940"/>
      <w:docPartObj>
        <w:docPartGallery w:val="Page Numbers (Top of Page)"/>
        <w:docPartUnique/>
      </w:docPartObj>
    </w:sdtPr>
    <w:sdtEndPr>
      <w:rPr>
        <w:rFonts w:ascii="Times New Roman" w:hAnsi="Times New Roman" w:cs="Times New Roman"/>
        <w:sz w:val="24"/>
        <w:szCs w:val="24"/>
      </w:rPr>
    </w:sdtEndPr>
    <w:sdtContent>
      <w:p w14:paraId="7224684F" w14:textId="77777777" w:rsidR="001C3D48" w:rsidRPr="001C3D48" w:rsidRDefault="001C3D48">
        <w:pPr>
          <w:pStyle w:val="Galvene"/>
          <w:jc w:val="center"/>
          <w:rPr>
            <w:rFonts w:ascii="Times New Roman" w:hAnsi="Times New Roman" w:cs="Times New Roman"/>
            <w:sz w:val="24"/>
            <w:szCs w:val="24"/>
          </w:rPr>
        </w:pPr>
        <w:r w:rsidRPr="001C3D48">
          <w:rPr>
            <w:rFonts w:ascii="Times New Roman" w:hAnsi="Times New Roman" w:cs="Times New Roman"/>
            <w:sz w:val="24"/>
            <w:szCs w:val="24"/>
          </w:rPr>
          <w:fldChar w:fldCharType="begin"/>
        </w:r>
        <w:r w:rsidRPr="001C3D48">
          <w:rPr>
            <w:rFonts w:ascii="Times New Roman" w:hAnsi="Times New Roman" w:cs="Times New Roman"/>
            <w:sz w:val="24"/>
            <w:szCs w:val="24"/>
          </w:rPr>
          <w:instrText>PAGE   \* MERGEFORMAT</w:instrText>
        </w:r>
        <w:r w:rsidRPr="001C3D48">
          <w:rPr>
            <w:rFonts w:ascii="Times New Roman" w:hAnsi="Times New Roman" w:cs="Times New Roman"/>
            <w:sz w:val="24"/>
            <w:szCs w:val="24"/>
          </w:rPr>
          <w:fldChar w:fldCharType="separate"/>
        </w:r>
        <w:r w:rsidR="00171883">
          <w:rPr>
            <w:rFonts w:ascii="Times New Roman" w:hAnsi="Times New Roman" w:cs="Times New Roman"/>
            <w:noProof/>
            <w:sz w:val="24"/>
            <w:szCs w:val="24"/>
          </w:rPr>
          <w:t>7</w:t>
        </w:r>
        <w:r w:rsidRPr="001C3D48">
          <w:rPr>
            <w:rFonts w:ascii="Times New Roman" w:hAnsi="Times New Roman" w:cs="Times New Roman"/>
            <w:sz w:val="24"/>
            <w:szCs w:val="24"/>
          </w:rPr>
          <w:fldChar w:fldCharType="end"/>
        </w:r>
      </w:p>
    </w:sdtContent>
  </w:sdt>
  <w:p w14:paraId="79C29708" w14:textId="77777777" w:rsidR="001C3D48" w:rsidRDefault="001C3D4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9EB"/>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0DF6CDB"/>
    <w:multiLevelType w:val="hybridMultilevel"/>
    <w:tmpl w:val="5484D9FA"/>
    <w:lvl w:ilvl="0" w:tplc="B8E833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141256"/>
    <w:multiLevelType w:val="hybridMultilevel"/>
    <w:tmpl w:val="4CC6BD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594435"/>
    <w:multiLevelType w:val="hybridMultilevel"/>
    <w:tmpl w:val="DBA60076"/>
    <w:lvl w:ilvl="0" w:tplc="DF403C82">
      <w:start w:val="3"/>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4" w15:restartNumberingAfterBreak="0">
    <w:nsid w:val="224D2822"/>
    <w:multiLevelType w:val="hybridMultilevel"/>
    <w:tmpl w:val="758AC4D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35ED72F2"/>
    <w:multiLevelType w:val="multilevel"/>
    <w:tmpl w:val="8BF60608"/>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B742B1"/>
    <w:multiLevelType w:val="multilevel"/>
    <w:tmpl w:val="8B92F6AC"/>
    <w:lvl w:ilvl="0">
      <w:start w:val="7"/>
      <w:numFmt w:val="decimal"/>
      <w:lvlText w:val="%1."/>
      <w:lvlJc w:val="left"/>
      <w:pPr>
        <w:ind w:left="540" w:hanging="540"/>
      </w:pPr>
      <w:rPr>
        <w:rFonts w:hint="default"/>
      </w:rPr>
    </w:lvl>
    <w:lvl w:ilvl="1">
      <w:start w:val="1"/>
      <w:numFmt w:val="decimal"/>
      <w:lvlText w:val="%1.%2."/>
      <w:lvlJc w:val="left"/>
      <w:pPr>
        <w:ind w:left="756" w:hanging="540"/>
      </w:pPr>
      <w:rPr>
        <w:rFonts w:hint="default"/>
      </w:rPr>
    </w:lvl>
    <w:lvl w:ilvl="2">
      <w:start w:val="5"/>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8"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0" w15:restartNumberingAfterBreak="0">
    <w:nsid w:val="715056E0"/>
    <w:multiLevelType w:val="multilevel"/>
    <w:tmpl w:val="F50A1E60"/>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C85BAE"/>
    <w:multiLevelType w:val="multilevel"/>
    <w:tmpl w:val="CC240C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05850752">
    <w:abstractNumId w:val="1"/>
  </w:num>
  <w:num w:numId="2" w16cid:durableId="1919243104">
    <w:abstractNumId w:val="4"/>
  </w:num>
  <w:num w:numId="3" w16cid:durableId="625896927">
    <w:abstractNumId w:val="3"/>
  </w:num>
  <w:num w:numId="4" w16cid:durableId="697585857">
    <w:abstractNumId w:val="9"/>
  </w:num>
  <w:num w:numId="5" w16cid:durableId="1672637561">
    <w:abstractNumId w:val="8"/>
  </w:num>
  <w:num w:numId="6" w16cid:durableId="435371343">
    <w:abstractNumId w:val="7"/>
  </w:num>
  <w:num w:numId="7" w16cid:durableId="188883863">
    <w:abstractNumId w:val="11"/>
  </w:num>
  <w:num w:numId="8" w16cid:durableId="2047176608">
    <w:abstractNumId w:val="6"/>
  </w:num>
  <w:num w:numId="9" w16cid:durableId="1706826645">
    <w:abstractNumId w:val="5"/>
  </w:num>
  <w:num w:numId="10" w16cid:durableId="347761171">
    <w:abstractNumId w:val="10"/>
  </w:num>
  <w:num w:numId="11" w16cid:durableId="1312952069">
    <w:abstractNumId w:val="0"/>
  </w:num>
  <w:num w:numId="12" w16cid:durableId="25903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8B"/>
    <w:rsid w:val="00021F30"/>
    <w:rsid w:val="00051F93"/>
    <w:rsid w:val="0005286F"/>
    <w:rsid w:val="00064E61"/>
    <w:rsid w:val="00072F4F"/>
    <w:rsid w:val="00074ED1"/>
    <w:rsid w:val="00082B50"/>
    <w:rsid w:val="000868A8"/>
    <w:rsid w:val="00087DAE"/>
    <w:rsid w:val="000A6456"/>
    <w:rsid w:val="000C2FE5"/>
    <w:rsid w:val="000E7BFC"/>
    <w:rsid w:val="00102DBB"/>
    <w:rsid w:val="001175A1"/>
    <w:rsid w:val="0014776C"/>
    <w:rsid w:val="00171883"/>
    <w:rsid w:val="001A014F"/>
    <w:rsid w:val="001B6326"/>
    <w:rsid w:val="001C3D48"/>
    <w:rsid w:val="001E6816"/>
    <w:rsid w:val="001E7415"/>
    <w:rsid w:val="001F0C47"/>
    <w:rsid w:val="001F4B6C"/>
    <w:rsid w:val="00204545"/>
    <w:rsid w:val="00230A3C"/>
    <w:rsid w:val="002376E8"/>
    <w:rsid w:val="002420B0"/>
    <w:rsid w:val="00247BD2"/>
    <w:rsid w:val="002D0B87"/>
    <w:rsid w:val="002F043D"/>
    <w:rsid w:val="002F10AA"/>
    <w:rsid w:val="0033229F"/>
    <w:rsid w:val="003513D4"/>
    <w:rsid w:val="003679F5"/>
    <w:rsid w:val="00394F78"/>
    <w:rsid w:val="003957B0"/>
    <w:rsid w:val="00395B42"/>
    <w:rsid w:val="003C331E"/>
    <w:rsid w:val="003E7C75"/>
    <w:rsid w:val="003F544D"/>
    <w:rsid w:val="003F5C98"/>
    <w:rsid w:val="0041507D"/>
    <w:rsid w:val="00424A11"/>
    <w:rsid w:val="004374EF"/>
    <w:rsid w:val="00474B2C"/>
    <w:rsid w:val="00475690"/>
    <w:rsid w:val="0048001C"/>
    <w:rsid w:val="004E65A7"/>
    <w:rsid w:val="005121A9"/>
    <w:rsid w:val="00533FC1"/>
    <w:rsid w:val="005C1709"/>
    <w:rsid w:val="005C1CBA"/>
    <w:rsid w:val="005C34AA"/>
    <w:rsid w:val="005E41BF"/>
    <w:rsid w:val="005E465D"/>
    <w:rsid w:val="005F2272"/>
    <w:rsid w:val="00615A41"/>
    <w:rsid w:val="0063502C"/>
    <w:rsid w:val="00636976"/>
    <w:rsid w:val="006978F5"/>
    <w:rsid w:val="006B04F4"/>
    <w:rsid w:val="006B06A8"/>
    <w:rsid w:val="006B0A86"/>
    <w:rsid w:val="006E36D4"/>
    <w:rsid w:val="006F5B12"/>
    <w:rsid w:val="00713F07"/>
    <w:rsid w:val="00740CD3"/>
    <w:rsid w:val="00751D57"/>
    <w:rsid w:val="00757934"/>
    <w:rsid w:val="00760301"/>
    <w:rsid w:val="00760F19"/>
    <w:rsid w:val="0078613F"/>
    <w:rsid w:val="007A5EAB"/>
    <w:rsid w:val="007B70C7"/>
    <w:rsid w:val="007B7224"/>
    <w:rsid w:val="007C67D3"/>
    <w:rsid w:val="007E0B7C"/>
    <w:rsid w:val="00801EB9"/>
    <w:rsid w:val="0081436C"/>
    <w:rsid w:val="00815E44"/>
    <w:rsid w:val="00844C9F"/>
    <w:rsid w:val="008B11DC"/>
    <w:rsid w:val="008F2B72"/>
    <w:rsid w:val="008F5F91"/>
    <w:rsid w:val="00925437"/>
    <w:rsid w:val="0098096F"/>
    <w:rsid w:val="009F6D32"/>
    <w:rsid w:val="00A07C9B"/>
    <w:rsid w:val="00A1358F"/>
    <w:rsid w:val="00A20F89"/>
    <w:rsid w:val="00A2298D"/>
    <w:rsid w:val="00A81F70"/>
    <w:rsid w:val="00A9360D"/>
    <w:rsid w:val="00A951F8"/>
    <w:rsid w:val="00AC51A7"/>
    <w:rsid w:val="00AC7B3E"/>
    <w:rsid w:val="00AD0668"/>
    <w:rsid w:val="00AF6F30"/>
    <w:rsid w:val="00B4368B"/>
    <w:rsid w:val="00B5267C"/>
    <w:rsid w:val="00BD695A"/>
    <w:rsid w:val="00BE38C9"/>
    <w:rsid w:val="00C448F8"/>
    <w:rsid w:val="00C75B79"/>
    <w:rsid w:val="00C87D8C"/>
    <w:rsid w:val="00CC383C"/>
    <w:rsid w:val="00CE580C"/>
    <w:rsid w:val="00CE5A79"/>
    <w:rsid w:val="00CF298F"/>
    <w:rsid w:val="00D53FDE"/>
    <w:rsid w:val="00D649FB"/>
    <w:rsid w:val="00D804BA"/>
    <w:rsid w:val="00DA29AF"/>
    <w:rsid w:val="00DB6BC0"/>
    <w:rsid w:val="00DB6FAB"/>
    <w:rsid w:val="00DC7A3D"/>
    <w:rsid w:val="00DE2321"/>
    <w:rsid w:val="00DF6EF7"/>
    <w:rsid w:val="00E205EC"/>
    <w:rsid w:val="00E2133A"/>
    <w:rsid w:val="00E47A04"/>
    <w:rsid w:val="00E63696"/>
    <w:rsid w:val="00EA41A2"/>
    <w:rsid w:val="00EA52CD"/>
    <w:rsid w:val="00EC61BC"/>
    <w:rsid w:val="00ED0CC4"/>
    <w:rsid w:val="00ED50E1"/>
    <w:rsid w:val="00EF6BE4"/>
    <w:rsid w:val="00F133C5"/>
    <w:rsid w:val="00F217D9"/>
    <w:rsid w:val="00F34313"/>
    <w:rsid w:val="00F75E87"/>
    <w:rsid w:val="00FD1A2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ocktickerca"/>
  <w:smartTagType w:namespaceuri="urn:schemas-microsoft-com:office:smarttags" w:name="stocktickeruk"/>
  <w:smartTagType w:namespaceuri="schemas-tilde-lv/tildestengine" w:name="veidnes"/>
  <w:shapeDefaults>
    <o:shapedefaults v:ext="edit" spidmax="1026"/>
    <o:shapelayout v:ext="edit">
      <o:idmap v:ext="edit" data="1"/>
    </o:shapelayout>
  </w:shapeDefaults>
  <w:decimalSymbol w:val=","/>
  <w:listSeparator w:val=";"/>
  <w14:docId w14:val="781D6BA6"/>
  <w15:chartTrackingRefBased/>
  <w15:docId w15:val="{FF32B98C-934C-4520-8B21-E3E19AD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368B"/>
  </w:style>
  <w:style w:type="paragraph" w:styleId="Virsraksts2">
    <w:name w:val="heading 2"/>
    <w:basedOn w:val="Parasts"/>
    <w:next w:val="Parasts"/>
    <w:link w:val="Virsraksts2Rakstz"/>
    <w:semiHidden/>
    <w:unhideWhenUsed/>
    <w:qFormat/>
    <w:rsid w:val="00DE2321"/>
    <w:pPr>
      <w:keepNext/>
      <w:spacing w:after="0" w:line="240" w:lineRule="auto"/>
      <w:outlineLvl w:val="1"/>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4368B"/>
    <w:rPr>
      <w:color w:val="0000FF"/>
      <w:u w:val="single"/>
    </w:rPr>
  </w:style>
  <w:style w:type="paragraph" w:styleId="Sarakstarindkopa">
    <w:name w:val="List Paragraph"/>
    <w:basedOn w:val="Parasts"/>
    <w:uiPriority w:val="34"/>
    <w:qFormat/>
    <w:rsid w:val="00B4368B"/>
    <w:pPr>
      <w:spacing w:after="0" w:line="240" w:lineRule="auto"/>
      <w:ind w:left="720"/>
      <w:contextualSpacing/>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AF6F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6F30"/>
  </w:style>
  <w:style w:type="paragraph" w:styleId="Pamatteksts">
    <w:name w:val="Body Text"/>
    <w:basedOn w:val="Parasts"/>
    <w:link w:val="PamattekstsRakstz"/>
    <w:uiPriority w:val="99"/>
    <w:unhideWhenUsed/>
    <w:rsid w:val="00925437"/>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925437"/>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81436C"/>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1436C"/>
  </w:style>
  <w:style w:type="paragraph" w:styleId="Kjene">
    <w:name w:val="footer"/>
    <w:basedOn w:val="Parasts"/>
    <w:link w:val="KjeneRakstz"/>
    <w:uiPriority w:val="99"/>
    <w:unhideWhenUsed/>
    <w:rsid w:val="00DE23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321"/>
  </w:style>
  <w:style w:type="character" w:customStyle="1" w:styleId="Virsraksts2Rakstz">
    <w:name w:val="Virsraksts 2 Rakstz."/>
    <w:basedOn w:val="Noklusjumarindkopasfonts"/>
    <w:link w:val="Virsraksts2"/>
    <w:semiHidden/>
    <w:rsid w:val="00DE2321"/>
    <w:rPr>
      <w:rFonts w:ascii="Times New Roman" w:eastAsia="Times New Roman" w:hAnsi="Times New Roman" w:cs="Times New Roman"/>
      <w:sz w:val="24"/>
      <w:szCs w:val="20"/>
      <w:lang w:eastAsia="lv-LV"/>
    </w:rPr>
  </w:style>
  <w:style w:type="character" w:customStyle="1" w:styleId="Neatrisintapieminana1">
    <w:name w:val="Neatrisināta pieminēšana1"/>
    <w:basedOn w:val="Noklusjumarindkopasfonts"/>
    <w:uiPriority w:val="99"/>
    <w:semiHidden/>
    <w:unhideWhenUsed/>
    <w:rsid w:val="00424A11"/>
    <w:rPr>
      <w:color w:val="605E5C"/>
      <w:shd w:val="clear" w:color="auto" w:fill="E1DFDD"/>
    </w:rPr>
  </w:style>
  <w:style w:type="paragraph" w:styleId="Pamatteksts3">
    <w:name w:val="Body Text 3"/>
    <w:basedOn w:val="Parasts"/>
    <w:link w:val="Pamatteksts3Rakstz"/>
    <w:uiPriority w:val="99"/>
    <w:unhideWhenUsed/>
    <w:rsid w:val="005C1709"/>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5C1709"/>
    <w:rPr>
      <w:rFonts w:ascii="Times New Roman" w:eastAsia="Times New Roman" w:hAnsi="Times New Roman" w:cs="Times New Roman"/>
      <w:sz w:val="16"/>
      <w:szCs w:val="16"/>
      <w:lang w:eastAsia="lv-LV"/>
    </w:rPr>
  </w:style>
  <w:style w:type="paragraph" w:customStyle="1" w:styleId="tv2132">
    <w:name w:val="tv2132"/>
    <w:basedOn w:val="Parasts"/>
    <w:rsid w:val="005C1709"/>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18981</Words>
  <Characters>10820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Digna Būmane</cp:lastModifiedBy>
  <cp:revision>2</cp:revision>
  <dcterms:created xsi:type="dcterms:W3CDTF">2025-05-26T12:38:00Z</dcterms:created>
  <dcterms:modified xsi:type="dcterms:W3CDTF">2025-05-26T12:38:00Z</dcterms:modified>
</cp:coreProperties>
</file>