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076D0A" w:rsidRPr="00076D0A" w:rsidP="00076D0A" w14:paraId="4D1CFA78" w14:textId="77777777">
      <w:pPr>
        <w:spacing w:after="0" w:line="240" w:lineRule="auto"/>
        <w:jc w:val="center"/>
        <w:rPr>
          <w:rFonts w:ascii="Times New Roman" w:eastAsia="Times New Roman" w:hAnsi="Times New Roman" w:cs="Times New Roman"/>
          <w:b/>
          <w:sz w:val="48"/>
          <w:szCs w:val="48"/>
          <w:lang w:eastAsia="lv-LV"/>
        </w:rPr>
      </w:pPr>
      <w:r w:rsidRPr="00076D0A">
        <w:rPr>
          <w:rFonts w:ascii="Times New Roman" w:eastAsia="Times New Roman" w:hAnsi="Times New Roman" w:cs="Times New Roman"/>
          <w:noProof/>
          <w:sz w:val="24"/>
          <w:szCs w:val="24"/>
          <w:lang w:eastAsia="lv-LV"/>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pic:spPr>
                </pic:pic>
              </a:graphicData>
            </a:graphic>
            <wp14:sizeRelH relativeFrom="page">
              <wp14:pctWidth>0</wp14:pctWidth>
            </wp14:sizeRelH>
            <wp14:sizeRelV relativeFrom="page">
              <wp14:pctHeight>0</wp14:pctHeight>
            </wp14:sizeRelV>
          </wp:anchor>
        </w:drawing>
      </w:r>
      <w:bookmarkStart w:id="0" w:name="_Hlk153969846"/>
      <w:bookmarkStart w:id="1" w:name="_Hlk107405290"/>
      <w:bookmarkEnd w:id="0"/>
      <w:bookmarkEnd w:id="1"/>
      <w:r w:rsidRPr="00076D0A">
        <w:rPr>
          <w:rFonts w:ascii="Times New Roman" w:eastAsia="Times New Roman" w:hAnsi="Times New Roman" w:cs="Times New Roman"/>
          <w:b/>
          <w:sz w:val="48"/>
          <w:szCs w:val="48"/>
          <w:lang w:eastAsia="lv-LV"/>
        </w:rPr>
        <w:t>TUKUMA  NOVADA  DOME</w:t>
      </w:r>
    </w:p>
    <w:p w:rsidR="00076D0A" w:rsidRPr="00076D0A" w:rsidP="00076D0A" w14:paraId="6BC1ADB9" w14:textId="77777777">
      <w:pPr>
        <w:spacing w:after="0" w:line="240" w:lineRule="auto"/>
        <w:jc w:val="center"/>
        <w:rPr>
          <w:rFonts w:ascii="Times New Roman" w:eastAsia="Times New Roman" w:hAnsi="Times New Roman" w:cs="Times New Roman"/>
          <w:szCs w:val="24"/>
          <w:lang w:eastAsia="lv-LV"/>
        </w:rPr>
      </w:pPr>
      <w:r w:rsidRPr="00076D0A">
        <w:rPr>
          <w:rFonts w:ascii="Times New Roman" w:eastAsia="Times New Roman" w:hAnsi="Times New Roman" w:cs="Times New Roman"/>
          <w:szCs w:val="24"/>
          <w:lang w:eastAsia="lv-LV"/>
        </w:rPr>
        <w:t>Reģistrācijas  Nr. 90000050975</w:t>
      </w:r>
    </w:p>
    <w:p w:rsidR="00076D0A" w:rsidRPr="00076D0A" w:rsidP="00076D0A" w14:paraId="00329423" w14:textId="77777777">
      <w:pPr>
        <w:spacing w:after="0" w:line="240" w:lineRule="auto"/>
        <w:jc w:val="center"/>
        <w:rPr>
          <w:rFonts w:ascii="Times New Roman" w:eastAsia="Times New Roman" w:hAnsi="Times New Roman" w:cs="Times New Roman"/>
          <w:color w:val="1C1C1C"/>
          <w:szCs w:val="24"/>
          <w:lang w:eastAsia="lv-LV"/>
        </w:rPr>
      </w:pPr>
      <w:r w:rsidRPr="00076D0A">
        <w:rPr>
          <w:rFonts w:ascii="Times New Roman" w:eastAsia="Times New Roman" w:hAnsi="Times New Roman" w:cs="Times New Roman"/>
          <w:color w:val="1C1C1C"/>
          <w:szCs w:val="24"/>
          <w:lang w:eastAsia="lv-LV"/>
        </w:rPr>
        <w:t>Talsu iela 4, Tukums, Tukuma novads, LV-3101</w:t>
      </w:r>
    </w:p>
    <w:p w:rsidR="00076D0A" w:rsidRPr="00076D0A" w:rsidP="00076D0A" w14:paraId="2F69B4FE" w14:textId="77777777">
      <w:pPr>
        <w:spacing w:after="0" w:line="240" w:lineRule="auto"/>
        <w:jc w:val="center"/>
        <w:rPr>
          <w:rFonts w:ascii="Times New Roman" w:eastAsia="Times New Roman" w:hAnsi="Times New Roman" w:cs="Times New Roman"/>
          <w:color w:val="1C1C1C"/>
          <w:szCs w:val="24"/>
          <w:lang w:eastAsia="lv-LV"/>
        </w:rPr>
      </w:pPr>
      <w:r w:rsidRPr="00076D0A">
        <w:rPr>
          <w:rFonts w:ascii="Times New Roman" w:eastAsia="Times New Roman" w:hAnsi="Times New Roman" w:cs="Times New Roman"/>
          <w:color w:val="1C1C1C"/>
          <w:szCs w:val="24"/>
          <w:lang w:eastAsia="lv-LV"/>
        </w:rPr>
        <w:t>Tālrunis 63122707, mobilais tālrunis 26603299</w:t>
      </w:r>
    </w:p>
    <w:p w:rsidR="00076D0A" w:rsidRPr="00076D0A" w:rsidP="00076D0A" w14:paraId="0551498C" w14:textId="77777777">
      <w:pPr>
        <w:spacing w:after="0" w:line="240" w:lineRule="auto"/>
        <w:jc w:val="center"/>
        <w:rPr>
          <w:rFonts w:ascii="Times New Roman" w:eastAsia="Times New Roman" w:hAnsi="Times New Roman" w:cs="Times New Roman"/>
          <w:color w:val="1C1C1C"/>
          <w:szCs w:val="24"/>
          <w:lang w:eastAsia="lv-LV"/>
        </w:rPr>
      </w:pPr>
      <w:hyperlink r:id="rId6" w:history="1">
        <w:r w:rsidRPr="00076D0A">
          <w:rPr>
            <w:rFonts w:ascii="Times New Roman" w:eastAsia="Times New Roman" w:hAnsi="Times New Roman" w:cs="Times New Roman"/>
            <w:color w:val="1C1C1C"/>
            <w:szCs w:val="24"/>
            <w:u w:val="single"/>
            <w:lang w:eastAsia="lv-LV"/>
          </w:rPr>
          <w:t>www.tukums.lv</w:t>
        </w:r>
      </w:hyperlink>
      <w:r w:rsidRPr="00076D0A" w:rsidR="00785B6A">
        <w:rPr>
          <w:rFonts w:ascii="Times New Roman" w:eastAsia="Times New Roman" w:hAnsi="Times New Roman" w:cs="Times New Roman"/>
          <w:color w:val="1C1C1C"/>
          <w:szCs w:val="24"/>
          <w:lang w:eastAsia="lv-LV"/>
        </w:rPr>
        <w:t xml:space="preserve">      e-pasts: </w:t>
      </w:r>
      <w:hyperlink r:id="rId7" w:history="1">
        <w:r w:rsidRPr="00076D0A">
          <w:rPr>
            <w:rFonts w:ascii="Times New Roman" w:eastAsia="Times New Roman" w:hAnsi="Times New Roman" w:cs="Times New Roman"/>
            <w:color w:val="0563C1"/>
            <w:szCs w:val="24"/>
            <w:u w:val="single"/>
            <w:lang w:eastAsia="lv-LV"/>
          </w:rPr>
          <w:t>pasts@tukums.lv</w:t>
        </w:r>
      </w:hyperlink>
    </w:p>
    <w:p w:rsidR="00076D0A" w:rsidRPr="00076D0A" w:rsidP="00076D0A" w14:paraId="1A7F367C" w14:textId="77777777">
      <w:pPr>
        <w:spacing w:after="0" w:line="240" w:lineRule="auto"/>
        <w:rPr>
          <w:rFonts w:ascii="Times New Roman" w:eastAsia="Times New Roman" w:hAnsi="Times New Roman" w:cs="Times New Roman"/>
          <w:sz w:val="16"/>
          <w:szCs w:val="16"/>
          <w:lang w:eastAsia="lv-LV"/>
        </w:rPr>
      </w:pPr>
      <w:r w:rsidRPr="00076D0A">
        <w:rPr>
          <w:rFonts w:ascii="Times New Roman" w:eastAsia="Times New Roman" w:hAnsi="Times New Roman" w:cs="Times New Roman"/>
          <w:noProof/>
          <w:sz w:val="24"/>
          <w:szCs w:val="24"/>
          <w:lang w:eastAsia="lv-LV"/>
        </w:rPr>
        <mc:AlternateContent>
          <mc:Choice Requires="wps">
            <w:drawing>
              <wp:anchor distT="0" distB="0" distL="114298" distR="114298" simplePos="0" relativeHeight="251659264"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076D0A">
        <w:rPr>
          <w:rFonts w:ascii="Times New Roman" w:eastAsia="Times New Roman" w:hAnsi="Times New Roman" w:cs="Times New Roman"/>
          <w:noProof/>
          <w:sz w:val="24"/>
          <w:szCs w:val="24"/>
          <w:lang w:eastAsia="lv-LV"/>
        </w:rPr>
        <mc:AlternateContent>
          <mc:Choice Requires="wps">
            <w:drawing>
              <wp:anchor distT="0" distB="0" distL="114298" distR="114298" simplePos="0" relativeHeight="251661312"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076D0A">
        <w:rPr>
          <w:rFonts w:ascii="Times New Roman" w:eastAsia="Times New Roman" w:hAnsi="Times New Roman" w:cs="Times New Roman"/>
          <w:noProof/>
          <w:sz w:val="24"/>
          <w:szCs w:val="24"/>
          <w:lang w:eastAsia="lv-LV"/>
        </w:rPr>
        <mc:AlternateContent>
          <mc:Choice Requires="wps">
            <w:drawing>
              <wp:anchor distT="0" distB="0" distL="114298" distR="114298" simplePos="0" relativeHeight="251663360" behindDoc="0" locked="0" layoutInCell="1" allowOverlap="1">
                <wp:simplePos x="0" y="0"/>
                <wp:positionH relativeFrom="column">
                  <wp:posOffset>1600200</wp:posOffset>
                </wp:positionH>
                <wp:positionV relativeFrom="paragraph">
                  <wp:posOffset>3657600</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076D0A">
        <w:rPr>
          <w:rFonts w:ascii="Times New Roman" w:eastAsia="Times New Roman" w:hAnsi="Times New Roman" w:cs="Times New Roman"/>
          <w:noProof/>
          <w:sz w:val="24"/>
          <w:szCs w:val="24"/>
          <w:lang w:eastAsia="lv-LV"/>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134620</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9E3947" w:rsidP="002D6745" w14:paraId="3B41320E" w14:textId="77777777">
      <w:pPr>
        <w:spacing w:after="0" w:line="240" w:lineRule="auto"/>
        <w:ind w:left="5040" w:firstLine="720"/>
        <w:rPr>
          <w:rFonts w:ascii="Times New Roman" w:eastAsia="Times New Roman" w:hAnsi="Times New Roman" w:cs="Times New Roman"/>
          <w:caps/>
          <w:sz w:val="20"/>
          <w:szCs w:val="20"/>
          <w:lang w:eastAsia="lv-LV"/>
        </w:rPr>
      </w:pPr>
    </w:p>
    <w:p w:rsidR="002D6745" w:rsidRPr="00D31AAD" w:rsidP="00175425" w14:paraId="4049E4FB" w14:textId="517CC93E">
      <w:pPr>
        <w:spacing w:after="0" w:line="240" w:lineRule="auto"/>
        <w:ind w:left="5040" w:firstLine="347"/>
        <w:rPr>
          <w:rFonts w:ascii="Times New Roman" w:eastAsia="Times New Roman" w:hAnsi="Times New Roman" w:cs="Times New Roman"/>
          <w:caps/>
          <w:sz w:val="20"/>
          <w:szCs w:val="20"/>
          <w:lang w:eastAsia="lv-LV"/>
        </w:rPr>
      </w:pPr>
      <w:r w:rsidRPr="00D31AAD">
        <w:rPr>
          <w:rFonts w:ascii="Times New Roman" w:eastAsia="Times New Roman" w:hAnsi="Times New Roman" w:cs="Times New Roman"/>
          <w:caps/>
          <w:sz w:val="20"/>
          <w:szCs w:val="20"/>
          <w:lang w:eastAsia="lv-LV"/>
        </w:rPr>
        <w:t xml:space="preserve">Apstiprināti </w:t>
      </w:r>
    </w:p>
    <w:p w:rsidR="002D6745" w:rsidRPr="0001690C" w:rsidP="00175425" w14:paraId="6DE2519D" w14:textId="6DDDD617">
      <w:pPr>
        <w:spacing w:after="0" w:line="240" w:lineRule="auto"/>
        <w:ind w:left="5040" w:firstLine="347"/>
        <w:rPr>
          <w:rFonts w:ascii="Times New Roman" w:eastAsia="Times New Roman" w:hAnsi="Times New Roman" w:cs="Times New Roman"/>
          <w:sz w:val="20"/>
          <w:szCs w:val="20"/>
          <w:lang w:eastAsia="lv-LV"/>
        </w:rPr>
      </w:pPr>
      <w:r w:rsidRPr="0001690C">
        <w:rPr>
          <w:rFonts w:ascii="Times New Roman" w:eastAsia="Times New Roman" w:hAnsi="Times New Roman" w:cs="Times New Roman"/>
          <w:sz w:val="20"/>
          <w:szCs w:val="20"/>
          <w:lang w:eastAsia="lv-LV"/>
        </w:rPr>
        <w:t xml:space="preserve">ar Tukuma novada domes </w:t>
      </w:r>
      <w:r w:rsidRPr="0001690C" w:rsidR="00D45A96">
        <w:rPr>
          <w:rFonts w:ascii="Times New Roman" w:eastAsia="Times New Roman" w:hAnsi="Times New Roman" w:cs="Times New Roman"/>
          <w:sz w:val="20"/>
          <w:szCs w:val="20"/>
          <w:lang w:eastAsia="lv-LV"/>
        </w:rPr>
        <w:t>27</w:t>
      </w:r>
      <w:r w:rsidRPr="0001690C">
        <w:rPr>
          <w:rFonts w:ascii="Times New Roman" w:eastAsia="Times New Roman" w:hAnsi="Times New Roman" w:cs="Times New Roman"/>
          <w:sz w:val="20"/>
          <w:szCs w:val="20"/>
          <w:lang w:eastAsia="lv-LV"/>
        </w:rPr>
        <w:t>.</w:t>
      </w:r>
      <w:r w:rsidRPr="0001690C" w:rsidR="00205006">
        <w:rPr>
          <w:rFonts w:ascii="Times New Roman" w:eastAsia="Times New Roman" w:hAnsi="Times New Roman" w:cs="Times New Roman"/>
          <w:sz w:val="20"/>
          <w:szCs w:val="20"/>
          <w:lang w:eastAsia="lv-LV"/>
        </w:rPr>
        <w:t>03</w:t>
      </w:r>
      <w:r w:rsidRPr="0001690C" w:rsidR="00654B9F">
        <w:rPr>
          <w:rFonts w:ascii="Times New Roman" w:eastAsia="Times New Roman" w:hAnsi="Times New Roman" w:cs="Times New Roman"/>
          <w:sz w:val="20"/>
          <w:szCs w:val="20"/>
          <w:lang w:eastAsia="lv-LV"/>
        </w:rPr>
        <w:t>.</w:t>
      </w:r>
      <w:r w:rsidRPr="0001690C">
        <w:rPr>
          <w:rFonts w:ascii="Times New Roman" w:eastAsia="Times New Roman" w:hAnsi="Times New Roman" w:cs="Times New Roman"/>
          <w:sz w:val="20"/>
          <w:szCs w:val="20"/>
          <w:lang w:eastAsia="lv-LV"/>
        </w:rPr>
        <w:t>202</w:t>
      </w:r>
      <w:r w:rsidRPr="0001690C" w:rsidR="00205006">
        <w:rPr>
          <w:rFonts w:ascii="Times New Roman" w:eastAsia="Times New Roman" w:hAnsi="Times New Roman" w:cs="Times New Roman"/>
          <w:sz w:val="20"/>
          <w:szCs w:val="20"/>
          <w:lang w:eastAsia="lv-LV"/>
        </w:rPr>
        <w:t>5</w:t>
      </w:r>
      <w:r w:rsidRPr="0001690C">
        <w:rPr>
          <w:rFonts w:ascii="Times New Roman" w:eastAsia="Times New Roman" w:hAnsi="Times New Roman" w:cs="Times New Roman"/>
          <w:sz w:val="20"/>
          <w:szCs w:val="20"/>
          <w:lang w:eastAsia="lv-LV"/>
        </w:rPr>
        <w:t>.</w:t>
      </w:r>
    </w:p>
    <w:p w:rsidR="002D6745" w:rsidRPr="0001690C" w:rsidP="00175425" w14:paraId="1E61EB79" w14:textId="2497BF34">
      <w:pPr>
        <w:spacing w:after="0" w:line="240" w:lineRule="auto"/>
        <w:ind w:left="5040" w:firstLine="347"/>
        <w:rPr>
          <w:rFonts w:ascii="Times New Roman" w:eastAsia="Times New Roman" w:hAnsi="Times New Roman" w:cs="Times New Roman"/>
          <w:sz w:val="20"/>
          <w:szCs w:val="20"/>
          <w:lang w:eastAsia="lv-LV"/>
        </w:rPr>
      </w:pPr>
      <w:r w:rsidRPr="0001690C">
        <w:rPr>
          <w:rFonts w:ascii="Times New Roman" w:eastAsia="Times New Roman" w:hAnsi="Times New Roman" w:cs="Times New Roman"/>
          <w:sz w:val="20"/>
          <w:szCs w:val="20"/>
          <w:lang w:eastAsia="lv-LV"/>
        </w:rPr>
        <w:t>lēmumu Nr. TND/</w:t>
      </w:r>
      <w:r w:rsidR="00175425">
        <w:rPr>
          <w:rFonts w:ascii="Times New Roman" w:eastAsia="Times New Roman" w:hAnsi="Times New Roman" w:cs="Times New Roman"/>
          <w:sz w:val="20"/>
          <w:szCs w:val="20"/>
          <w:lang w:eastAsia="lv-LV"/>
        </w:rPr>
        <w:t>1-1.1/</w:t>
      </w:r>
      <w:r w:rsidRPr="0001690C">
        <w:rPr>
          <w:rFonts w:ascii="Times New Roman" w:eastAsia="Times New Roman" w:hAnsi="Times New Roman" w:cs="Times New Roman"/>
          <w:sz w:val="20"/>
          <w:szCs w:val="20"/>
          <w:lang w:eastAsia="lv-LV"/>
        </w:rPr>
        <w:t>2</w:t>
      </w:r>
      <w:r w:rsidRPr="0001690C" w:rsidR="00205006">
        <w:rPr>
          <w:rFonts w:ascii="Times New Roman" w:eastAsia="Times New Roman" w:hAnsi="Times New Roman" w:cs="Times New Roman"/>
          <w:sz w:val="20"/>
          <w:szCs w:val="20"/>
          <w:lang w:eastAsia="lv-LV"/>
        </w:rPr>
        <w:t>5</w:t>
      </w:r>
      <w:r w:rsidRPr="0001690C">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188</w:t>
      </w:r>
      <w:r w:rsidRPr="0001690C">
        <w:rPr>
          <w:rFonts w:ascii="Times New Roman" w:eastAsia="Times New Roman" w:hAnsi="Times New Roman" w:cs="Times New Roman"/>
          <w:sz w:val="20"/>
          <w:szCs w:val="20"/>
          <w:lang w:eastAsia="lv-LV"/>
        </w:rPr>
        <w:t xml:space="preserve"> (prot. Nr. </w:t>
      </w:r>
      <w:r>
        <w:rPr>
          <w:rFonts w:ascii="Times New Roman" w:eastAsia="Times New Roman" w:hAnsi="Times New Roman" w:cs="Times New Roman"/>
          <w:sz w:val="20"/>
          <w:szCs w:val="20"/>
          <w:lang w:eastAsia="lv-LV"/>
        </w:rPr>
        <w:t>4</w:t>
      </w:r>
      <w:r w:rsidRPr="0001690C">
        <w:rPr>
          <w:rFonts w:ascii="Times New Roman" w:eastAsia="Times New Roman" w:hAnsi="Times New Roman" w:cs="Times New Roman"/>
          <w:sz w:val="20"/>
          <w:szCs w:val="20"/>
          <w:lang w:eastAsia="lv-LV"/>
        </w:rPr>
        <w:t xml:space="preserve">, </w:t>
      </w:r>
      <w:r>
        <w:rPr>
          <w:rFonts w:ascii="Times New Roman" w:eastAsia="Times New Roman" w:hAnsi="Times New Roman" w:cs="Times New Roman"/>
          <w:sz w:val="20"/>
          <w:szCs w:val="20"/>
          <w:lang w:eastAsia="lv-LV"/>
        </w:rPr>
        <w:t>41</w:t>
      </w:r>
      <w:r w:rsidRPr="0001690C">
        <w:rPr>
          <w:rFonts w:ascii="Times New Roman" w:eastAsia="Times New Roman" w:hAnsi="Times New Roman" w:cs="Times New Roman"/>
          <w:sz w:val="20"/>
          <w:szCs w:val="20"/>
          <w:lang w:eastAsia="lv-LV"/>
        </w:rPr>
        <w:t>. §)</w:t>
      </w:r>
    </w:p>
    <w:p w:rsidR="002D6745" w:rsidRPr="0001690C" w:rsidP="002D6745" w14:paraId="2D93491D" w14:textId="77777777">
      <w:pPr>
        <w:spacing w:after="0" w:line="240" w:lineRule="auto"/>
        <w:jc w:val="both"/>
        <w:rPr>
          <w:rFonts w:ascii="Times New Roman" w:eastAsia="Times New Roman" w:hAnsi="Times New Roman" w:cs="Times New Roman"/>
          <w:lang w:eastAsia="lv-LV"/>
        </w:rPr>
      </w:pPr>
    </w:p>
    <w:p w:rsidR="002D6745" w:rsidRPr="0001690C" w:rsidP="002D6745" w14:paraId="0668B44E" w14:textId="77777777">
      <w:pPr>
        <w:spacing w:after="0" w:line="240" w:lineRule="auto"/>
        <w:jc w:val="center"/>
        <w:rPr>
          <w:rFonts w:ascii="Times New Roman" w:eastAsia="Times New Roman" w:hAnsi="Times New Roman" w:cs="Times New Roman"/>
          <w:sz w:val="24"/>
          <w:szCs w:val="24"/>
          <w:lang w:eastAsia="lv-LV"/>
        </w:rPr>
      </w:pPr>
      <w:r w:rsidRPr="0001690C">
        <w:rPr>
          <w:rFonts w:ascii="Times New Roman" w:eastAsia="Times New Roman" w:hAnsi="Times New Roman" w:cs="Times New Roman"/>
          <w:b/>
          <w:sz w:val="24"/>
          <w:szCs w:val="24"/>
          <w:lang w:eastAsia="lv-LV"/>
        </w:rPr>
        <w:t>IZSOLES NOTEIKUMI</w:t>
      </w:r>
    </w:p>
    <w:p w:rsidR="002D6745" w:rsidRPr="0001690C" w:rsidP="002D6745" w14:paraId="79D9D4D9" w14:textId="77777777">
      <w:pPr>
        <w:spacing w:after="0" w:line="240" w:lineRule="auto"/>
        <w:jc w:val="center"/>
        <w:rPr>
          <w:rFonts w:ascii="Times New Roman" w:eastAsia="Times New Roman" w:hAnsi="Times New Roman" w:cs="Times New Roman"/>
          <w:sz w:val="24"/>
          <w:szCs w:val="24"/>
          <w:lang w:eastAsia="lv-LV"/>
        </w:rPr>
      </w:pPr>
      <w:r w:rsidRPr="0001690C">
        <w:rPr>
          <w:rFonts w:ascii="Times New Roman" w:eastAsia="Times New Roman" w:hAnsi="Times New Roman" w:cs="Times New Roman"/>
          <w:sz w:val="24"/>
          <w:szCs w:val="24"/>
          <w:lang w:eastAsia="lv-LV"/>
        </w:rPr>
        <w:t>Tukumā</w:t>
      </w:r>
    </w:p>
    <w:p w:rsidR="002D6745" w:rsidRPr="0001690C" w:rsidP="002D6745" w14:paraId="34C771BC" w14:textId="70497CED">
      <w:pPr>
        <w:spacing w:after="0" w:line="240" w:lineRule="auto"/>
        <w:jc w:val="both"/>
        <w:rPr>
          <w:rFonts w:ascii="Times New Roman" w:eastAsia="Times New Roman" w:hAnsi="Times New Roman" w:cs="Times New Roman"/>
          <w:b/>
          <w:sz w:val="24"/>
          <w:szCs w:val="24"/>
          <w:lang w:eastAsia="lv-LV"/>
        </w:rPr>
      </w:pPr>
      <w:r w:rsidRPr="0001690C">
        <w:rPr>
          <w:rFonts w:ascii="Times New Roman" w:eastAsia="Times New Roman" w:hAnsi="Times New Roman" w:cs="Times New Roman"/>
          <w:sz w:val="24"/>
          <w:szCs w:val="24"/>
          <w:lang w:eastAsia="lv-LV"/>
        </w:rPr>
        <w:t>202</w:t>
      </w:r>
      <w:r w:rsidRPr="0001690C" w:rsidR="00D45A96">
        <w:rPr>
          <w:rFonts w:ascii="Times New Roman" w:eastAsia="Times New Roman" w:hAnsi="Times New Roman" w:cs="Times New Roman"/>
          <w:sz w:val="24"/>
          <w:szCs w:val="24"/>
          <w:lang w:eastAsia="lv-LV"/>
        </w:rPr>
        <w:t>5</w:t>
      </w:r>
      <w:r w:rsidRPr="0001690C">
        <w:rPr>
          <w:rFonts w:ascii="Times New Roman" w:eastAsia="Times New Roman" w:hAnsi="Times New Roman" w:cs="Times New Roman"/>
          <w:sz w:val="24"/>
          <w:szCs w:val="24"/>
          <w:lang w:eastAsia="lv-LV"/>
        </w:rPr>
        <w:t xml:space="preserve">. gada </w:t>
      </w:r>
      <w:r w:rsidRPr="0001690C" w:rsidR="00D45A96">
        <w:rPr>
          <w:rFonts w:ascii="Times New Roman" w:eastAsia="Times New Roman" w:hAnsi="Times New Roman" w:cs="Times New Roman"/>
          <w:sz w:val="24"/>
          <w:szCs w:val="24"/>
          <w:lang w:eastAsia="lv-LV"/>
        </w:rPr>
        <w:t>27</w:t>
      </w:r>
      <w:r w:rsidRPr="0001690C" w:rsidR="00A95FD0">
        <w:rPr>
          <w:rFonts w:ascii="Times New Roman" w:eastAsia="Times New Roman" w:hAnsi="Times New Roman" w:cs="Times New Roman"/>
          <w:sz w:val="24"/>
          <w:szCs w:val="24"/>
          <w:lang w:eastAsia="lv-LV"/>
        </w:rPr>
        <w:t>. </w:t>
      </w:r>
      <w:r w:rsidRPr="0001690C" w:rsidR="00D45A96">
        <w:rPr>
          <w:rFonts w:ascii="Times New Roman" w:eastAsia="Times New Roman" w:hAnsi="Times New Roman" w:cs="Times New Roman"/>
          <w:sz w:val="24"/>
          <w:szCs w:val="24"/>
          <w:lang w:eastAsia="lv-LV"/>
        </w:rPr>
        <w:t>martā</w:t>
      </w:r>
      <w:r w:rsidRPr="0001690C">
        <w:rPr>
          <w:rFonts w:ascii="Times New Roman" w:eastAsia="Times New Roman" w:hAnsi="Times New Roman" w:cs="Times New Roman"/>
          <w:sz w:val="24"/>
          <w:szCs w:val="24"/>
          <w:lang w:eastAsia="lv-LV"/>
        </w:rPr>
        <w:tab/>
      </w:r>
      <w:r w:rsidRPr="0001690C">
        <w:rPr>
          <w:rFonts w:ascii="Times New Roman" w:eastAsia="Times New Roman" w:hAnsi="Times New Roman" w:cs="Times New Roman"/>
          <w:sz w:val="24"/>
          <w:szCs w:val="24"/>
          <w:lang w:eastAsia="lv-LV"/>
        </w:rPr>
        <w:tab/>
      </w:r>
      <w:r w:rsidRPr="0001690C">
        <w:rPr>
          <w:rFonts w:ascii="Times New Roman" w:eastAsia="Times New Roman" w:hAnsi="Times New Roman" w:cs="Times New Roman"/>
          <w:sz w:val="24"/>
          <w:szCs w:val="24"/>
          <w:lang w:eastAsia="lv-LV"/>
        </w:rPr>
        <w:tab/>
      </w:r>
      <w:r w:rsidRPr="0001690C">
        <w:rPr>
          <w:rFonts w:ascii="Times New Roman" w:eastAsia="Times New Roman" w:hAnsi="Times New Roman" w:cs="Times New Roman"/>
          <w:sz w:val="24"/>
          <w:szCs w:val="24"/>
          <w:lang w:eastAsia="lv-LV"/>
        </w:rPr>
        <w:tab/>
      </w:r>
      <w:r w:rsidRPr="0001690C">
        <w:rPr>
          <w:rFonts w:ascii="Times New Roman" w:eastAsia="Times New Roman" w:hAnsi="Times New Roman" w:cs="Times New Roman"/>
          <w:sz w:val="24"/>
          <w:szCs w:val="24"/>
          <w:lang w:eastAsia="lv-LV"/>
        </w:rPr>
        <w:tab/>
      </w:r>
      <w:r w:rsidRPr="0001690C">
        <w:rPr>
          <w:rFonts w:ascii="Times New Roman" w:eastAsia="Times New Roman" w:hAnsi="Times New Roman" w:cs="Times New Roman"/>
          <w:sz w:val="24"/>
          <w:szCs w:val="24"/>
          <w:lang w:eastAsia="lv-LV"/>
        </w:rPr>
        <w:tab/>
      </w:r>
      <w:r w:rsidRPr="0001690C">
        <w:rPr>
          <w:rFonts w:ascii="Times New Roman" w:eastAsia="Times New Roman" w:hAnsi="Times New Roman" w:cs="Times New Roman"/>
          <w:sz w:val="24"/>
          <w:szCs w:val="24"/>
          <w:lang w:eastAsia="lv-LV"/>
        </w:rPr>
        <w:tab/>
      </w:r>
      <w:r w:rsidRPr="0001690C">
        <w:rPr>
          <w:rFonts w:ascii="Times New Roman" w:eastAsia="Times New Roman" w:hAnsi="Times New Roman" w:cs="Times New Roman"/>
          <w:sz w:val="24"/>
          <w:szCs w:val="24"/>
          <w:lang w:eastAsia="lv-LV"/>
        </w:rPr>
        <w:tab/>
      </w:r>
      <w:r w:rsidRPr="0001690C">
        <w:rPr>
          <w:rFonts w:ascii="Times New Roman" w:eastAsia="Times New Roman" w:hAnsi="Times New Roman" w:cs="Times New Roman"/>
          <w:sz w:val="24"/>
          <w:szCs w:val="24"/>
          <w:lang w:eastAsia="lv-LV"/>
        </w:rPr>
        <w:tab/>
      </w:r>
      <w:r w:rsidRPr="0001690C">
        <w:rPr>
          <w:rFonts w:ascii="Times New Roman" w:eastAsia="Times New Roman" w:hAnsi="Times New Roman" w:cs="Times New Roman"/>
          <w:b/>
          <w:sz w:val="24"/>
          <w:szCs w:val="24"/>
          <w:lang w:eastAsia="lv-LV"/>
        </w:rPr>
        <w:t>Nr. </w:t>
      </w:r>
      <w:r>
        <w:rPr>
          <w:rFonts w:ascii="Times New Roman" w:eastAsia="Times New Roman" w:hAnsi="Times New Roman" w:cs="Times New Roman"/>
          <w:b/>
          <w:sz w:val="24"/>
          <w:szCs w:val="24"/>
          <w:lang w:eastAsia="lv-LV"/>
        </w:rPr>
        <w:t>25</w:t>
      </w:r>
    </w:p>
    <w:p w:rsidR="002D6745" w:rsidRPr="0001690C" w:rsidP="002D6745" w14:paraId="6262F829" w14:textId="09B58DA9">
      <w:pPr>
        <w:spacing w:after="0" w:line="240" w:lineRule="auto"/>
        <w:jc w:val="right"/>
        <w:rPr>
          <w:rFonts w:ascii="Times New Roman" w:eastAsia="Times New Roman" w:hAnsi="Times New Roman" w:cs="Times New Roman"/>
          <w:sz w:val="24"/>
          <w:szCs w:val="24"/>
          <w:lang w:eastAsia="lv-LV"/>
        </w:rPr>
      </w:pPr>
      <w:r w:rsidRPr="0001690C">
        <w:rPr>
          <w:rFonts w:ascii="Times New Roman" w:eastAsia="Times New Roman" w:hAnsi="Times New Roman" w:cs="Times New Roman"/>
          <w:sz w:val="24"/>
          <w:szCs w:val="24"/>
          <w:lang w:eastAsia="lv-LV"/>
        </w:rPr>
        <w:t>(prot. Nr. </w:t>
      </w:r>
      <w:r>
        <w:rPr>
          <w:rFonts w:ascii="Times New Roman" w:eastAsia="Times New Roman" w:hAnsi="Times New Roman" w:cs="Times New Roman"/>
          <w:sz w:val="24"/>
          <w:szCs w:val="24"/>
          <w:lang w:eastAsia="lv-LV"/>
        </w:rPr>
        <w:t>4</w:t>
      </w:r>
      <w:r w:rsidRPr="0001690C">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41</w:t>
      </w:r>
      <w:r w:rsidRPr="0001690C">
        <w:rPr>
          <w:rFonts w:ascii="Times New Roman" w:eastAsia="Times New Roman" w:hAnsi="Times New Roman" w:cs="Times New Roman"/>
          <w:sz w:val="24"/>
          <w:szCs w:val="24"/>
          <w:lang w:eastAsia="lv-LV"/>
        </w:rPr>
        <w:t>. §)</w:t>
      </w:r>
    </w:p>
    <w:p w:rsidR="003A164B" w:rsidP="002D6745" w14:paraId="2C29B087" w14:textId="77777777">
      <w:pPr>
        <w:tabs>
          <w:tab w:val="left" w:pos="1560"/>
        </w:tabs>
        <w:spacing w:after="0" w:line="240" w:lineRule="auto"/>
        <w:ind w:right="49"/>
        <w:jc w:val="both"/>
        <w:rPr>
          <w:rFonts w:ascii="Times New Roman" w:eastAsia="Times New Roman" w:hAnsi="Times New Roman" w:cs="Times New Roman"/>
          <w:b/>
          <w:sz w:val="24"/>
          <w:szCs w:val="24"/>
          <w:lang w:eastAsia="lv-LV"/>
        </w:rPr>
      </w:pPr>
      <w:r w:rsidRPr="0001690C">
        <w:rPr>
          <w:rFonts w:ascii="Times New Roman" w:eastAsia="Times New Roman" w:hAnsi="Times New Roman" w:cs="Times New Roman"/>
          <w:b/>
          <w:sz w:val="24"/>
          <w:szCs w:val="24"/>
          <w:lang w:eastAsia="lv-LV"/>
        </w:rPr>
        <w:t xml:space="preserve">Par pašvaldības nekustamā īpašuma – dzīvokļa </w:t>
      </w:r>
    </w:p>
    <w:p w:rsidR="002D6745" w:rsidRPr="0001690C" w:rsidP="002D6745" w14:paraId="1DD781B8" w14:textId="56660255">
      <w:pPr>
        <w:tabs>
          <w:tab w:val="left" w:pos="1560"/>
        </w:tabs>
        <w:spacing w:after="0" w:line="240" w:lineRule="auto"/>
        <w:ind w:right="49"/>
        <w:jc w:val="both"/>
        <w:rPr>
          <w:rFonts w:ascii="Times New Roman" w:eastAsia="Times New Roman" w:hAnsi="Times New Roman" w:cs="Times New Roman"/>
          <w:b/>
          <w:sz w:val="24"/>
          <w:szCs w:val="24"/>
          <w:lang w:eastAsia="lv-LV"/>
        </w:rPr>
      </w:pPr>
      <w:r w:rsidRPr="0001690C">
        <w:rPr>
          <w:rFonts w:ascii="Times New Roman" w:eastAsia="Times New Roman" w:hAnsi="Times New Roman" w:cs="Times New Roman"/>
          <w:b/>
          <w:sz w:val="24"/>
          <w:szCs w:val="24"/>
          <w:lang w:eastAsia="lv-LV"/>
        </w:rPr>
        <w:t xml:space="preserve">īpašuma </w:t>
      </w:r>
      <w:r w:rsidRPr="0001690C">
        <w:rPr>
          <w:rFonts w:ascii="Times New Roman" w:eastAsia="Times New Roman" w:hAnsi="Times New Roman" w:cs="Times New Roman"/>
          <w:b/>
          <w:bCs/>
          <w:sz w:val="24"/>
          <w:szCs w:val="24"/>
          <w:lang w:eastAsia="lv-LV"/>
        </w:rPr>
        <w:t>Pauzera</w:t>
      </w:r>
      <w:r w:rsidRPr="0001690C" w:rsidR="00C2189B">
        <w:rPr>
          <w:rFonts w:ascii="Times New Roman" w:eastAsia="Times New Roman" w:hAnsi="Times New Roman" w:cs="Times New Roman"/>
          <w:b/>
          <w:bCs/>
          <w:sz w:val="24"/>
          <w:szCs w:val="24"/>
          <w:lang w:eastAsia="lv-LV"/>
        </w:rPr>
        <w:t xml:space="preserve"> iel</w:t>
      </w:r>
      <w:r w:rsidR="00175425">
        <w:rPr>
          <w:rFonts w:ascii="Times New Roman" w:eastAsia="Times New Roman" w:hAnsi="Times New Roman" w:cs="Times New Roman"/>
          <w:b/>
          <w:bCs/>
          <w:sz w:val="24"/>
          <w:szCs w:val="24"/>
          <w:lang w:eastAsia="lv-LV"/>
        </w:rPr>
        <w:t>ā</w:t>
      </w:r>
      <w:r w:rsidRPr="0001690C" w:rsidR="00C2189B">
        <w:rPr>
          <w:rFonts w:ascii="Times New Roman" w:eastAsia="Times New Roman" w:hAnsi="Times New Roman" w:cs="Times New Roman"/>
          <w:b/>
          <w:bCs/>
          <w:sz w:val="24"/>
          <w:szCs w:val="24"/>
          <w:lang w:eastAsia="lv-LV"/>
        </w:rPr>
        <w:t xml:space="preserve"> </w:t>
      </w:r>
      <w:r w:rsidRPr="0001690C">
        <w:rPr>
          <w:rFonts w:ascii="Times New Roman" w:eastAsia="Times New Roman" w:hAnsi="Times New Roman" w:cs="Times New Roman"/>
          <w:b/>
          <w:bCs/>
          <w:sz w:val="24"/>
          <w:szCs w:val="24"/>
          <w:lang w:eastAsia="lv-LV"/>
        </w:rPr>
        <w:t>2</w:t>
      </w:r>
      <w:r w:rsidRPr="0001690C" w:rsidR="00C2189B">
        <w:rPr>
          <w:rFonts w:ascii="Times New Roman" w:eastAsia="Times New Roman" w:hAnsi="Times New Roman" w:cs="Times New Roman"/>
          <w:b/>
          <w:bCs/>
          <w:sz w:val="24"/>
          <w:szCs w:val="24"/>
          <w:lang w:eastAsia="lv-LV"/>
        </w:rPr>
        <w:t>-</w:t>
      </w:r>
      <w:r w:rsidRPr="0001690C">
        <w:rPr>
          <w:rFonts w:ascii="Times New Roman" w:eastAsia="Times New Roman" w:hAnsi="Times New Roman" w:cs="Times New Roman"/>
          <w:b/>
          <w:bCs/>
          <w:sz w:val="24"/>
          <w:szCs w:val="24"/>
          <w:lang w:eastAsia="lv-LV"/>
        </w:rPr>
        <w:t xml:space="preserve">2, </w:t>
      </w:r>
      <w:r w:rsidRPr="0001690C" w:rsidR="00C2189B">
        <w:rPr>
          <w:rFonts w:ascii="Times New Roman" w:eastAsia="Times New Roman" w:hAnsi="Times New Roman" w:cs="Times New Roman"/>
          <w:b/>
          <w:bCs/>
          <w:sz w:val="24"/>
          <w:szCs w:val="24"/>
          <w:lang w:eastAsia="lv-LV"/>
        </w:rPr>
        <w:t>Tukumā,</w:t>
      </w:r>
      <w:r w:rsidRPr="0001690C">
        <w:rPr>
          <w:rFonts w:ascii="Times New Roman" w:eastAsia="Times New Roman" w:hAnsi="Times New Roman" w:cs="Times New Roman"/>
          <w:b/>
          <w:sz w:val="24"/>
          <w:szCs w:val="24"/>
          <w:lang w:eastAsia="lv-LV"/>
        </w:rPr>
        <w:t xml:space="preserve"> Tukuma novadā, </w:t>
      </w:r>
    </w:p>
    <w:p w:rsidR="002D6745" w:rsidRPr="0001690C" w:rsidP="002D6745" w14:paraId="6F982A49" w14:textId="77777777">
      <w:pPr>
        <w:tabs>
          <w:tab w:val="left" w:pos="1560"/>
        </w:tabs>
        <w:spacing w:after="0" w:line="240" w:lineRule="auto"/>
        <w:ind w:right="49"/>
        <w:jc w:val="both"/>
        <w:rPr>
          <w:rFonts w:ascii="Times New Roman" w:eastAsia="Times New Roman" w:hAnsi="Times New Roman" w:cs="Times New Roman"/>
          <w:b/>
          <w:sz w:val="24"/>
          <w:szCs w:val="24"/>
          <w:lang w:eastAsia="lv-LV"/>
        </w:rPr>
      </w:pPr>
      <w:r w:rsidRPr="0001690C">
        <w:rPr>
          <w:rFonts w:ascii="Times New Roman" w:eastAsia="Times New Roman" w:hAnsi="Times New Roman" w:cs="Times New Roman"/>
          <w:b/>
          <w:sz w:val="24"/>
          <w:szCs w:val="24"/>
          <w:lang w:eastAsia="lv-LV"/>
        </w:rPr>
        <w:t>elektronisko izsoli</w:t>
      </w:r>
    </w:p>
    <w:p w:rsidR="002D6745" w:rsidRPr="0001690C" w:rsidP="002D6745" w14:paraId="3B9B266F" w14:textId="77777777">
      <w:pPr>
        <w:spacing w:after="0" w:line="240" w:lineRule="auto"/>
        <w:ind w:right="49"/>
        <w:rPr>
          <w:rFonts w:ascii="Times New Roman" w:eastAsia="Times New Roman" w:hAnsi="Times New Roman" w:cs="Times New Roman"/>
          <w:b/>
          <w:sz w:val="24"/>
          <w:szCs w:val="24"/>
        </w:rPr>
      </w:pPr>
    </w:p>
    <w:p w:rsidR="002D6745" w:rsidRPr="0001690C" w:rsidP="002D6745" w14:paraId="4A1E4A2A" w14:textId="61DB7805">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r w:rsidRPr="0001690C">
        <w:rPr>
          <w:rFonts w:ascii="Times New Roman" w:eastAsia="Times New Roman" w:hAnsi="Times New Roman" w:cs="Times New Roman"/>
          <w:b/>
          <w:sz w:val="24"/>
          <w:szCs w:val="24"/>
          <w:lang w:bidi="lo-LA"/>
        </w:rPr>
        <w:t>I.</w:t>
      </w:r>
      <w:r w:rsidRPr="0001690C" w:rsidR="000B30F2">
        <w:rPr>
          <w:rFonts w:ascii="Times New Roman" w:eastAsia="Times New Roman" w:hAnsi="Times New Roman" w:cs="Times New Roman"/>
          <w:b/>
          <w:sz w:val="24"/>
          <w:szCs w:val="24"/>
          <w:lang w:bidi="lo-LA"/>
        </w:rPr>
        <w:t> </w:t>
      </w:r>
      <w:r w:rsidRPr="0001690C">
        <w:rPr>
          <w:rFonts w:ascii="Times New Roman" w:eastAsia="Times New Roman" w:hAnsi="Times New Roman" w:cs="Times New Roman"/>
          <w:b/>
          <w:sz w:val="24"/>
          <w:szCs w:val="24"/>
          <w:lang w:bidi="lo-LA"/>
        </w:rPr>
        <w:t>Vispārīgie jautājumi</w:t>
      </w:r>
    </w:p>
    <w:p w:rsidR="002D6745" w:rsidRPr="0001690C" w:rsidP="002D6745" w14:paraId="070FFEEF" w14:textId="2B8FA6CC">
      <w:pPr>
        <w:suppressAutoHyphens/>
        <w:autoSpaceDN w:val="0"/>
        <w:spacing w:after="0" w:line="240" w:lineRule="auto"/>
        <w:ind w:right="-1" w:firstLine="720"/>
        <w:jc w:val="both"/>
        <w:textAlignment w:val="baseline"/>
        <w:rPr>
          <w:rFonts w:ascii="Times New Roman" w:eastAsia="Times New Roman" w:hAnsi="Times New Roman" w:cs="Times New Roman"/>
          <w:sz w:val="24"/>
          <w:szCs w:val="24"/>
          <w:lang w:bidi="lo-LA"/>
        </w:rPr>
      </w:pPr>
      <w:bookmarkStart w:id="2" w:name="_Hlk126910400"/>
      <w:r w:rsidRPr="0001690C">
        <w:rPr>
          <w:rFonts w:ascii="Times New Roman" w:eastAsia="Times New Roman" w:hAnsi="Times New Roman" w:cs="Times New Roman"/>
          <w:sz w:val="24"/>
          <w:szCs w:val="24"/>
          <w:lang w:bidi="lo-LA"/>
        </w:rPr>
        <w:t>1.</w:t>
      </w:r>
      <w:r w:rsidRPr="0001690C" w:rsidR="000B30F2">
        <w:rPr>
          <w:rFonts w:ascii="Times New Roman" w:eastAsia="Times New Roman" w:hAnsi="Times New Roman" w:cs="Times New Roman"/>
          <w:sz w:val="24"/>
          <w:szCs w:val="24"/>
          <w:lang w:bidi="lo-LA"/>
        </w:rPr>
        <w:t> </w:t>
      </w:r>
      <w:r w:rsidRPr="0001690C">
        <w:rPr>
          <w:rFonts w:ascii="Times New Roman" w:eastAsia="Times New Roman" w:hAnsi="Times New Roman" w:cs="Times New Roman"/>
          <w:sz w:val="24"/>
          <w:szCs w:val="24"/>
          <w:lang w:bidi="lo-LA"/>
        </w:rPr>
        <w:t>Izsoles pamatojums – Tukuma novada domes 202</w:t>
      </w:r>
      <w:r w:rsidRPr="0001690C" w:rsidR="00D45A96">
        <w:rPr>
          <w:rFonts w:ascii="Times New Roman" w:eastAsia="Times New Roman" w:hAnsi="Times New Roman" w:cs="Times New Roman"/>
          <w:sz w:val="24"/>
          <w:szCs w:val="24"/>
          <w:lang w:bidi="lo-LA"/>
        </w:rPr>
        <w:t>5</w:t>
      </w:r>
      <w:r w:rsidRPr="0001690C">
        <w:rPr>
          <w:rFonts w:ascii="Times New Roman" w:eastAsia="Times New Roman" w:hAnsi="Times New Roman" w:cs="Times New Roman"/>
          <w:sz w:val="24"/>
          <w:szCs w:val="24"/>
          <w:lang w:bidi="lo-LA"/>
        </w:rPr>
        <w:t xml:space="preserve">. gada </w:t>
      </w:r>
      <w:r w:rsidRPr="0001690C" w:rsidR="00D45A96">
        <w:rPr>
          <w:rFonts w:ascii="Times New Roman" w:eastAsia="Times New Roman" w:hAnsi="Times New Roman" w:cs="Times New Roman"/>
          <w:sz w:val="24"/>
          <w:szCs w:val="24"/>
          <w:lang w:bidi="lo-LA"/>
        </w:rPr>
        <w:t>27</w:t>
      </w:r>
      <w:r w:rsidRPr="0001690C" w:rsidR="00C2189B">
        <w:rPr>
          <w:rFonts w:ascii="Times New Roman" w:eastAsia="Times New Roman" w:hAnsi="Times New Roman" w:cs="Times New Roman"/>
          <w:sz w:val="24"/>
          <w:szCs w:val="24"/>
          <w:lang w:bidi="lo-LA"/>
        </w:rPr>
        <w:t>.</w:t>
      </w:r>
      <w:r w:rsidRPr="0001690C" w:rsidR="00D45A96">
        <w:rPr>
          <w:rFonts w:ascii="Times New Roman" w:eastAsia="Times New Roman" w:hAnsi="Times New Roman" w:cs="Times New Roman"/>
          <w:sz w:val="24"/>
          <w:szCs w:val="24"/>
          <w:lang w:bidi="lo-LA"/>
        </w:rPr>
        <w:t> marta</w:t>
      </w:r>
      <w:r w:rsidRPr="0001690C">
        <w:rPr>
          <w:rFonts w:ascii="Times New Roman" w:eastAsia="Times New Roman" w:hAnsi="Times New Roman" w:cs="Times New Roman"/>
          <w:sz w:val="24"/>
          <w:szCs w:val="24"/>
          <w:lang w:bidi="lo-LA"/>
        </w:rPr>
        <w:t xml:space="preserve"> lēmums Nr. TND/</w:t>
      </w:r>
      <w:r w:rsidR="00175425">
        <w:rPr>
          <w:rFonts w:ascii="Times New Roman" w:eastAsia="Times New Roman" w:hAnsi="Times New Roman" w:cs="Times New Roman"/>
          <w:sz w:val="24"/>
          <w:szCs w:val="24"/>
          <w:lang w:bidi="lo-LA"/>
        </w:rPr>
        <w:t>1-1.1/</w:t>
      </w:r>
      <w:r w:rsidRPr="0001690C">
        <w:rPr>
          <w:rFonts w:ascii="Times New Roman" w:eastAsia="Times New Roman" w:hAnsi="Times New Roman" w:cs="Times New Roman"/>
          <w:sz w:val="24"/>
          <w:szCs w:val="24"/>
          <w:lang w:bidi="lo-LA"/>
        </w:rPr>
        <w:t>2</w:t>
      </w:r>
      <w:r w:rsidRPr="0001690C" w:rsidR="00D45A96">
        <w:rPr>
          <w:rFonts w:ascii="Times New Roman" w:eastAsia="Times New Roman" w:hAnsi="Times New Roman" w:cs="Times New Roman"/>
          <w:sz w:val="24"/>
          <w:szCs w:val="24"/>
          <w:lang w:bidi="lo-LA"/>
        </w:rPr>
        <w:t>5</w:t>
      </w:r>
      <w:r w:rsidRPr="0001690C">
        <w:rPr>
          <w:rFonts w:ascii="Times New Roman" w:eastAsia="Times New Roman" w:hAnsi="Times New Roman" w:cs="Times New Roman"/>
          <w:sz w:val="24"/>
          <w:szCs w:val="24"/>
          <w:lang w:bidi="lo-LA"/>
        </w:rPr>
        <w:t>/</w:t>
      </w:r>
      <w:r>
        <w:rPr>
          <w:rFonts w:ascii="Times New Roman" w:eastAsia="Times New Roman" w:hAnsi="Times New Roman" w:cs="Times New Roman"/>
          <w:sz w:val="24"/>
          <w:szCs w:val="24"/>
          <w:lang w:bidi="lo-LA"/>
        </w:rPr>
        <w:t>188</w:t>
      </w:r>
      <w:r w:rsidRPr="0001690C">
        <w:rPr>
          <w:rFonts w:ascii="Times New Roman" w:eastAsia="Times New Roman" w:hAnsi="Times New Roman" w:cs="Times New Roman"/>
          <w:sz w:val="24"/>
          <w:szCs w:val="24"/>
          <w:lang w:bidi="lo-LA"/>
        </w:rPr>
        <w:t xml:space="preserve"> “Par pašvaldības </w:t>
      </w:r>
      <w:r w:rsidRPr="0001690C">
        <w:rPr>
          <w:rFonts w:ascii="Times New Roman" w:eastAsia="Times New Roman" w:hAnsi="Times New Roman" w:cs="Times New Roman"/>
          <w:sz w:val="24"/>
          <w:szCs w:val="24"/>
          <w:lang w:eastAsia="lv-LV"/>
        </w:rPr>
        <w:t>n</w:t>
      </w:r>
      <w:r w:rsidRPr="0001690C">
        <w:rPr>
          <w:rFonts w:ascii="Times New Roman" w:eastAsia="Times New Roman" w:hAnsi="Times New Roman" w:cs="Times New Roman"/>
          <w:sz w:val="24"/>
          <w:szCs w:val="24"/>
          <w:lang w:eastAsia="lv-LV" w:bidi="lo-LA"/>
        </w:rPr>
        <w:t xml:space="preserve">ekustamā īpašuma – dzīvokļa īpašuma </w:t>
      </w:r>
      <w:r w:rsidRPr="0001690C" w:rsidR="00D45A96">
        <w:rPr>
          <w:rFonts w:ascii="Times New Roman" w:eastAsia="Times New Roman" w:hAnsi="Times New Roman" w:cs="Times New Roman"/>
          <w:sz w:val="24"/>
          <w:szCs w:val="24"/>
          <w:lang w:eastAsia="lv-LV" w:bidi="lo-LA"/>
        </w:rPr>
        <w:t>Pauzera</w:t>
      </w:r>
      <w:r w:rsidRPr="0001690C" w:rsidR="00C2189B">
        <w:rPr>
          <w:rFonts w:ascii="Times New Roman" w:eastAsia="Times New Roman" w:hAnsi="Times New Roman" w:cs="Times New Roman"/>
          <w:sz w:val="24"/>
          <w:szCs w:val="24"/>
          <w:lang w:eastAsia="lv-LV" w:bidi="lo-LA"/>
        </w:rPr>
        <w:t xml:space="preserve"> iel</w:t>
      </w:r>
      <w:r w:rsidR="00175425">
        <w:rPr>
          <w:rFonts w:ascii="Times New Roman" w:eastAsia="Times New Roman" w:hAnsi="Times New Roman" w:cs="Times New Roman"/>
          <w:sz w:val="24"/>
          <w:szCs w:val="24"/>
          <w:lang w:eastAsia="lv-LV" w:bidi="lo-LA"/>
        </w:rPr>
        <w:t>ā</w:t>
      </w:r>
      <w:r w:rsidRPr="0001690C" w:rsidR="00C2189B">
        <w:rPr>
          <w:rFonts w:ascii="Times New Roman" w:eastAsia="Times New Roman" w:hAnsi="Times New Roman" w:cs="Times New Roman"/>
          <w:sz w:val="24"/>
          <w:szCs w:val="24"/>
          <w:lang w:eastAsia="lv-LV" w:bidi="lo-LA"/>
        </w:rPr>
        <w:t xml:space="preserve"> </w:t>
      </w:r>
      <w:r w:rsidRPr="0001690C" w:rsidR="00D45A96">
        <w:rPr>
          <w:rFonts w:ascii="Times New Roman" w:eastAsia="Times New Roman" w:hAnsi="Times New Roman" w:cs="Times New Roman"/>
          <w:sz w:val="24"/>
          <w:szCs w:val="24"/>
          <w:lang w:eastAsia="lv-LV" w:bidi="lo-LA"/>
        </w:rPr>
        <w:t>2</w:t>
      </w:r>
      <w:r w:rsidRPr="0001690C" w:rsidR="00C2189B">
        <w:rPr>
          <w:rFonts w:ascii="Times New Roman" w:eastAsia="Times New Roman" w:hAnsi="Times New Roman" w:cs="Times New Roman"/>
          <w:sz w:val="24"/>
          <w:szCs w:val="24"/>
          <w:lang w:eastAsia="lv-LV" w:bidi="lo-LA"/>
        </w:rPr>
        <w:t>-</w:t>
      </w:r>
      <w:r w:rsidRPr="0001690C" w:rsidR="00D45A96">
        <w:rPr>
          <w:rFonts w:ascii="Times New Roman" w:eastAsia="Times New Roman" w:hAnsi="Times New Roman" w:cs="Times New Roman"/>
          <w:sz w:val="24"/>
          <w:szCs w:val="24"/>
          <w:lang w:eastAsia="lv-LV" w:bidi="lo-LA"/>
        </w:rPr>
        <w:t>2</w:t>
      </w:r>
      <w:r w:rsidRPr="0001690C">
        <w:rPr>
          <w:rFonts w:ascii="Times New Roman" w:eastAsia="Times New Roman" w:hAnsi="Times New Roman" w:cs="Times New Roman"/>
          <w:sz w:val="24"/>
          <w:szCs w:val="24"/>
          <w:lang w:eastAsia="lv-LV"/>
        </w:rPr>
        <w:t xml:space="preserve">, </w:t>
      </w:r>
      <w:r w:rsidRPr="0001690C" w:rsidR="00C2189B">
        <w:rPr>
          <w:rFonts w:ascii="Times New Roman" w:eastAsia="Times New Roman" w:hAnsi="Times New Roman" w:cs="Times New Roman"/>
          <w:sz w:val="24"/>
          <w:szCs w:val="24"/>
          <w:lang w:eastAsia="lv-LV"/>
        </w:rPr>
        <w:t>Tukumā</w:t>
      </w:r>
      <w:r w:rsidRPr="0001690C">
        <w:rPr>
          <w:rFonts w:ascii="Times New Roman" w:eastAsia="Times New Roman" w:hAnsi="Times New Roman" w:cs="Times New Roman"/>
          <w:sz w:val="24"/>
          <w:szCs w:val="24"/>
          <w:lang w:eastAsia="lv-LV" w:bidi="lo-LA"/>
        </w:rPr>
        <w:t xml:space="preserve">, </w:t>
      </w:r>
      <w:r w:rsidRPr="0001690C">
        <w:rPr>
          <w:rFonts w:ascii="Times New Roman" w:eastAsia="Times New Roman" w:hAnsi="Times New Roman" w:cs="Times New Roman"/>
          <w:sz w:val="24"/>
          <w:szCs w:val="24"/>
        </w:rPr>
        <w:t xml:space="preserve">Tukuma </w:t>
      </w:r>
      <w:bookmarkEnd w:id="2"/>
      <w:r w:rsidRPr="0001690C">
        <w:rPr>
          <w:rFonts w:ascii="Times New Roman" w:eastAsia="Times New Roman" w:hAnsi="Times New Roman" w:cs="Times New Roman"/>
          <w:sz w:val="24"/>
          <w:szCs w:val="24"/>
        </w:rPr>
        <w:t xml:space="preserve">novadā, atsavināšanu un </w:t>
      </w:r>
      <w:r w:rsidRPr="0001690C">
        <w:rPr>
          <w:rFonts w:ascii="Times New Roman" w:eastAsia="Times New Roman" w:hAnsi="Times New Roman" w:cs="Times New Roman"/>
          <w:sz w:val="24"/>
          <w:szCs w:val="24"/>
          <w:lang w:eastAsia="lv-LV"/>
        </w:rPr>
        <w:t>izsoles noteikumu apstiprināšanu”</w:t>
      </w:r>
      <w:r w:rsidRPr="0001690C">
        <w:rPr>
          <w:rFonts w:ascii="Times New Roman" w:eastAsia="Times New Roman" w:hAnsi="Times New Roman" w:cs="Times New Roman"/>
          <w:sz w:val="24"/>
          <w:szCs w:val="24"/>
        </w:rPr>
        <w:t xml:space="preserve"> </w:t>
      </w:r>
      <w:r w:rsidRPr="0001690C">
        <w:rPr>
          <w:rFonts w:ascii="Times New Roman" w:eastAsia="Times New Roman" w:hAnsi="Times New Roman" w:cs="Times New Roman"/>
          <w:sz w:val="24"/>
          <w:szCs w:val="24"/>
          <w:lang w:bidi="lo-LA"/>
        </w:rPr>
        <w:t>(prot. Nr</w:t>
      </w:r>
      <w:r w:rsidR="00175425">
        <w:rPr>
          <w:rFonts w:ascii="Times New Roman" w:eastAsia="Times New Roman" w:hAnsi="Times New Roman" w:cs="Times New Roman"/>
          <w:sz w:val="24"/>
          <w:szCs w:val="24"/>
          <w:lang w:bidi="lo-LA"/>
        </w:rPr>
        <w:t>. </w:t>
      </w:r>
      <w:r>
        <w:rPr>
          <w:rFonts w:ascii="Times New Roman" w:eastAsia="Times New Roman" w:hAnsi="Times New Roman" w:cs="Times New Roman"/>
          <w:sz w:val="24"/>
          <w:szCs w:val="24"/>
          <w:lang w:bidi="lo-LA"/>
        </w:rPr>
        <w:t>4</w:t>
      </w:r>
      <w:r w:rsidR="00175425">
        <w:rPr>
          <w:rFonts w:ascii="Times New Roman" w:eastAsia="Times New Roman" w:hAnsi="Times New Roman" w:cs="Times New Roman"/>
          <w:sz w:val="24"/>
          <w:szCs w:val="24"/>
          <w:lang w:bidi="lo-LA"/>
        </w:rPr>
        <w:t xml:space="preserve">, </w:t>
      </w:r>
      <w:r>
        <w:rPr>
          <w:rFonts w:ascii="Times New Roman" w:eastAsia="Times New Roman" w:hAnsi="Times New Roman" w:cs="Times New Roman"/>
          <w:sz w:val="24"/>
          <w:szCs w:val="24"/>
          <w:lang w:bidi="lo-LA"/>
        </w:rPr>
        <w:t>41</w:t>
      </w:r>
      <w:r w:rsidRPr="0001690C">
        <w:rPr>
          <w:rFonts w:ascii="Times New Roman" w:eastAsia="Times New Roman" w:hAnsi="Times New Roman" w:cs="Times New Roman"/>
          <w:sz w:val="24"/>
          <w:szCs w:val="24"/>
          <w:lang w:bidi="lo-LA"/>
        </w:rPr>
        <w:t xml:space="preserve">. §). </w:t>
      </w:r>
    </w:p>
    <w:p w:rsidR="002D6745" w:rsidRPr="002609FC" w:rsidP="002D6745" w14:paraId="0BB3C9DB" w14:textId="344E2285">
      <w:pPr>
        <w:suppressAutoHyphens/>
        <w:autoSpaceDN w:val="0"/>
        <w:spacing w:after="0" w:line="240" w:lineRule="auto"/>
        <w:ind w:firstLine="720"/>
        <w:jc w:val="both"/>
        <w:textAlignment w:val="baseline"/>
        <w:rPr>
          <w:rFonts w:ascii="Times New Roman" w:eastAsia="Times New Roman" w:hAnsi="Times New Roman" w:cs="Times New Roman"/>
          <w:sz w:val="24"/>
          <w:szCs w:val="24"/>
          <w:lang w:bidi="lo-LA"/>
        </w:rPr>
      </w:pPr>
      <w:r w:rsidRPr="0001690C">
        <w:rPr>
          <w:rFonts w:ascii="Times New Roman" w:eastAsia="Times New Roman" w:hAnsi="Times New Roman" w:cs="Times New Roman"/>
          <w:sz w:val="24"/>
          <w:szCs w:val="24"/>
          <w:lang w:bidi="lo-LA"/>
        </w:rPr>
        <w:t>2.</w:t>
      </w:r>
      <w:r w:rsidRPr="0001690C" w:rsidR="000B30F2">
        <w:rPr>
          <w:rFonts w:ascii="Times New Roman" w:eastAsia="Times New Roman" w:hAnsi="Times New Roman" w:cs="Times New Roman"/>
          <w:sz w:val="24"/>
          <w:szCs w:val="24"/>
          <w:lang w:bidi="lo-LA"/>
        </w:rPr>
        <w:t> </w:t>
      </w:r>
      <w:r w:rsidRPr="0001690C">
        <w:rPr>
          <w:rFonts w:ascii="Times New Roman" w:eastAsia="Times New Roman" w:hAnsi="Times New Roman" w:cs="Times New Roman"/>
          <w:sz w:val="24"/>
          <w:szCs w:val="24"/>
          <w:lang w:bidi="lo-LA"/>
        </w:rPr>
        <w:t xml:space="preserve">Izsoles rīkotājs – Tukuma novada domes Īpašumu apsaimniekošanas un </w:t>
      </w:r>
      <w:r w:rsidRPr="0001690C">
        <w:rPr>
          <w:rFonts w:ascii="Times New Roman" w:eastAsia="Times New Roman" w:hAnsi="Times New Roman" w:cs="Times New Roman"/>
          <w:sz w:val="24"/>
          <w:szCs w:val="24"/>
          <w:lang w:bidi="lo-LA"/>
        </w:rPr>
        <w:t>privatizācijas</w:t>
      </w:r>
      <w:r w:rsidRPr="002609FC">
        <w:rPr>
          <w:rFonts w:ascii="Times New Roman" w:eastAsia="Times New Roman" w:hAnsi="Times New Roman" w:cs="Times New Roman"/>
          <w:sz w:val="24"/>
          <w:szCs w:val="24"/>
          <w:lang w:bidi="lo-LA"/>
        </w:rPr>
        <w:t xml:space="preserve"> komisija (turpmāk – Komisija) Talsu ielā 4, Tukumā, Tukuma novadā, LV-3101.</w:t>
      </w:r>
    </w:p>
    <w:p w:rsidR="002D6745" w:rsidRPr="002609FC" w:rsidP="002D6745" w14:paraId="0B537E6D" w14:textId="0D03FA4B">
      <w:pPr>
        <w:suppressAutoHyphens/>
        <w:autoSpaceDN w:val="0"/>
        <w:spacing w:after="0" w:line="240" w:lineRule="auto"/>
        <w:ind w:right="-1" w:firstLine="720"/>
        <w:jc w:val="both"/>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sz w:val="24"/>
          <w:szCs w:val="24"/>
          <w:lang w:bidi="lo-LA"/>
        </w:rPr>
        <w:t>3.</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Izsoles mērķis – atsavināt</w:t>
      </w:r>
      <w:r w:rsidRPr="002609FC">
        <w:rPr>
          <w:rFonts w:ascii="Times New Roman" w:eastAsia="Times New Roman" w:hAnsi="Times New Roman" w:cs="Times New Roman"/>
          <w:b/>
          <w:sz w:val="24"/>
          <w:szCs w:val="24"/>
        </w:rPr>
        <w:t xml:space="preserve"> </w:t>
      </w:r>
      <w:r w:rsidRPr="002609FC">
        <w:rPr>
          <w:rFonts w:ascii="Times New Roman" w:eastAsia="Times New Roman" w:hAnsi="Times New Roman" w:cs="Times New Roman"/>
          <w:sz w:val="24"/>
          <w:szCs w:val="24"/>
          <w:lang w:eastAsia="lv-LV"/>
        </w:rPr>
        <w:t>n</w:t>
      </w:r>
      <w:r w:rsidRPr="002609FC">
        <w:rPr>
          <w:rFonts w:ascii="Times New Roman" w:eastAsia="Times New Roman" w:hAnsi="Times New Roman" w:cs="Times New Roman"/>
          <w:sz w:val="24"/>
          <w:szCs w:val="24"/>
          <w:lang w:eastAsia="lv-LV" w:bidi="lo-LA"/>
        </w:rPr>
        <w:t>ekustamo īpašumu –</w:t>
      </w:r>
      <w:r w:rsidR="00C2189B">
        <w:rPr>
          <w:rFonts w:ascii="Times New Roman" w:eastAsia="Times New Roman" w:hAnsi="Times New Roman" w:cs="Times New Roman"/>
          <w:sz w:val="24"/>
          <w:szCs w:val="24"/>
          <w:lang w:eastAsia="lv-LV" w:bidi="lo-LA"/>
        </w:rPr>
        <w:t xml:space="preserve"> </w:t>
      </w:r>
      <w:r w:rsidR="00D45A96">
        <w:rPr>
          <w:rFonts w:ascii="Times New Roman" w:eastAsia="Times New Roman" w:hAnsi="Times New Roman" w:cs="Times New Roman"/>
          <w:sz w:val="24"/>
          <w:szCs w:val="24"/>
          <w:lang w:eastAsia="lv-LV" w:bidi="lo-LA"/>
        </w:rPr>
        <w:t>Pauzera</w:t>
      </w:r>
      <w:r w:rsidR="00C2189B">
        <w:rPr>
          <w:rFonts w:ascii="Times New Roman" w:eastAsia="Times New Roman" w:hAnsi="Times New Roman" w:cs="Times New Roman"/>
          <w:sz w:val="24"/>
          <w:szCs w:val="24"/>
          <w:lang w:eastAsia="lv-LV" w:bidi="lo-LA"/>
        </w:rPr>
        <w:t xml:space="preserve"> iel</w:t>
      </w:r>
      <w:r w:rsidR="00175425">
        <w:rPr>
          <w:rFonts w:ascii="Times New Roman" w:eastAsia="Times New Roman" w:hAnsi="Times New Roman" w:cs="Times New Roman"/>
          <w:sz w:val="24"/>
          <w:szCs w:val="24"/>
          <w:lang w:eastAsia="lv-LV" w:bidi="lo-LA"/>
        </w:rPr>
        <w:t>ā</w:t>
      </w:r>
      <w:r w:rsidR="00C2189B">
        <w:rPr>
          <w:rFonts w:ascii="Times New Roman" w:eastAsia="Times New Roman" w:hAnsi="Times New Roman" w:cs="Times New Roman"/>
          <w:sz w:val="24"/>
          <w:szCs w:val="24"/>
          <w:lang w:eastAsia="lv-LV" w:bidi="lo-LA"/>
        </w:rPr>
        <w:t xml:space="preserve"> </w:t>
      </w:r>
      <w:r w:rsidR="00D45A96">
        <w:rPr>
          <w:rFonts w:ascii="Times New Roman" w:eastAsia="Times New Roman" w:hAnsi="Times New Roman" w:cs="Times New Roman"/>
          <w:sz w:val="24"/>
          <w:szCs w:val="24"/>
          <w:lang w:eastAsia="lv-LV" w:bidi="lo-LA"/>
        </w:rPr>
        <w:t>2</w:t>
      </w:r>
      <w:r w:rsidR="00C2189B">
        <w:rPr>
          <w:rFonts w:ascii="Times New Roman" w:eastAsia="Times New Roman" w:hAnsi="Times New Roman" w:cs="Times New Roman"/>
          <w:sz w:val="24"/>
          <w:szCs w:val="24"/>
          <w:lang w:eastAsia="lv-LV" w:bidi="lo-LA"/>
        </w:rPr>
        <w:t>-</w:t>
      </w:r>
      <w:r w:rsidR="00D45A96">
        <w:rPr>
          <w:rFonts w:ascii="Times New Roman" w:eastAsia="Times New Roman" w:hAnsi="Times New Roman" w:cs="Times New Roman"/>
          <w:sz w:val="24"/>
          <w:szCs w:val="24"/>
          <w:lang w:eastAsia="lv-LV" w:bidi="lo-LA"/>
        </w:rPr>
        <w:t>2</w:t>
      </w:r>
      <w:r w:rsidR="00C2189B">
        <w:rPr>
          <w:rFonts w:ascii="Times New Roman" w:eastAsia="Times New Roman" w:hAnsi="Times New Roman" w:cs="Times New Roman"/>
          <w:sz w:val="24"/>
          <w:szCs w:val="24"/>
          <w:lang w:eastAsia="lv-LV" w:bidi="lo-LA"/>
        </w:rPr>
        <w:t>, Tukumā</w:t>
      </w:r>
      <w:r w:rsidRPr="002609FC">
        <w:rPr>
          <w:rFonts w:ascii="Times New Roman" w:eastAsia="Times New Roman" w:hAnsi="Times New Roman" w:cs="Times New Roman"/>
          <w:sz w:val="24"/>
          <w:szCs w:val="24"/>
          <w:lang w:eastAsia="lv-LV"/>
        </w:rPr>
        <w:t xml:space="preserve">, </w:t>
      </w:r>
      <w:r w:rsidRPr="002609FC">
        <w:rPr>
          <w:rFonts w:ascii="Times New Roman" w:eastAsia="Times New Roman" w:hAnsi="Times New Roman" w:cs="Times New Roman"/>
          <w:sz w:val="24"/>
          <w:szCs w:val="24"/>
        </w:rPr>
        <w:t xml:space="preserve">Tukuma novadā </w:t>
      </w:r>
      <w:r w:rsidRPr="002609FC">
        <w:rPr>
          <w:rFonts w:ascii="Times New Roman" w:eastAsia="Times New Roman" w:hAnsi="Times New Roman" w:cs="Times New Roman"/>
          <w:sz w:val="24"/>
          <w:szCs w:val="24"/>
          <w:lang w:bidi="lo-LA"/>
        </w:rPr>
        <w:t>(turpmāk – Nekustamais īpašums), un nodot to Pircēja īpašumā.</w:t>
      </w:r>
    </w:p>
    <w:p w:rsidR="002D6745" w:rsidRPr="002609FC" w:rsidP="002D6745" w14:paraId="1D25C0FD" w14:textId="77777777">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p>
    <w:p w:rsidR="002D6745" w:rsidRPr="002609FC" w:rsidP="002D6745" w14:paraId="4C6975E3" w14:textId="5A5978D2">
      <w:pPr>
        <w:suppressAutoHyphens/>
        <w:autoSpaceDN w:val="0"/>
        <w:spacing w:after="0" w:line="240" w:lineRule="auto"/>
        <w:jc w:val="center"/>
        <w:textAlignment w:val="baseline"/>
        <w:rPr>
          <w:rFonts w:ascii="Times New Roman" w:eastAsia="Times New Roman" w:hAnsi="Times New Roman" w:cs="Times New Roman"/>
          <w:b/>
          <w:sz w:val="24"/>
          <w:szCs w:val="24"/>
          <w:lang w:bidi="lo-LA"/>
        </w:rPr>
      </w:pPr>
      <w:r w:rsidRPr="002609FC">
        <w:rPr>
          <w:rFonts w:ascii="Times New Roman" w:eastAsia="Times New Roman" w:hAnsi="Times New Roman" w:cs="Times New Roman"/>
          <w:b/>
          <w:sz w:val="24"/>
          <w:szCs w:val="24"/>
          <w:lang w:bidi="lo-LA"/>
        </w:rPr>
        <w:t>II.</w:t>
      </w:r>
      <w:r w:rsidR="000B30F2">
        <w:rPr>
          <w:rFonts w:ascii="Times New Roman" w:eastAsia="Times New Roman" w:hAnsi="Times New Roman" w:cs="Times New Roman"/>
          <w:b/>
          <w:sz w:val="24"/>
          <w:szCs w:val="24"/>
          <w:lang w:bidi="lo-LA"/>
        </w:rPr>
        <w:t> </w:t>
      </w:r>
      <w:r w:rsidRPr="002609FC">
        <w:rPr>
          <w:rFonts w:ascii="Times New Roman" w:eastAsia="Times New Roman" w:hAnsi="Times New Roman" w:cs="Times New Roman"/>
          <w:b/>
          <w:sz w:val="24"/>
          <w:szCs w:val="24"/>
          <w:lang w:bidi="lo-LA"/>
        </w:rPr>
        <w:t xml:space="preserve">Informācija par Nekustamo īpašumu </w:t>
      </w:r>
    </w:p>
    <w:p w:rsidR="002D6745" w:rsidRPr="002609FC" w:rsidP="002D6745" w14:paraId="04DC665A" w14:textId="670F7FAE">
      <w:pPr>
        <w:spacing w:after="0" w:line="240" w:lineRule="auto"/>
        <w:ind w:right="49" w:firstLine="426"/>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w:t>
      </w:r>
      <w:r w:rsidR="000B30F2">
        <w:rPr>
          <w:rFonts w:ascii="Times New Roman" w:eastAsia="Times New Roman" w:hAnsi="Times New Roman" w:cs="Times New Roman"/>
          <w:sz w:val="24"/>
          <w:szCs w:val="24"/>
          <w:lang w:eastAsia="lv-LV"/>
        </w:rPr>
        <w:t> </w:t>
      </w:r>
      <w:r w:rsidRPr="002609FC">
        <w:rPr>
          <w:rFonts w:ascii="Times New Roman" w:eastAsia="Times New Roman" w:hAnsi="Times New Roman" w:cs="Times New Roman"/>
          <w:sz w:val="24"/>
          <w:szCs w:val="24"/>
          <w:lang w:eastAsia="lv-LV"/>
        </w:rPr>
        <w:t xml:space="preserve">Informācija par Nekustamo īpašumu: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5"/>
        <w:gridCol w:w="2472"/>
        <w:gridCol w:w="6281"/>
      </w:tblGrid>
      <w:tr w14:paraId="12659437" w14:textId="77777777" w:rsidTr="007919A1">
        <w:tblPrEx>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164F38DB"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4.1.</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7844D8D6"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Nekustamā īpašuma adrese</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043F7B30" w14:textId="308D6977">
            <w:pPr>
              <w:spacing w:after="0" w:line="240" w:lineRule="auto"/>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Pauzera</w:t>
            </w:r>
            <w:r w:rsidR="00C2189B">
              <w:rPr>
                <w:rFonts w:ascii="Times New Roman" w:eastAsia="Times New Roman" w:hAnsi="Times New Roman" w:cs="Times New Roman"/>
                <w:sz w:val="24"/>
                <w:szCs w:val="24"/>
                <w:lang w:eastAsia="lv-LV"/>
              </w:rPr>
              <w:t xml:space="preserve"> iela </w:t>
            </w:r>
            <w:r>
              <w:rPr>
                <w:rFonts w:ascii="Times New Roman" w:eastAsia="Times New Roman" w:hAnsi="Times New Roman" w:cs="Times New Roman"/>
                <w:sz w:val="24"/>
                <w:szCs w:val="24"/>
                <w:lang w:eastAsia="lv-LV"/>
              </w:rPr>
              <w:t>2</w:t>
            </w:r>
            <w:r w:rsidR="00C2189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2</w:t>
            </w:r>
            <w:r w:rsidRPr="002609FC">
              <w:rPr>
                <w:rFonts w:ascii="Times New Roman" w:eastAsia="Times New Roman" w:hAnsi="Times New Roman" w:cs="Times New Roman"/>
                <w:sz w:val="24"/>
                <w:szCs w:val="24"/>
                <w:lang w:eastAsia="lv-LV"/>
              </w:rPr>
              <w:t xml:space="preserve">, </w:t>
            </w:r>
            <w:r w:rsidR="00C2189B">
              <w:rPr>
                <w:rFonts w:ascii="Times New Roman" w:eastAsia="Times New Roman" w:hAnsi="Times New Roman" w:cs="Times New Roman"/>
                <w:sz w:val="24"/>
                <w:szCs w:val="24"/>
                <w:lang w:eastAsia="lv-LV"/>
              </w:rPr>
              <w:t>Tukums</w:t>
            </w:r>
            <w:r w:rsidRPr="002609FC">
              <w:rPr>
                <w:rFonts w:ascii="Times New Roman" w:eastAsia="Times New Roman" w:hAnsi="Times New Roman" w:cs="Times New Roman"/>
                <w:sz w:val="24"/>
                <w:szCs w:val="24"/>
                <w:lang w:eastAsia="lv-LV"/>
              </w:rPr>
              <w:t xml:space="preserve">, Tukuma novads </w:t>
            </w:r>
            <w:r w:rsidRPr="002609FC">
              <w:rPr>
                <w:rFonts w:ascii="Times New Roman" w:eastAsia="Times New Roman" w:hAnsi="Times New Roman" w:cs="Times New Roman"/>
                <w:sz w:val="24"/>
                <w:szCs w:val="24"/>
                <w:lang w:eastAsia="lv-LV" w:bidi="lo-LA"/>
              </w:rPr>
              <w:t xml:space="preserve"> </w:t>
            </w:r>
          </w:p>
        </w:tc>
      </w:tr>
      <w:tr w14:paraId="00889438"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5DF3C929"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4.2.</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6C791929"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Kadastra numurs</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7CC72FFA" w14:textId="14058975">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bidi="lo-LA"/>
              </w:rPr>
              <w:t>90</w:t>
            </w:r>
            <w:r w:rsidR="00C2189B">
              <w:rPr>
                <w:rFonts w:ascii="Times New Roman" w:eastAsia="Times New Roman" w:hAnsi="Times New Roman" w:cs="Times New Roman"/>
                <w:sz w:val="24"/>
                <w:szCs w:val="24"/>
                <w:lang w:eastAsia="lv-LV" w:bidi="lo-LA"/>
              </w:rPr>
              <w:t>01</w:t>
            </w:r>
            <w:r>
              <w:rPr>
                <w:rFonts w:ascii="Times New Roman" w:eastAsia="Times New Roman" w:hAnsi="Times New Roman" w:cs="Times New Roman"/>
                <w:sz w:val="24"/>
                <w:szCs w:val="24"/>
                <w:lang w:eastAsia="lv-LV" w:bidi="lo-LA"/>
              </w:rPr>
              <w:t> </w:t>
            </w:r>
            <w:r w:rsidRPr="002609FC">
              <w:rPr>
                <w:rFonts w:ascii="Times New Roman" w:eastAsia="Times New Roman" w:hAnsi="Times New Roman" w:cs="Times New Roman"/>
                <w:sz w:val="24"/>
                <w:szCs w:val="24"/>
                <w:lang w:eastAsia="lv-LV" w:bidi="lo-LA"/>
              </w:rPr>
              <w:t>900</w:t>
            </w:r>
            <w:r>
              <w:rPr>
                <w:rFonts w:ascii="Times New Roman" w:eastAsia="Times New Roman" w:hAnsi="Times New Roman" w:cs="Times New Roman"/>
                <w:sz w:val="24"/>
                <w:szCs w:val="24"/>
                <w:lang w:eastAsia="lv-LV" w:bidi="lo-LA"/>
              </w:rPr>
              <w:t> </w:t>
            </w:r>
            <w:r w:rsidR="00C2189B">
              <w:rPr>
                <w:rFonts w:ascii="Times New Roman" w:eastAsia="Times New Roman" w:hAnsi="Times New Roman" w:cs="Times New Roman"/>
                <w:sz w:val="24"/>
                <w:szCs w:val="24"/>
                <w:lang w:eastAsia="lv-LV" w:bidi="lo-LA"/>
              </w:rPr>
              <w:t>4</w:t>
            </w:r>
            <w:r w:rsidR="00D45A96">
              <w:rPr>
                <w:rFonts w:ascii="Times New Roman" w:eastAsia="Times New Roman" w:hAnsi="Times New Roman" w:cs="Times New Roman"/>
                <w:sz w:val="24"/>
                <w:szCs w:val="24"/>
                <w:lang w:eastAsia="lv-LV" w:bidi="lo-LA"/>
              </w:rPr>
              <w:t>223</w:t>
            </w:r>
          </w:p>
        </w:tc>
      </w:tr>
      <w:tr w14:paraId="433D06D0"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12AAC857"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4.3.</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3CD47A96"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Nekustamā īpašuma sastāvs</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3E6FAEB0" w14:textId="2AB22E22">
            <w:pPr>
              <w:spacing w:after="0" w:line="240" w:lineRule="auto"/>
              <w:jc w:val="both"/>
              <w:rPr>
                <w:rFonts w:ascii="Times New Roman" w:eastAsia="Times New Roman" w:hAnsi="Times New Roman" w:cs="Times New Roman"/>
                <w:sz w:val="24"/>
                <w:szCs w:val="24"/>
                <w:lang w:eastAsia="lv-LV" w:bidi="lo-LA"/>
              </w:rPr>
            </w:pPr>
            <w:r w:rsidRPr="002609FC">
              <w:rPr>
                <w:rFonts w:ascii="Times New Roman" w:eastAsia="Times New Roman" w:hAnsi="Times New Roman" w:cs="Times New Roman"/>
                <w:sz w:val="24"/>
                <w:szCs w:val="24"/>
                <w:lang w:eastAsia="lv-LV" w:bidi="lo-LA"/>
              </w:rPr>
              <w:t>- dzīvoklis Nr. </w:t>
            </w:r>
            <w:r w:rsidR="00D45A96">
              <w:rPr>
                <w:rFonts w:ascii="Times New Roman" w:eastAsia="Times New Roman" w:hAnsi="Times New Roman" w:cs="Times New Roman"/>
                <w:sz w:val="24"/>
                <w:szCs w:val="24"/>
                <w:lang w:eastAsia="lv-LV" w:bidi="lo-LA"/>
              </w:rPr>
              <w:t>2</w:t>
            </w:r>
            <w:r w:rsidRPr="002609FC">
              <w:rPr>
                <w:rFonts w:ascii="Times New Roman" w:eastAsia="Times New Roman" w:hAnsi="Times New Roman" w:cs="Times New Roman"/>
                <w:sz w:val="24"/>
                <w:szCs w:val="24"/>
                <w:lang w:eastAsia="lv-LV" w:bidi="lo-LA"/>
              </w:rPr>
              <w:t xml:space="preserve">, ar kopējo platību </w:t>
            </w:r>
            <w:r w:rsidR="00D45A96">
              <w:rPr>
                <w:rFonts w:ascii="Times New Roman" w:eastAsia="Times New Roman" w:hAnsi="Times New Roman" w:cs="Times New Roman"/>
                <w:sz w:val="24"/>
                <w:szCs w:val="24"/>
                <w:lang w:eastAsia="lv-LV" w:bidi="lo-LA"/>
              </w:rPr>
              <w:t>62,7</w:t>
            </w:r>
            <w:r w:rsidRPr="002609FC">
              <w:rPr>
                <w:rFonts w:ascii="Times New Roman" w:eastAsia="Times New Roman" w:hAnsi="Times New Roman" w:cs="Times New Roman"/>
                <w:sz w:val="24"/>
                <w:szCs w:val="24"/>
                <w:lang w:eastAsia="lv-LV" w:bidi="lo-LA"/>
              </w:rPr>
              <w:t> m</w:t>
            </w:r>
            <w:r w:rsidRPr="002609FC">
              <w:rPr>
                <w:rFonts w:ascii="Times New Roman" w:eastAsia="Times New Roman" w:hAnsi="Times New Roman" w:cs="Times New Roman"/>
                <w:sz w:val="24"/>
                <w:szCs w:val="24"/>
                <w:vertAlign w:val="superscript"/>
                <w:lang w:eastAsia="lv-LV" w:bidi="lo-LA"/>
              </w:rPr>
              <w:t xml:space="preserve">2 </w:t>
            </w:r>
            <w:r w:rsidRPr="002609FC">
              <w:rPr>
                <w:rFonts w:ascii="Times New Roman" w:eastAsia="Times New Roman" w:hAnsi="Times New Roman" w:cs="Times New Roman"/>
                <w:sz w:val="24"/>
                <w:szCs w:val="24"/>
                <w:lang w:eastAsia="lv-LV" w:bidi="lo-LA"/>
              </w:rPr>
              <w:t xml:space="preserve">ir </w:t>
            </w:r>
            <w:r w:rsidR="00D45A96">
              <w:rPr>
                <w:rFonts w:ascii="Times New Roman" w:eastAsia="Times New Roman" w:hAnsi="Times New Roman" w:cs="Times New Roman"/>
                <w:sz w:val="24"/>
                <w:szCs w:val="24"/>
                <w:lang w:eastAsia="lv-LV" w:bidi="lo-LA"/>
              </w:rPr>
              <w:t>trīs</w:t>
            </w:r>
            <w:r w:rsidR="00187ADC">
              <w:rPr>
                <w:rFonts w:ascii="Times New Roman" w:eastAsia="Times New Roman" w:hAnsi="Times New Roman" w:cs="Times New Roman"/>
                <w:sz w:val="24"/>
                <w:szCs w:val="24"/>
                <w:lang w:eastAsia="lv-LV" w:bidi="lo-LA"/>
              </w:rPr>
              <w:t xml:space="preserve"> </w:t>
            </w:r>
            <w:r w:rsidR="00D45A96">
              <w:rPr>
                <w:rFonts w:ascii="Times New Roman" w:eastAsia="Times New Roman" w:hAnsi="Times New Roman" w:cs="Times New Roman"/>
                <w:sz w:val="24"/>
                <w:szCs w:val="24"/>
                <w:lang w:eastAsia="lv-LV" w:bidi="lo-LA"/>
              </w:rPr>
              <w:t>istabu</w:t>
            </w:r>
            <w:r w:rsidRPr="002609FC">
              <w:rPr>
                <w:rFonts w:ascii="Times New Roman" w:eastAsia="Times New Roman" w:hAnsi="Times New Roman" w:cs="Times New Roman"/>
                <w:sz w:val="24"/>
                <w:szCs w:val="24"/>
                <w:lang w:eastAsia="lv-LV" w:bidi="lo-LA"/>
              </w:rPr>
              <w:t xml:space="preserve"> dzīvoklis, k</w:t>
            </w:r>
            <w:r w:rsidR="00187ADC">
              <w:rPr>
                <w:rFonts w:ascii="Times New Roman" w:eastAsia="Times New Roman" w:hAnsi="Times New Roman" w:cs="Times New Roman"/>
                <w:sz w:val="24"/>
                <w:szCs w:val="24"/>
                <w:lang w:eastAsia="lv-LV" w:bidi="lo-LA"/>
              </w:rPr>
              <w:t>as</w:t>
            </w:r>
            <w:r w:rsidRPr="002609FC">
              <w:rPr>
                <w:rFonts w:ascii="Times New Roman" w:eastAsia="Times New Roman" w:hAnsi="Times New Roman" w:cs="Times New Roman"/>
                <w:sz w:val="24"/>
                <w:szCs w:val="24"/>
                <w:lang w:eastAsia="lv-LV" w:bidi="lo-LA"/>
              </w:rPr>
              <w:t xml:space="preserve"> atrodas </w:t>
            </w:r>
            <w:r w:rsidR="00D45A96">
              <w:rPr>
                <w:rFonts w:ascii="Times New Roman" w:eastAsia="Times New Roman" w:hAnsi="Times New Roman" w:cs="Times New Roman"/>
                <w:sz w:val="24"/>
                <w:szCs w:val="24"/>
                <w:lang w:eastAsia="lv-LV" w:bidi="lo-LA"/>
              </w:rPr>
              <w:t>divstāvu</w:t>
            </w:r>
            <w:r w:rsidRPr="002609FC">
              <w:rPr>
                <w:rFonts w:ascii="Times New Roman" w:eastAsia="Times New Roman" w:hAnsi="Times New Roman" w:cs="Times New Roman"/>
                <w:sz w:val="24"/>
                <w:szCs w:val="24"/>
                <w:lang w:eastAsia="lv-LV" w:bidi="lo-LA"/>
              </w:rPr>
              <w:t xml:space="preserve"> ēkas </w:t>
            </w:r>
            <w:r w:rsidR="00D45A96">
              <w:rPr>
                <w:rFonts w:ascii="Times New Roman" w:eastAsia="Times New Roman" w:hAnsi="Times New Roman" w:cs="Times New Roman"/>
                <w:sz w:val="24"/>
                <w:szCs w:val="24"/>
                <w:lang w:eastAsia="lv-LV" w:bidi="lo-LA"/>
              </w:rPr>
              <w:t>1</w:t>
            </w:r>
            <w:r w:rsidRPr="002609FC">
              <w:rPr>
                <w:rFonts w:ascii="Times New Roman" w:eastAsia="Times New Roman" w:hAnsi="Times New Roman" w:cs="Times New Roman"/>
                <w:sz w:val="24"/>
                <w:szCs w:val="24"/>
                <w:lang w:eastAsia="lv-LV" w:bidi="lo-LA"/>
              </w:rPr>
              <w:t>.</w:t>
            </w:r>
            <w:r w:rsidR="00E32A7C">
              <w:rPr>
                <w:rFonts w:ascii="Times New Roman" w:eastAsia="Times New Roman" w:hAnsi="Times New Roman" w:cs="Times New Roman"/>
                <w:sz w:val="24"/>
                <w:szCs w:val="24"/>
                <w:lang w:eastAsia="lv-LV" w:bidi="lo-LA"/>
              </w:rPr>
              <w:t> </w:t>
            </w:r>
            <w:r w:rsidRPr="002609FC">
              <w:rPr>
                <w:rFonts w:ascii="Times New Roman" w:eastAsia="Times New Roman" w:hAnsi="Times New Roman" w:cs="Times New Roman"/>
                <w:sz w:val="24"/>
                <w:szCs w:val="24"/>
                <w:lang w:eastAsia="lv-LV" w:bidi="lo-LA"/>
              </w:rPr>
              <w:t>(</w:t>
            </w:r>
            <w:r w:rsidR="00D45A96">
              <w:rPr>
                <w:rFonts w:ascii="Times New Roman" w:eastAsia="Times New Roman" w:hAnsi="Times New Roman" w:cs="Times New Roman"/>
                <w:sz w:val="24"/>
                <w:szCs w:val="24"/>
                <w:lang w:eastAsia="lv-LV" w:bidi="lo-LA"/>
              </w:rPr>
              <w:t>pirmajā</w:t>
            </w:r>
            <w:r w:rsidRPr="002609FC">
              <w:rPr>
                <w:rFonts w:ascii="Times New Roman" w:eastAsia="Times New Roman" w:hAnsi="Times New Roman" w:cs="Times New Roman"/>
                <w:sz w:val="24"/>
                <w:szCs w:val="24"/>
                <w:lang w:eastAsia="lv-LV" w:bidi="lo-LA"/>
              </w:rPr>
              <w:t>)</w:t>
            </w:r>
            <w:r>
              <w:rPr>
                <w:rFonts w:ascii="Times New Roman" w:eastAsia="Times New Roman" w:hAnsi="Times New Roman" w:cs="Times New Roman"/>
                <w:sz w:val="24"/>
                <w:szCs w:val="24"/>
                <w:lang w:eastAsia="lv-LV" w:bidi="lo-LA"/>
              </w:rPr>
              <w:t xml:space="preserve"> </w:t>
            </w:r>
            <w:r w:rsidRPr="002609FC">
              <w:rPr>
                <w:rFonts w:ascii="Times New Roman" w:eastAsia="Times New Roman" w:hAnsi="Times New Roman" w:cs="Times New Roman"/>
                <w:sz w:val="24"/>
                <w:szCs w:val="24"/>
                <w:lang w:eastAsia="lv-LV" w:bidi="lo-LA"/>
              </w:rPr>
              <w:t>stāvā,</w:t>
            </w:r>
          </w:p>
          <w:p w:rsidR="002E774E" w:rsidP="007919A1" w14:paraId="52C8ED84" w14:textId="6CEBAA0A">
            <w:pPr>
              <w:spacing w:after="0" w:line="240" w:lineRule="auto"/>
              <w:ind w:right="49"/>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bidi="lo-LA"/>
              </w:rPr>
              <w:t xml:space="preserve">- kopīpašuma </w:t>
            </w:r>
            <w:r w:rsidR="00D45A96">
              <w:rPr>
                <w:rFonts w:ascii="Times New Roman" w:eastAsia="Times New Roman" w:hAnsi="Times New Roman" w:cs="Times New Roman"/>
                <w:sz w:val="24"/>
                <w:szCs w:val="24"/>
                <w:lang w:eastAsia="lv-LV" w:bidi="lo-LA"/>
              </w:rPr>
              <w:t>627</w:t>
            </w:r>
            <w:r w:rsidR="00F61D89">
              <w:rPr>
                <w:rFonts w:ascii="Times New Roman" w:eastAsia="Times New Roman" w:hAnsi="Times New Roman" w:cs="Times New Roman"/>
                <w:sz w:val="24"/>
                <w:szCs w:val="24"/>
                <w:lang w:eastAsia="lv-LV" w:bidi="lo-LA"/>
              </w:rPr>
              <w:t>/</w:t>
            </w:r>
            <w:r w:rsidR="00D45A96">
              <w:rPr>
                <w:rFonts w:ascii="Times New Roman" w:eastAsia="Times New Roman" w:hAnsi="Times New Roman" w:cs="Times New Roman"/>
                <w:sz w:val="24"/>
                <w:szCs w:val="24"/>
                <w:lang w:eastAsia="lv-LV" w:bidi="lo-LA"/>
              </w:rPr>
              <w:t>2459</w:t>
            </w:r>
            <w:r w:rsidR="00C04866">
              <w:rPr>
                <w:rFonts w:ascii="Times New Roman" w:eastAsia="Times New Roman" w:hAnsi="Times New Roman" w:cs="Times New Roman"/>
                <w:sz w:val="24"/>
                <w:szCs w:val="24"/>
                <w:lang w:eastAsia="lv-LV" w:bidi="lo-LA"/>
              </w:rPr>
              <w:t> </w:t>
            </w:r>
            <w:r w:rsidRPr="002609FC">
              <w:rPr>
                <w:rFonts w:ascii="Times New Roman" w:eastAsia="Times New Roman" w:hAnsi="Times New Roman" w:cs="Times New Roman"/>
                <w:sz w:val="24"/>
                <w:szCs w:val="24"/>
                <w:lang w:eastAsia="lv-LV"/>
              </w:rPr>
              <w:t xml:space="preserve">domājamās daļas no būves (kadastra apzīmējums </w:t>
            </w:r>
            <w:r w:rsidR="00F37364">
              <w:rPr>
                <w:rFonts w:ascii="Times New Roman" w:eastAsia="Times New Roman" w:hAnsi="Times New Roman" w:cs="Times New Roman"/>
                <w:sz w:val="24"/>
                <w:szCs w:val="24"/>
                <w:lang w:eastAsia="lv-LV"/>
              </w:rPr>
              <w:t>9001</w:t>
            </w:r>
            <w:r w:rsidR="00423B33">
              <w:rPr>
                <w:rFonts w:ascii="Times New Roman" w:eastAsia="Times New Roman" w:hAnsi="Times New Roman" w:cs="Times New Roman"/>
                <w:sz w:val="24"/>
                <w:szCs w:val="24"/>
                <w:lang w:eastAsia="lv-LV"/>
              </w:rPr>
              <w:t> </w:t>
            </w:r>
            <w:r w:rsidR="00F37364">
              <w:rPr>
                <w:rFonts w:ascii="Times New Roman" w:eastAsia="Times New Roman" w:hAnsi="Times New Roman" w:cs="Times New Roman"/>
                <w:sz w:val="24"/>
                <w:szCs w:val="24"/>
                <w:lang w:eastAsia="lv-LV"/>
              </w:rPr>
              <w:t>00</w:t>
            </w:r>
            <w:r w:rsidR="00D45A96">
              <w:rPr>
                <w:rFonts w:ascii="Times New Roman" w:eastAsia="Times New Roman" w:hAnsi="Times New Roman" w:cs="Times New Roman"/>
                <w:sz w:val="24"/>
                <w:szCs w:val="24"/>
                <w:lang w:eastAsia="lv-LV"/>
              </w:rPr>
              <w:t>4</w:t>
            </w:r>
            <w:r w:rsidR="00423B33">
              <w:rPr>
                <w:rFonts w:ascii="Times New Roman" w:eastAsia="Times New Roman" w:hAnsi="Times New Roman" w:cs="Times New Roman"/>
                <w:sz w:val="24"/>
                <w:szCs w:val="24"/>
                <w:lang w:eastAsia="lv-LV"/>
              </w:rPr>
              <w:t> </w:t>
            </w:r>
            <w:r w:rsidR="00F37364">
              <w:rPr>
                <w:rFonts w:ascii="Times New Roman" w:eastAsia="Times New Roman" w:hAnsi="Times New Roman" w:cs="Times New Roman"/>
                <w:sz w:val="24"/>
                <w:szCs w:val="24"/>
                <w:lang w:eastAsia="lv-LV"/>
              </w:rPr>
              <w:t>0</w:t>
            </w:r>
            <w:r w:rsidR="00D45A96">
              <w:rPr>
                <w:rFonts w:ascii="Times New Roman" w:eastAsia="Times New Roman" w:hAnsi="Times New Roman" w:cs="Times New Roman"/>
                <w:sz w:val="24"/>
                <w:szCs w:val="24"/>
                <w:lang w:eastAsia="lv-LV"/>
              </w:rPr>
              <w:t>121</w:t>
            </w:r>
            <w:r w:rsidR="00423B33">
              <w:rPr>
                <w:rFonts w:ascii="Times New Roman" w:eastAsia="Times New Roman" w:hAnsi="Times New Roman" w:cs="Times New Roman"/>
                <w:sz w:val="24"/>
                <w:szCs w:val="24"/>
                <w:lang w:eastAsia="lv-LV"/>
              </w:rPr>
              <w:t> </w:t>
            </w:r>
            <w:r w:rsidR="00F37364">
              <w:rPr>
                <w:rFonts w:ascii="Times New Roman" w:eastAsia="Times New Roman" w:hAnsi="Times New Roman" w:cs="Times New Roman"/>
                <w:sz w:val="24"/>
                <w:szCs w:val="24"/>
                <w:lang w:eastAsia="lv-LV"/>
              </w:rPr>
              <w:t>00</w:t>
            </w:r>
            <w:r w:rsidR="00D45A96">
              <w:rPr>
                <w:rFonts w:ascii="Times New Roman" w:eastAsia="Times New Roman" w:hAnsi="Times New Roman" w:cs="Times New Roman"/>
                <w:sz w:val="24"/>
                <w:szCs w:val="24"/>
                <w:lang w:eastAsia="lv-LV"/>
              </w:rPr>
              <w:t>8</w:t>
            </w:r>
            <w:r w:rsidRPr="002609FC">
              <w:rPr>
                <w:rFonts w:ascii="Times New Roman" w:eastAsia="Times New Roman" w:hAnsi="Times New Roman" w:cs="Times New Roman"/>
                <w:sz w:val="24"/>
                <w:szCs w:val="24"/>
                <w:lang w:eastAsia="lv-LV"/>
              </w:rPr>
              <w:t>)</w:t>
            </w:r>
            <w:r w:rsidR="00AD1BC9">
              <w:rPr>
                <w:rFonts w:ascii="Times New Roman" w:eastAsia="Times New Roman" w:hAnsi="Times New Roman" w:cs="Times New Roman"/>
                <w:sz w:val="24"/>
                <w:szCs w:val="24"/>
                <w:lang w:eastAsia="lv-LV"/>
              </w:rPr>
              <w:t>,</w:t>
            </w:r>
          </w:p>
          <w:p w:rsidR="00D45A96" w:rsidP="007919A1" w14:paraId="37FE2AD2" w14:textId="6E4B5B1C">
            <w:pPr>
              <w:spacing w:after="0" w:line="240" w:lineRule="auto"/>
              <w:ind w:right="49"/>
              <w:jc w:val="both"/>
              <w:rPr>
                <w:rFonts w:ascii="Times New Roman" w:eastAsia="Times New Roman" w:hAnsi="Times New Roman" w:cs="Times New Roman"/>
                <w:sz w:val="24"/>
                <w:szCs w:val="24"/>
                <w:lang w:eastAsia="lv-LV"/>
              </w:rPr>
            </w:pPr>
            <w:r w:rsidRPr="00D45A96">
              <w:rPr>
                <w:rFonts w:ascii="Times New Roman" w:eastAsia="Times New Roman" w:hAnsi="Times New Roman" w:cs="Times New Roman"/>
                <w:sz w:val="24"/>
                <w:szCs w:val="24"/>
                <w:lang w:eastAsia="lv-LV"/>
              </w:rPr>
              <w:t>- kopīpašuma 627/2459</w:t>
            </w:r>
            <w:r w:rsidR="00C04866">
              <w:rPr>
                <w:rFonts w:ascii="Times New Roman" w:eastAsia="Times New Roman" w:hAnsi="Times New Roman" w:cs="Times New Roman"/>
                <w:sz w:val="24"/>
                <w:szCs w:val="24"/>
                <w:lang w:eastAsia="lv-LV"/>
              </w:rPr>
              <w:t> </w:t>
            </w:r>
            <w:r w:rsidRPr="00D45A96">
              <w:rPr>
                <w:rFonts w:ascii="Times New Roman" w:eastAsia="Times New Roman" w:hAnsi="Times New Roman" w:cs="Times New Roman"/>
                <w:sz w:val="24"/>
                <w:szCs w:val="24"/>
                <w:lang w:eastAsia="lv-LV"/>
              </w:rPr>
              <w:t xml:space="preserve">domājamās daļas no būves (kadastra </w:t>
            </w:r>
            <w:r w:rsidRPr="00D45A96">
              <w:rPr>
                <w:rFonts w:ascii="Times New Roman" w:eastAsia="Times New Roman" w:hAnsi="Times New Roman" w:cs="Times New Roman"/>
                <w:sz w:val="24"/>
                <w:szCs w:val="24"/>
                <w:lang w:eastAsia="lv-LV"/>
              </w:rPr>
              <w:t>apzīmējums 9001</w:t>
            </w:r>
            <w:r w:rsidR="00423B33">
              <w:rPr>
                <w:rFonts w:ascii="Times New Roman" w:eastAsia="Times New Roman" w:hAnsi="Times New Roman" w:cs="Times New Roman"/>
                <w:sz w:val="24"/>
                <w:szCs w:val="24"/>
                <w:lang w:eastAsia="lv-LV"/>
              </w:rPr>
              <w:t> </w:t>
            </w:r>
            <w:r w:rsidRPr="00D45A96">
              <w:rPr>
                <w:rFonts w:ascii="Times New Roman" w:eastAsia="Times New Roman" w:hAnsi="Times New Roman" w:cs="Times New Roman"/>
                <w:sz w:val="24"/>
                <w:szCs w:val="24"/>
                <w:lang w:eastAsia="lv-LV"/>
              </w:rPr>
              <w:t>004</w:t>
            </w:r>
            <w:r w:rsidR="00423B33">
              <w:rPr>
                <w:rFonts w:ascii="Times New Roman" w:eastAsia="Times New Roman" w:hAnsi="Times New Roman" w:cs="Times New Roman"/>
                <w:sz w:val="24"/>
                <w:szCs w:val="24"/>
                <w:lang w:eastAsia="lv-LV"/>
              </w:rPr>
              <w:t> </w:t>
            </w:r>
            <w:r w:rsidRPr="00D45A96">
              <w:rPr>
                <w:rFonts w:ascii="Times New Roman" w:eastAsia="Times New Roman" w:hAnsi="Times New Roman" w:cs="Times New Roman"/>
                <w:sz w:val="24"/>
                <w:szCs w:val="24"/>
                <w:lang w:eastAsia="lv-LV"/>
              </w:rPr>
              <w:t>0121</w:t>
            </w:r>
            <w:r w:rsidR="00423B33">
              <w:rPr>
                <w:rFonts w:ascii="Times New Roman" w:eastAsia="Times New Roman" w:hAnsi="Times New Roman" w:cs="Times New Roman"/>
                <w:sz w:val="24"/>
                <w:szCs w:val="24"/>
                <w:lang w:eastAsia="lv-LV"/>
              </w:rPr>
              <w:t> </w:t>
            </w:r>
            <w:r w:rsidRPr="00D45A96">
              <w:rPr>
                <w:rFonts w:ascii="Times New Roman" w:eastAsia="Times New Roman" w:hAnsi="Times New Roman" w:cs="Times New Roman"/>
                <w:sz w:val="24"/>
                <w:szCs w:val="24"/>
                <w:lang w:eastAsia="lv-LV"/>
              </w:rPr>
              <w:t>00</w:t>
            </w:r>
            <w:r>
              <w:rPr>
                <w:rFonts w:ascii="Times New Roman" w:eastAsia="Times New Roman" w:hAnsi="Times New Roman" w:cs="Times New Roman"/>
                <w:sz w:val="24"/>
                <w:szCs w:val="24"/>
                <w:lang w:eastAsia="lv-LV"/>
              </w:rPr>
              <w:t>9</w:t>
            </w:r>
            <w:r w:rsidRPr="00D45A96">
              <w:rPr>
                <w:rFonts w:ascii="Times New Roman" w:eastAsia="Times New Roman" w:hAnsi="Times New Roman" w:cs="Times New Roman"/>
                <w:sz w:val="24"/>
                <w:szCs w:val="24"/>
                <w:lang w:eastAsia="lv-LV"/>
              </w:rPr>
              <w:t>),</w:t>
            </w:r>
          </w:p>
          <w:p w:rsidR="00D45A96" w:rsidRPr="002609FC" w:rsidP="007919A1" w14:paraId="1362755C" w14:textId="1BBB8D3F">
            <w:pPr>
              <w:spacing w:after="0" w:line="240" w:lineRule="auto"/>
              <w:ind w:right="49"/>
              <w:jc w:val="both"/>
              <w:rPr>
                <w:rFonts w:ascii="Times New Roman" w:eastAsia="Times New Roman" w:hAnsi="Times New Roman" w:cs="Times New Roman"/>
                <w:sz w:val="24"/>
                <w:szCs w:val="24"/>
                <w:lang w:eastAsia="lv-LV"/>
              </w:rPr>
            </w:pPr>
            <w:r w:rsidRPr="00D45A96">
              <w:rPr>
                <w:rFonts w:ascii="Times New Roman" w:eastAsia="Times New Roman" w:hAnsi="Times New Roman" w:cs="Times New Roman"/>
                <w:sz w:val="24"/>
                <w:szCs w:val="24"/>
                <w:lang w:eastAsia="lv-LV"/>
              </w:rPr>
              <w:t>- kopīpašuma 627/2459</w:t>
            </w:r>
            <w:r w:rsidR="00C04866">
              <w:rPr>
                <w:rFonts w:ascii="Times New Roman" w:eastAsia="Times New Roman" w:hAnsi="Times New Roman" w:cs="Times New Roman"/>
                <w:sz w:val="24"/>
                <w:szCs w:val="24"/>
                <w:lang w:eastAsia="lv-LV"/>
              </w:rPr>
              <w:t> </w:t>
            </w:r>
            <w:r w:rsidRPr="00D45A96">
              <w:rPr>
                <w:rFonts w:ascii="Times New Roman" w:eastAsia="Times New Roman" w:hAnsi="Times New Roman" w:cs="Times New Roman"/>
                <w:sz w:val="24"/>
                <w:szCs w:val="24"/>
                <w:lang w:eastAsia="lv-LV"/>
              </w:rPr>
              <w:t>domājamās daļas no būves (kadastra apzīmējums 9001</w:t>
            </w:r>
            <w:r w:rsidR="00423B33">
              <w:rPr>
                <w:rFonts w:ascii="Times New Roman" w:eastAsia="Times New Roman" w:hAnsi="Times New Roman" w:cs="Times New Roman"/>
                <w:sz w:val="24"/>
                <w:szCs w:val="24"/>
                <w:lang w:eastAsia="lv-LV"/>
              </w:rPr>
              <w:t> </w:t>
            </w:r>
            <w:r w:rsidRPr="00D45A96">
              <w:rPr>
                <w:rFonts w:ascii="Times New Roman" w:eastAsia="Times New Roman" w:hAnsi="Times New Roman" w:cs="Times New Roman"/>
                <w:sz w:val="24"/>
                <w:szCs w:val="24"/>
                <w:lang w:eastAsia="lv-LV"/>
              </w:rPr>
              <w:t>004</w:t>
            </w:r>
            <w:r w:rsidR="00423B33">
              <w:rPr>
                <w:rFonts w:ascii="Times New Roman" w:eastAsia="Times New Roman" w:hAnsi="Times New Roman" w:cs="Times New Roman"/>
                <w:sz w:val="24"/>
                <w:szCs w:val="24"/>
                <w:lang w:eastAsia="lv-LV"/>
              </w:rPr>
              <w:t> </w:t>
            </w:r>
            <w:r w:rsidRPr="00D45A96">
              <w:rPr>
                <w:rFonts w:ascii="Times New Roman" w:eastAsia="Times New Roman" w:hAnsi="Times New Roman" w:cs="Times New Roman"/>
                <w:sz w:val="24"/>
                <w:szCs w:val="24"/>
                <w:lang w:eastAsia="lv-LV"/>
              </w:rPr>
              <w:t>0121</w:t>
            </w:r>
            <w:r w:rsidR="00423B33">
              <w:rPr>
                <w:rFonts w:ascii="Times New Roman" w:eastAsia="Times New Roman" w:hAnsi="Times New Roman" w:cs="Times New Roman"/>
                <w:sz w:val="24"/>
                <w:szCs w:val="24"/>
                <w:lang w:eastAsia="lv-LV"/>
              </w:rPr>
              <w:t> </w:t>
            </w:r>
            <w:r w:rsidRPr="00D45A96">
              <w:rPr>
                <w:rFonts w:ascii="Times New Roman" w:eastAsia="Times New Roman" w:hAnsi="Times New Roman" w:cs="Times New Roman"/>
                <w:sz w:val="24"/>
                <w:szCs w:val="24"/>
                <w:lang w:eastAsia="lv-LV"/>
              </w:rPr>
              <w:t>0</w:t>
            </w:r>
            <w:r>
              <w:rPr>
                <w:rFonts w:ascii="Times New Roman" w:eastAsia="Times New Roman" w:hAnsi="Times New Roman" w:cs="Times New Roman"/>
                <w:sz w:val="24"/>
                <w:szCs w:val="24"/>
                <w:lang w:eastAsia="lv-LV"/>
              </w:rPr>
              <w:t>10</w:t>
            </w:r>
            <w:r w:rsidRPr="00D45A96">
              <w:rPr>
                <w:rFonts w:ascii="Times New Roman" w:eastAsia="Times New Roman" w:hAnsi="Times New Roman" w:cs="Times New Roman"/>
                <w:sz w:val="24"/>
                <w:szCs w:val="24"/>
                <w:lang w:eastAsia="lv-LV"/>
              </w:rPr>
              <w:t>),</w:t>
            </w:r>
          </w:p>
        </w:tc>
      </w:tr>
      <w:tr w14:paraId="63CB3E61"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173B42D7"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 xml:space="preserve">4.4. </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577FED73"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Īpašnieks</w:t>
            </w:r>
          </w:p>
        </w:tc>
        <w:tc>
          <w:tcPr>
            <w:tcW w:w="6281" w:type="dxa"/>
            <w:tcBorders>
              <w:top w:val="single" w:sz="4" w:space="0" w:color="auto"/>
              <w:left w:val="single" w:sz="4" w:space="0" w:color="auto"/>
              <w:bottom w:val="single" w:sz="4" w:space="0" w:color="auto"/>
              <w:right w:val="single" w:sz="4" w:space="0" w:color="auto"/>
            </w:tcBorders>
            <w:hideMark/>
          </w:tcPr>
          <w:p w:rsidR="002D6745" w:rsidRPr="002609FC" w:rsidP="007919A1" w14:paraId="61C52938" w14:textId="642F7907">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Tukuma novada pašvaldība</w:t>
            </w:r>
          </w:p>
        </w:tc>
      </w:tr>
      <w:tr w14:paraId="7F0BF240" w14:textId="77777777" w:rsidTr="007919A1">
        <w:tblPrEx>
          <w:tblW w:w="0" w:type="auto"/>
          <w:tblInd w:w="-34" w:type="dxa"/>
          <w:tblLook w:val="04A0"/>
        </w:tblPrEx>
        <w:trPr>
          <w:trHeight w:val="557"/>
        </w:trPr>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072504CE"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4.5.</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32360617"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Telpu iekšējās apdares raksturojums</w:t>
            </w:r>
          </w:p>
        </w:tc>
        <w:tc>
          <w:tcPr>
            <w:tcW w:w="6281" w:type="dxa"/>
            <w:tcBorders>
              <w:top w:val="single" w:sz="4" w:space="0" w:color="auto"/>
              <w:left w:val="single" w:sz="4" w:space="0" w:color="auto"/>
              <w:bottom w:val="single" w:sz="4" w:space="0" w:color="auto"/>
              <w:right w:val="single" w:sz="4" w:space="0" w:color="auto"/>
            </w:tcBorders>
          </w:tcPr>
          <w:p w:rsidR="002D6745" w:rsidP="007919A1" w14:paraId="5D945D1F" w14:textId="05266648">
            <w:pPr>
              <w:spacing w:after="0" w:line="240" w:lineRule="auto"/>
              <w:jc w:val="both"/>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 xml:space="preserve">Dzīvokļa telpu augstums – </w:t>
            </w:r>
            <w:r w:rsidR="00715292">
              <w:rPr>
                <w:rFonts w:ascii="Times New Roman" w:eastAsia="Times New Roman" w:hAnsi="Times New Roman" w:cs="Times New Roman"/>
                <w:sz w:val="24"/>
                <w:szCs w:val="24"/>
                <w:lang w:eastAsia="lv-LV"/>
              </w:rPr>
              <w:t>2</w:t>
            </w:r>
            <w:r w:rsidRPr="002609FC">
              <w:rPr>
                <w:rFonts w:ascii="Times New Roman" w:eastAsia="Times New Roman" w:hAnsi="Times New Roman" w:cs="Times New Roman"/>
                <w:sz w:val="24"/>
                <w:szCs w:val="24"/>
                <w:lang w:eastAsia="lv-LV"/>
              </w:rPr>
              <w:t>,</w:t>
            </w:r>
            <w:r w:rsidR="00D45A96">
              <w:rPr>
                <w:rFonts w:ascii="Times New Roman" w:eastAsia="Times New Roman" w:hAnsi="Times New Roman" w:cs="Times New Roman"/>
                <w:sz w:val="24"/>
                <w:szCs w:val="24"/>
                <w:lang w:eastAsia="lv-LV"/>
              </w:rPr>
              <w:t>6</w:t>
            </w:r>
            <w:r w:rsidRPr="002609FC">
              <w:rPr>
                <w:rFonts w:ascii="Times New Roman" w:eastAsia="Times New Roman" w:hAnsi="Times New Roman" w:cs="Times New Roman"/>
                <w:sz w:val="24"/>
                <w:szCs w:val="24"/>
                <w:lang w:eastAsia="lv-LV"/>
              </w:rPr>
              <w:t> m</w:t>
            </w:r>
          </w:p>
          <w:p w:rsidR="00F65AF3" w:rsidP="00187ADC" w14:paraId="1EB387C8" w14:textId="627BFF52">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w:t>
            </w:r>
            <w:r w:rsidR="00D45A96">
              <w:rPr>
                <w:rFonts w:ascii="Times New Roman" w:eastAsia="Times New Roman" w:hAnsi="Times New Roman" w:cs="Times New Roman"/>
                <w:sz w:val="24"/>
                <w:szCs w:val="24"/>
                <w:lang w:eastAsia="lv-LV"/>
              </w:rPr>
              <w:t> </w:t>
            </w:r>
            <w:r w:rsidRPr="002609FC">
              <w:rPr>
                <w:rFonts w:ascii="Times New Roman" w:eastAsia="Times New Roman" w:hAnsi="Times New Roman" w:cs="Times New Roman"/>
                <w:sz w:val="24"/>
                <w:szCs w:val="24"/>
                <w:lang w:eastAsia="lv-LV"/>
              </w:rPr>
              <w:t xml:space="preserve">istaba – </w:t>
            </w:r>
            <w:r>
              <w:rPr>
                <w:rFonts w:ascii="Times New Roman" w:eastAsia="Times New Roman" w:hAnsi="Times New Roman" w:cs="Times New Roman"/>
                <w:sz w:val="24"/>
                <w:szCs w:val="24"/>
                <w:lang w:eastAsia="lv-LV"/>
              </w:rPr>
              <w:t>1</w:t>
            </w:r>
            <w:r w:rsidR="00D45A96">
              <w:rPr>
                <w:rFonts w:ascii="Times New Roman" w:eastAsia="Times New Roman" w:hAnsi="Times New Roman" w:cs="Times New Roman"/>
                <w:sz w:val="24"/>
                <w:szCs w:val="24"/>
                <w:lang w:eastAsia="lv-LV"/>
              </w:rPr>
              <w:t>6,7</w:t>
            </w:r>
            <w:r w:rsidRPr="002609FC">
              <w:rPr>
                <w:rFonts w:ascii="Times New Roman" w:eastAsia="Times New Roman" w:hAnsi="Times New Roman" w:cs="Times New Roman"/>
                <w:sz w:val="24"/>
                <w:szCs w:val="24"/>
                <w:lang w:eastAsia="lv-LV"/>
              </w:rPr>
              <w:t> m</w:t>
            </w:r>
            <w:r w:rsidRPr="002609FC">
              <w:rPr>
                <w:rFonts w:ascii="Times New Roman" w:eastAsia="Times New Roman" w:hAnsi="Times New Roman" w:cs="Times New Roman"/>
                <w:sz w:val="24"/>
                <w:szCs w:val="24"/>
                <w:vertAlign w:val="superscript"/>
                <w:lang w:eastAsia="lv-LV"/>
              </w:rPr>
              <w:t>2</w:t>
            </w:r>
            <w:r w:rsidRPr="002609FC">
              <w:rPr>
                <w:rFonts w:ascii="Times New Roman" w:eastAsia="Times New Roman" w:hAnsi="Times New Roman" w:cs="Times New Roman"/>
                <w:sz w:val="24"/>
                <w:szCs w:val="24"/>
                <w:lang w:eastAsia="lv-LV"/>
              </w:rPr>
              <w:t xml:space="preserve">, griesti – </w:t>
            </w:r>
            <w:r w:rsidR="00F77907">
              <w:rPr>
                <w:rFonts w:ascii="Times New Roman" w:eastAsia="Times New Roman" w:hAnsi="Times New Roman" w:cs="Times New Roman"/>
                <w:sz w:val="24"/>
                <w:szCs w:val="24"/>
                <w:lang w:eastAsia="lv-LV"/>
              </w:rPr>
              <w:t>krāsoti</w:t>
            </w:r>
            <w:r w:rsidRPr="002609FC">
              <w:rPr>
                <w:rFonts w:ascii="Times New Roman" w:eastAsia="Times New Roman" w:hAnsi="Times New Roman" w:cs="Times New Roman"/>
                <w:sz w:val="24"/>
                <w:szCs w:val="24"/>
                <w:lang w:eastAsia="lv-LV"/>
              </w:rPr>
              <w:t xml:space="preserve">, sienas – </w:t>
            </w:r>
            <w:r w:rsidR="00F61D89">
              <w:rPr>
                <w:rFonts w:ascii="Times New Roman" w:eastAsia="Times New Roman" w:hAnsi="Times New Roman" w:cs="Times New Roman"/>
                <w:sz w:val="24"/>
                <w:szCs w:val="24"/>
                <w:lang w:eastAsia="lv-LV"/>
              </w:rPr>
              <w:t>tapetes</w:t>
            </w:r>
            <w:r w:rsidRPr="002609FC">
              <w:rPr>
                <w:rFonts w:ascii="Times New Roman" w:eastAsia="Times New Roman" w:hAnsi="Times New Roman" w:cs="Times New Roman"/>
                <w:sz w:val="24"/>
                <w:szCs w:val="24"/>
                <w:lang w:eastAsia="lv-LV"/>
              </w:rPr>
              <w:t xml:space="preserve">, grīdas – </w:t>
            </w:r>
            <w:r w:rsidR="00D45A96">
              <w:rPr>
                <w:rFonts w:ascii="Times New Roman" w:eastAsia="Times New Roman" w:hAnsi="Times New Roman" w:cs="Times New Roman"/>
                <w:sz w:val="24"/>
                <w:szCs w:val="24"/>
                <w:lang w:eastAsia="lv-LV"/>
              </w:rPr>
              <w:t>preskartons</w:t>
            </w:r>
            <w:r w:rsidRPr="002609FC">
              <w:rPr>
                <w:rFonts w:ascii="Times New Roman" w:eastAsia="Times New Roman" w:hAnsi="Times New Roman" w:cs="Times New Roman"/>
                <w:sz w:val="24"/>
                <w:szCs w:val="24"/>
                <w:lang w:eastAsia="lv-LV"/>
              </w:rPr>
              <w:t xml:space="preserve">, durvis – koka, logi – </w:t>
            </w:r>
            <w:r w:rsidR="00D45A96">
              <w:rPr>
                <w:rFonts w:ascii="Times New Roman" w:eastAsia="Times New Roman" w:hAnsi="Times New Roman" w:cs="Times New Roman"/>
                <w:sz w:val="24"/>
                <w:szCs w:val="24"/>
                <w:lang w:eastAsia="lv-LV"/>
              </w:rPr>
              <w:t>koka</w:t>
            </w:r>
            <w:r w:rsidRPr="002609FC">
              <w:rPr>
                <w:rFonts w:ascii="Times New Roman" w:eastAsia="Times New Roman" w:hAnsi="Times New Roman" w:cs="Times New Roman"/>
                <w:sz w:val="24"/>
                <w:szCs w:val="24"/>
                <w:lang w:eastAsia="lv-LV"/>
              </w:rPr>
              <w:t xml:space="preserve">, stāvoklis – </w:t>
            </w:r>
            <w:r>
              <w:rPr>
                <w:rFonts w:ascii="Times New Roman" w:eastAsia="Times New Roman" w:hAnsi="Times New Roman" w:cs="Times New Roman"/>
                <w:sz w:val="24"/>
                <w:szCs w:val="24"/>
                <w:lang w:eastAsia="lv-LV"/>
              </w:rPr>
              <w:t>apmierinošs</w:t>
            </w:r>
            <w:r w:rsidR="00F77907">
              <w:rPr>
                <w:rFonts w:ascii="Times New Roman" w:eastAsia="Times New Roman" w:hAnsi="Times New Roman" w:cs="Times New Roman"/>
                <w:sz w:val="24"/>
                <w:szCs w:val="24"/>
                <w:lang w:eastAsia="lv-LV"/>
              </w:rPr>
              <w:t>,</w:t>
            </w:r>
          </w:p>
          <w:p w:rsidR="00D45A96" w:rsidP="00187ADC" w14:paraId="0C422431" w14:textId="651C485E">
            <w:pPr>
              <w:spacing w:after="0" w:line="240" w:lineRule="auto"/>
              <w:rPr>
                <w:rFonts w:ascii="Times New Roman" w:eastAsia="Times New Roman" w:hAnsi="Times New Roman" w:cs="Times New Roman"/>
                <w:sz w:val="24"/>
                <w:szCs w:val="24"/>
                <w:lang w:eastAsia="lv-LV"/>
              </w:rPr>
            </w:pPr>
            <w:r w:rsidRPr="00D45A96">
              <w:rPr>
                <w:rFonts w:ascii="Times New Roman" w:eastAsia="Times New Roman" w:hAnsi="Times New Roman" w:cs="Times New Roman"/>
                <w:sz w:val="24"/>
                <w:szCs w:val="24"/>
                <w:lang w:eastAsia="lv-LV"/>
              </w:rPr>
              <w:t xml:space="preserve">- istaba – </w:t>
            </w:r>
            <w:r>
              <w:rPr>
                <w:rFonts w:ascii="Times New Roman" w:eastAsia="Times New Roman" w:hAnsi="Times New Roman" w:cs="Times New Roman"/>
                <w:sz w:val="24"/>
                <w:szCs w:val="24"/>
                <w:lang w:eastAsia="lv-LV"/>
              </w:rPr>
              <w:t>12,0 </w:t>
            </w:r>
            <w:r w:rsidRPr="00D45A96">
              <w:rPr>
                <w:rFonts w:ascii="Times New Roman" w:eastAsia="Times New Roman" w:hAnsi="Times New Roman" w:cs="Times New Roman"/>
                <w:sz w:val="24"/>
                <w:szCs w:val="24"/>
                <w:lang w:eastAsia="lv-LV"/>
              </w:rPr>
              <w:t>m</w:t>
            </w:r>
            <w:r w:rsidRPr="00C429DE">
              <w:rPr>
                <w:rFonts w:ascii="Times New Roman" w:eastAsia="Times New Roman" w:hAnsi="Times New Roman" w:cs="Times New Roman"/>
                <w:sz w:val="24"/>
                <w:szCs w:val="24"/>
                <w:vertAlign w:val="superscript"/>
                <w:lang w:eastAsia="lv-LV"/>
              </w:rPr>
              <w:t>2</w:t>
            </w:r>
            <w:r w:rsidRPr="00D45A96">
              <w:rPr>
                <w:rFonts w:ascii="Times New Roman" w:eastAsia="Times New Roman" w:hAnsi="Times New Roman" w:cs="Times New Roman"/>
                <w:sz w:val="24"/>
                <w:szCs w:val="24"/>
                <w:lang w:eastAsia="lv-LV"/>
              </w:rPr>
              <w:t xml:space="preserve">, griesti – krāsoti, sienas – tapetes, grīdas – </w:t>
            </w:r>
            <w:r>
              <w:rPr>
                <w:rFonts w:ascii="Times New Roman" w:eastAsia="Times New Roman" w:hAnsi="Times New Roman" w:cs="Times New Roman"/>
                <w:sz w:val="24"/>
                <w:szCs w:val="24"/>
                <w:lang w:eastAsia="lv-LV"/>
              </w:rPr>
              <w:t>koka dēļi</w:t>
            </w:r>
            <w:r w:rsidRPr="00D45A96">
              <w:rPr>
                <w:rFonts w:ascii="Times New Roman" w:eastAsia="Times New Roman" w:hAnsi="Times New Roman" w:cs="Times New Roman"/>
                <w:sz w:val="24"/>
                <w:szCs w:val="24"/>
                <w:lang w:eastAsia="lv-LV"/>
              </w:rPr>
              <w:t>, durvis – koka, logi – koka, stāvoklis – apmierinošs,</w:t>
            </w:r>
          </w:p>
          <w:p w:rsidR="00D45A96" w:rsidP="00187ADC" w14:paraId="0254D7F4" w14:textId="28412F77">
            <w:pPr>
              <w:spacing w:after="0" w:line="240" w:lineRule="auto"/>
              <w:rPr>
                <w:rFonts w:ascii="Times New Roman" w:eastAsia="Times New Roman" w:hAnsi="Times New Roman" w:cs="Times New Roman"/>
                <w:sz w:val="24"/>
                <w:szCs w:val="24"/>
                <w:lang w:eastAsia="lv-LV"/>
              </w:rPr>
            </w:pPr>
            <w:r w:rsidRPr="00D45A96">
              <w:rPr>
                <w:rFonts w:ascii="Times New Roman" w:eastAsia="Times New Roman" w:hAnsi="Times New Roman" w:cs="Times New Roman"/>
                <w:sz w:val="24"/>
                <w:szCs w:val="24"/>
                <w:lang w:eastAsia="lv-LV"/>
              </w:rPr>
              <w:t xml:space="preserve">- istaba – </w:t>
            </w:r>
            <w:r w:rsidR="00423B33">
              <w:rPr>
                <w:rFonts w:ascii="Times New Roman" w:eastAsia="Times New Roman" w:hAnsi="Times New Roman" w:cs="Times New Roman"/>
                <w:sz w:val="24"/>
                <w:szCs w:val="24"/>
                <w:lang w:eastAsia="lv-LV"/>
              </w:rPr>
              <w:t>16,5 </w:t>
            </w:r>
            <w:r w:rsidRPr="00D45A96">
              <w:rPr>
                <w:rFonts w:ascii="Times New Roman" w:eastAsia="Times New Roman" w:hAnsi="Times New Roman" w:cs="Times New Roman"/>
                <w:sz w:val="24"/>
                <w:szCs w:val="24"/>
                <w:lang w:eastAsia="lv-LV"/>
              </w:rPr>
              <w:t>m</w:t>
            </w:r>
            <w:r w:rsidRPr="00C429DE">
              <w:rPr>
                <w:rFonts w:ascii="Times New Roman" w:eastAsia="Times New Roman" w:hAnsi="Times New Roman" w:cs="Times New Roman"/>
                <w:sz w:val="24"/>
                <w:szCs w:val="24"/>
                <w:vertAlign w:val="superscript"/>
                <w:lang w:eastAsia="lv-LV"/>
              </w:rPr>
              <w:t>2</w:t>
            </w:r>
            <w:r w:rsidRPr="00D45A96">
              <w:rPr>
                <w:rFonts w:ascii="Times New Roman" w:eastAsia="Times New Roman" w:hAnsi="Times New Roman" w:cs="Times New Roman"/>
                <w:sz w:val="24"/>
                <w:szCs w:val="24"/>
                <w:lang w:eastAsia="lv-LV"/>
              </w:rPr>
              <w:t xml:space="preserve">, griesti – krāsoti, sienas – tapetes, grīdas – </w:t>
            </w:r>
            <w:r w:rsidR="00423B33">
              <w:rPr>
                <w:rFonts w:ascii="Times New Roman" w:eastAsia="Times New Roman" w:hAnsi="Times New Roman" w:cs="Times New Roman"/>
                <w:sz w:val="24"/>
                <w:szCs w:val="24"/>
                <w:lang w:eastAsia="lv-LV"/>
              </w:rPr>
              <w:t>koka dēļi</w:t>
            </w:r>
            <w:r w:rsidRPr="00D45A96">
              <w:rPr>
                <w:rFonts w:ascii="Times New Roman" w:eastAsia="Times New Roman" w:hAnsi="Times New Roman" w:cs="Times New Roman"/>
                <w:sz w:val="24"/>
                <w:szCs w:val="24"/>
                <w:lang w:eastAsia="lv-LV"/>
              </w:rPr>
              <w:t>, durvis – koka, logi – koka, stāvoklis – apmierinošs,</w:t>
            </w:r>
          </w:p>
          <w:p w:rsidR="00F61D89" w:rsidP="00187ADC" w14:paraId="11D71664" w14:textId="6FFFBCE1">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w:t>
            </w:r>
            <w:r w:rsidR="00C0486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gaitenis</w:t>
            </w:r>
            <w:r w:rsidRPr="002609FC">
              <w:rPr>
                <w:rFonts w:ascii="Times New Roman" w:eastAsia="Times New Roman" w:hAnsi="Times New Roman" w:cs="Times New Roman"/>
                <w:sz w:val="24"/>
                <w:szCs w:val="24"/>
                <w:lang w:eastAsia="lv-LV"/>
              </w:rPr>
              <w:t xml:space="preserve"> – </w:t>
            </w:r>
            <w:r w:rsidR="00423B33">
              <w:rPr>
                <w:rFonts w:ascii="Times New Roman" w:eastAsia="Times New Roman" w:hAnsi="Times New Roman" w:cs="Times New Roman"/>
                <w:sz w:val="24"/>
                <w:szCs w:val="24"/>
                <w:lang w:eastAsia="lv-LV"/>
              </w:rPr>
              <w:t>4,3</w:t>
            </w:r>
            <w:r w:rsidRPr="002609FC">
              <w:rPr>
                <w:rFonts w:ascii="Times New Roman" w:eastAsia="Times New Roman" w:hAnsi="Times New Roman" w:cs="Times New Roman"/>
                <w:sz w:val="24"/>
                <w:szCs w:val="24"/>
                <w:lang w:eastAsia="lv-LV"/>
              </w:rPr>
              <w:t> m</w:t>
            </w:r>
            <w:r w:rsidRPr="002609FC">
              <w:rPr>
                <w:rFonts w:ascii="Times New Roman" w:eastAsia="Times New Roman" w:hAnsi="Times New Roman" w:cs="Times New Roman"/>
                <w:sz w:val="24"/>
                <w:szCs w:val="24"/>
                <w:vertAlign w:val="superscript"/>
                <w:lang w:eastAsia="lv-LV"/>
              </w:rPr>
              <w:t>2</w:t>
            </w:r>
            <w:r w:rsidRPr="002609FC">
              <w:rPr>
                <w:rFonts w:ascii="Times New Roman" w:eastAsia="Times New Roman" w:hAnsi="Times New Roman" w:cs="Times New Roman"/>
                <w:sz w:val="24"/>
                <w:szCs w:val="24"/>
                <w:lang w:eastAsia="lv-LV"/>
              </w:rPr>
              <w:t xml:space="preserve">, griesti – </w:t>
            </w:r>
            <w:r>
              <w:rPr>
                <w:rFonts w:ascii="Times New Roman" w:eastAsia="Times New Roman" w:hAnsi="Times New Roman" w:cs="Times New Roman"/>
                <w:sz w:val="24"/>
                <w:szCs w:val="24"/>
                <w:lang w:eastAsia="lv-LV"/>
              </w:rPr>
              <w:t>krāsoti</w:t>
            </w:r>
            <w:r w:rsidRPr="002609FC">
              <w:rPr>
                <w:rFonts w:ascii="Times New Roman" w:eastAsia="Times New Roman" w:hAnsi="Times New Roman" w:cs="Times New Roman"/>
                <w:sz w:val="24"/>
                <w:szCs w:val="24"/>
                <w:lang w:eastAsia="lv-LV"/>
              </w:rPr>
              <w:t xml:space="preserve">, sienas – </w:t>
            </w:r>
            <w:r>
              <w:rPr>
                <w:rFonts w:ascii="Times New Roman" w:eastAsia="Times New Roman" w:hAnsi="Times New Roman" w:cs="Times New Roman"/>
                <w:sz w:val="24"/>
                <w:szCs w:val="24"/>
                <w:lang w:eastAsia="lv-LV"/>
              </w:rPr>
              <w:t>tapetes</w:t>
            </w:r>
            <w:r w:rsidRPr="002609FC">
              <w:rPr>
                <w:rFonts w:ascii="Times New Roman" w:eastAsia="Times New Roman" w:hAnsi="Times New Roman" w:cs="Times New Roman"/>
                <w:sz w:val="24"/>
                <w:szCs w:val="24"/>
                <w:lang w:eastAsia="lv-LV"/>
              </w:rPr>
              <w:t xml:space="preserve">, grīdas – </w:t>
            </w:r>
            <w:r w:rsidR="00423B33">
              <w:rPr>
                <w:rFonts w:ascii="Times New Roman" w:eastAsia="Times New Roman" w:hAnsi="Times New Roman" w:cs="Times New Roman"/>
                <w:sz w:val="24"/>
                <w:szCs w:val="24"/>
                <w:lang w:eastAsia="lv-LV"/>
              </w:rPr>
              <w:t>koka dēļi</w:t>
            </w:r>
            <w:r w:rsidRPr="002609FC">
              <w:rPr>
                <w:rFonts w:ascii="Times New Roman" w:eastAsia="Times New Roman" w:hAnsi="Times New Roman" w:cs="Times New Roman"/>
                <w:sz w:val="24"/>
                <w:szCs w:val="24"/>
                <w:lang w:eastAsia="lv-LV"/>
              </w:rPr>
              <w:t xml:space="preserve">, durvis – koka, </w:t>
            </w:r>
            <w:r>
              <w:rPr>
                <w:rFonts w:ascii="Times New Roman" w:eastAsia="Times New Roman" w:hAnsi="Times New Roman" w:cs="Times New Roman"/>
                <w:sz w:val="24"/>
                <w:szCs w:val="24"/>
                <w:lang w:eastAsia="lv-LV"/>
              </w:rPr>
              <w:t>bez loga</w:t>
            </w:r>
            <w:r w:rsidRPr="002609FC">
              <w:rPr>
                <w:rFonts w:ascii="Times New Roman" w:eastAsia="Times New Roman" w:hAnsi="Times New Roman" w:cs="Times New Roman"/>
                <w:sz w:val="24"/>
                <w:szCs w:val="24"/>
                <w:lang w:eastAsia="lv-LV"/>
              </w:rPr>
              <w:t xml:space="preserve">, stāvoklis – </w:t>
            </w:r>
            <w:r>
              <w:rPr>
                <w:rFonts w:ascii="Times New Roman" w:eastAsia="Times New Roman" w:hAnsi="Times New Roman" w:cs="Times New Roman"/>
                <w:sz w:val="24"/>
                <w:szCs w:val="24"/>
                <w:lang w:eastAsia="lv-LV"/>
              </w:rPr>
              <w:t xml:space="preserve">apmierinošs, </w:t>
            </w:r>
          </w:p>
          <w:p w:rsidR="00943139" w:rsidRPr="00943139" w:rsidP="00187ADC" w14:paraId="082E1583" w14:textId="49FEE13A">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w:t>
            </w:r>
            <w:r w:rsidR="00C0486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virtuve</w:t>
            </w:r>
            <w:r w:rsidRPr="002609FC">
              <w:rPr>
                <w:rFonts w:ascii="Times New Roman" w:eastAsia="Times New Roman" w:hAnsi="Times New Roman" w:cs="Times New Roman"/>
                <w:sz w:val="24"/>
                <w:szCs w:val="24"/>
                <w:lang w:eastAsia="lv-LV"/>
              </w:rPr>
              <w:t xml:space="preserve"> – </w:t>
            </w:r>
            <w:r w:rsidR="00423B33">
              <w:rPr>
                <w:rFonts w:ascii="Times New Roman" w:eastAsia="Times New Roman" w:hAnsi="Times New Roman" w:cs="Times New Roman"/>
                <w:sz w:val="24"/>
                <w:szCs w:val="24"/>
                <w:lang w:eastAsia="lv-LV"/>
              </w:rPr>
              <w:t>11,2</w:t>
            </w:r>
            <w:r w:rsidRPr="002609FC">
              <w:rPr>
                <w:rFonts w:ascii="Times New Roman" w:eastAsia="Times New Roman" w:hAnsi="Times New Roman" w:cs="Times New Roman"/>
                <w:sz w:val="24"/>
                <w:szCs w:val="24"/>
                <w:lang w:eastAsia="lv-LV"/>
              </w:rPr>
              <w:t> m</w:t>
            </w:r>
            <w:r w:rsidRPr="002609FC">
              <w:rPr>
                <w:rFonts w:ascii="Times New Roman" w:eastAsia="Times New Roman" w:hAnsi="Times New Roman" w:cs="Times New Roman"/>
                <w:sz w:val="24"/>
                <w:szCs w:val="24"/>
                <w:vertAlign w:val="superscript"/>
                <w:lang w:eastAsia="lv-LV"/>
              </w:rPr>
              <w:t>2</w:t>
            </w:r>
            <w:r w:rsidRPr="002609FC">
              <w:rPr>
                <w:rFonts w:ascii="Times New Roman" w:eastAsia="Times New Roman" w:hAnsi="Times New Roman" w:cs="Times New Roman"/>
                <w:sz w:val="24"/>
                <w:szCs w:val="24"/>
                <w:lang w:eastAsia="lv-LV"/>
              </w:rPr>
              <w:t xml:space="preserve">, griesti – </w:t>
            </w:r>
            <w:r>
              <w:rPr>
                <w:rFonts w:ascii="Times New Roman" w:eastAsia="Times New Roman" w:hAnsi="Times New Roman" w:cs="Times New Roman"/>
                <w:sz w:val="24"/>
                <w:szCs w:val="24"/>
                <w:lang w:eastAsia="lv-LV"/>
              </w:rPr>
              <w:t>krāsoti</w:t>
            </w:r>
            <w:r w:rsidRPr="002609FC">
              <w:rPr>
                <w:rFonts w:ascii="Times New Roman" w:eastAsia="Times New Roman" w:hAnsi="Times New Roman" w:cs="Times New Roman"/>
                <w:sz w:val="24"/>
                <w:szCs w:val="24"/>
                <w:lang w:eastAsia="lv-LV"/>
              </w:rPr>
              <w:t xml:space="preserve">, sienas – </w:t>
            </w:r>
            <w:r>
              <w:rPr>
                <w:rFonts w:ascii="Times New Roman" w:eastAsia="Times New Roman" w:hAnsi="Times New Roman" w:cs="Times New Roman"/>
                <w:sz w:val="24"/>
                <w:szCs w:val="24"/>
                <w:lang w:eastAsia="lv-LV"/>
              </w:rPr>
              <w:t>krāsotas</w:t>
            </w:r>
            <w:r w:rsidR="00423B33">
              <w:rPr>
                <w:rFonts w:ascii="Times New Roman" w:eastAsia="Times New Roman" w:hAnsi="Times New Roman" w:cs="Times New Roman"/>
                <w:sz w:val="24"/>
                <w:szCs w:val="24"/>
                <w:lang w:eastAsia="lv-LV"/>
              </w:rPr>
              <w:t>/tapetes</w:t>
            </w:r>
            <w:r w:rsidRPr="002609FC">
              <w:rPr>
                <w:rFonts w:ascii="Times New Roman" w:eastAsia="Times New Roman" w:hAnsi="Times New Roman" w:cs="Times New Roman"/>
                <w:sz w:val="24"/>
                <w:szCs w:val="24"/>
                <w:lang w:eastAsia="lv-LV"/>
              </w:rPr>
              <w:t xml:space="preserve">, grīdas – </w:t>
            </w:r>
            <w:r w:rsidR="00423B33">
              <w:rPr>
                <w:rFonts w:ascii="Times New Roman" w:eastAsia="Times New Roman" w:hAnsi="Times New Roman" w:cs="Times New Roman"/>
                <w:sz w:val="24"/>
                <w:szCs w:val="24"/>
                <w:lang w:eastAsia="lv-LV"/>
              </w:rPr>
              <w:t>linolejs</w:t>
            </w:r>
            <w:r w:rsidRPr="002609FC">
              <w:rPr>
                <w:rFonts w:ascii="Times New Roman" w:eastAsia="Times New Roman" w:hAnsi="Times New Roman" w:cs="Times New Roman"/>
                <w:sz w:val="24"/>
                <w:szCs w:val="24"/>
                <w:lang w:eastAsia="lv-LV"/>
              </w:rPr>
              <w:t>, durvis – koka, logi –</w:t>
            </w:r>
            <w:r>
              <w:rPr>
                <w:rFonts w:ascii="Times New Roman" w:eastAsia="Times New Roman" w:hAnsi="Times New Roman" w:cs="Times New Roman"/>
                <w:sz w:val="24"/>
                <w:szCs w:val="24"/>
                <w:lang w:eastAsia="lv-LV"/>
              </w:rPr>
              <w:t xml:space="preserve"> </w:t>
            </w:r>
            <w:r w:rsidR="00423B33">
              <w:rPr>
                <w:rFonts w:ascii="Times New Roman" w:eastAsia="Times New Roman" w:hAnsi="Times New Roman" w:cs="Times New Roman"/>
                <w:sz w:val="24"/>
                <w:szCs w:val="24"/>
                <w:lang w:eastAsia="lv-LV"/>
              </w:rPr>
              <w:t>koka</w:t>
            </w:r>
            <w:r w:rsidRPr="002609FC">
              <w:rPr>
                <w:rFonts w:ascii="Times New Roman" w:eastAsia="Times New Roman" w:hAnsi="Times New Roman" w:cs="Times New Roman"/>
                <w:sz w:val="24"/>
                <w:szCs w:val="24"/>
                <w:lang w:eastAsia="lv-LV"/>
              </w:rPr>
              <w:t xml:space="preserve">, stāvoklis – </w:t>
            </w:r>
            <w:r>
              <w:rPr>
                <w:rFonts w:ascii="Times New Roman" w:eastAsia="Times New Roman" w:hAnsi="Times New Roman" w:cs="Times New Roman"/>
                <w:sz w:val="24"/>
                <w:szCs w:val="24"/>
                <w:lang w:eastAsia="lv-LV"/>
              </w:rPr>
              <w:t>apmierinošs</w:t>
            </w:r>
            <w:r w:rsidR="00423B33">
              <w:rPr>
                <w:rFonts w:ascii="Times New Roman" w:eastAsia="Times New Roman" w:hAnsi="Times New Roman" w:cs="Times New Roman"/>
                <w:sz w:val="24"/>
                <w:szCs w:val="24"/>
                <w:lang w:eastAsia="lv-LV"/>
              </w:rPr>
              <w:t>,</w:t>
            </w:r>
          </w:p>
          <w:p w:rsidR="00F77907" w:rsidRPr="002609FC" w:rsidP="00187ADC" w14:paraId="1287CE8F" w14:textId="516C313F">
            <w:pPr>
              <w:spacing w:after="0" w:line="240" w:lineRule="auto"/>
              <w:rPr>
                <w:rFonts w:ascii="Times New Roman" w:eastAsia="Times New Roman" w:hAnsi="Times New Roman" w:cs="Times New Roman"/>
                <w:sz w:val="24"/>
                <w:szCs w:val="24"/>
                <w:lang w:eastAsia="lv-LV"/>
              </w:rPr>
            </w:pPr>
            <w:r w:rsidRPr="00423B33">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tualete</w:t>
            </w:r>
            <w:r w:rsidRPr="00423B33">
              <w:rPr>
                <w:rFonts w:ascii="Times New Roman" w:eastAsia="Times New Roman" w:hAnsi="Times New Roman" w:cs="Times New Roman"/>
                <w:sz w:val="24"/>
                <w:szCs w:val="24"/>
                <w:lang w:eastAsia="lv-LV"/>
              </w:rPr>
              <w:t xml:space="preserve"> – </w:t>
            </w:r>
            <w:r>
              <w:rPr>
                <w:rFonts w:ascii="Times New Roman" w:eastAsia="Times New Roman" w:hAnsi="Times New Roman" w:cs="Times New Roman"/>
                <w:sz w:val="24"/>
                <w:szCs w:val="24"/>
                <w:lang w:eastAsia="lv-LV"/>
              </w:rPr>
              <w:t>2,0 </w:t>
            </w:r>
            <w:r w:rsidRPr="00423B33">
              <w:rPr>
                <w:rFonts w:ascii="Times New Roman" w:eastAsia="Times New Roman" w:hAnsi="Times New Roman" w:cs="Times New Roman"/>
                <w:sz w:val="24"/>
                <w:szCs w:val="24"/>
                <w:lang w:eastAsia="lv-LV"/>
              </w:rPr>
              <w:t>m</w:t>
            </w:r>
            <w:r w:rsidRPr="00C429DE">
              <w:rPr>
                <w:rFonts w:ascii="Times New Roman" w:eastAsia="Times New Roman" w:hAnsi="Times New Roman" w:cs="Times New Roman"/>
                <w:sz w:val="24"/>
                <w:szCs w:val="24"/>
                <w:vertAlign w:val="superscript"/>
                <w:lang w:eastAsia="lv-LV"/>
              </w:rPr>
              <w:t>2</w:t>
            </w:r>
            <w:r w:rsidRPr="00423B33">
              <w:rPr>
                <w:rFonts w:ascii="Times New Roman" w:eastAsia="Times New Roman" w:hAnsi="Times New Roman" w:cs="Times New Roman"/>
                <w:sz w:val="24"/>
                <w:szCs w:val="24"/>
                <w:lang w:eastAsia="lv-LV"/>
              </w:rPr>
              <w:t xml:space="preserve">, griesti – krāsoti, sienas – krāsotas, grīdas – </w:t>
            </w:r>
            <w:r>
              <w:rPr>
                <w:rFonts w:ascii="Times New Roman" w:eastAsia="Times New Roman" w:hAnsi="Times New Roman" w:cs="Times New Roman"/>
                <w:sz w:val="24"/>
                <w:szCs w:val="24"/>
                <w:lang w:eastAsia="lv-LV"/>
              </w:rPr>
              <w:t>preskartons</w:t>
            </w:r>
            <w:r w:rsidRPr="00423B33">
              <w:rPr>
                <w:rFonts w:ascii="Times New Roman" w:eastAsia="Times New Roman" w:hAnsi="Times New Roman" w:cs="Times New Roman"/>
                <w:sz w:val="24"/>
                <w:szCs w:val="24"/>
                <w:lang w:eastAsia="lv-LV"/>
              </w:rPr>
              <w:t xml:space="preserve">, durvis – koka, </w:t>
            </w:r>
            <w:r>
              <w:rPr>
                <w:rFonts w:ascii="Times New Roman" w:eastAsia="Times New Roman" w:hAnsi="Times New Roman" w:cs="Times New Roman"/>
                <w:sz w:val="24"/>
                <w:szCs w:val="24"/>
                <w:lang w:eastAsia="lv-LV"/>
              </w:rPr>
              <w:t>bez loga</w:t>
            </w:r>
            <w:r w:rsidRPr="00423B33">
              <w:rPr>
                <w:rFonts w:ascii="Times New Roman" w:eastAsia="Times New Roman" w:hAnsi="Times New Roman" w:cs="Times New Roman"/>
                <w:sz w:val="24"/>
                <w:szCs w:val="24"/>
                <w:lang w:eastAsia="lv-LV"/>
              </w:rPr>
              <w:t>, stāvoklis – apmierinošs</w:t>
            </w:r>
            <w:r>
              <w:rPr>
                <w:rFonts w:ascii="Times New Roman" w:eastAsia="Times New Roman" w:hAnsi="Times New Roman" w:cs="Times New Roman"/>
                <w:sz w:val="24"/>
                <w:szCs w:val="24"/>
                <w:lang w:eastAsia="lv-LV"/>
              </w:rPr>
              <w:t>/slikts</w:t>
            </w:r>
            <w:r w:rsidR="008C379A">
              <w:rPr>
                <w:rFonts w:ascii="Times New Roman" w:eastAsia="Times New Roman" w:hAnsi="Times New Roman" w:cs="Times New Roman"/>
                <w:sz w:val="24"/>
                <w:szCs w:val="24"/>
                <w:lang w:eastAsia="lv-LV"/>
              </w:rPr>
              <w:t>.</w:t>
            </w:r>
          </w:p>
        </w:tc>
      </w:tr>
      <w:tr w14:paraId="2AB2871E" w14:textId="77777777" w:rsidTr="007919A1">
        <w:tblPrEx>
          <w:tblW w:w="0" w:type="auto"/>
          <w:tblInd w:w="-34" w:type="dxa"/>
          <w:tblLook w:val="04A0"/>
        </w:tblPrEx>
        <w:tc>
          <w:tcPr>
            <w:tcW w:w="625" w:type="dxa"/>
            <w:tcBorders>
              <w:top w:val="single" w:sz="4" w:space="0" w:color="auto"/>
              <w:left w:val="single" w:sz="4" w:space="0" w:color="auto"/>
              <w:bottom w:val="single" w:sz="4" w:space="0" w:color="auto"/>
              <w:right w:val="single" w:sz="4" w:space="0" w:color="auto"/>
            </w:tcBorders>
            <w:hideMark/>
          </w:tcPr>
          <w:p w:rsidR="002D6745" w:rsidRPr="002609FC" w:rsidP="007919A1" w14:paraId="08598B32"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4.6.</w:t>
            </w:r>
          </w:p>
        </w:tc>
        <w:tc>
          <w:tcPr>
            <w:tcW w:w="2472" w:type="dxa"/>
            <w:tcBorders>
              <w:top w:val="single" w:sz="4" w:space="0" w:color="auto"/>
              <w:left w:val="single" w:sz="4" w:space="0" w:color="auto"/>
              <w:bottom w:val="single" w:sz="4" w:space="0" w:color="auto"/>
              <w:right w:val="single" w:sz="4" w:space="0" w:color="auto"/>
            </w:tcBorders>
            <w:hideMark/>
          </w:tcPr>
          <w:p w:rsidR="002D6745" w:rsidRPr="002609FC" w:rsidP="007919A1" w14:paraId="6E3DC013" w14:textId="77777777">
            <w:pPr>
              <w:spacing w:after="0" w:line="240" w:lineRule="auto"/>
              <w:ind w:right="49"/>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Cita informācija</w:t>
            </w:r>
          </w:p>
        </w:tc>
        <w:tc>
          <w:tcPr>
            <w:tcW w:w="6281" w:type="dxa"/>
            <w:tcBorders>
              <w:top w:val="single" w:sz="4" w:space="0" w:color="auto"/>
              <w:left w:val="single" w:sz="4" w:space="0" w:color="auto"/>
              <w:bottom w:val="single" w:sz="4" w:space="0" w:color="auto"/>
              <w:right w:val="single" w:sz="4" w:space="0" w:color="auto"/>
            </w:tcBorders>
            <w:hideMark/>
          </w:tcPr>
          <w:p w:rsidR="00423B33" w:rsidP="007919A1" w14:paraId="1F8DCE08" w14:textId="77777777">
            <w:pPr>
              <w:spacing w:after="0" w:line="240" w:lineRule="auto"/>
              <w:rPr>
                <w:rFonts w:ascii="Times New Roman" w:eastAsia="Times New Roman" w:hAnsi="Times New Roman" w:cs="Times New Roman"/>
                <w:sz w:val="24"/>
                <w:szCs w:val="24"/>
                <w:lang w:eastAsia="lv-LV"/>
              </w:rPr>
            </w:pPr>
            <w:r w:rsidRPr="002609FC">
              <w:rPr>
                <w:rFonts w:ascii="Times New Roman" w:eastAsia="Times New Roman" w:hAnsi="Times New Roman" w:cs="Times New Roman"/>
                <w:sz w:val="24"/>
                <w:szCs w:val="24"/>
                <w:lang w:eastAsia="lv-LV"/>
              </w:rPr>
              <w:t>Centralizēta elektroapgāde</w:t>
            </w:r>
            <w:r w:rsidR="00715292">
              <w:rPr>
                <w:rFonts w:ascii="Times New Roman" w:eastAsia="Times New Roman" w:hAnsi="Times New Roman" w:cs="Times New Roman"/>
                <w:sz w:val="24"/>
                <w:szCs w:val="24"/>
                <w:lang w:eastAsia="lv-LV"/>
              </w:rPr>
              <w:t xml:space="preserve">, </w:t>
            </w:r>
            <w:r w:rsidR="00943139">
              <w:rPr>
                <w:rFonts w:ascii="Times New Roman" w:eastAsia="Times New Roman" w:hAnsi="Times New Roman" w:cs="Times New Roman"/>
                <w:sz w:val="24"/>
                <w:szCs w:val="24"/>
                <w:lang w:eastAsia="lv-LV"/>
              </w:rPr>
              <w:t>ūdensapgāde, kanalizācija</w:t>
            </w:r>
            <w:r>
              <w:rPr>
                <w:rFonts w:ascii="Times New Roman" w:eastAsia="Times New Roman" w:hAnsi="Times New Roman" w:cs="Times New Roman"/>
                <w:sz w:val="24"/>
                <w:szCs w:val="24"/>
                <w:lang w:eastAsia="lv-LV"/>
              </w:rPr>
              <w:t>,</w:t>
            </w:r>
          </w:p>
          <w:p w:rsidR="002D6745" w:rsidRPr="002609FC" w:rsidP="007919A1" w14:paraId="51FE7A9C" w14:textId="10A0910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vietējā </w:t>
            </w:r>
            <w:r w:rsidRPr="00423B33">
              <w:rPr>
                <w:rFonts w:ascii="Times New Roman" w:eastAsia="Times New Roman" w:hAnsi="Times New Roman" w:cs="Times New Roman"/>
                <w:sz w:val="24"/>
                <w:szCs w:val="24"/>
                <w:lang w:eastAsia="lv-LV"/>
              </w:rPr>
              <w:t>siltumapgāde</w:t>
            </w:r>
            <w:r w:rsidR="003D56AD">
              <w:rPr>
                <w:rFonts w:ascii="Times New Roman" w:eastAsia="Times New Roman" w:hAnsi="Times New Roman" w:cs="Times New Roman"/>
                <w:sz w:val="24"/>
                <w:szCs w:val="24"/>
                <w:lang w:eastAsia="lv-LV"/>
              </w:rPr>
              <w:t>.</w:t>
            </w:r>
          </w:p>
        </w:tc>
      </w:tr>
    </w:tbl>
    <w:p w:rsidR="007365FD" w:rsidRPr="007365FD" w:rsidP="007365FD" w14:paraId="3ADC3F57" w14:textId="009CD62C">
      <w:pPr>
        <w:suppressAutoHyphens/>
        <w:autoSpaceDN w:val="0"/>
        <w:spacing w:after="0"/>
        <w:ind w:firstLine="720"/>
        <w:jc w:val="both"/>
        <w:textAlignment w:val="baseline"/>
        <w:rPr>
          <w:rFonts w:ascii="Times New Roman" w:eastAsia="Times New Roman" w:hAnsi="Times New Roman" w:cs="Times New Roman"/>
          <w:bCs/>
          <w:sz w:val="24"/>
          <w:szCs w:val="24"/>
          <w:lang w:bidi="lo-LA"/>
        </w:rPr>
      </w:pPr>
      <w:r w:rsidRPr="000C3058">
        <w:rPr>
          <w:rFonts w:ascii="Times New Roman" w:eastAsia="Times New Roman" w:hAnsi="Times New Roman" w:cs="Times New Roman"/>
          <w:sz w:val="24"/>
          <w:szCs w:val="24"/>
          <w:lang w:bidi="lo-LA"/>
        </w:rPr>
        <w:t>4.7.</w:t>
      </w:r>
      <w:r w:rsidR="000B30F2">
        <w:rPr>
          <w:rFonts w:ascii="Times New Roman" w:eastAsia="Times New Roman" w:hAnsi="Times New Roman" w:cs="Times New Roman"/>
          <w:sz w:val="24"/>
          <w:szCs w:val="24"/>
          <w:lang w:bidi="lo-LA"/>
        </w:rPr>
        <w:t> </w:t>
      </w:r>
      <w:r w:rsidRPr="000C3058">
        <w:rPr>
          <w:rFonts w:ascii="Times New Roman" w:eastAsia="Times New Roman" w:hAnsi="Times New Roman" w:cs="Times New Roman"/>
          <w:sz w:val="24"/>
          <w:szCs w:val="24"/>
          <w:lang w:bidi="lo-LA"/>
        </w:rPr>
        <w:t xml:space="preserve">Papildu informācija par Nekustamo īpašumu, sazvanoties </w:t>
      </w:r>
      <w:r w:rsidRPr="007365FD">
        <w:rPr>
          <w:rFonts w:ascii="Times New Roman" w:eastAsia="Times New Roman" w:hAnsi="Times New Roman" w:cs="Times New Roman"/>
          <w:sz w:val="24"/>
          <w:szCs w:val="24"/>
          <w:lang w:bidi="lo-LA"/>
        </w:rPr>
        <w:t xml:space="preserve">ar Pašvaldības administrācijas Īpašumu nodaļas speciālisti </w:t>
      </w:r>
      <w:r w:rsidR="003D56AD">
        <w:rPr>
          <w:rFonts w:ascii="Times New Roman" w:eastAsia="Times New Roman" w:hAnsi="Times New Roman" w:cs="Times New Roman"/>
          <w:bCs/>
          <w:sz w:val="24"/>
          <w:szCs w:val="24"/>
          <w:lang w:bidi="lo-LA"/>
        </w:rPr>
        <w:t>Dzintru Šmiti</w:t>
      </w:r>
      <w:r w:rsidRPr="007365FD">
        <w:rPr>
          <w:rFonts w:ascii="Times New Roman" w:eastAsia="Times New Roman" w:hAnsi="Times New Roman" w:cs="Times New Roman"/>
          <w:bCs/>
          <w:sz w:val="24"/>
          <w:szCs w:val="24"/>
          <w:lang w:bidi="lo-LA"/>
        </w:rPr>
        <w:t>, tālr.</w:t>
      </w:r>
      <w:r w:rsidR="00175425">
        <w:rPr>
          <w:rFonts w:ascii="Times New Roman" w:eastAsia="Times New Roman" w:hAnsi="Times New Roman" w:cs="Times New Roman"/>
          <w:bCs/>
          <w:sz w:val="24"/>
          <w:szCs w:val="24"/>
          <w:lang w:bidi="lo-LA"/>
        </w:rPr>
        <w:t> </w:t>
      </w:r>
      <w:r w:rsidR="003D56AD">
        <w:rPr>
          <w:rFonts w:ascii="Times New Roman" w:eastAsia="Times New Roman" w:hAnsi="Times New Roman" w:cs="Times New Roman"/>
          <w:bCs/>
          <w:sz w:val="24"/>
          <w:szCs w:val="24"/>
          <w:lang w:bidi="lo-LA"/>
        </w:rPr>
        <w:t>26001624</w:t>
      </w:r>
      <w:r w:rsidR="00187ADC">
        <w:rPr>
          <w:rFonts w:ascii="Times New Roman" w:eastAsia="Times New Roman" w:hAnsi="Times New Roman" w:cs="Times New Roman"/>
          <w:bCs/>
          <w:sz w:val="24"/>
          <w:szCs w:val="24"/>
          <w:lang w:bidi="lo-LA"/>
        </w:rPr>
        <w:t>.</w:t>
      </w:r>
    </w:p>
    <w:p w:rsidR="00685161" w:rsidRPr="00835F56" w:rsidP="00685161" w14:paraId="79DFA87B" w14:textId="77777777">
      <w:pPr>
        <w:suppressAutoHyphens/>
        <w:autoSpaceDN w:val="0"/>
        <w:ind w:firstLine="720"/>
        <w:jc w:val="both"/>
        <w:textAlignment w:val="baseline"/>
        <w:rPr>
          <w:rFonts w:ascii="Times New Roman" w:hAnsi="Times New Roman" w:cs="Times New Roman"/>
          <w:sz w:val="24"/>
          <w:szCs w:val="24"/>
          <w:lang w:bidi="lo-LA"/>
        </w:rPr>
      </w:pPr>
      <w:r w:rsidRPr="00835F56">
        <w:rPr>
          <w:rFonts w:ascii="Times New Roman" w:hAnsi="Times New Roman" w:cs="Times New Roman"/>
          <w:bCs/>
          <w:sz w:val="24"/>
          <w:szCs w:val="24"/>
          <w:lang w:bidi="lo-LA"/>
        </w:rPr>
        <w:t>4.8. Pretendents, piesakot savu dalību Izsolei, apliecina, ka ir iepazinies ar Izsoles objektu – Nekustamo īpašumu, kā arī ar Izsoles noteikumiem, tā pielikumiem, tie ir saprotami un skaidri.</w:t>
      </w:r>
    </w:p>
    <w:p w:rsidR="00C92776" w:rsidRPr="000C3058" w:rsidP="00C92776" w14:paraId="7046AD87" w14:textId="77777777">
      <w:pPr>
        <w:suppressAutoHyphens/>
        <w:autoSpaceDN w:val="0"/>
        <w:spacing w:after="0" w:line="240" w:lineRule="auto"/>
        <w:ind w:firstLine="720"/>
        <w:jc w:val="both"/>
        <w:textAlignment w:val="baseline"/>
        <w:rPr>
          <w:rFonts w:ascii="Times New Roman" w:eastAsia="Times New Roman" w:hAnsi="Times New Roman" w:cs="Times New Roman"/>
          <w:sz w:val="24"/>
          <w:szCs w:val="24"/>
          <w:lang w:bidi="lo-LA"/>
        </w:rPr>
      </w:pPr>
    </w:p>
    <w:p w:rsidR="002D6745" w:rsidRPr="002609FC" w:rsidP="002D6745" w14:paraId="2FF2C390" w14:textId="15EF317D">
      <w:pPr>
        <w:suppressAutoHyphens/>
        <w:autoSpaceDN w:val="0"/>
        <w:spacing w:after="0" w:line="240" w:lineRule="auto"/>
        <w:jc w:val="center"/>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b/>
          <w:sz w:val="24"/>
          <w:szCs w:val="24"/>
          <w:lang w:bidi="lo-LA"/>
        </w:rPr>
        <w:t>III.</w:t>
      </w:r>
      <w:r w:rsidR="000B30F2">
        <w:rPr>
          <w:rFonts w:ascii="Times New Roman" w:eastAsia="Times New Roman" w:hAnsi="Times New Roman" w:cs="Times New Roman"/>
          <w:b/>
          <w:sz w:val="24"/>
          <w:szCs w:val="24"/>
          <w:lang w:bidi="lo-LA"/>
        </w:rPr>
        <w:t> </w:t>
      </w:r>
      <w:r w:rsidRPr="002609FC">
        <w:rPr>
          <w:rFonts w:ascii="Times New Roman" w:eastAsia="Times New Roman" w:hAnsi="Times New Roman" w:cs="Times New Roman"/>
          <w:b/>
          <w:sz w:val="24"/>
          <w:szCs w:val="24"/>
          <w:lang w:bidi="lo-LA"/>
        </w:rPr>
        <w:t>Izsoles veids, maksājumi un samaksas kārtība</w:t>
      </w:r>
    </w:p>
    <w:p w:rsidR="002D6745" w:rsidRPr="002609FC" w:rsidP="002D6745" w14:paraId="0F452815" w14:textId="003B75E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veids – </w:t>
      </w:r>
      <w:r w:rsidRPr="002609FC">
        <w:rPr>
          <w:rFonts w:ascii="Times New Roman" w:eastAsia="Calibri" w:hAnsi="Times New Roman" w:cs="Times New Roman"/>
          <w:b/>
          <w:bCs/>
          <w:sz w:val="24"/>
          <w:szCs w:val="24"/>
        </w:rPr>
        <w:t>elektroniska izsole</w:t>
      </w:r>
      <w:r w:rsidRPr="002609FC">
        <w:rPr>
          <w:rFonts w:ascii="Times New Roman" w:eastAsia="Calibri" w:hAnsi="Times New Roman" w:cs="Times New Roman"/>
          <w:sz w:val="24"/>
          <w:szCs w:val="24"/>
        </w:rPr>
        <w:t xml:space="preserve"> ar augšupejošu soli.</w:t>
      </w:r>
    </w:p>
    <w:p w:rsidR="002D6745" w:rsidRPr="002609FC" w:rsidP="002D6745" w14:paraId="6B1F6D04" w14:textId="3FAFB6F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Maksāšanas līdzekļi – 100 % </w:t>
      </w:r>
      <w:r w:rsidRPr="002609FC">
        <w:rPr>
          <w:rFonts w:ascii="Times New Roman" w:eastAsia="Calibri" w:hAnsi="Times New Roman" w:cs="Times New Roman"/>
          <w:i/>
          <w:iCs/>
          <w:sz w:val="24"/>
          <w:szCs w:val="24"/>
        </w:rPr>
        <w:t>euro</w:t>
      </w:r>
      <w:r w:rsidRPr="002609FC">
        <w:rPr>
          <w:rFonts w:ascii="Times New Roman" w:eastAsia="Calibri" w:hAnsi="Times New Roman" w:cs="Times New Roman"/>
          <w:sz w:val="24"/>
          <w:szCs w:val="24"/>
        </w:rPr>
        <w:t>.</w:t>
      </w:r>
    </w:p>
    <w:p w:rsidR="002D6745" w:rsidRPr="002609FC" w:rsidP="002D6745" w14:paraId="2FA625EB" w14:textId="1C7AE448">
      <w:pPr>
        <w:suppressAutoHyphens/>
        <w:spacing w:after="0" w:line="240" w:lineRule="auto"/>
        <w:ind w:firstLine="720"/>
        <w:jc w:val="both"/>
        <w:rPr>
          <w:rFonts w:ascii="Times New Roman" w:eastAsia="Times New Roman" w:hAnsi="Times New Roman" w:cs="Times New Roman"/>
          <w:sz w:val="24"/>
          <w:szCs w:val="24"/>
          <w:lang w:eastAsia="ar-SA"/>
        </w:rPr>
      </w:pPr>
      <w:r w:rsidRPr="002609FC">
        <w:rPr>
          <w:rFonts w:ascii="Times New Roman" w:eastAsia="Times New Roman" w:hAnsi="Times New Roman" w:cs="Times New Roman"/>
          <w:sz w:val="24"/>
          <w:szCs w:val="24"/>
          <w:lang w:bidi="lo-LA"/>
        </w:rPr>
        <w:t>7.</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 xml:space="preserve">Izsoles sākuma cena (nosacītā cena) </w:t>
      </w:r>
      <w:r w:rsidR="00D57FD9">
        <w:rPr>
          <w:rFonts w:ascii="Times New Roman" w:eastAsia="Times New Roman" w:hAnsi="Times New Roman" w:cs="Times New Roman"/>
          <w:b/>
          <w:bCs/>
          <w:sz w:val="24"/>
          <w:szCs w:val="24"/>
          <w:lang w:bidi="lo-LA"/>
        </w:rPr>
        <w:t>1</w:t>
      </w:r>
      <w:r w:rsidR="00423B33">
        <w:rPr>
          <w:rFonts w:ascii="Times New Roman" w:eastAsia="Times New Roman" w:hAnsi="Times New Roman" w:cs="Times New Roman"/>
          <w:b/>
          <w:bCs/>
          <w:sz w:val="24"/>
          <w:szCs w:val="24"/>
          <w:lang w:bidi="lo-LA"/>
        </w:rPr>
        <w:t>2 </w:t>
      </w:r>
      <w:r w:rsidR="00D57FD9">
        <w:rPr>
          <w:rFonts w:ascii="Times New Roman" w:eastAsia="Times New Roman" w:hAnsi="Times New Roman" w:cs="Times New Roman"/>
          <w:b/>
          <w:bCs/>
          <w:sz w:val="24"/>
          <w:szCs w:val="24"/>
          <w:lang w:bidi="lo-LA"/>
        </w:rPr>
        <w:t>0</w:t>
      </w:r>
      <w:r w:rsidR="003D56AD">
        <w:rPr>
          <w:rFonts w:ascii="Times New Roman" w:eastAsia="Times New Roman" w:hAnsi="Times New Roman" w:cs="Times New Roman"/>
          <w:b/>
          <w:bCs/>
          <w:sz w:val="24"/>
          <w:szCs w:val="24"/>
          <w:lang w:bidi="lo-LA"/>
        </w:rPr>
        <w:t>00</w:t>
      </w:r>
      <w:r w:rsidRPr="002609FC">
        <w:rPr>
          <w:rFonts w:ascii="Times New Roman" w:eastAsia="Times New Roman" w:hAnsi="Times New Roman" w:cs="Times New Roman"/>
          <w:b/>
          <w:kern w:val="2"/>
          <w:sz w:val="24"/>
          <w:szCs w:val="24"/>
          <w:lang w:eastAsia="ar-SA"/>
        </w:rPr>
        <w:t>,00 </w:t>
      </w:r>
      <w:r w:rsidRPr="002609FC">
        <w:rPr>
          <w:rFonts w:ascii="Times New Roman" w:eastAsia="Times New Roman" w:hAnsi="Times New Roman" w:cs="Times New Roman"/>
          <w:b/>
          <w:i/>
          <w:kern w:val="2"/>
          <w:sz w:val="24"/>
          <w:szCs w:val="24"/>
          <w:lang w:eastAsia="ar-SA"/>
        </w:rPr>
        <w:t>euro</w:t>
      </w:r>
      <w:r w:rsidRPr="002609FC">
        <w:rPr>
          <w:rFonts w:ascii="Times New Roman" w:eastAsia="Times New Roman" w:hAnsi="Times New Roman" w:cs="Times New Roman"/>
          <w:kern w:val="2"/>
          <w:sz w:val="24"/>
          <w:szCs w:val="24"/>
          <w:lang w:eastAsia="ar-SA"/>
        </w:rPr>
        <w:t xml:space="preserve"> (</w:t>
      </w:r>
      <w:r w:rsidR="00D57FD9">
        <w:rPr>
          <w:rFonts w:ascii="Times New Roman" w:eastAsia="Times New Roman" w:hAnsi="Times New Roman" w:cs="Times New Roman"/>
          <w:kern w:val="2"/>
          <w:sz w:val="24"/>
          <w:szCs w:val="24"/>
          <w:lang w:eastAsia="ar-SA"/>
        </w:rPr>
        <w:t>d</w:t>
      </w:r>
      <w:r w:rsidR="00423B33">
        <w:rPr>
          <w:rFonts w:ascii="Times New Roman" w:eastAsia="Times New Roman" w:hAnsi="Times New Roman" w:cs="Times New Roman"/>
          <w:kern w:val="2"/>
          <w:sz w:val="24"/>
          <w:szCs w:val="24"/>
          <w:lang w:eastAsia="ar-SA"/>
        </w:rPr>
        <w:t>ivpadsmit</w:t>
      </w:r>
      <w:r w:rsidRPr="002609FC">
        <w:rPr>
          <w:rFonts w:ascii="Times New Roman" w:eastAsia="Times New Roman" w:hAnsi="Times New Roman" w:cs="Times New Roman"/>
          <w:kern w:val="2"/>
          <w:sz w:val="24"/>
          <w:szCs w:val="24"/>
          <w:lang w:eastAsia="ar-SA"/>
        </w:rPr>
        <w:t xml:space="preserve"> tūkstoši </w:t>
      </w:r>
      <w:r w:rsidRPr="002609FC">
        <w:rPr>
          <w:rFonts w:ascii="Times New Roman" w:eastAsia="Times New Roman" w:hAnsi="Times New Roman" w:cs="Times New Roman"/>
          <w:i/>
          <w:iCs/>
          <w:kern w:val="2"/>
          <w:sz w:val="24"/>
          <w:szCs w:val="24"/>
          <w:lang w:eastAsia="ar-SA"/>
        </w:rPr>
        <w:t>e</w:t>
      </w:r>
      <w:r w:rsidRPr="002609FC">
        <w:rPr>
          <w:rFonts w:ascii="Times New Roman" w:eastAsia="Times New Roman" w:hAnsi="Times New Roman" w:cs="Times New Roman"/>
          <w:i/>
          <w:kern w:val="2"/>
          <w:sz w:val="24"/>
          <w:szCs w:val="24"/>
          <w:lang w:eastAsia="ar-SA"/>
        </w:rPr>
        <w:t>uro</w:t>
      </w:r>
      <w:r w:rsidRPr="002609FC">
        <w:rPr>
          <w:rFonts w:ascii="Times New Roman" w:eastAsia="Times New Roman" w:hAnsi="Times New Roman" w:cs="Times New Roman"/>
          <w:i/>
          <w:iCs/>
          <w:kern w:val="2"/>
          <w:sz w:val="24"/>
          <w:szCs w:val="24"/>
          <w:lang w:eastAsia="ar-SA"/>
        </w:rPr>
        <w:t>).</w:t>
      </w:r>
    </w:p>
    <w:p w:rsidR="002D6745" w:rsidRPr="002609FC" w:rsidP="002D6745" w14:paraId="14097EC4" w14:textId="3B07456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w:t>
      </w:r>
      <w:r w:rsidR="000B30F2">
        <w:rPr>
          <w:rFonts w:ascii="Times New Roman" w:eastAsia="Calibri" w:hAnsi="Times New Roman" w:cs="Times New Roman"/>
          <w:sz w:val="24"/>
          <w:szCs w:val="24"/>
        </w:rPr>
        <w:t xml:space="preserve">solis </w:t>
      </w:r>
      <w:r>
        <w:rPr>
          <w:rFonts w:ascii="Times New Roman" w:eastAsia="Calibri" w:hAnsi="Times New Roman" w:cs="Times New Roman"/>
          <w:b/>
          <w:bCs/>
          <w:sz w:val="24"/>
          <w:szCs w:val="24"/>
        </w:rPr>
        <w:t>25</w:t>
      </w:r>
      <w:r w:rsidRPr="002609FC">
        <w:rPr>
          <w:rFonts w:ascii="Times New Roman" w:eastAsia="Calibri" w:hAnsi="Times New Roman" w:cs="Times New Roman"/>
          <w:b/>
          <w:bCs/>
          <w:sz w:val="24"/>
          <w:szCs w:val="24"/>
        </w:rPr>
        <w:t>,00 </w:t>
      </w:r>
      <w:r w:rsidRPr="002609FC">
        <w:rPr>
          <w:rFonts w:ascii="Times New Roman" w:eastAsia="Calibri" w:hAnsi="Times New Roman" w:cs="Times New Roman"/>
          <w:b/>
          <w:bCs/>
          <w:i/>
          <w:iCs/>
          <w:sz w:val="24"/>
          <w:szCs w:val="24"/>
        </w:rPr>
        <w:t>euro</w:t>
      </w:r>
      <w:r w:rsidRPr="002609FC">
        <w:rPr>
          <w:rFonts w:ascii="Times New Roman" w:eastAsia="Calibri" w:hAnsi="Times New Roman" w:cs="Times New Roman"/>
          <w:sz w:val="24"/>
          <w:szCs w:val="24"/>
        </w:rPr>
        <w:t xml:space="preserve"> (</w:t>
      </w:r>
      <w:r>
        <w:rPr>
          <w:rFonts w:ascii="Times New Roman" w:eastAsia="Calibri" w:hAnsi="Times New Roman" w:cs="Times New Roman"/>
          <w:sz w:val="24"/>
          <w:szCs w:val="24"/>
        </w:rPr>
        <w:t>divdesmit pieci</w:t>
      </w:r>
      <w:r w:rsidRPr="002609FC">
        <w:rPr>
          <w:rFonts w:ascii="Times New Roman" w:eastAsia="Calibri" w:hAnsi="Times New Roman" w:cs="Times New Roman"/>
          <w:sz w:val="24"/>
          <w:szCs w:val="24"/>
        </w:rPr>
        <w:t xml:space="preserve"> </w:t>
      </w:r>
      <w:r w:rsidRPr="002609FC">
        <w:rPr>
          <w:rFonts w:ascii="Times New Roman" w:eastAsia="Calibri" w:hAnsi="Times New Roman" w:cs="Times New Roman"/>
          <w:i/>
          <w:sz w:val="24"/>
          <w:szCs w:val="24"/>
        </w:rPr>
        <w:t>euro</w:t>
      </w:r>
      <w:r w:rsidRPr="002609FC">
        <w:rPr>
          <w:rFonts w:ascii="Times New Roman" w:eastAsia="Calibri" w:hAnsi="Times New Roman" w:cs="Times New Roman"/>
          <w:sz w:val="24"/>
          <w:szCs w:val="24"/>
        </w:rPr>
        <w:t>).</w:t>
      </w:r>
    </w:p>
    <w:p w:rsidR="002D6745" w:rsidRPr="00E57E82" w:rsidP="002D6745" w14:paraId="4B50E93D" w14:textId="56B5F821">
      <w:pPr>
        <w:suppressAutoHyphens/>
        <w:autoSpaceDN w:val="0"/>
        <w:spacing w:after="0" w:line="240" w:lineRule="auto"/>
        <w:ind w:firstLine="720"/>
        <w:jc w:val="both"/>
        <w:textAlignment w:val="baseline"/>
        <w:rPr>
          <w:rFonts w:ascii="Times New Roman" w:hAnsi="Times New Roman" w:cs="Times New Roman"/>
          <w:sz w:val="24"/>
          <w:szCs w:val="24"/>
          <w:lang w:bidi="lo-LA"/>
        </w:rPr>
      </w:pPr>
      <w:r w:rsidRPr="00E57E82">
        <w:rPr>
          <w:rFonts w:ascii="Times New Roman" w:eastAsia="Times New Roman" w:hAnsi="Times New Roman" w:cs="Times New Roman"/>
          <w:sz w:val="24"/>
          <w:szCs w:val="24"/>
          <w:lang w:bidi="lo-LA"/>
        </w:rPr>
        <w:t>9.</w:t>
      </w:r>
      <w:r w:rsidR="000B30F2">
        <w:rPr>
          <w:rFonts w:ascii="Times New Roman" w:eastAsia="Times New Roman" w:hAnsi="Times New Roman" w:cs="Times New Roman"/>
          <w:sz w:val="24"/>
          <w:szCs w:val="24"/>
          <w:lang w:bidi="lo-LA"/>
        </w:rPr>
        <w:t> </w:t>
      </w:r>
      <w:r w:rsidRPr="00E57E82">
        <w:rPr>
          <w:rFonts w:ascii="Times New Roman" w:hAnsi="Times New Roman" w:cs="Times New Roman"/>
          <w:sz w:val="24"/>
          <w:szCs w:val="24"/>
          <w:lang w:bidi="lo-LA"/>
        </w:rPr>
        <w:t xml:space="preserve">Izsoles dalības maksa </w:t>
      </w:r>
      <w:r w:rsidRPr="00E57E82">
        <w:rPr>
          <w:rFonts w:ascii="Times New Roman" w:hAnsi="Times New Roman" w:cs="Times New Roman"/>
          <w:b/>
          <w:sz w:val="24"/>
          <w:szCs w:val="24"/>
          <w:lang w:bidi="lo-LA"/>
        </w:rPr>
        <w:t>20,00</w:t>
      </w:r>
      <w:r w:rsidR="00E32A7C">
        <w:rPr>
          <w:rFonts w:ascii="Times New Roman" w:hAnsi="Times New Roman" w:cs="Times New Roman"/>
          <w:b/>
          <w:sz w:val="24"/>
          <w:szCs w:val="24"/>
          <w:lang w:bidi="lo-LA"/>
        </w:rPr>
        <w:t> </w:t>
      </w:r>
      <w:r w:rsidRPr="00E57E82">
        <w:rPr>
          <w:rFonts w:ascii="Times New Roman" w:hAnsi="Times New Roman" w:cs="Times New Roman"/>
          <w:b/>
          <w:i/>
          <w:sz w:val="24"/>
          <w:szCs w:val="24"/>
          <w:lang w:eastAsia="ar-SA"/>
        </w:rPr>
        <w:t>euro</w:t>
      </w:r>
      <w:r w:rsidRPr="00E57E82">
        <w:rPr>
          <w:rFonts w:ascii="Times New Roman" w:hAnsi="Times New Roman" w:cs="Times New Roman"/>
          <w:sz w:val="24"/>
          <w:szCs w:val="24"/>
          <w:lang w:bidi="lo-LA"/>
        </w:rPr>
        <w:t xml:space="preserve"> (divdesmit </w:t>
      </w:r>
      <w:r w:rsidRPr="00E57E82">
        <w:rPr>
          <w:rFonts w:ascii="Times New Roman" w:hAnsi="Times New Roman" w:cs="Times New Roman"/>
          <w:i/>
          <w:sz w:val="24"/>
          <w:szCs w:val="24"/>
          <w:lang w:eastAsia="ar-SA"/>
        </w:rPr>
        <w:t>euro</w:t>
      </w:r>
      <w:r w:rsidRPr="00E57E82">
        <w:rPr>
          <w:rFonts w:ascii="Times New Roman" w:hAnsi="Times New Roman" w:cs="Times New Roman"/>
          <w:sz w:val="24"/>
          <w:szCs w:val="24"/>
          <w:lang w:bidi="lo-LA"/>
        </w:rPr>
        <w:t xml:space="preserve">) jāiemaksā atbilstoši elektronisko izsoļu vietnē </w:t>
      </w:r>
      <w:hyperlink r:id="rId8" w:history="1">
        <w:r w:rsidRPr="00E57E82">
          <w:rPr>
            <w:rFonts w:ascii="Times New Roman" w:hAnsi="Times New Roman" w:cs="Times New Roman"/>
            <w:sz w:val="24"/>
            <w:szCs w:val="24"/>
            <w:u w:val="single"/>
            <w:lang w:bidi="lo-LA"/>
          </w:rPr>
          <w:t>https://izsoles.ta.gov.lv</w:t>
        </w:r>
      </w:hyperlink>
      <w:r w:rsidRPr="00E57E82">
        <w:rPr>
          <w:rFonts w:ascii="Times New Roman" w:hAnsi="Times New Roman" w:cs="Times New Roman"/>
          <w:sz w:val="24"/>
          <w:szCs w:val="24"/>
          <w:lang w:bidi="lo-LA"/>
        </w:rPr>
        <w:t xml:space="preserve"> norādītajiem nosacījumiem.</w:t>
      </w:r>
    </w:p>
    <w:p w:rsidR="002D6745" w:rsidRPr="002609FC" w:rsidP="002D6745" w14:paraId="7A10A04C" w14:textId="22995F30">
      <w:pPr>
        <w:spacing w:after="0" w:line="240" w:lineRule="auto"/>
        <w:ind w:right="49" w:firstLine="709"/>
        <w:jc w:val="both"/>
        <w:rPr>
          <w:rFonts w:ascii="Times New Roman" w:eastAsia="Calibri" w:hAnsi="Times New Roman" w:cs="Times New Roman"/>
          <w:b/>
          <w:bCs/>
          <w:i/>
          <w:sz w:val="24"/>
          <w:szCs w:val="24"/>
        </w:rPr>
      </w:pPr>
      <w:r w:rsidRPr="002609FC">
        <w:rPr>
          <w:rFonts w:ascii="Times New Roman" w:eastAsia="Calibri" w:hAnsi="Times New Roman" w:cs="Times New Roman"/>
          <w:sz w:val="24"/>
          <w:szCs w:val="24"/>
        </w:rPr>
        <w:t>10.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nodrošinājums – </w:t>
      </w:r>
      <w:r w:rsidR="00D57FD9">
        <w:rPr>
          <w:rFonts w:ascii="Times New Roman" w:eastAsia="Calibri" w:hAnsi="Times New Roman" w:cs="Times New Roman"/>
          <w:b/>
          <w:bCs/>
          <w:sz w:val="24"/>
          <w:szCs w:val="24"/>
        </w:rPr>
        <w:t>1</w:t>
      </w:r>
      <w:r w:rsidR="00C04866">
        <w:rPr>
          <w:rFonts w:ascii="Times New Roman" w:eastAsia="Calibri" w:hAnsi="Times New Roman" w:cs="Times New Roman"/>
          <w:b/>
          <w:bCs/>
          <w:sz w:val="24"/>
          <w:szCs w:val="24"/>
        </w:rPr>
        <w:t> </w:t>
      </w:r>
      <w:r w:rsidR="00423B33">
        <w:rPr>
          <w:rFonts w:ascii="Times New Roman" w:eastAsia="Calibri" w:hAnsi="Times New Roman" w:cs="Times New Roman"/>
          <w:b/>
          <w:bCs/>
          <w:sz w:val="24"/>
          <w:szCs w:val="24"/>
        </w:rPr>
        <w:t>2</w:t>
      </w:r>
      <w:r w:rsidR="00D57FD9">
        <w:rPr>
          <w:rFonts w:ascii="Times New Roman" w:eastAsia="Calibri" w:hAnsi="Times New Roman" w:cs="Times New Roman"/>
          <w:b/>
          <w:bCs/>
          <w:sz w:val="24"/>
          <w:szCs w:val="24"/>
        </w:rPr>
        <w:t>00</w:t>
      </w:r>
      <w:r w:rsidRPr="002609FC">
        <w:rPr>
          <w:rFonts w:ascii="Times New Roman" w:eastAsia="Calibri" w:hAnsi="Times New Roman" w:cs="Times New Roman"/>
          <w:b/>
          <w:bCs/>
          <w:sz w:val="24"/>
          <w:szCs w:val="24"/>
        </w:rPr>
        <w:t>,</w:t>
      </w:r>
      <w:r>
        <w:rPr>
          <w:rFonts w:ascii="Times New Roman" w:eastAsia="Calibri" w:hAnsi="Times New Roman" w:cs="Times New Roman"/>
          <w:b/>
          <w:bCs/>
          <w:sz w:val="24"/>
          <w:szCs w:val="24"/>
        </w:rPr>
        <w:t>0</w:t>
      </w:r>
      <w:r w:rsidRPr="002609FC">
        <w:rPr>
          <w:rFonts w:ascii="Times New Roman" w:eastAsia="Calibri" w:hAnsi="Times New Roman" w:cs="Times New Roman"/>
          <w:b/>
          <w:bCs/>
          <w:sz w:val="24"/>
          <w:szCs w:val="24"/>
        </w:rPr>
        <w:t>0</w:t>
      </w:r>
      <w:r w:rsidRPr="002609FC">
        <w:rPr>
          <w:rFonts w:ascii="Times New Roman" w:eastAsia="Calibri" w:hAnsi="Times New Roman" w:cs="Times New Roman"/>
          <w:sz w:val="24"/>
          <w:szCs w:val="24"/>
        </w:rPr>
        <w:t> </w:t>
      </w:r>
      <w:r w:rsidRPr="002609FC">
        <w:rPr>
          <w:rFonts w:ascii="Times New Roman" w:eastAsia="Calibri" w:hAnsi="Times New Roman" w:cs="Times New Roman"/>
          <w:b/>
          <w:bCs/>
          <w:i/>
          <w:iCs/>
          <w:sz w:val="24"/>
          <w:szCs w:val="24"/>
        </w:rPr>
        <w:t xml:space="preserve">euro </w:t>
      </w:r>
      <w:r w:rsidRPr="002609FC">
        <w:rPr>
          <w:rFonts w:ascii="Times New Roman" w:eastAsia="Calibri" w:hAnsi="Times New Roman" w:cs="Times New Roman"/>
          <w:sz w:val="24"/>
          <w:szCs w:val="24"/>
        </w:rPr>
        <w:t>(</w:t>
      </w:r>
      <w:r w:rsidR="00D57FD9">
        <w:rPr>
          <w:rFonts w:ascii="Times New Roman" w:eastAsia="Calibri" w:hAnsi="Times New Roman" w:cs="Times New Roman"/>
          <w:sz w:val="24"/>
          <w:szCs w:val="24"/>
        </w:rPr>
        <w:t>viens tūkstotis</w:t>
      </w:r>
      <w:r w:rsidR="007B19DF">
        <w:rPr>
          <w:rFonts w:ascii="Times New Roman" w:eastAsia="Calibri" w:hAnsi="Times New Roman" w:cs="Times New Roman"/>
          <w:sz w:val="24"/>
          <w:szCs w:val="24"/>
        </w:rPr>
        <w:t xml:space="preserve"> </w:t>
      </w:r>
      <w:r w:rsidR="00D57FD9">
        <w:rPr>
          <w:rFonts w:ascii="Times New Roman" w:eastAsia="Calibri" w:hAnsi="Times New Roman" w:cs="Times New Roman"/>
          <w:sz w:val="24"/>
          <w:szCs w:val="24"/>
        </w:rPr>
        <w:t>d</w:t>
      </w:r>
      <w:r w:rsidR="00423B33">
        <w:rPr>
          <w:rFonts w:ascii="Times New Roman" w:eastAsia="Calibri" w:hAnsi="Times New Roman" w:cs="Times New Roman"/>
          <w:sz w:val="24"/>
          <w:szCs w:val="24"/>
        </w:rPr>
        <w:t>ivi</w:t>
      </w:r>
      <w:r w:rsidR="00D57FD9">
        <w:rPr>
          <w:rFonts w:ascii="Times New Roman" w:eastAsia="Calibri" w:hAnsi="Times New Roman" w:cs="Times New Roman"/>
          <w:sz w:val="24"/>
          <w:szCs w:val="24"/>
        </w:rPr>
        <w:t xml:space="preserve"> simti</w:t>
      </w:r>
      <w:r w:rsidR="003D56AD">
        <w:rPr>
          <w:rFonts w:ascii="Times New Roman" w:eastAsia="Calibri" w:hAnsi="Times New Roman" w:cs="Times New Roman"/>
          <w:sz w:val="24"/>
          <w:szCs w:val="24"/>
        </w:rPr>
        <w:t xml:space="preserve"> </w:t>
      </w:r>
      <w:r w:rsidRPr="002609FC">
        <w:rPr>
          <w:rFonts w:ascii="Times New Roman" w:eastAsia="Calibri" w:hAnsi="Times New Roman" w:cs="Times New Roman"/>
          <w:i/>
          <w:sz w:val="24"/>
          <w:szCs w:val="24"/>
        </w:rPr>
        <w:t>euro</w:t>
      </w:r>
      <w:r w:rsidRPr="002609FC">
        <w:rPr>
          <w:rFonts w:ascii="Times New Roman" w:eastAsia="Calibri" w:hAnsi="Times New Roman" w:cs="Times New Roman"/>
          <w:sz w:val="24"/>
          <w:szCs w:val="24"/>
        </w:rPr>
        <w:t>) (10 % apmērā no izsolāmā objekta sākuma cenas – nosacītās cenas) no izsoles sākuma 20</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(divdesmit) dienu laikā izsoles dalībniekam jāpārskaita </w:t>
      </w:r>
      <w:r w:rsidRPr="002609FC">
        <w:rPr>
          <w:rFonts w:ascii="Times New Roman" w:eastAsia="Times New Roman" w:hAnsi="Times New Roman" w:cs="Times New Roman"/>
          <w:sz w:val="24"/>
          <w:szCs w:val="24"/>
          <w:lang w:bidi="lo-LA"/>
        </w:rPr>
        <w:t>Tukuma novada pašvaldības, reģistrācijas Nr. 90000050975, AS</w:t>
      </w:r>
      <w:r>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 xml:space="preserve">“Swedbank” norēķinu kontā: LV17HABA0001402040731, kods: HABALV22 </w:t>
      </w:r>
      <w:r w:rsidRPr="002609FC">
        <w:rPr>
          <w:rFonts w:ascii="Times New Roman" w:eastAsia="Calibri" w:hAnsi="Times New Roman" w:cs="Times New Roman"/>
          <w:sz w:val="24"/>
          <w:szCs w:val="24"/>
        </w:rPr>
        <w:t xml:space="preserve">ar </w:t>
      </w:r>
      <w:r w:rsidRPr="002609FC">
        <w:rPr>
          <w:rFonts w:ascii="Times New Roman" w:eastAsia="Calibri" w:hAnsi="Times New Roman" w:cs="Times New Roman"/>
          <w:i/>
          <w:sz w:val="24"/>
          <w:szCs w:val="24"/>
        </w:rPr>
        <w:t xml:space="preserve">atzīmi </w:t>
      </w:r>
      <w:r w:rsidRPr="002609FC">
        <w:rPr>
          <w:rFonts w:ascii="Times New Roman" w:eastAsia="Calibri" w:hAnsi="Times New Roman" w:cs="Times New Roman"/>
          <w:b/>
          <w:bCs/>
          <w:i/>
          <w:iCs/>
          <w:sz w:val="24"/>
          <w:szCs w:val="24"/>
        </w:rPr>
        <w:t>“</w:t>
      </w:r>
      <w:r w:rsidRPr="002609FC">
        <w:rPr>
          <w:rFonts w:ascii="Times New Roman" w:eastAsia="Times New Roman" w:hAnsi="Times New Roman" w:cs="Times New Roman"/>
          <w:b/>
          <w:i/>
          <w:sz w:val="24"/>
          <w:szCs w:val="24"/>
          <w:lang w:eastAsia="lv-LV"/>
        </w:rPr>
        <w:t xml:space="preserve">Dzīvokļa īpašuma </w:t>
      </w:r>
      <w:r w:rsidR="00423B33">
        <w:rPr>
          <w:rFonts w:ascii="Times New Roman" w:eastAsia="Times New Roman" w:hAnsi="Times New Roman" w:cs="Times New Roman"/>
          <w:b/>
          <w:i/>
          <w:sz w:val="24"/>
          <w:szCs w:val="24"/>
          <w:lang w:eastAsia="lv-LV"/>
        </w:rPr>
        <w:t>Pauzera</w:t>
      </w:r>
      <w:r w:rsidR="003D56AD">
        <w:rPr>
          <w:rFonts w:ascii="Times New Roman" w:eastAsia="Times New Roman" w:hAnsi="Times New Roman" w:cs="Times New Roman"/>
          <w:b/>
          <w:i/>
          <w:sz w:val="24"/>
          <w:szCs w:val="24"/>
          <w:lang w:eastAsia="lv-LV"/>
        </w:rPr>
        <w:t xml:space="preserve"> iel</w:t>
      </w:r>
      <w:r w:rsidR="00175425">
        <w:rPr>
          <w:rFonts w:ascii="Times New Roman" w:eastAsia="Times New Roman" w:hAnsi="Times New Roman" w:cs="Times New Roman"/>
          <w:b/>
          <w:i/>
          <w:sz w:val="24"/>
          <w:szCs w:val="24"/>
          <w:lang w:eastAsia="lv-LV"/>
        </w:rPr>
        <w:t>ā</w:t>
      </w:r>
      <w:r w:rsidR="003D56AD">
        <w:rPr>
          <w:rFonts w:ascii="Times New Roman" w:eastAsia="Times New Roman" w:hAnsi="Times New Roman" w:cs="Times New Roman"/>
          <w:b/>
          <w:i/>
          <w:sz w:val="24"/>
          <w:szCs w:val="24"/>
          <w:lang w:eastAsia="lv-LV"/>
        </w:rPr>
        <w:t xml:space="preserve"> </w:t>
      </w:r>
      <w:r w:rsidR="00423B33">
        <w:rPr>
          <w:rFonts w:ascii="Times New Roman" w:eastAsia="Times New Roman" w:hAnsi="Times New Roman" w:cs="Times New Roman"/>
          <w:b/>
          <w:i/>
          <w:sz w:val="24"/>
          <w:szCs w:val="24"/>
          <w:lang w:eastAsia="lv-LV"/>
        </w:rPr>
        <w:t>2</w:t>
      </w:r>
      <w:r w:rsidR="003D56AD">
        <w:rPr>
          <w:rFonts w:ascii="Times New Roman" w:eastAsia="Times New Roman" w:hAnsi="Times New Roman" w:cs="Times New Roman"/>
          <w:b/>
          <w:i/>
          <w:sz w:val="24"/>
          <w:szCs w:val="24"/>
          <w:lang w:eastAsia="lv-LV"/>
        </w:rPr>
        <w:t>-</w:t>
      </w:r>
      <w:r w:rsidR="00423B33">
        <w:rPr>
          <w:rFonts w:ascii="Times New Roman" w:eastAsia="Times New Roman" w:hAnsi="Times New Roman" w:cs="Times New Roman"/>
          <w:b/>
          <w:i/>
          <w:sz w:val="24"/>
          <w:szCs w:val="24"/>
          <w:lang w:eastAsia="lv-LV"/>
        </w:rPr>
        <w:t>2</w:t>
      </w:r>
      <w:r w:rsidRPr="002609FC">
        <w:rPr>
          <w:rFonts w:ascii="Times New Roman" w:eastAsia="Times New Roman" w:hAnsi="Times New Roman" w:cs="Times New Roman"/>
          <w:b/>
          <w:i/>
          <w:sz w:val="24"/>
          <w:szCs w:val="24"/>
          <w:lang w:eastAsia="lv-LV" w:bidi="lo-LA"/>
        </w:rPr>
        <w:t xml:space="preserve">, </w:t>
      </w:r>
      <w:r w:rsidR="003D56AD">
        <w:rPr>
          <w:rFonts w:ascii="Times New Roman" w:eastAsia="Times New Roman" w:hAnsi="Times New Roman" w:cs="Times New Roman"/>
          <w:b/>
          <w:i/>
          <w:sz w:val="24"/>
          <w:szCs w:val="24"/>
          <w:lang w:eastAsia="lv-LV" w:bidi="lo-LA"/>
        </w:rPr>
        <w:t>Tukumā</w:t>
      </w:r>
      <w:r w:rsidRPr="002609FC">
        <w:rPr>
          <w:rFonts w:ascii="Times New Roman" w:eastAsia="Times New Roman" w:hAnsi="Times New Roman" w:cs="Times New Roman"/>
          <w:b/>
          <w:i/>
          <w:sz w:val="24"/>
          <w:szCs w:val="24"/>
          <w:lang w:eastAsia="lv-LV" w:bidi="lo-LA"/>
        </w:rPr>
        <w:t>,</w:t>
      </w:r>
      <w:r w:rsidRPr="002609FC">
        <w:rPr>
          <w:rFonts w:ascii="Times New Roman" w:eastAsia="Times New Roman" w:hAnsi="Times New Roman" w:cs="Times New Roman"/>
          <w:b/>
          <w:i/>
          <w:sz w:val="24"/>
          <w:szCs w:val="24"/>
          <w:lang w:eastAsia="lv-LV"/>
        </w:rPr>
        <w:t xml:space="preserve"> Tukuma novadā, </w:t>
      </w:r>
      <w:r w:rsidRPr="002609FC">
        <w:rPr>
          <w:rFonts w:ascii="Times New Roman" w:eastAsia="Calibri" w:hAnsi="Times New Roman" w:cs="Times New Roman"/>
          <w:b/>
          <w:bCs/>
          <w:i/>
          <w:iCs/>
          <w:sz w:val="24"/>
          <w:szCs w:val="24"/>
        </w:rPr>
        <w:t>izsoles nodrošinājums”.</w:t>
      </w:r>
    </w:p>
    <w:p w:rsidR="002D6745" w:rsidRPr="002609FC" w:rsidP="002D6745" w14:paraId="6AE28D53" w14:textId="4701081E">
      <w:pPr>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uzvarētājam samaksa par pirkumu jāpārskaita </w:t>
      </w:r>
      <w:r w:rsidR="000E451D">
        <w:rPr>
          <w:rFonts w:ascii="Times New Roman" w:eastAsia="Calibri" w:hAnsi="Times New Roman" w:cs="Times New Roman"/>
          <w:sz w:val="24"/>
          <w:szCs w:val="24"/>
        </w:rPr>
        <w:t xml:space="preserve">līdz </w:t>
      </w:r>
      <w:r w:rsidRPr="002609FC">
        <w:rPr>
          <w:rFonts w:ascii="Times New Roman" w:eastAsia="Calibri" w:hAnsi="Times New Roman" w:cs="Times New Roman"/>
          <w:b/>
          <w:bCs/>
          <w:sz w:val="24"/>
          <w:szCs w:val="24"/>
        </w:rPr>
        <w:t>202</w:t>
      </w:r>
      <w:r w:rsidR="00271E7E">
        <w:rPr>
          <w:rFonts w:ascii="Times New Roman" w:eastAsia="Calibri" w:hAnsi="Times New Roman" w:cs="Times New Roman"/>
          <w:b/>
          <w:bCs/>
          <w:sz w:val="24"/>
          <w:szCs w:val="24"/>
        </w:rPr>
        <w:t>5</w:t>
      </w:r>
      <w:r w:rsidRPr="002609FC">
        <w:rPr>
          <w:rFonts w:ascii="Times New Roman" w:eastAsia="Calibri" w:hAnsi="Times New Roman" w:cs="Times New Roman"/>
          <w:b/>
          <w:bCs/>
          <w:sz w:val="24"/>
          <w:szCs w:val="24"/>
        </w:rPr>
        <w:t xml:space="preserve">. gada </w:t>
      </w:r>
      <w:r w:rsidR="00423B33">
        <w:rPr>
          <w:rFonts w:ascii="Times New Roman" w:eastAsia="Calibri" w:hAnsi="Times New Roman" w:cs="Times New Roman"/>
          <w:b/>
          <w:bCs/>
          <w:sz w:val="24"/>
          <w:szCs w:val="24"/>
        </w:rPr>
        <w:t>10</w:t>
      </w:r>
      <w:r w:rsidRPr="00630BC9">
        <w:rPr>
          <w:rFonts w:ascii="Times New Roman" w:eastAsia="Calibri" w:hAnsi="Times New Roman" w:cs="Times New Roman"/>
          <w:b/>
          <w:bCs/>
          <w:sz w:val="24"/>
          <w:szCs w:val="24"/>
        </w:rPr>
        <w:t>. </w:t>
      </w:r>
      <w:r w:rsidR="00D57FD9">
        <w:rPr>
          <w:rFonts w:ascii="Times New Roman" w:eastAsia="Calibri" w:hAnsi="Times New Roman" w:cs="Times New Roman"/>
          <w:b/>
          <w:bCs/>
          <w:sz w:val="24"/>
          <w:szCs w:val="24"/>
        </w:rPr>
        <w:t>j</w:t>
      </w:r>
      <w:r w:rsidR="00423B33">
        <w:rPr>
          <w:rFonts w:ascii="Times New Roman" w:eastAsia="Calibri" w:hAnsi="Times New Roman" w:cs="Times New Roman"/>
          <w:b/>
          <w:bCs/>
          <w:sz w:val="24"/>
          <w:szCs w:val="24"/>
        </w:rPr>
        <w:t xml:space="preserve">ūnijam </w:t>
      </w:r>
      <w:r w:rsidRPr="002609FC">
        <w:rPr>
          <w:rFonts w:ascii="Times New Roman" w:eastAsia="Calibri" w:hAnsi="Times New Roman" w:cs="Times New Roman"/>
          <w:bCs/>
          <w:sz w:val="24"/>
          <w:szCs w:val="24"/>
        </w:rPr>
        <w:t>šo noteikumu 37. punktā minētajā kārtībā</w:t>
      </w:r>
      <w:r w:rsidRPr="002609FC">
        <w:rPr>
          <w:rFonts w:ascii="Times New Roman" w:eastAsia="Calibri" w:hAnsi="Times New Roman" w:cs="Times New Roman"/>
          <w:sz w:val="24"/>
          <w:szCs w:val="24"/>
        </w:rPr>
        <w:t>.</w:t>
      </w:r>
    </w:p>
    <w:p w:rsidR="002D6745" w:rsidRPr="002609FC" w:rsidP="002D6745" w14:paraId="1054A3F7" w14:textId="49B1D895">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uzvarētāja iemaksātais izsoles nodrošinājums tiek ieskaitīts Nekustamā īpašuma pirkuma maksā.</w:t>
      </w:r>
    </w:p>
    <w:p w:rsidR="002D6745" w:rsidRPr="002609FC" w:rsidP="00E32A7C" w14:paraId="1A22E31F" w14:textId="70E583B5">
      <w:pPr>
        <w:suppressAutoHyphens/>
        <w:autoSpaceDN w:val="0"/>
        <w:spacing w:after="0" w:line="240" w:lineRule="auto"/>
        <w:ind w:firstLine="709"/>
        <w:jc w:val="both"/>
        <w:textAlignment w:val="baseline"/>
        <w:rPr>
          <w:rFonts w:ascii="Times New Roman" w:eastAsia="Times New Roman" w:hAnsi="Times New Roman" w:cs="Times New Roman"/>
          <w:sz w:val="24"/>
          <w:szCs w:val="24"/>
          <w:lang w:bidi="lo-LA"/>
        </w:rPr>
      </w:pPr>
      <w:r w:rsidRPr="002609FC">
        <w:rPr>
          <w:rFonts w:ascii="Times New Roman" w:eastAsia="Times New Roman" w:hAnsi="Times New Roman" w:cs="Times New Roman"/>
          <w:sz w:val="24"/>
          <w:szCs w:val="24"/>
          <w:lang w:bidi="lo-LA"/>
        </w:rPr>
        <w:t>13.</w:t>
      </w:r>
      <w:r w:rsidR="000B30F2">
        <w:rPr>
          <w:rFonts w:ascii="Times New Roman" w:eastAsia="Times New Roman" w:hAnsi="Times New Roman" w:cs="Times New Roman"/>
          <w:sz w:val="24"/>
          <w:szCs w:val="24"/>
          <w:lang w:bidi="lo-LA"/>
        </w:rPr>
        <w:t> </w:t>
      </w:r>
      <w:r w:rsidRPr="002609FC">
        <w:rPr>
          <w:rFonts w:ascii="Times New Roman" w:eastAsia="Times New Roman" w:hAnsi="Times New Roman" w:cs="Times New Roman"/>
          <w:sz w:val="24"/>
          <w:szCs w:val="24"/>
          <w:lang w:bidi="lo-LA"/>
        </w:rPr>
        <w:t xml:space="preserve">Ja pretendents nav iemaksājis izsoles nodrošinājumu un izsoles reģistrācijas maksu, tas netiek apstiprināts dalībai izsolē. </w:t>
      </w:r>
    </w:p>
    <w:p w:rsidR="002D6745" w:rsidRPr="002609FC" w:rsidP="002D6745" w14:paraId="476FCC11" w14:textId="77777777">
      <w:pPr>
        <w:suppressAutoHyphens/>
        <w:autoSpaceDN w:val="0"/>
        <w:spacing w:after="0" w:line="240" w:lineRule="auto"/>
        <w:jc w:val="both"/>
        <w:textAlignment w:val="baseline"/>
        <w:rPr>
          <w:rFonts w:ascii="Times New Roman" w:eastAsia="Calibri" w:hAnsi="Times New Roman" w:cs="Times New Roman"/>
          <w:b/>
          <w:bCs/>
          <w:sz w:val="24"/>
          <w:szCs w:val="24"/>
        </w:rPr>
      </w:pPr>
    </w:p>
    <w:p w:rsidR="002D6745" w:rsidRPr="002609FC" w:rsidP="002D6745" w14:paraId="26F47DAC" w14:textId="12C759E4">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IV.</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subjekts</w:t>
      </w:r>
    </w:p>
    <w:p w:rsidR="002D6745" w:rsidRPr="006B3434" w:rsidP="002D6745" w14:paraId="0C85ECA1" w14:textId="67BC2F50">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Par izsoles dalībnieku var kļūt jebkura fiziska vai juridiskā persona, kurai ir tiesības iegūt Latvijas Republikā nekustamo īpašumu, </w:t>
      </w:r>
      <w:r w:rsidRPr="006B3434">
        <w:rPr>
          <w:rFonts w:ascii="Times New Roman" w:eastAsia="Calibri" w:hAnsi="Times New Roman" w:cs="Times New Roman"/>
          <w:sz w:val="24"/>
          <w:szCs w:val="24"/>
        </w:rPr>
        <w:t xml:space="preserve">un kura līdz </w:t>
      </w:r>
      <w:r w:rsidRPr="006B3434">
        <w:rPr>
          <w:rFonts w:ascii="Times New Roman" w:eastAsia="Calibri" w:hAnsi="Times New Roman" w:cs="Times New Roman"/>
          <w:b/>
          <w:bCs/>
          <w:sz w:val="24"/>
          <w:szCs w:val="24"/>
        </w:rPr>
        <w:t>202</w:t>
      </w:r>
      <w:r w:rsidR="00423B33">
        <w:rPr>
          <w:rFonts w:ascii="Times New Roman" w:eastAsia="Calibri" w:hAnsi="Times New Roman" w:cs="Times New Roman"/>
          <w:b/>
          <w:bCs/>
          <w:sz w:val="24"/>
          <w:szCs w:val="24"/>
        </w:rPr>
        <w:t>5</w:t>
      </w:r>
      <w:r w:rsidRPr="006B3434">
        <w:rPr>
          <w:rFonts w:ascii="Times New Roman" w:eastAsia="Calibri" w:hAnsi="Times New Roman" w:cs="Times New Roman"/>
          <w:b/>
          <w:bCs/>
          <w:sz w:val="24"/>
          <w:szCs w:val="24"/>
        </w:rPr>
        <w:t>. </w:t>
      </w:r>
      <w:r w:rsidRPr="008F5376">
        <w:rPr>
          <w:rFonts w:ascii="Times New Roman" w:eastAsia="Calibri" w:hAnsi="Times New Roman" w:cs="Times New Roman"/>
          <w:b/>
          <w:bCs/>
          <w:sz w:val="24"/>
          <w:szCs w:val="24"/>
        </w:rPr>
        <w:t xml:space="preserve">gada </w:t>
      </w:r>
      <w:r w:rsidR="00423B33">
        <w:rPr>
          <w:rFonts w:ascii="Times New Roman" w:eastAsia="Calibri" w:hAnsi="Times New Roman" w:cs="Times New Roman"/>
          <w:b/>
          <w:bCs/>
          <w:sz w:val="24"/>
          <w:szCs w:val="24"/>
        </w:rPr>
        <w:t>30</w:t>
      </w:r>
      <w:r w:rsidRPr="008F5376">
        <w:rPr>
          <w:rFonts w:ascii="Times New Roman" w:eastAsia="Calibri" w:hAnsi="Times New Roman" w:cs="Times New Roman"/>
          <w:b/>
          <w:bCs/>
          <w:sz w:val="24"/>
          <w:szCs w:val="24"/>
        </w:rPr>
        <w:t>. </w:t>
      </w:r>
      <w:r w:rsidR="00423B33">
        <w:rPr>
          <w:rFonts w:ascii="Times New Roman" w:eastAsia="Calibri" w:hAnsi="Times New Roman" w:cs="Times New Roman"/>
          <w:b/>
          <w:bCs/>
          <w:sz w:val="24"/>
          <w:szCs w:val="24"/>
        </w:rPr>
        <w:t>aprīli</w:t>
      </w:r>
      <w:r w:rsidR="00E23119">
        <w:rPr>
          <w:rFonts w:ascii="Times New Roman" w:eastAsia="Calibri" w:hAnsi="Times New Roman" w:cs="Times New Roman"/>
          <w:b/>
          <w:bCs/>
          <w:sz w:val="24"/>
          <w:szCs w:val="24"/>
        </w:rPr>
        <w:t xml:space="preserve">m </w:t>
      </w:r>
      <w:r w:rsidRPr="006B3434">
        <w:rPr>
          <w:rFonts w:ascii="Times New Roman" w:eastAsia="Calibri" w:hAnsi="Times New Roman" w:cs="Times New Roman"/>
          <w:sz w:val="24"/>
          <w:szCs w:val="24"/>
        </w:rPr>
        <w:t xml:space="preserve">ir iemaksājusi šo noteikumu 10. punktā minēto nodrošinājumu, kurai nav Valsts ieņēmumu dienesta administrēto nodokļu (nodevu) parādu Latvijas Republikā, vai valstī, kurā tas reģistrēts, tajā skaitā valsts sociālās apdrošināšanas iemaksu </w:t>
      </w:r>
      <w:r w:rsidRPr="00AD505E">
        <w:rPr>
          <w:rFonts w:ascii="Times New Roman" w:eastAsia="Calibri" w:hAnsi="Times New Roman" w:cs="Times New Roman"/>
          <w:sz w:val="24"/>
          <w:szCs w:val="24"/>
        </w:rPr>
        <w:t>parādi, kas kopsummā pārsniedz 150,00 </w:t>
      </w:r>
      <w:r w:rsidRPr="00AD505E">
        <w:rPr>
          <w:rFonts w:ascii="Times New Roman" w:eastAsia="Calibri" w:hAnsi="Times New Roman" w:cs="Times New Roman"/>
          <w:i/>
          <w:iCs/>
          <w:sz w:val="24"/>
          <w:szCs w:val="24"/>
        </w:rPr>
        <w:t>eur</w:t>
      </w:r>
      <w:r w:rsidR="008F5376">
        <w:rPr>
          <w:rFonts w:ascii="Times New Roman" w:eastAsia="Calibri" w:hAnsi="Times New Roman" w:cs="Times New Roman"/>
          <w:i/>
          <w:iCs/>
          <w:sz w:val="24"/>
          <w:szCs w:val="24"/>
        </w:rPr>
        <w:t>o</w:t>
      </w:r>
      <w:r w:rsidRPr="00AD505E">
        <w:rPr>
          <w:rFonts w:ascii="Times New Roman" w:eastAsia="Calibri" w:hAnsi="Times New Roman" w:cs="Times New Roman"/>
          <w:sz w:val="24"/>
          <w:szCs w:val="24"/>
        </w:rPr>
        <w:t>, kā arī</w:t>
      </w:r>
      <w:r w:rsidRPr="00AD505E" w:rsidR="00AD505E">
        <w:rPr>
          <w:rFonts w:ascii="Times New Roman" w:eastAsia="Calibri" w:hAnsi="Times New Roman" w:cs="Times New Roman"/>
          <w:sz w:val="24"/>
          <w:szCs w:val="24"/>
        </w:rPr>
        <w:t xml:space="preserve"> fiziska vai juridiska persona, kas ir Izsoles pretendents, tā vienam uzņēmumam, vai uzņēmumam</w:t>
      </w:r>
      <w:r w:rsidR="00665444">
        <w:rPr>
          <w:rFonts w:ascii="Times New Roman" w:eastAsia="Calibri" w:hAnsi="Times New Roman" w:cs="Times New Roman"/>
          <w:sz w:val="24"/>
          <w:szCs w:val="24"/>
        </w:rPr>
        <w:t>,</w:t>
      </w:r>
      <w:r w:rsidRPr="00AD505E" w:rsidR="00AD505E">
        <w:rPr>
          <w:rFonts w:ascii="Times New Roman" w:eastAsia="Calibri" w:hAnsi="Times New Roman" w:cs="Times New Roman"/>
          <w:sz w:val="24"/>
          <w:szCs w:val="24"/>
        </w:rPr>
        <w:t xml:space="preserve"> kurā Pretendentam ir vairākuma balsstiesības (vairāk </w:t>
      </w:r>
      <w:r w:rsidR="00665444">
        <w:rPr>
          <w:rFonts w:ascii="Times New Roman" w:eastAsia="Calibri" w:hAnsi="Times New Roman" w:cs="Times New Roman"/>
          <w:sz w:val="24"/>
          <w:szCs w:val="24"/>
        </w:rPr>
        <w:t>ne</w:t>
      </w:r>
      <w:r w:rsidRPr="00AD505E" w:rsidR="00AD505E">
        <w:rPr>
          <w:rFonts w:ascii="Times New Roman" w:eastAsia="Calibri" w:hAnsi="Times New Roman" w:cs="Times New Roman"/>
          <w:sz w:val="24"/>
          <w:szCs w:val="24"/>
        </w:rPr>
        <w:t>kā 50</w:t>
      </w:r>
      <w:r w:rsidR="00694CB5">
        <w:rPr>
          <w:rFonts w:ascii="Times New Roman" w:eastAsia="Calibri" w:hAnsi="Times New Roman" w:cs="Times New Roman"/>
          <w:sz w:val="24"/>
          <w:szCs w:val="24"/>
        </w:rPr>
        <w:t> </w:t>
      </w:r>
      <w:r w:rsidRPr="00AD505E" w:rsidR="00AD505E">
        <w:rPr>
          <w:rFonts w:ascii="Times New Roman" w:eastAsia="Calibri" w:hAnsi="Times New Roman" w:cs="Times New Roman"/>
          <w:sz w:val="24"/>
          <w:szCs w:val="24"/>
        </w:rPr>
        <w:t>%)</w:t>
      </w:r>
      <w:r w:rsidR="00665444">
        <w:rPr>
          <w:rFonts w:ascii="Times New Roman" w:eastAsia="Calibri" w:hAnsi="Times New Roman" w:cs="Times New Roman"/>
          <w:sz w:val="24"/>
          <w:szCs w:val="24"/>
        </w:rPr>
        <w:t>,</w:t>
      </w:r>
      <w:r w:rsidRPr="00AD505E" w:rsidR="00AD505E">
        <w:rPr>
          <w:rFonts w:ascii="Times New Roman" w:eastAsia="Calibri" w:hAnsi="Times New Roman" w:cs="Times New Roman"/>
          <w:sz w:val="24"/>
          <w:szCs w:val="24"/>
        </w:rPr>
        <w:t xml:space="preserve"> nav</w:t>
      </w:r>
      <w:r w:rsidRPr="00AD505E" w:rsidR="00AD505E">
        <w:rPr>
          <w:rFonts w:eastAsia="Calibri"/>
        </w:rPr>
        <w:t xml:space="preserve"> </w:t>
      </w:r>
      <w:r w:rsidRPr="006B3434">
        <w:rPr>
          <w:rFonts w:ascii="Times New Roman" w:eastAsia="Calibri" w:hAnsi="Times New Roman" w:cs="Times New Roman"/>
          <w:sz w:val="24"/>
          <w:szCs w:val="24"/>
        </w:rPr>
        <w:t>maksājumu (nodokļi, nomas maksājumi, jebkuras citas līguma saistības utt.) parād</w:t>
      </w:r>
      <w:r w:rsidR="00665444">
        <w:rPr>
          <w:rFonts w:ascii="Times New Roman" w:eastAsia="Calibri" w:hAnsi="Times New Roman" w:cs="Times New Roman"/>
          <w:sz w:val="24"/>
          <w:szCs w:val="24"/>
        </w:rPr>
        <w:t xml:space="preserve">u </w:t>
      </w:r>
      <w:r w:rsidRPr="006B3434">
        <w:rPr>
          <w:rFonts w:ascii="Times New Roman" w:eastAsia="Calibri" w:hAnsi="Times New Roman" w:cs="Times New Roman"/>
          <w:sz w:val="24"/>
          <w:szCs w:val="24"/>
        </w:rPr>
        <w:t>attiecībā pret Tukuma novada pašvaldību.</w:t>
      </w:r>
    </w:p>
    <w:p w:rsidR="002D6745" w:rsidRPr="006B3434" w:rsidP="002D6745" w14:paraId="08D3985C" w14:textId="6E7B1A51">
      <w:pPr>
        <w:autoSpaceDE w:val="0"/>
        <w:autoSpaceDN w:val="0"/>
        <w:adjustRightInd w:val="0"/>
        <w:spacing w:after="0" w:line="240" w:lineRule="auto"/>
        <w:ind w:firstLine="720"/>
        <w:jc w:val="both"/>
        <w:rPr>
          <w:rFonts w:ascii="Times New Roman" w:eastAsia="Calibri" w:hAnsi="Times New Roman" w:cs="Times New Roman"/>
          <w:sz w:val="24"/>
          <w:szCs w:val="24"/>
        </w:rPr>
      </w:pPr>
      <w:r w:rsidRPr="006B3434">
        <w:rPr>
          <w:rFonts w:ascii="Times New Roman" w:eastAsia="Calibri" w:hAnsi="Times New Roman" w:cs="Times New Roman"/>
          <w:sz w:val="24"/>
          <w:szCs w:val="24"/>
        </w:rPr>
        <w:t>15.</w:t>
      </w:r>
      <w:r w:rsidR="000B30F2">
        <w:rPr>
          <w:rFonts w:ascii="Times New Roman" w:eastAsia="Calibri" w:hAnsi="Times New Roman" w:cs="Times New Roman"/>
          <w:sz w:val="24"/>
          <w:szCs w:val="24"/>
        </w:rPr>
        <w:t> </w:t>
      </w:r>
      <w:r w:rsidRPr="006B3434">
        <w:rPr>
          <w:rFonts w:ascii="Times New Roman" w:eastAsia="Calibri" w:hAnsi="Times New Roman" w:cs="Times New Roman"/>
          <w:sz w:val="24"/>
          <w:szCs w:val="24"/>
        </w:rPr>
        <w:t>Izsoles dalībniekam nedrīkst būt pasludināta maksātnespēja, tam nav uzsākts likvidācijas process, tā saimnieciskā darbība nav apturēta vai pārtraukta, vai nav uzsākta tiesvedība par darbības izbeigšanu, maksātnespēju vai bankrotu.</w:t>
      </w:r>
    </w:p>
    <w:p w:rsidR="002D6745" w:rsidRPr="002609FC" w:rsidP="002D6745" w14:paraId="3888B9EB" w14:textId="77777777">
      <w:pPr>
        <w:autoSpaceDE w:val="0"/>
        <w:autoSpaceDN w:val="0"/>
        <w:adjustRightInd w:val="0"/>
        <w:spacing w:after="0" w:line="240" w:lineRule="auto"/>
        <w:ind w:firstLine="720"/>
        <w:jc w:val="both"/>
        <w:rPr>
          <w:rFonts w:ascii="Times New Roman" w:eastAsia="Calibri" w:hAnsi="Times New Roman" w:cs="Times New Roman"/>
          <w:sz w:val="24"/>
          <w:szCs w:val="24"/>
        </w:rPr>
      </w:pPr>
    </w:p>
    <w:p w:rsidR="002D6745" w:rsidRPr="002609FC" w:rsidP="002D6745" w14:paraId="7051448F" w14:textId="30C307BE">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pretendentu reģistrēšana Izsoļu dalībnieku reģistrā</w:t>
      </w:r>
    </w:p>
    <w:p w:rsidR="002D6745" w:rsidRPr="002609FC" w:rsidP="002D6745" w14:paraId="78C01A22" w14:textId="58DBC04C">
      <w:pPr>
        <w:autoSpaceDE w:val="0"/>
        <w:autoSpaceDN w:val="0"/>
        <w:adjustRightInd w:val="0"/>
        <w:spacing w:after="0" w:line="240" w:lineRule="auto"/>
        <w:ind w:firstLine="720"/>
        <w:jc w:val="both"/>
        <w:rPr>
          <w:rFonts w:ascii="Times New Roman" w:eastAsia="Calibri" w:hAnsi="Times New Roman" w:cs="Times New Roman"/>
          <w:b/>
          <w:bCs/>
          <w:sz w:val="24"/>
          <w:szCs w:val="24"/>
        </w:rPr>
      </w:pPr>
      <w:r w:rsidRPr="002609FC">
        <w:rPr>
          <w:rFonts w:ascii="Times New Roman" w:eastAsia="Calibri" w:hAnsi="Times New Roman" w:cs="Times New Roman"/>
          <w:sz w:val="24"/>
          <w:szCs w:val="24"/>
        </w:rPr>
        <w:t>16.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Pretendentu reģistrācija notiek </w:t>
      </w:r>
      <w:r w:rsidRPr="006B3434">
        <w:rPr>
          <w:rFonts w:ascii="Times New Roman" w:eastAsia="Calibri" w:hAnsi="Times New Roman" w:cs="Times New Roman"/>
          <w:b/>
          <w:bCs/>
          <w:sz w:val="24"/>
          <w:szCs w:val="24"/>
        </w:rPr>
        <w:t>no 202</w:t>
      </w:r>
      <w:r w:rsidR="00E23119">
        <w:rPr>
          <w:rFonts w:ascii="Times New Roman" w:eastAsia="Calibri" w:hAnsi="Times New Roman" w:cs="Times New Roman"/>
          <w:b/>
          <w:bCs/>
          <w:sz w:val="24"/>
          <w:szCs w:val="24"/>
        </w:rPr>
        <w:t>5</w:t>
      </w:r>
      <w:r w:rsidRPr="006B3434">
        <w:rPr>
          <w:rFonts w:ascii="Times New Roman" w:eastAsia="Calibri" w:hAnsi="Times New Roman" w:cs="Times New Roman"/>
          <w:b/>
          <w:bCs/>
          <w:sz w:val="24"/>
          <w:szCs w:val="24"/>
        </w:rPr>
        <w:t>. gada 1</w:t>
      </w:r>
      <w:r w:rsidR="00E23119">
        <w:rPr>
          <w:rFonts w:ascii="Times New Roman" w:eastAsia="Calibri" w:hAnsi="Times New Roman" w:cs="Times New Roman"/>
          <w:b/>
          <w:bCs/>
          <w:sz w:val="24"/>
          <w:szCs w:val="24"/>
        </w:rPr>
        <w:t>0</w:t>
      </w:r>
      <w:r w:rsidRPr="006B3434">
        <w:rPr>
          <w:rFonts w:ascii="Times New Roman" w:eastAsia="Calibri" w:hAnsi="Times New Roman" w:cs="Times New Roman"/>
          <w:b/>
          <w:bCs/>
          <w:sz w:val="24"/>
          <w:szCs w:val="24"/>
        </w:rPr>
        <w:t>. </w:t>
      </w:r>
      <w:r w:rsidR="00E23119">
        <w:rPr>
          <w:rFonts w:ascii="Times New Roman" w:eastAsia="Calibri" w:hAnsi="Times New Roman" w:cs="Times New Roman"/>
          <w:b/>
          <w:bCs/>
          <w:sz w:val="24"/>
          <w:szCs w:val="24"/>
        </w:rPr>
        <w:t>aprīļa</w:t>
      </w:r>
      <w:r w:rsidRPr="006B3434">
        <w:rPr>
          <w:rFonts w:ascii="Times New Roman" w:eastAsia="Calibri" w:hAnsi="Times New Roman" w:cs="Times New Roman"/>
          <w:b/>
          <w:bCs/>
          <w:sz w:val="24"/>
          <w:szCs w:val="24"/>
        </w:rPr>
        <w:t xml:space="preserve"> plkst. 13.00 līdz 202</w:t>
      </w:r>
      <w:r w:rsidR="00E23119">
        <w:rPr>
          <w:rFonts w:ascii="Times New Roman" w:eastAsia="Calibri" w:hAnsi="Times New Roman" w:cs="Times New Roman"/>
          <w:b/>
          <w:bCs/>
          <w:sz w:val="24"/>
          <w:szCs w:val="24"/>
        </w:rPr>
        <w:t>5</w:t>
      </w:r>
      <w:r w:rsidRPr="006B3434">
        <w:rPr>
          <w:rFonts w:ascii="Times New Roman" w:eastAsia="Calibri" w:hAnsi="Times New Roman" w:cs="Times New Roman"/>
          <w:b/>
          <w:bCs/>
          <w:sz w:val="24"/>
          <w:szCs w:val="24"/>
        </w:rPr>
        <w:t xml:space="preserve">. gada </w:t>
      </w:r>
      <w:r w:rsidR="00E23119">
        <w:rPr>
          <w:rFonts w:ascii="Times New Roman" w:eastAsia="Calibri" w:hAnsi="Times New Roman" w:cs="Times New Roman"/>
          <w:b/>
          <w:bCs/>
          <w:sz w:val="24"/>
          <w:szCs w:val="24"/>
        </w:rPr>
        <w:t>30</w:t>
      </w:r>
      <w:r w:rsidRPr="006B3434">
        <w:rPr>
          <w:rFonts w:ascii="Times New Roman" w:eastAsia="Calibri" w:hAnsi="Times New Roman" w:cs="Times New Roman"/>
          <w:b/>
          <w:bCs/>
          <w:sz w:val="24"/>
          <w:szCs w:val="24"/>
        </w:rPr>
        <w:t>. </w:t>
      </w:r>
      <w:r w:rsidR="00E23119">
        <w:rPr>
          <w:rFonts w:ascii="Times New Roman" w:eastAsia="Calibri" w:hAnsi="Times New Roman" w:cs="Times New Roman"/>
          <w:b/>
          <w:bCs/>
          <w:sz w:val="24"/>
          <w:szCs w:val="24"/>
        </w:rPr>
        <w:t>aprīlim</w:t>
      </w:r>
      <w:r w:rsidRPr="006B3434">
        <w:rPr>
          <w:rFonts w:ascii="Times New Roman" w:eastAsia="Calibri" w:hAnsi="Times New Roman" w:cs="Times New Roman"/>
          <w:b/>
          <w:bCs/>
          <w:sz w:val="24"/>
          <w:szCs w:val="24"/>
        </w:rPr>
        <w:t xml:space="preserve"> plk</w:t>
      </w:r>
      <w:r w:rsidRPr="002609FC">
        <w:rPr>
          <w:rFonts w:ascii="Times New Roman" w:eastAsia="Calibri" w:hAnsi="Times New Roman" w:cs="Times New Roman"/>
          <w:b/>
          <w:bCs/>
          <w:sz w:val="24"/>
          <w:szCs w:val="24"/>
        </w:rPr>
        <w:t xml:space="preserve">st. 23.59 </w:t>
      </w:r>
      <w:r w:rsidRPr="002609FC">
        <w:rPr>
          <w:rFonts w:ascii="Times New Roman" w:eastAsia="Calibri" w:hAnsi="Times New Roman" w:cs="Times New Roman"/>
          <w:sz w:val="24"/>
          <w:szCs w:val="24"/>
        </w:rPr>
        <w:t xml:space="preserve">elektronisko izsoļu vietnē </w:t>
      </w:r>
      <w:hyperlink r:id="rId8" w:history="1">
        <w:r w:rsidRPr="002609FC">
          <w:rPr>
            <w:rStyle w:val="Hyperlink"/>
            <w:rFonts w:ascii="Times New Roman" w:eastAsia="Calibri" w:hAnsi="Times New Roman" w:cs="Times New Roman"/>
            <w:sz w:val="24"/>
            <w:szCs w:val="24"/>
          </w:rPr>
          <w:t>https://izsoles.ta.gov.lv</w:t>
        </w:r>
      </w:hyperlink>
      <w:r w:rsidRPr="002609FC">
        <w:rPr>
          <w:rFonts w:ascii="Times New Roman" w:eastAsia="Calibri" w:hAnsi="Times New Roman" w:cs="Times New Roman"/>
          <w:sz w:val="24"/>
          <w:szCs w:val="24"/>
        </w:rPr>
        <w:t xml:space="preserve"> uzturētā Izsoļu dalībnieku reģistrā pēc oficiāla paziņojuma par izsoli publicēšanas Latvijas Republikas oficiālajā izdevuma </w:t>
      </w:r>
      <w:r w:rsidR="00A842EB">
        <w:rPr>
          <w:rFonts w:ascii="Times New Roman" w:eastAsia="Calibri" w:hAnsi="Times New Roman" w:cs="Times New Roman"/>
          <w:sz w:val="24"/>
          <w:szCs w:val="24"/>
        </w:rPr>
        <w:t>“</w:t>
      </w:r>
      <w:r w:rsidRPr="002609FC">
        <w:rPr>
          <w:rFonts w:ascii="Times New Roman" w:eastAsia="Calibri" w:hAnsi="Times New Roman" w:cs="Times New Roman"/>
          <w:sz w:val="24"/>
          <w:szCs w:val="24"/>
        </w:rPr>
        <w:t>Latvijas Vēstnesis</w:t>
      </w:r>
      <w:r w:rsidR="00A842EB">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tīmekļvietnē </w:t>
      </w:r>
      <w:hyperlink r:id="rId9" w:history="1">
        <w:r w:rsidRPr="002609FC">
          <w:rPr>
            <w:rStyle w:val="Hyperlink"/>
            <w:rFonts w:ascii="Times New Roman" w:eastAsia="Calibri" w:hAnsi="Times New Roman" w:cs="Times New Roman"/>
            <w:color w:val="0563C1"/>
            <w:sz w:val="24"/>
            <w:szCs w:val="24"/>
          </w:rPr>
          <w:t>www.vestnesis.lv</w:t>
        </w:r>
      </w:hyperlink>
      <w:r w:rsidRPr="002609FC">
        <w:rPr>
          <w:rFonts w:ascii="Times New Roman" w:eastAsia="Calibri" w:hAnsi="Times New Roman" w:cs="Times New Roman"/>
          <w:sz w:val="24"/>
          <w:szCs w:val="24"/>
        </w:rPr>
        <w:t>.</w:t>
      </w:r>
    </w:p>
    <w:p w:rsidR="002D6745" w:rsidRPr="002609FC" w:rsidP="002D6745" w14:paraId="7CB771AD" w14:textId="5040940C">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pretendents </w:t>
      </w:r>
      <w:r w:rsidR="00A842EB">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fiziska persona, kura vēlas savā vai citas fiziskas vai juridiskas personas vārdā pieteikties izsolei, elektronisko izsoļu vietnē </w:t>
      </w:r>
      <w:hyperlink r:id="rId8" w:history="1">
        <w:r w:rsidRPr="002609FC">
          <w:rPr>
            <w:rStyle w:val="Hyperlink"/>
            <w:rFonts w:ascii="Times New Roman" w:eastAsia="Calibri" w:hAnsi="Times New Roman" w:cs="Times New Roman"/>
            <w:color w:val="0563C1"/>
            <w:sz w:val="24"/>
            <w:szCs w:val="24"/>
          </w:rPr>
          <w:t>https://izsoles.ta.gov.lv</w:t>
        </w:r>
      </w:hyperlink>
      <w:r w:rsidRPr="002609FC">
        <w:rPr>
          <w:rFonts w:ascii="Times New Roman" w:eastAsia="Calibri" w:hAnsi="Times New Roman" w:cs="Times New Roman"/>
          <w:sz w:val="24"/>
          <w:szCs w:val="24"/>
        </w:rPr>
        <w:t xml:space="preserve"> norāda:</w:t>
      </w:r>
    </w:p>
    <w:p w:rsidR="002D6745" w:rsidRPr="002609FC" w:rsidP="002D6745" w14:paraId="2490E645" w14:textId="4212A3F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Fiziska persona:</w:t>
      </w:r>
    </w:p>
    <w:p w:rsidR="002D6745" w:rsidRPr="002609FC" w:rsidP="002D6745" w14:paraId="65DEB89C" w14:textId="4429991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vārdu, uzvārdu;</w:t>
      </w:r>
    </w:p>
    <w:p w:rsidR="002D6745" w:rsidRPr="002609FC" w:rsidP="002D6745" w14:paraId="2C5D26D1" w14:textId="201338D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personas kodu vai dzimšanas datumu (persona, kurai nav piešķirts personas kods);</w:t>
      </w:r>
    </w:p>
    <w:p w:rsidR="002D6745" w:rsidRPr="002609FC" w:rsidP="002D6745" w14:paraId="0CA6FA38" w14:textId="2E88791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kontaktadresi;</w:t>
      </w:r>
    </w:p>
    <w:p w:rsidR="002D6745" w:rsidRPr="002609FC" w:rsidP="002D6745" w14:paraId="7CD9E518" w14:textId="575A437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norēķinu rekvizītus (kredītiestādes konta numurs, uz kuru personai atmaksājama nodrošinājuma summa);</w:t>
      </w:r>
    </w:p>
    <w:p w:rsidR="002D6745" w:rsidRPr="002609FC" w:rsidP="002D6745" w14:paraId="4E36D71C" w14:textId="32DC1EE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17.1.5.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personas papildu kontaktinformāciju – elektroniskā pasta adresi un tālruņa numuru (ja tāds ir).</w:t>
      </w:r>
    </w:p>
    <w:p w:rsidR="002D6745" w:rsidRPr="002609FC" w:rsidP="002D6745" w14:paraId="28E71DB9" w14:textId="0F429F9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Fiziska persona, kura pārstāv citu fizisku vai juridisku personu, papildus 17.1.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apakšpunktā norādītajam, sniedz informāciju par:</w:t>
      </w:r>
    </w:p>
    <w:p w:rsidR="002D6745" w:rsidRPr="002609FC" w:rsidP="002D6745" w14:paraId="456BFFCC" w14:textId="766E246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pārstāvamās personas veidu;</w:t>
      </w:r>
    </w:p>
    <w:p w:rsidR="002D6745" w:rsidRPr="002609FC" w:rsidP="002D6745" w14:paraId="5B411AC9" w14:textId="5243FB5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vārdu, uzvārdu fiziskai personai vai nosaukumu juridiskai personai;</w:t>
      </w:r>
    </w:p>
    <w:p w:rsidR="002D6745" w:rsidRPr="002609FC" w:rsidP="002D6745" w14:paraId="6BAD7D83" w14:textId="562BC500">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personas kodu vai </w:t>
      </w:r>
      <w:r w:rsidRPr="002609FC">
        <w:rPr>
          <w:rFonts w:ascii="Times New Roman" w:eastAsia="Calibri" w:hAnsi="Times New Roman" w:cs="Times New Roman"/>
          <w:sz w:val="24"/>
          <w:szCs w:val="24"/>
        </w:rPr>
        <w:t>dzimšanas datumu (ārzemniekam) fiziskai personai vai reģistrācijas numuru juridiskai personai;</w:t>
      </w:r>
    </w:p>
    <w:p w:rsidR="002D6745" w:rsidRPr="002609FC" w:rsidP="002D6745" w14:paraId="79B50B63" w14:textId="4DEA689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kontaktadresi;</w:t>
      </w:r>
    </w:p>
    <w:p w:rsidR="002D6745" w:rsidRPr="002609FC" w:rsidP="002D6745" w14:paraId="3182DE76" w14:textId="1EE680F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rsidR="002D6745" w:rsidRPr="002609FC" w:rsidP="002D6745" w14:paraId="049D1456" w14:textId="4C8646E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17.2.6.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informāciju par pilnvarojuma apjomu (pārstāvības tiesības konkrētai izsolei, vairākām konkrētām izsolēm</w:t>
      </w:r>
      <w:r w:rsidR="000E451D">
        <w:rPr>
          <w:rFonts w:ascii="Times New Roman" w:eastAsia="Calibri" w:hAnsi="Times New Roman" w:cs="Times New Roman"/>
          <w:sz w:val="24"/>
          <w:szCs w:val="24"/>
        </w:rPr>
        <w:t>, uz noteiktu laiku, pastāvīgi).</w:t>
      </w:r>
    </w:p>
    <w:p w:rsidR="002D6745" w:rsidRPr="002609FC" w:rsidP="002D6745" w14:paraId="41F34079" w14:textId="16B568F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Reģistrējoties Izsoļu dalībnieku reģistrā, persona iepazīstas ar elektronisko izsoļu vietnes lietošanas noteikumiem un apliecina noteikumu ievērošanu, kā arī par sevi sniegto datu pareizību.</w:t>
      </w:r>
    </w:p>
    <w:p w:rsidR="002D6745" w:rsidRPr="002609FC" w:rsidP="002D6745" w14:paraId="2BFD45C3" w14:textId="3E0E55B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19.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Ziņas par personu iekļauj Izsoļu dalībnieku reģistrā, saskaņā ar personas iesniegumu. Iesniegumu persona iesniedz patstāvīgi, izmantojot elektronisko izsoļu vietnē pieejamo elektronisko pakalpojumu </w:t>
      </w:r>
      <w:r w:rsidR="00E32A7C">
        <w:rPr>
          <w:rFonts w:ascii="Times New Roman" w:eastAsia="Calibri" w:hAnsi="Times New Roman" w:cs="Times New Roman"/>
          <w:i/>
          <w:iCs/>
          <w:sz w:val="24"/>
          <w:szCs w:val="24"/>
        </w:rPr>
        <w:t>“</w:t>
      </w:r>
      <w:r w:rsidRPr="002609FC">
        <w:rPr>
          <w:rFonts w:ascii="Times New Roman" w:eastAsia="Calibri" w:hAnsi="Times New Roman" w:cs="Times New Roman"/>
          <w:i/>
          <w:iCs/>
          <w:sz w:val="24"/>
          <w:szCs w:val="24"/>
        </w:rPr>
        <w:t>Par e-izsoļu vietnes dalībnieka dalību konkrētā izsolē</w:t>
      </w:r>
      <w:r w:rsidR="00E32A7C">
        <w:rPr>
          <w:rFonts w:ascii="Times New Roman" w:eastAsia="Calibri" w:hAnsi="Times New Roman" w:cs="Times New Roman"/>
          <w:i/>
          <w:iCs/>
          <w:sz w:val="24"/>
          <w:szCs w:val="24"/>
        </w:rPr>
        <w:t>”</w:t>
      </w:r>
      <w:r w:rsidRPr="002609FC">
        <w:rPr>
          <w:rFonts w:ascii="Times New Roman" w:eastAsia="Calibri" w:hAnsi="Times New Roman" w:cs="Times New Roman"/>
          <w:sz w:val="24"/>
          <w:szCs w:val="24"/>
        </w:rPr>
        <w:t xml:space="preserve"> un identificējoties ar vienu no vienotajā valsts un pašvaldību portālā </w:t>
      </w:r>
      <w:hyperlink r:id="rId10" w:history="1">
        <w:r w:rsidRPr="002609FC">
          <w:rPr>
            <w:rStyle w:val="Hyperlink"/>
            <w:rFonts w:ascii="Times New Roman" w:eastAsia="Calibri" w:hAnsi="Times New Roman" w:cs="Times New Roman"/>
            <w:color w:val="0563C1"/>
            <w:sz w:val="24"/>
            <w:szCs w:val="24"/>
          </w:rPr>
          <w:t>www.latvija.lv</w:t>
        </w:r>
      </w:hyperlink>
      <w:r w:rsidRPr="002609FC">
        <w:rPr>
          <w:rFonts w:ascii="Times New Roman" w:eastAsia="Calibri" w:hAnsi="Times New Roman" w:cs="Times New Roman"/>
          <w:sz w:val="24"/>
          <w:szCs w:val="24"/>
        </w:rPr>
        <w:t xml:space="preserve"> piedāvātajiem identifikācijas līdzekļiem.</w:t>
      </w:r>
    </w:p>
    <w:p w:rsidR="002D6745" w:rsidRPr="002609FC" w:rsidP="002D6745" w14:paraId="2E6A2195" w14:textId="294585A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rsidR="002D6745" w:rsidRPr="002609FC" w:rsidP="002D6745" w14:paraId="38971F81" w14:textId="4D14EAE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autorizē izsoles pretendentu, kurš izpildījis izsoles priekšnoteikumus, dalībai izsolē 7</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(septiņu) dienu laikā, izmantojot elektronisko izsoļu vietnē pieejamo rīku.</w:t>
      </w:r>
    </w:p>
    <w:p w:rsidR="002D6745" w:rsidRPr="002609FC" w:rsidP="002D6745" w14:paraId="18A0718E" w14:textId="2145233F">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Informāciju par autorizēšanu dalībai izsolē Komisija reģistrētam lietotājam nosūta elektroniski uz elektronisko izsoļu vietnē reģistrētam lietotājam izveidoto kontu.</w:t>
      </w:r>
    </w:p>
    <w:p w:rsidR="002D6745" w:rsidRPr="002609FC" w:rsidP="002D6745" w14:paraId="5E311852" w14:textId="025B3370">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Autorizējot personu izsolei, katram solītājam elektronisko izsoļu vietnes </w:t>
      </w:r>
      <w:r w:rsidRPr="002609FC">
        <w:rPr>
          <w:rFonts w:ascii="Times New Roman" w:eastAsia="Calibri" w:hAnsi="Times New Roman" w:cs="Times New Roman"/>
          <w:sz w:val="24"/>
          <w:szCs w:val="24"/>
        </w:rPr>
        <w:t>sistēma automātiski izveido unikālu identifikatoru.</w:t>
      </w:r>
    </w:p>
    <w:p w:rsidR="002D6745" w:rsidRPr="002609FC" w:rsidP="002D6745" w14:paraId="1C7EE36C" w14:textId="0D59D7A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pretendents netiek reģistrēts, ja:</w:t>
      </w:r>
    </w:p>
    <w:p w:rsidR="002D6745" w:rsidRPr="002609FC" w:rsidP="002D6745" w14:paraId="4AE773B6" w14:textId="6A4B172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nav vēl iestājies vai ir beidzies pretendentu reģistrācijas termiņš;</w:t>
      </w:r>
    </w:p>
    <w:p w:rsidR="002D6745" w:rsidRPr="002609FC" w:rsidP="002D6745" w14:paraId="2C4EDFEA" w14:textId="5331764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ja nav izpildīti visi šo noteikumu </w:t>
      </w:r>
      <w:r>
        <w:rPr>
          <w:rFonts w:ascii="Times New Roman" w:eastAsia="Calibri" w:hAnsi="Times New Roman" w:cs="Times New Roman"/>
          <w:sz w:val="24"/>
          <w:szCs w:val="24"/>
        </w:rPr>
        <w:t xml:space="preserve">10. punktā, </w:t>
      </w:r>
      <w:r w:rsidRPr="002609FC">
        <w:rPr>
          <w:rFonts w:ascii="Times New Roman" w:eastAsia="Calibri" w:hAnsi="Times New Roman" w:cs="Times New Roman"/>
          <w:sz w:val="24"/>
          <w:szCs w:val="24"/>
        </w:rPr>
        <w:t>17.1. apakšpunktā vai 17.2. apakšpunktā minētie norādījumi;</w:t>
      </w:r>
    </w:p>
    <w:p w:rsidR="002D6745" w:rsidRPr="002609FC" w:rsidP="002D6745" w14:paraId="68F0E2D5" w14:textId="333F694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konstatēts, ka pretendentam ir izsoles noteikumu 14. punktā minētās parādsaistības;</w:t>
      </w:r>
    </w:p>
    <w:p w:rsidR="002D6745" w:rsidRPr="002609FC" w:rsidP="002D6745" w14:paraId="7C3AE283" w14:textId="607F1D4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24.4.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fiziskā vai juridiskā persona saskaņā ar spēkā esošajiem normatīvajiem aktiem nevar iegūt savā īpašumā zemi.</w:t>
      </w:r>
    </w:p>
    <w:p w:rsidR="002D6745" w:rsidRPr="002609FC" w:rsidP="002D6745" w14:paraId="7A10B352" w14:textId="345482C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nav tiesīga līdz izsoles sākumam sniegt informāciju par izsoles pretendentiem.</w:t>
      </w:r>
    </w:p>
    <w:p w:rsidR="002D6745" w:rsidRPr="002609FC" w:rsidP="002D6745" w14:paraId="6DBC5B2E" w14:textId="77777777">
      <w:pPr>
        <w:autoSpaceDE w:val="0"/>
        <w:autoSpaceDN w:val="0"/>
        <w:adjustRightInd w:val="0"/>
        <w:spacing w:after="0" w:line="240" w:lineRule="auto"/>
        <w:jc w:val="both"/>
        <w:rPr>
          <w:rFonts w:ascii="Times New Roman" w:eastAsia="Calibri" w:hAnsi="Times New Roman" w:cs="Times New Roman"/>
          <w:sz w:val="24"/>
          <w:szCs w:val="24"/>
        </w:rPr>
      </w:pPr>
    </w:p>
    <w:p w:rsidR="002D6745" w:rsidRPr="002609FC" w:rsidP="002D6745" w14:paraId="6E02E06E" w14:textId="28F51704">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norise</w:t>
      </w:r>
    </w:p>
    <w:p w:rsidR="002D6745" w:rsidRPr="006B3434" w:rsidP="002D6745" w14:paraId="7F68CB60" w14:textId="52E3DAD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 sākas elektronisko izsoļu vietnē </w:t>
      </w:r>
      <w:hyperlink r:id="rId8" w:history="1">
        <w:r w:rsidRPr="002609FC">
          <w:rPr>
            <w:rStyle w:val="Hyperlink"/>
            <w:rFonts w:ascii="Times New Roman" w:eastAsia="Calibri" w:hAnsi="Times New Roman" w:cs="Times New Roman"/>
            <w:sz w:val="24"/>
            <w:szCs w:val="24"/>
          </w:rPr>
          <w:t>https://izsoles.ta.gov.lv</w:t>
        </w:r>
      </w:hyperlink>
      <w:r w:rsidRPr="002609FC">
        <w:rPr>
          <w:rFonts w:ascii="Times New Roman" w:eastAsia="Calibri" w:hAnsi="Times New Roman" w:cs="Times New Roman"/>
          <w:sz w:val="24"/>
          <w:szCs w:val="24"/>
        </w:rPr>
        <w:t xml:space="preserve"> </w:t>
      </w:r>
      <w:r w:rsidRPr="00E8609F">
        <w:rPr>
          <w:rFonts w:ascii="Times New Roman" w:eastAsia="Calibri" w:hAnsi="Times New Roman" w:cs="Times New Roman"/>
          <w:b/>
          <w:bCs/>
          <w:sz w:val="24"/>
          <w:szCs w:val="24"/>
        </w:rPr>
        <w:t>202</w:t>
      </w:r>
      <w:r w:rsidR="00E23119">
        <w:rPr>
          <w:rFonts w:ascii="Times New Roman" w:eastAsia="Calibri" w:hAnsi="Times New Roman" w:cs="Times New Roman"/>
          <w:b/>
          <w:bCs/>
          <w:sz w:val="24"/>
          <w:szCs w:val="24"/>
        </w:rPr>
        <w:t>5</w:t>
      </w:r>
      <w:r w:rsidRPr="00E8609F">
        <w:rPr>
          <w:rFonts w:ascii="Times New Roman" w:eastAsia="Calibri" w:hAnsi="Times New Roman" w:cs="Times New Roman"/>
          <w:b/>
          <w:bCs/>
          <w:sz w:val="24"/>
          <w:szCs w:val="24"/>
        </w:rPr>
        <w:t>.</w:t>
      </w:r>
      <w:r w:rsidR="000B30F2">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gada 1</w:t>
      </w:r>
      <w:r w:rsidR="00E23119">
        <w:rPr>
          <w:rFonts w:ascii="Times New Roman" w:eastAsia="Calibri" w:hAnsi="Times New Roman" w:cs="Times New Roman"/>
          <w:b/>
          <w:bCs/>
          <w:sz w:val="24"/>
          <w:szCs w:val="24"/>
        </w:rPr>
        <w:t>0</w:t>
      </w:r>
      <w:r w:rsidRPr="00E8609F">
        <w:rPr>
          <w:rFonts w:ascii="Times New Roman" w:eastAsia="Calibri" w:hAnsi="Times New Roman" w:cs="Times New Roman"/>
          <w:b/>
          <w:bCs/>
          <w:sz w:val="24"/>
          <w:szCs w:val="24"/>
        </w:rPr>
        <w:t>.</w:t>
      </w:r>
      <w:r w:rsidR="000B30F2">
        <w:rPr>
          <w:rFonts w:ascii="Times New Roman" w:eastAsia="Calibri" w:hAnsi="Times New Roman" w:cs="Times New Roman"/>
          <w:b/>
          <w:bCs/>
          <w:sz w:val="24"/>
          <w:szCs w:val="24"/>
        </w:rPr>
        <w:t> </w:t>
      </w:r>
      <w:r w:rsidR="00E23119">
        <w:rPr>
          <w:rFonts w:ascii="Times New Roman" w:eastAsia="Calibri" w:hAnsi="Times New Roman" w:cs="Times New Roman"/>
          <w:b/>
          <w:bCs/>
          <w:sz w:val="24"/>
          <w:szCs w:val="24"/>
        </w:rPr>
        <w:t>aprīlī</w:t>
      </w:r>
      <w:r w:rsidR="008F5376">
        <w:rPr>
          <w:rFonts w:ascii="Times New Roman" w:eastAsia="Calibri" w:hAnsi="Times New Roman" w:cs="Times New Roman"/>
          <w:b/>
          <w:bCs/>
          <w:sz w:val="24"/>
          <w:szCs w:val="24"/>
        </w:rPr>
        <w:t xml:space="preserve"> </w:t>
      </w:r>
      <w:r w:rsidRPr="00E8609F">
        <w:rPr>
          <w:rFonts w:ascii="Times New Roman" w:eastAsia="Calibri" w:hAnsi="Times New Roman" w:cs="Times New Roman"/>
          <w:b/>
          <w:bCs/>
          <w:sz w:val="24"/>
          <w:szCs w:val="24"/>
        </w:rPr>
        <w:t>plkst.</w:t>
      </w:r>
      <w:r w:rsidR="00A842EB">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13.00 un noslēdzas 202</w:t>
      </w:r>
      <w:r w:rsidR="00E23119">
        <w:rPr>
          <w:rFonts w:ascii="Times New Roman" w:eastAsia="Calibri" w:hAnsi="Times New Roman" w:cs="Times New Roman"/>
          <w:b/>
          <w:bCs/>
          <w:sz w:val="24"/>
          <w:szCs w:val="24"/>
        </w:rPr>
        <w:t>5</w:t>
      </w:r>
      <w:r w:rsidRPr="00E8609F">
        <w:rPr>
          <w:rFonts w:ascii="Times New Roman" w:eastAsia="Calibri" w:hAnsi="Times New Roman" w:cs="Times New Roman"/>
          <w:b/>
          <w:bCs/>
          <w:sz w:val="24"/>
          <w:szCs w:val="24"/>
        </w:rPr>
        <w:t>.</w:t>
      </w:r>
      <w:r w:rsidR="000B30F2">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 xml:space="preserve">gada </w:t>
      </w:r>
      <w:r w:rsidR="0096700A">
        <w:rPr>
          <w:rFonts w:ascii="Times New Roman" w:eastAsia="Calibri" w:hAnsi="Times New Roman" w:cs="Times New Roman"/>
          <w:b/>
          <w:bCs/>
          <w:sz w:val="24"/>
          <w:szCs w:val="24"/>
        </w:rPr>
        <w:t>1</w:t>
      </w:r>
      <w:r w:rsidR="00E23119">
        <w:rPr>
          <w:rFonts w:ascii="Times New Roman" w:eastAsia="Calibri" w:hAnsi="Times New Roman" w:cs="Times New Roman"/>
          <w:b/>
          <w:bCs/>
          <w:sz w:val="24"/>
          <w:szCs w:val="24"/>
        </w:rPr>
        <w:t>0</w:t>
      </w:r>
      <w:r w:rsidRPr="00E8609F">
        <w:rPr>
          <w:rFonts w:ascii="Times New Roman" w:eastAsia="Calibri" w:hAnsi="Times New Roman" w:cs="Times New Roman"/>
          <w:b/>
          <w:bCs/>
          <w:sz w:val="24"/>
          <w:szCs w:val="24"/>
        </w:rPr>
        <w:t>.</w:t>
      </w:r>
      <w:r w:rsidR="000B30F2">
        <w:rPr>
          <w:rFonts w:ascii="Times New Roman" w:eastAsia="Calibri" w:hAnsi="Times New Roman" w:cs="Times New Roman"/>
          <w:b/>
          <w:bCs/>
          <w:sz w:val="24"/>
          <w:szCs w:val="24"/>
        </w:rPr>
        <w:t> </w:t>
      </w:r>
      <w:r w:rsidR="00E23119">
        <w:rPr>
          <w:rFonts w:ascii="Times New Roman" w:eastAsia="Calibri" w:hAnsi="Times New Roman" w:cs="Times New Roman"/>
          <w:b/>
          <w:bCs/>
          <w:sz w:val="24"/>
          <w:szCs w:val="24"/>
        </w:rPr>
        <w:t>maijā</w:t>
      </w:r>
      <w:r w:rsidR="00266110">
        <w:rPr>
          <w:rFonts w:ascii="Times New Roman" w:eastAsia="Calibri" w:hAnsi="Times New Roman" w:cs="Times New Roman"/>
          <w:b/>
          <w:bCs/>
          <w:sz w:val="24"/>
          <w:szCs w:val="24"/>
        </w:rPr>
        <w:t xml:space="preserve"> </w:t>
      </w:r>
      <w:r w:rsidRPr="00E8609F">
        <w:rPr>
          <w:rFonts w:ascii="Times New Roman" w:eastAsia="Calibri" w:hAnsi="Times New Roman" w:cs="Times New Roman"/>
          <w:b/>
          <w:bCs/>
          <w:sz w:val="24"/>
          <w:szCs w:val="24"/>
        </w:rPr>
        <w:t>plkst.</w:t>
      </w:r>
      <w:r w:rsidR="00A842EB">
        <w:rPr>
          <w:rFonts w:ascii="Times New Roman" w:eastAsia="Calibri" w:hAnsi="Times New Roman" w:cs="Times New Roman"/>
          <w:b/>
          <w:bCs/>
          <w:sz w:val="24"/>
          <w:szCs w:val="24"/>
        </w:rPr>
        <w:t> </w:t>
      </w:r>
      <w:r w:rsidRPr="00E8609F">
        <w:rPr>
          <w:rFonts w:ascii="Times New Roman" w:eastAsia="Calibri" w:hAnsi="Times New Roman" w:cs="Times New Roman"/>
          <w:b/>
          <w:bCs/>
          <w:sz w:val="24"/>
          <w:szCs w:val="24"/>
        </w:rPr>
        <w:t>13.00</w:t>
      </w:r>
      <w:r w:rsidRPr="006B3434">
        <w:rPr>
          <w:rFonts w:ascii="Times New Roman" w:eastAsia="Calibri" w:hAnsi="Times New Roman" w:cs="Times New Roman"/>
          <w:sz w:val="24"/>
          <w:szCs w:val="24"/>
        </w:rPr>
        <w:t>.</w:t>
      </w:r>
    </w:p>
    <w:p w:rsidR="002D6745" w:rsidRPr="002609FC" w:rsidP="002D6745" w14:paraId="724F25F9" w14:textId="0662457C">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Izsolei autorizētie dalībnieki drīkst izdarīt solījumus visā izsoles norises laikā.</w:t>
      </w:r>
    </w:p>
    <w:p w:rsidR="002D6745" w:rsidRPr="002609FC" w:rsidP="002D6745" w14:paraId="6170A449" w14:textId="004E935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Ja pēdējo piecu minūšu laikā pirms </w:t>
      </w:r>
      <w:r w:rsidRPr="002609FC">
        <w:rPr>
          <w:rFonts w:ascii="Times New Roman" w:eastAsia="Calibri" w:hAnsi="Times New Roman" w:cs="Times New Roman"/>
          <w:sz w:val="24"/>
          <w:szCs w:val="24"/>
        </w:rPr>
        <w:t>izsoles noslēgšanai noteiktā laika tiek reģistrēts solījums, izsoles laiks automātiski tiek pagarināts par 5</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(piecām) minūtēm.</w:t>
      </w:r>
    </w:p>
    <w:p w:rsidR="002D6745" w:rsidRPr="002609FC" w:rsidP="002D6745" w14:paraId="395B74D6" w14:textId="6FC61DB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29.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Ja pēdējās stundas laikā pirms izsoles noslēgšanas tiek konstatēti būtiski tehniski traucējumi, kas var ietekmēt </w:t>
      </w:r>
      <w:r w:rsidRPr="002609FC">
        <w:rPr>
          <w:rFonts w:ascii="Times New Roman" w:eastAsia="Calibri" w:hAnsi="Times New Roman" w:cs="Times New Roman"/>
          <w:sz w:val="24"/>
          <w:szCs w:val="24"/>
        </w:rPr>
        <w:t>izsoles rezultātu, un tie nav saistīti ar sistēmas drošības pārkāpumiem, izsoles laiks automātiski tiek pagarināts līdz nākamās darbadienas plkst. 13.00.</w:t>
      </w:r>
    </w:p>
    <w:p w:rsidR="002D6745" w:rsidRPr="002609FC" w:rsidP="002D6745" w14:paraId="049E1A4D" w14:textId="4269D50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Pēc izsoles noslēgšanas solījumus nereģistrē un elektronisko izsoļu vietnē tiek norādīts izsoles noslēgums datums, laiks un pēdējais izdarītais solījums.</w:t>
      </w:r>
    </w:p>
    <w:p w:rsidR="002D6745" w:rsidRPr="002609FC" w:rsidP="002D6745" w14:paraId="4063A64F" w14:textId="1354477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rsidR="002D6745" w:rsidRPr="002609FC" w:rsidP="002D6745" w14:paraId="49EFF03A" w14:textId="6A03B74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Pēc izsoles slēgšanas sistēma automātiski sagatavo izsoles aktu. </w:t>
      </w:r>
    </w:p>
    <w:p w:rsidR="002D6745" w:rsidRPr="002609FC" w:rsidP="002D6745" w14:paraId="14DFBE82" w14:textId="4FCD96E3">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dalībniekiem, kuri piedalījušies izsolē, bet nav nosolījuši izsoles Nekustamo īpašumu, 10</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(desmit) darba dienu laikā pēc Akta par nekustamā īpašuma pārdošanu izsolē saņemšanas tiek atmaksāts izsoles nodrošinājums. </w:t>
      </w:r>
    </w:p>
    <w:p w:rsidR="002D6745" w:rsidRPr="002609FC" w:rsidP="002D6745" w14:paraId="669C481B" w14:textId="66B0051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 tiek atzīta par nenotikušu un nodrošinājums netiek atmaksāts nevienam no izsoles dalībniekiem, ja neviens no viņiem nav pārsolījis izsoles sākumcenu.</w:t>
      </w:r>
    </w:p>
    <w:p w:rsidR="002D6745" w:rsidRPr="002609FC" w:rsidP="002D6745" w14:paraId="14872D92" w14:textId="0E9BF656">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35.</w:t>
      </w:r>
      <w:r w:rsidR="000B30F2">
        <w:rPr>
          <w:rFonts w:ascii="Times New Roman" w:eastAsia="Calibri" w:hAnsi="Times New Roman" w:cs="Times New Roman"/>
          <w:sz w:val="24"/>
          <w:szCs w:val="24"/>
        </w:rPr>
        <w:t> </w:t>
      </w:r>
      <w:r w:rsidRPr="002609FC">
        <w:rPr>
          <w:rFonts w:ascii="Times New Roman" w:hAnsi="Times New Roman" w:cs="Times New Roman"/>
          <w:sz w:val="24"/>
          <w:szCs w:val="24"/>
        </w:rPr>
        <w:t>J</w:t>
      </w:r>
      <w:r w:rsidRPr="002609FC">
        <w:rPr>
          <w:rFonts w:ascii="Times New Roman" w:eastAsia="Calibri" w:hAnsi="Times New Roman" w:cs="Times New Roman"/>
          <w:sz w:val="24"/>
          <w:szCs w:val="24"/>
        </w:rPr>
        <w:t>a saņemts elektronisko izsoļu vietnes drošības pārvaldnieka paziņojums par būtiskiem tehniskiem traucējumiem, kas var ietekmēt izsoles rezultātus. Izsoles nodrošinājums Izsoles dalībniekam tiek atgriezts pēc Komisijas lēmuma par nodrošinājuma atmaksu Izsoles dalībniekiem.</w:t>
      </w:r>
    </w:p>
    <w:p w:rsidR="002D6745" w:rsidRPr="002609FC" w:rsidP="002D6745" w14:paraId="20EBF3E3" w14:textId="77777777">
      <w:pPr>
        <w:autoSpaceDE w:val="0"/>
        <w:autoSpaceDN w:val="0"/>
        <w:adjustRightInd w:val="0"/>
        <w:spacing w:after="0" w:line="240" w:lineRule="auto"/>
        <w:jc w:val="both"/>
        <w:rPr>
          <w:rFonts w:ascii="Times New Roman" w:eastAsia="Calibri" w:hAnsi="Times New Roman" w:cs="Times New Roman"/>
          <w:sz w:val="24"/>
          <w:szCs w:val="24"/>
        </w:rPr>
      </w:pPr>
    </w:p>
    <w:p w:rsidR="002D6745" w:rsidRPr="002609FC" w:rsidP="002D6745" w14:paraId="16F807A3" w14:textId="651DBBC9">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rezultātu apstiprināšana un līguma noslēgšana</w:t>
      </w:r>
    </w:p>
    <w:p w:rsidR="002D6745" w:rsidRPr="002609FC" w:rsidP="002D6745" w14:paraId="4449A639" w14:textId="115CA561">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7</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(septiņu) darba dienu laikā pēc Akta par nekustamā īpašuma pārdošanu izsolē saņemšanas izsniedz paziņojumu par pirkuma summu.</w:t>
      </w:r>
    </w:p>
    <w:p w:rsidR="002D6745" w:rsidRPr="002609FC" w:rsidP="002D6745" w14:paraId="587AA06A" w14:textId="5FB3AD1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Pēc paziņojuma saņemšanas izsoles dalībniekam, kurš nosolījis augstāko cenu</w:t>
      </w:r>
      <w:r w:rsidR="00E32A7C">
        <w:rPr>
          <w:rFonts w:ascii="Times New Roman" w:eastAsia="Calibri" w:hAnsi="Times New Roman" w:cs="Times New Roman"/>
          <w:sz w:val="24"/>
          <w:szCs w:val="24"/>
        </w:rPr>
        <w:t>,</w:t>
      </w:r>
      <w:r w:rsidRPr="002609FC">
        <w:rPr>
          <w:rFonts w:ascii="Times New Roman" w:eastAsia="Calibri" w:hAnsi="Times New Roman" w:cs="Times New Roman"/>
          <w:sz w:val="24"/>
          <w:szCs w:val="24"/>
        </w:rPr>
        <w:t xml:space="preserve"> </w:t>
      </w:r>
      <w:r w:rsidRPr="002609FC">
        <w:rPr>
          <w:rFonts w:ascii="Times New Roman" w:eastAsia="Calibri" w:hAnsi="Times New Roman" w:cs="Times New Roman"/>
          <w:sz w:val="24"/>
          <w:szCs w:val="24"/>
          <w:u w:val="single"/>
        </w:rPr>
        <w:t xml:space="preserve">līdz </w:t>
      </w:r>
      <w:r w:rsidRPr="00630BC9">
        <w:rPr>
          <w:rFonts w:ascii="Times New Roman" w:eastAsia="Calibri" w:hAnsi="Times New Roman" w:cs="Times New Roman"/>
          <w:sz w:val="24"/>
          <w:szCs w:val="24"/>
          <w:u w:val="single"/>
        </w:rPr>
        <w:t>202</w:t>
      </w:r>
      <w:r w:rsidR="008A17DD">
        <w:rPr>
          <w:rFonts w:ascii="Times New Roman" w:eastAsia="Calibri" w:hAnsi="Times New Roman" w:cs="Times New Roman"/>
          <w:sz w:val="24"/>
          <w:szCs w:val="24"/>
          <w:u w:val="single"/>
        </w:rPr>
        <w:t>5</w:t>
      </w:r>
      <w:r w:rsidRPr="00630BC9">
        <w:rPr>
          <w:rFonts w:ascii="Times New Roman" w:eastAsia="Calibri" w:hAnsi="Times New Roman" w:cs="Times New Roman"/>
          <w:sz w:val="24"/>
          <w:szCs w:val="24"/>
          <w:u w:val="single"/>
        </w:rPr>
        <w:t xml:space="preserve">. gada </w:t>
      </w:r>
      <w:r w:rsidR="0096700A">
        <w:rPr>
          <w:rFonts w:ascii="Times New Roman" w:eastAsia="Calibri" w:hAnsi="Times New Roman" w:cs="Times New Roman"/>
          <w:sz w:val="24"/>
          <w:szCs w:val="24"/>
          <w:u w:val="single"/>
        </w:rPr>
        <w:t>1</w:t>
      </w:r>
      <w:r w:rsidR="00E23119">
        <w:rPr>
          <w:rFonts w:ascii="Times New Roman" w:eastAsia="Calibri" w:hAnsi="Times New Roman" w:cs="Times New Roman"/>
          <w:sz w:val="24"/>
          <w:szCs w:val="24"/>
          <w:u w:val="single"/>
        </w:rPr>
        <w:t>0</w:t>
      </w:r>
      <w:r w:rsidRPr="00630BC9">
        <w:rPr>
          <w:rFonts w:ascii="Times New Roman" w:eastAsia="Calibri" w:hAnsi="Times New Roman" w:cs="Times New Roman"/>
          <w:sz w:val="24"/>
          <w:szCs w:val="24"/>
          <w:u w:val="single"/>
        </w:rPr>
        <w:t>. </w:t>
      </w:r>
      <w:r w:rsidR="00266110">
        <w:rPr>
          <w:rFonts w:ascii="Times New Roman" w:eastAsia="Calibri" w:hAnsi="Times New Roman" w:cs="Times New Roman"/>
          <w:sz w:val="24"/>
          <w:szCs w:val="24"/>
          <w:u w:val="single"/>
        </w:rPr>
        <w:t>j</w:t>
      </w:r>
      <w:r w:rsidR="00E23119">
        <w:rPr>
          <w:rFonts w:ascii="Times New Roman" w:eastAsia="Calibri" w:hAnsi="Times New Roman" w:cs="Times New Roman"/>
          <w:sz w:val="24"/>
          <w:szCs w:val="24"/>
          <w:u w:val="single"/>
        </w:rPr>
        <w:t>ūnijam</w:t>
      </w:r>
      <w:r w:rsidRPr="00630BC9">
        <w:rPr>
          <w:rFonts w:ascii="Times New Roman" w:eastAsia="Calibri" w:hAnsi="Times New Roman" w:cs="Times New Roman"/>
          <w:sz w:val="24"/>
          <w:szCs w:val="24"/>
          <w:u w:val="single"/>
        </w:rPr>
        <w:t xml:space="preserve"> </w:t>
      </w:r>
      <w:r w:rsidRPr="002609FC">
        <w:rPr>
          <w:rFonts w:ascii="Times New Roman" w:eastAsia="Calibri" w:hAnsi="Times New Roman" w:cs="Times New Roman"/>
          <w:sz w:val="24"/>
          <w:szCs w:val="24"/>
        </w:rPr>
        <w:t xml:space="preserve">jāpārskaita norādītajā kontā pirkuma summa, kas atbilst starpībai starp augstāko nosolīto cenu un iemaksāto nodrošinājumu. Pēc maksājumu veikšanas </w:t>
      </w:r>
      <w:r w:rsidRPr="002609FC">
        <w:rPr>
          <w:rFonts w:ascii="Times New Roman" w:eastAsia="Calibri" w:hAnsi="Times New Roman" w:cs="Times New Roman"/>
          <w:sz w:val="24"/>
          <w:szCs w:val="24"/>
        </w:rPr>
        <w:t>maksājumu apliecinošie dokumenti iesniedzami Tukuma novada pašvaldībā Talsu ielā 4, Tukumā, Komisijas loceklei Dzintrai Šmitei vai nosūt</w:t>
      </w:r>
      <w:r w:rsidR="00E32A7C">
        <w:rPr>
          <w:rFonts w:ascii="Times New Roman" w:eastAsia="Calibri" w:hAnsi="Times New Roman" w:cs="Times New Roman"/>
          <w:sz w:val="24"/>
          <w:szCs w:val="24"/>
        </w:rPr>
        <w:t>āmi</w:t>
      </w:r>
      <w:r w:rsidRPr="002609FC">
        <w:rPr>
          <w:rFonts w:ascii="Times New Roman" w:eastAsia="Calibri" w:hAnsi="Times New Roman" w:cs="Times New Roman"/>
          <w:sz w:val="24"/>
          <w:szCs w:val="24"/>
        </w:rPr>
        <w:t xml:space="preserve"> uz e-pasta adresi: </w:t>
      </w:r>
      <w:hyperlink r:id="rId11" w:history="1">
        <w:r w:rsidRPr="002609FC">
          <w:rPr>
            <w:rStyle w:val="Hyperlink"/>
            <w:rFonts w:ascii="Times New Roman" w:eastAsia="Calibri" w:hAnsi="Times New Roman" w:cs="Times New Roman"/>
            <w:sz w:val="24"/>
            <w:szCs w:val="24"/>
          </w:rPr>
          <w:t>dzintra.smite@tukums.lv</w:t>
        </w:r>
      </w:hyperlink>
      <w:r w:rsidRPr="002609FC">
        <w:rPr>
          <w:rFonts w:ascii="Times New Roman" w:eastAsia="Calibri" w:hAnsi="Times New Roman" w:cs="Times New Roman"/>
          <w:sz w:val="24"/>
          <w:szCs w:val="24"/>
        </w:rPr>
        <w:t>.</w:t>
      </w:r>
    </w:p>
    <w:p w:rsidR="002D6745" w:rsidRPr="002609FC" w:rsidP="002D6745" w14:paraId="7368D5D3" w14:textId="6A1262F4">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Ja īpašumu nosolījušais izsoles dalībnieks šo noteikumu 37. punktā noteiktajā termiņā nav norēķinājies šajos noteikumos minētajā kārtībā vai atsakās no īpašuma pirkuma, viņš zaudē tiesības uz nosolīto īpašumu. Izsoles </w:t>
      </w:r>
      <w:r w:rsidRPr="002609FC">
        <w:rPr>
          <w:rFonts w:ascii="Times New Roman" w:eastAsia="Calibri" w:hAnsi="Times New Roman" w:cs="Times New Roman"/>
          <w:sz w:val="24"/>
          <w:szCs w:val="24"/>
        </w:rPr>
        <w:t>nodrošinājums attiecīgajam dalībniekam netiek atmaksāts.</w:t>
      </w:r>
    </w:p>
    <w:p w:rsidR="002D6745" w:rsidRPr="002609FC" w:rsidP="002D6745" w14:paraId="17DFFF42" w14:textId="585345DE">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39.</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nosolītājs noteiktajā laikā nav samaksājis nosolīto cenu vai ir atteicies no īpašuma pirkuma, Komisija par to informē izsoles dalībnieku, kurš nosolījis nākamo augstāko cenu un šim izsoles dalībniekam ir tiesības 2</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(divu) nedēļu laikā no paziņojuma saņemšanas dienas paziņot Komisijai par īpašuma pirkšanu par paša solīto augstāko cenu un 1</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(viena) mēneša laikā samaksāt nosolīto naudas summu uz norādīto bankas kontu.</w:t>
      </w:r>
    </w:p>
    <w:p w:rsidR="002D6745" w:rsidRPr="002609FC" w:rsidP="002D6745" w14:paraId="07504758" w14:textId="166FC5AD">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40.</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Ja 39. punktā noteiktais izsoles dalībnieks no īpašuma pirkuma atsakās vai norādītajā termiņā nenorēķinās par pirkumu, izsole tiek uzskatīta par nenotikušu.</w:t>
      </w:r>
    </w:p>
    <w:p w:rsidR="002D6745" w:rsidRPr="002609FC" w:rsidP="002D6745" w14:paraId="2DCDAF92" w14:textId="7777777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Lēmumu par turpmāko atsavināšanas procesu pieņem Komisija un lēmumu apstiprina Tukuma novada dome</w:t>
      </w:r>
      <w:r w:rsidRPr="002609FC">
        <w:rPr>
          <w:rFonts w:ascii="Times New Roman" w:eastAsia="Times New Roman" w:hAnsi="Times New Roman" w:cs="Times New Roman"/>
          <w:sz w:val="24"/>
          <w:szCs w:val="24"/>
          <w:lang w:bidi="lo-LA"/>
        </w:rPr>
        <w:t xml:space="preserve">. </w:t>
      </w:r>
    </w:p>
    <w:p w:rsidR="002D6745" w:rsidRPr="002609FC" w:rsidP="002D6745" w14:paraId="46D53B25" w14:textId="5E1C9462">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rezultātus 1</w:t>
      </w:r>
      <w:r w:rsidR="000E451D">
        <w:rPr>
          <w:rFonts w:ascii="Times New Roman" w:eastAsia="Calibri" w:hAnsi="Times New Roman" w:cs="Times New Roman"/>
          <w:sz w:val="24"/>
          <w:szCs w:val="24"/>
        </w:rPr>
        <w:t>5</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w:t>
      </w:r>
      <w:r w:rsidR="000E451D">
        <w:rPr>
          <w:rFonts w:ascii="Times New Roman" w:eastAsia="Calibri" w:hAnsi="Times New Roman" w:cs="Times New Roman"/>
          <w:sz w:val="24"/>
          <w:szCs w:val="24"/>
        </w:rPr>
        <w:t>piecpadsmit</w:t>
      </w:r>
      <w:r w:rsidRPr="002609FC">
        <w:rPr>
          <w:rFonts w:ascii="Times New Roman" w:eastAsia="Calibri" w:hAnsi="Times New Roman" w:cs="Times New Roman"/>
          <w:sz w:val="24"/>
          <w:szCs w:val="24"/>
        </w:rPr>
        <w:t>) darba dienu laikā no 37. punktā vai 39. punktā noteiktā maksājuma izdarīšanas dienas apstiprina Komisija</w:t>
      </w:r>
      <w:r>
        <w:rPr>
          <w:rFonts w:ascii="Times New Roman" w:eastAsia="Calibri" w:hAnsi="Times New Roman" w:cs="Times New Roman"/>
          <w:sz w:val="24"/>
          <w:szCs w:val="24"/>
        </w:rPr>
        <w:t xml:space="preserve">. </w:t>
      </w:r>
      <w:r w:rsidRPr="002609FC">
        <w:rPr>
          <w:rFonts w:ascii="Times New Roman" w:eastAsia="Calibri" w:hAnsi="Times New Roman" w:cs="Times New Roman"/>
          <w:sz w:val="24"/>
          <w:szCs w:val="24"/>
        </w:rPr>
        <w:t>Pirkuma līgumu parakstīšanai attiecīgais speciālists sagatavo 10</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(desmit) darba dienu laikā pēc izsoles rezultātu apstiprināšanas. Pirkuma līgumu (pielikumā) ar Tukuma novada pašvaldību Pircējs paraksta 30</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(trīsdesmit) dienu laikā pēc izsoles rezultātu apstiprināšanas. Ja Pircējs neizpilda šajā punktā minētās prasības paredzētajā termiņā, pirkuma līgums uzskatāms par</w:t>
      </w:r>
      <w:r w:rsidRPr="002609FC">
        <w:rPr>
          <w:rFonts w:ascii="Times New Roman" w:eastAsia="Calibri" w:hAnsi="Times New Roman" w:cs="Times New Roman"/>
          <w:sz w:val="24"/>
          <w:szCs w:val="24"/>
        </w:rPr>
        <w:t xml:space="preserve"> nenoslēgtu un Pircējs zaudē iemaksāto nodrošinājumu.</w:t>
      </w:r>
    </w:p>
    <w:p w:rsidR="002D6745" w:rsidRPr="002609FC" w:rsidP="002D6745" w14:paraId="7D4AE2BD" w14:textId="77777777">
      <w:pPr>
        <w:spacing w:after="0" w:line="240" w:lineRule="auto"/>
        <w:ind w:firstLine="720"/>
        <w:jc w:val="both"/>
        <w:rPr>
          <w:rFonts w:ascii="Times New Roman" w:eastAsia="Calibri" w:hAnsi="Times New Roman" w:cs="Times New Roman"/>
          <w:strike/>
          <w:sz w:val="24"/>
          <w:szCs w:val="24"/>
        </w:rPr>
      </w:pPr>
      <w:r w:rsidRPr="002609FC">
        <w:rPr>
          <w:rFonts w:ascii="Times New Roman" w:eastAsia="Calibri" w:hAnsi="Times New Roman" w:cs="Times New Roman"/>
          <w:sz w:val="24"/>
          <w:szCs w:val="24"/>
        </w:rPr>
        <w:t>42. Īpašuma tiesības uz Nekustamo īpašumu izsoles uzvarētājs iegūst ar īpašuma tiesību nostiprināšanu zemesgrāmatā. Izsoles uzvarētāja pienākums ir ne vēlāk kā divu mēnešu laikā no pirkuma līguma abpusējas parakstīšanas brīža iesniegt Zemgales rajona tiesā dokumentus īpašuma tiesību uz Nekustamo īpašumu nostiprināšanai zemesgrāmatā. Visus izdevumus, kas saistīti ar īpašuma tiesību nostiprināšanu zemesgrāmatā, sedz Izsoles uzvarētājs.</w:t>
      </w:r>
    </w:p>
    <w:p w:rsidR="002D6745" w:rsidRPr="002609FC" w:rsidP="002D6745" w14:paraId="611C3660" w14:textId="44697EDE">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VIII.</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 xml:space="preserve">Izsoles atzīšana par </w:t>
      </w:r>
      <w:r w:rsidRPr="002609FC">
        <w:rPr>
          <w:rFonts w:ascii="Times New Roman" w:eastAsia="Calibri" w:hAnsi="Times New Roman" w:cs="Times New Roman"/>
          <w:b/>
          <w:bCs/>
          <w:sz w:val="24"/>
          <w:szCs w:val="24"/>
        </w:rPr>
        <w:t>nenotikušu</w:t>
      </w:r>
    </w:p>
    <w:p w:rsidR="002D6745" w:rsidRPr="002609FC" w:rsidP="002D6745" w14:paraId="125EF804" w14:textId="6CE0F015">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Komisija pieņem lēmumu par izsoles atzīšanu par nenotikušu, ja:</w:t>
      </w:r>
    </w:p>
    <w:p w:rsidR="002D6745" w:rsidRPr="002609FC" w:rsidP="002D6745" w14:paraId="605D5D96" w14:textId="702A029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43.1.</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uz izsoli nav autorizēts neviens izsoles dalībnieks;</w:t>
      </w:r>
    </w:p>
    <w:p w:rsidR="002D6745" w:rsidRPr="002609FC" w:rsidP="002D6745" w14:paraId="78DC1CCE" w14:textId="56056178">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43.2.</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 bijusi izziņota, pārkāpjot šos noteikumus vai Publiskas personas mantas atsavināšanas likuma nosacījumus;</w:t>
      </w:r>
    </w:p>
    <w:p w:rsidR="002D6745" w:rsidRPr="002609FC" w:rsidP="002D6745" w14:paraId="2F49F875" w14:textId="6DCFFAF2">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43.3.</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tiek noskaidrots, ka nepamatoti noraidīta kāda dalībnieka piedalīšanās izsolē vai nepareizi noraidīts kāds pārsolījums;</w:t>
      </w:r>
    </w:p>
    <w:p w:rsidR="002D6745" w:rsidRPr="002609FC" w:rsidP="002D6745" w14:paraId="43CD7074" w14:textId="153736B9">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neviens izsoles dalībnieks nav pārsolījis izsoles sākumcenu;</w:t>
      </w:r>
    </w:p>
    <w:p w:rsidR="002D6745" w:rsidRPr="002609FC" w:rsidP="002D6745" w14:paraId="3B5FE4B6" w14:textId="2CAE5D6A">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izsoles dalībnieks, kurš nosolījis Nekustamo īpašumu, nav parakstījis pirkuma līgumu;</w:t>
      </w:r>
    </w:p>
    <w:p w:rsidR="002D6745" w:rsidRPr="002609FC" w:rsidP="002D6745" w14:paraId="68D5FA66" w14:textId="67A716AC">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nosolītājs vai solītājs/pircējs, kurš nosolījis nākamo augstāko cenu, neveic pirkuma maksas samaksu šajos noteikumos norādītajā termiņā;</w:t>
      </w:r>
    </w:p>
    <w:p w:rsidR="002D6745" w:rsidRPr="002609FC" w:rsidP="002D6745" w14:paraId="73F4048D" w14:textId="6BCEE5A7">
      <w:pPr>
        <w:autoSpaceDE w:val="0"/>
        <w:autoSpaceDN w:val="0"/>
        <w:adjustRightInd w:val="0"/>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43.7.</w:t>
      </w:r>
      <w:r w:rsidR="000B30F2">
        <w:rPr>
          <w:rFonts w:ascii="Times New Roman" w:eastAsia="Calibri" w:hAnsi="Times New Roman" w:cs="Times New Roman"/>
          <w:sz w:val="24"/>
          <w:szCs w:val="24"/>
        </w:rPr>
        <w:t> N</w:t>
      </w:r>
      <w:r w:rsidRPr="002609FC">
        <w:rPr>
          <w:rFonts w:ascii="Times New Roman" w:eastAsia="Calibri" w:hAnsi="Times New Roman" w:cs="Times New Roman"/>
          <w:sz w:val="24"/>
          <w:szCs w:val="24"/>
        </w:rPr>
        <w:t>ekustamo īpašumu nopirkusi persona, kurai nebija tiesību piedalīties izsolē;</w:t>
      </w:r>
    </w:p>
    <w:p w:rsidR="002D6745" w:rsidRPr="002609FC" w:rsidP="002D6745" w14:paraId="735F8BD5" w14:textId="75426D0C">
      <w:pPr>
        <w:autoSpaceDE w:val="0"/>
        <w:autoSpaceDN w:val="0"/>
        <w:adjustRightInd w:val="0"/>
        <w:spacing w:after="0" w:line="240" w:lineRule="auto"/>
        <w:ind w:firstLine="709"/>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43.8. izsoles norises laikā, izņemot Civilprocesa likuma 608. panta ceturtajā daļā minēto gadījumu, vai 24</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stundu laikā pēc izsoles noslēguma saņemts elektronisko izsoļu vietnes drošības pārvaldnieka paziņojums par būtiskiem tehniskiem traucējumiem, kas</w:t>
      </w:r>
      <w:r>
        <w:rPr>
          <w:rFonts w:ascii="Times New Roman" w:eastAsia="Calibri" w:hAnsi="Times New Roman" w:cs="Times New Roman"/>
          <w:sz w:val="24"/>
          <w:szCs w:val="24"/>
        </w:rPr>
        <w:t xml:space="preserve"> var ietekmēt izsoles rezultātu.</w:t>
      </w:r>
    </w:p>
    <w:p w:rsidR="002D6745" w:rsidRPr="002609FC" w:rsidP="002D6745" w14:paraId="338458E6" w14:textId="77777777">
      <w:pPr>
        <w:autoSpaceDE w:val="0"/>
        <w:autoSpaceDN w:val="0"/>
        <w:adjustRightInd w:val="0"/>
        <w:spacing w:after="0" w:line="240" w:lineRule="auto"/>
        <w:ind w:firstLine="709"/>
        <w:jc w:val="both"/>
        <w:rPr>
          <w:rFonts w:ascii="Times New Roman" w:eastAsia="Calibri" w:hAnsi="Times New Roman" w:cs="Times New Roman"/>
          <w:sz w:val="24"/>
          <w:szCs w:val="24"/>
        </w:rPr>
      </w:pPr>
    </w:p>
    <w:p w:rsidR="002D6745" w:rsidRPr="002609FC" w:rsidP="002D6745" w14:paraId="77534665" w14:textId="5A9F0C31">
      <w:pPr>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IX.</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Īpašie noteikumi</w:t>
      </w:r>
    </w:p>
    <w:p w:rsidR="002D6745" w:rsidRPr="002609FC" w:rsidP="002D6745" w14:paraId="50C07E89" w14:textId="785254AD">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44.</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Starp izsoles dalībniekiem aizliegta vienošanās, kas varētu ietekmēt izsoles rezultātus un gaitu.</w:t>
      </w:r>
    </w:p>
    <w:p w:rsidR="002D6745" w:rsidRPr="002609FC" w:rsidP="002D6745" w14:paraId="03C332B4" w14:textId="2C424EE2">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45.</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uzvarētājs no pirkuma līguma noslēgšanas brīža ir atbildīgs par Nekustamā īpašuma </w:t>
      </w:r>
      <w:r w:rsidRPr="002609FC">
        <w:rPr>
          <w:rFonts w:ascii="Times New Roman" w:eastAsia="Calibri" w:hAnsi="Times New Roman" w:cs="Times New Roman"/>
          <w:sz w:val="24"/>
          <w:szCs w:val="24"/>
        </w:rPr>
        <w:t>uzturēšanu kārtībā un nekustamā īpašuma nodokļa maksājumiem atbilstoši Latvijas Republikas normatīvo aktu prasībām.</w:t>
      </w:r>
    </w:p>
    <w:p w:rsidR="002D6745" w:rsidRPr="002609FC" w:rsidP="002D6745" w14:paraId="727CCA33" w14:textId="501846CD">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46.</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Izdevumus par pirkuma līguma noslēgšanu un īpašuma tiesību nostiprināšanu zemesgrāmatā sedz Pircējs.</w:t>
      </w:r>
    </w:p>
    <w:p w:rsidR="002D6745" w:rsidRPr="002609FC" w:rsidP="002D6745" w14:paraId="38660A2D" w14:textId="79393B89">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47.</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Īpašuma tiesības uz Nekustamo īpašumu Pircējam pāriet pēc nosolītās summas samaksas, Komisijas lēmuma pieņemšanas par izsoles rezultātu apstiprināšanu, pircēja noteikšanu un pirkuma līguma slēgšanu, pirkuma līguma noslēgšanas un īpašuma tiesību nostiprināšanas zemesgrāmatā.</w:t>
      </w:r>
    </w:p>
    <w:p w:rsidR="002D6745" w:rsidRPr="002609FC" w:rsidP="002D6745" w14:paraId="3DA13FBB" w14:textId="0D51BAC2">
      <w:pPr>
        <w:spacing w:after="0" w:line="240" w:lineRule="auto"/>
        <w:ind w:firstLine="720"/>
        <w:jc w:val="both"/>
        <w:rPr>
          <w:rFonts w:ascii="Times New Roman" w:eastAsia="Calibri" w:hAnsi="Times New Roman" w:cs="Times New Roman"/>
          <w:sz w:val="24"/>
          <w:szCs w:val="24"/>
        </w:rPr>
      </w:pPr>
      <w:r w:rsidRPr="002609FC">
        <w:rPr>
          <w:rFonts w:ascii="Times New Roman" w:eastAsia="Calibri" w:hAnsi="Times New Roman" w:cs="Times New Roman"/>
          <w:sz w:val="24"/>
          <w:szCs w:val="24"/>
        </w:rPr>
        <w:t>48.</w:t>
      </w:r>
      <w:r w:rsidR="000B30F2">
        <w:rPr>
          <w:rFonts w:ascii="Times New Roman" w:eastAsia="Calibri" w:hAnsi="Times New Roman" w:cs="Times New Roman"/>
          <w:sz w:val="24"/>
          <w:szCs w:val="24"/>
        </w:rPr>
        <w:t> </w:t>
      </w:r>
      <w:r w:rsidRPr="002609FC">
        <w:rPr>
          <w:rFonts w:ascii="Times New Roman" w:eastAsia="Calibri" w:hAnsi="Times New Roman" w:cs="Times New Roman"/>
          <w:sz w:val="24"/>
          <w:szCs w:val="24"/>
        </w:rPr>
        <w:t>Pircēja pienākums ir 2</w:t>
      </w:r>
      <w:r w:rsidR="00E32A7C">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(divu) mēnešu laikā no Nekustamā īpašuma pirkuma līguma parakstīšanas dienas iesniegt Zemgales rajona tiesā dokumentus Pircēja īpašuma tiesību uz Nekustamo īpašumu nostiprināšanai zemesgrāmatā. </w:t>
      </w:r>
      <w:r w:rsidRPr="002609FC">
        <w:rPr>
          <w:rFonts w:ascii="Times New Roman" w:eastAsia="Times New Roman" w:hAnsi="Times New Roman" w:cs="Times New Roman"/>
          <w:sz w:val="24"/>
          <w:szCs w:val="24"/>
          <w:lang w:eastAsia="ru-RU"/>
        </w:rPr>
        <w:t>Ja Pircējs neveic īpašumtiesību reģistrēšanu zemesgrāmatā Līguma norādītā termiņā Pārdevējs Pircējam aprēķina un piemēro līgumsodu 0,1 % apmērā no Pirkuma summas par katru kavēto dienu, līdz brīdim kamēr Pircējs nostiprina savas īpašuma tiesības zemesgrāmatā vai līdz brīdim, kad līgumsods sasn</w:t>
      </w:r>
      <w:r w:rsidRPr="002609FC">
        <w:rPr>
          <w:rFonts w:ascii="Times New Roman" w:eastAsia="Times New Roman" w:hAnsi="Times New Roman" w:cs="Times New Roman"/>
          <w:sz w:val="24"/>
          <w:szCs w:val="24"/>
          <w:lang w:eastAsia="ru-RU"/>
        </w:rPr>
        <w:t>iedz 10 % no Pirkuma summas.</w:t>
      </w:r>
    </w:p>
    <w:p w:rsidR="00835F56" w:rsidP="00835F56" w14:paraId="2A6C789F" w14:textId="4BCDF8B0">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sidRPr="002609FC">
        <w:rPr>
          <w:rFonts w:ascii="Times New Roman" w:eastAsia="Calibri" w:hAnsi="Times New Roman" w:cs="Times New Roman"/>
          <w:sz w:val="24"/>
          <w:szCs w:val="24"/>
        </w:rPr>
        <w:t>.</w:t>
      </w:r>
      <w:r>
        <w:rPr>
          <w:rFonts w:ascii="Times New Roman" w:eastAsia="Calibri" w:hAnsi="Times New Roman" w:cs="Times New Roman"/>
          <w:sz w:val="24"/>
          <w:szCs w:val="24"/>
        </w:rPr>
        <w:t> </w:t>
      </w:r>
      <w:r w:rsidRPr="002609FC">
        <w:rPr>
          <w:rFonts w:ascii="Times New Roman" w:eastAsia="Calibri" w:hAnsi="Times New Roman" w:cs="Times New Roman"/>
          <w:sz w:val="24"/>
          <w:szCs w:val="24"/>
        </w:rPr>
        <w:t xml:space="preserve">Izsoles pretendenti, dalībnieki piekrīt, ka </w:t>
      </w:r>
      <w:r w:rsidRPr="002A0E4F">
        <w:rPr>
          <w:rFonts w:ascii="Times New Roman" w:eastAsia="Calibri" w:hAnsi="Times New Roman" w:cs="Times New Roman"/>
          <w:sz w:val="24"/>
          <w:szCs w:val="24"/>
        </w:rPr>
        <w:t xml:space="preserve">Tukuma novada pašvaldība </w:t>
      </w:r>
      <w:r w:rsidRPr="002609FC">
        <w:rPr>
          <w:rFonts w:ascii="Times New Roman" w:eastAsia="Calibri" w:hAnsi="Times New Roman" w:cs="Times New Roman"/>
          <w:sz w:val="24"/>
          <w:szCs w:val="24"/>
        </w:rPr>
        <w:t>veic personas datu apstrādi, pārbaudot sniegto ziņu patiesumu.</w:t>
      </w:r>
    </w:p>
    <w:p w:rsidR="00835F56" w:rsidRPr="002609FC" w:rsidP="00835F56" w14:paraId="37CA5A3F" w14:textId="77777777">
      <w:pPr>
        <w:spacing w:after="0" w:line="240" w:lineRule="auto"/>
        <w:ind w:firstLine="720"/>
        <w:jc w:val="both"/>
        <w:rPr>
          <w:rFonts w:ascii="Times New Roman" w:eastAsia="Calibri" w:hAnsi="Times New Roman" w:cs="Times New Roman"/>
          <w:sz w:val="24"/>
          <w:szCs w:val="24"/>
        </w:rPr>
      </w:pPr>
    </w:p>
    <w:p w:rsidR="002D6745" w:rsidRPr="002609FC" w:rsidP="002D6745" w14:paraId="29680D9E" w14:textId="352FB352">
      <w:pPr>
        <w:autoSpaceDE w:val="0"/>
        <w:autoSpaceDN w:val="0"/>
        <w:adjustRightInd w:val="0"/>
        <w:spacing w:after="0" w:line="240" w:lineRule="auto"/>
        <w:jc w:val="center"/>
        <w:rPr>
          <w:rFonts w:ascii="Times New Roman" w:eastAsia="Calibri" w:hAnsi="Times New Roman" w:cs="Times New Roman"/>
          <w:b/>
          <w:bCs/>
          <w:sz w:val="24"/>
          <w:szCs w:val="24"/>
        </w:rPr>
      </w:pPr>
      <w:r w:rsidRPr="002609FC">
        <w:rPr>
          <w:rFonts w:ascii="Times New Roman" w:eastAsia="Calibri" w:hAnsi="Times New Roman" w:cs="Times New Roman"/>
          <w:b/>
          <w:bCs/>
          <w:sz w:val="24"/>
          <w:szCs w:val="24"/>
        </w:rPr>
        <w:t>X.</w:t>
      </w:r>
      <w:r w:rsidR="000B30F2">
        <w:rPr>
          <w:rFonts w:ascii="Times New Roman" w:eastAsia="Calibri" w:hAnsi="Times New Roman" w:cs="Times New Roman"/>
          <w:b/>
          <w:bCs/>
          <w:sz w:val="24"/>
          <w:szCs w:val="24"/>
        </w:rPr>
        <w:t> </w:t>
      </w:r>
      <w:r w:rsidRPr="002609FC">
        <w:rPr>
          <w:rFonts w:ascii="Times New Roman" w:eastAsia="Calibri" w:hAnsi="Times New Roman" w:cs="Times New Roman"/>
          <w:b/>
          <w:bCs/>
          <w:sz w:val="24"/>
          <w:szCs w:val="24"/>
        </w:rPr>
        <w:t>Izsoles rezultātu apstrīdēšana</w:t>
      </w:r>
    </w:p>
    <w:p w:rsidR="002D6745" w:rsidRPr="002609FC" w:rsidP="002D6745" w14:paraId="17DF4124" w14:textId="3D0DA957">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2609FC">
        <w:rPr>
          <w:rFonts w:ascii="Times New Roman" w:eastAsia="Calibri" w:hAnsi="Times New Roman" w:cs="Times New Roman"/>
          <w:bCs/>
          <w:sz w:val="24"/>
          <w:szCs w:val="24"/>
        </w:rPr>
        <w:t>50.</w:t>
      </w:r>
      <w:r w:rsidR="000B30F2">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 xml:space="preserve">Sūdzības par Komisijas darbībām iesniedzamas Tukuma </w:t>
      </w:r>
      <w:r w:rsidRPr="002609FC">
        <w:rPr>
          <w:rFonts w:ascii="Times New Roman" w:eastAsia="Calibri" w:hAnsi="Times New Roman" w:cs="Times New Roman"/>
          <w:bCs/>
          <w:sz w:val="24"/>
          <w:szCs w:val="24"/>
        </w:rPr>
        <w:t>novada domei rakstiskā veidā 15</w:t>
      </w:r>
      <w:r w:rsidR="00E32A7C">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 xml:space="preserve">(piecpadsmit) darba dienu laikā no izsoles noslēguma dienas. </w:t>
      </w:r>
    </w:p>
    <w:p w:rsidR="00835F56" w:rsidP="002B02F3" w14:paraId="277D17B4" w14:textId="606B835C">
      <w:pPr>
        <w:autoSpaceDE w:val="0"/>
        <w:autoSpaceDN w:val="0"/>
        <w:adjustRightInd w:val="0"/>
        <w:spacing w:after="0" w:line="240" w:lineRule="auto"/>
        <w:ind w:firstLine="720"/>
        <w:jc w:val="both"/>
        <w:rPr>
          <w:rFonts w:ascii="Times New Roman" w:eastAsia="Calibri" w:hAnsi="Times New Roman" w:cs="Times New Roman"/>
          <w:bCs/>
          <w:sz w:val="24"/>
          <w:szCs w:val="24"/>
        </w:rPr>
      </w:pPr>
      <w:r w:rsidRPr="002609FC">
        <w:rPr>
          <w:rFonts w:ascii="Times New Roman" w:eastAsia="Calibri" w:hAnsi="Times New Roman" w:cs="Times New Roman"/>
          <w:bCs/>
          <w:sz w:val="24"/>
          <w:szCs w:val="24"/>
        </w:rPr>
        <w:t>51.</w:t>
      </w:r>
      <w:r w:rsidR="000B30F2">
        <w:rPr>
          <w:rFonts w:ascii="Times New Roman" w:eastAsia="Calibri" w:hAnsi="Times New Roman" w:cs="Times New Roman"/>
          <w:bCs/>
          <w:sz w:val="24"/>
          <w:szCs w:val="24"/>
        </w:rPr>
        <w:t> </w:t>
      </w:r>
      <w:r w:rsidRPr="002609FC">
        <w:rPr>
          <w:rFonts w:ascii="Times New Roman" w:eastAsia="Calibri" w:hAnsi="Times New Roman" w:cs="Times New Roman"/>
          <w:bCs/>
          <w:sz w:val="24"/>
          <w:szCs w:val="24"/>
        </w:rPr>
        <w:t>Visā, kas nav atrunāts Izsoles noteikumos, jāvadās saskaņā ar Publiskas personas mantas at</w:t>
      </w:r>
      <w:r w:rsidR="00685161">
        <w:rPr>
          <w:rFonts w:ascii="Times New Roman" w:eastAsia="Calibri" w:hAnsi="Times New Roman" w:cs="Times New Roman"/>
          <w:bCs/>
          <w:sz w:val="24"/>
          <w:szCs w:val="24"/>
        </w:rPr>
        <w:t>savināšanas likuma nosacījumiem</w:t>
      </w:r>
    </w:p>
    <w:p w:rsidR="00835F56" w:rsidP="006C397C" w14:paraId="521A299A" w14:textId="1428A6AC">
      <w:pPr>
        <w:autoSpaceDE w:val="0"/>
        <w:autoSpaceDN w:val="0"/>
        <w:adjustRightInd w:val="0"/>
        <w:spacing w:after="0" w:line="240" w:lineRule="auto"/>
        <w:rPr>
          <w:rFonts w:ascii="Times New Roman" w:eastAsia="Calibri" w:hAnsi="Times New Roman" w:cs="Times New Roman"/>
          <w:bCs/>
          <w:sz w:val="24"/>
          <w:szCs w:val="24"/>
        </w:rPr>
      </w:pPr>
    </w:p>
    <w:p w:rsidR="001B5168" w:rsidP="006C397C" w14:paraId="20768727" w14:textId="77777777">
      <w:pPr>
        <w:autoSpaceDE w:val="0"/>
        <w:autoSpaceDN w:val="0"/>
        <w:adjustRightInd w:val="0"/>
        <w:spacing w:after="0" w:line="240" w:lineRule="auto"/>
        <w:rPr>
          <w:rFonts w:ascii="Times New Roman" w:eastAsia="Calibri" w:hAnsi="Times New Roman" w:cs="Times New Roman"/>
          <w:bCs/>
          <w:sz w:val="24"/>
          <w:szCs w:val="24"/>
        </w:rPr>
      </w:pPr>
    </w:p>
    <w:p w:rsidR="001B5168" w:rsidP="006C397C" w14:paraId="6CCE409D" w14:textId="77777777">
      <w:pPr>
        <w:autoSpaceDE w:val="0"/>
        <w:autoSpaceDN w:val="0"/>
        <w:adjustRightInd w:val="0"/>
        <w:spacing w:after="0" w:line="240" w:lineRule="auto"/>
        <w:rPr>
          <w:rFonts w:ascii="Times New Roman" w:eastAsia="Calibri" w:hAnsi="Times New Roman" w:cs="Times New Roman"/>
          <w:bCs/>
          <w:sz w:val="24"/>
          <w:szCs w:val="24"/>
        </w:rPr>
      </w:pPr>
    </w:p>
    <w:p w:rsidR="001B5168" w:rsidRPr="001B5168" w:rsidP="001B5168" w14:paraId="6E1AA823" w14:textId="77777777">
      <w:pPr>
        <w:spacing w:after="0" w:line="240" w:lineRule="auto"/>
        <w:jc w:val="both"/>
        <w:rPr>
          <w:rFonts w:ascii="Times New Roman" w:hAnsi="Times New Roman" w:cs="Times New Roman"/>
          <w:sz w:val="24"/>
          <w:szCs w:val="24"/>
        </w:rPr>
      </w:pPr>
      <w:r w:rsidRPr="001B5168">
        <w:rPr>
          <w:rFonts w:ascii="Times New Roman" w:hAnsi="Times New Roman" w:cs="Times New Roman"/>
          <w:sz w:val="24"/>
          <w:szCs w:val="24"/>
        </w:rPr>
        <w:t>Domes priekšsēdētājs</w:t>
      </w:r>
      <w:r w:rsidRPr="001B5168">
        <w:rPr>
          <w:rFonts w:ascii="Times New Roman" w:hAnsi="Times New Roman" w:cs="Times New Roman"/>
          <w:sz w:val="24"/>
          <w:szCs w:val="24"/>
        </w:rPr>
        <w:tab/>
      </w:r>
      <w:r w:rsidRPr="001B5168">
        <w:rPr>
          <w:rFonts w:ascii="Times New Roman" w:hAnsi="Times New Roman" w:cs="Times New Roman"/>
          <w:sz w:val="24"/>
          <w:szCs w:val="24"/>
        </w:rPr>
        <w:tab/>
        <w:t xml:space="preserve">                                   Gundars Važa</w:t>
      </w:r>
    </w:p>
    <w:p w:rsidR="001B5168" w14:paraId="5639450B" w14:textId="03EA879E">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8C379A" w:rsidP="002D6745" w14:paraId="6E6DB2FB" w14:textId="77777777">
      <w:pPr>
        <w:autoSpaceDE w:val="0"/>
        <w:autoSpaceDN w:val="0"/>
        <w:adjustRightInd w:val="0"/>
        <w:spacing w:after="0" w:line="240" w:lineRule="auto"/>
        <w:ind w:firstLine="720"/>
        <w:jc w:val="right"/>
        <w:rPr>
          <w:rFonts w:ascii="Times New Roman" w:eastAsia="Calibri" w:hAnsi="Times New Roman" w:cs="Times New Roman"/>
          <w:bCs/>
          <w:sz w:val="24"/>
          <w:szCs w:val="24"/>
        </w:rPr>
      </w:pPr>
    </w:p>
    <w:p w:rsidR="002D6745" w:rsidRPr="002609FC" w:rsidP="002D6745" w14:paraId="2D93E74D" w14:textId="4E09F0F5">
      <w:pPr>
        <w:autoSpaceDE w:val="0"/>
        <w:autoSpaceDN w:val="0"/>
        <w:adjustRightInd w:val="0"/>
        <w:spacing w:after="0" w:line="240" w:lineRule="auto"/>
        <w:ind w:firstLine="720"/>
        <w:jc w:val="right"/>
        <w:rPr>
          <w:rFonts w:ascii="Times New Roman" w:eastAsia="Calibri" w:hAnsi="Times New Roman" w:cs="Times New Roman"/>
          <w:bCs/>
          <w:sz w:val="24"/>
          <w:szCs w:val="24"/>
        </w:rPr>
      </w:pPr>
      <w:r w:rsidRPr="002609FC">
        <w:rPr>
          <w:rFonts w:ascii="Times New Roman" w:eastAsia="Calibri" w:hAnsi="Times New Roman" w:cs="Times New Roman"/>
          <w:bCs/>
          <w:sz w:val="24"/>
          <w:szCs w:val="24"/>
        </w:rPr>
        <w:t>Pielikums</w:t>
      </w:r>
    </w:p>
    <w:p w:rsidR="002D6745" w:rsidRPr="00685161" w:rsidP="002D6745" w14:paraId="1E1D43CD" w14:textId="7A1199BB">
      <w:pPr>
        <w:autoSpaceDE w:val="0"/>
        <w:autoSpaceDN w:val="0"/>
        <w:adjustRightInd w:val="0"/>
        <w:spacing w:after="0" w:line="240" w:lineRule="auto"/>
        <w:ind w:firstLine="720"/>
        <w:jc w:val="right"/>
        <w:rPr>
          <w:rFonts w:ascii="Times New Roman" w:eastAsia="Calibri" w:hAnsi="Times New Roman" w:cs="Times New Roman"/>
          <w:bCs/>
          <w:sz w:val="20"/>
          <w:szCs w:val="20"/>
        </w:rPr>
      </w:pPr>
      <w:r w:rsidRPr="00685161">
        <w:rPr>
          <w:rFonts w:ascii="Times New Roman" w:eastAsia="Calibri" w:hAnsi="Times New Roman" w:cs="Times New Roman"/>
          <w:bCs/>
          <w:sz w:val="20"/>
          <w:szCs w:val="20"/>
        </w:rPr>
        <w:t>Izsoles noteikumiem Nr.</w:t>
      </w:r>
      <w:r w:rsidR="001B5168">
        <w:rPr>
          <w:rFonts w:ascii="Times New Roman" w:eastAsia="Calibri" w:hAnsi="Times New Roman" w:cs="Times New Roman"/>
          <w:bCs/>
          <w:sz w:val="20"/>
          <w:szCs w:val="20"/>
        </w:rPr>
        <w:t> </w:t>
      </w:r>
      <w:r>
        <w:rPr>
          <w:rFonts w:ascii="Times New Roman" w:eastAsia="Calibri" w:hAnsi="Times New Roman" w:cs="Times New Roman"/>
          <w:bCs/>
          <w:sz w:val="20"/>
          <w:szCs w:val="20"/>
        </w:rPr>
        <w:t>25</w:t>
      </w:r>
    </w:p>
    <w:p w:rsidR="002D6745" w:rsidRPr="00685161" w:rsidP="002D6745" w14:paraId="63BEC63E" w14:textId="77777777">
      <w:pPr>
        <w:tabs>
          <w:tab w:val="left" w:pos="1560"/>
        </w:tabs>
        <w:spacing w:after="0" w:line="240" w:lineRule="auto"/>
        <w:ind w:right="49"/>
        <w:jc w:val="right"/>
        <w:rPr>
          <w:rFonts w:ascii="Times New Roman" w:eastAsia="Times New Roman" w:hAnsi="Times New Roman" w:cs="Times New Roman"/>
          <w:bCs/>
          <w:sz w:val="20"/>
          <w:szCs w:val="20"/>
          <w:lang w:eastAsia="lv-LV"/>
        </w:rPr>
      </w:pPr>
      <w:r w:rsidRPr="00685161">
        <w:rPr>
          <w:rFonts w:ascii="Times New Roman" w:eastAsia="Times New Roman" w:hAnsi="Times New Roman" w:cs="Times New Roman"/>
          <w:bCs/>
          <w:sz w:val="20"/>
          <w:szCs w:val="20"/>
          <w:lang w:eastAsia="lv-LV"/>
        </w:rPr>
        <w:t xml:space="preserve"> “Par pašvaldības nekustamā īpašuma – dzīvokļa īpašuma </w:t>
      </w:r>
    </w:p>
    <w:p w:rsidR="002D6745" w:rsidRPr="00685161" w:rsidP="002D6745" w14:paraId="28C83043" w14:textId="37574E27">
      <w:pPr>
        <w:tabs>
          <w:tab w:val="left" w:pos="1560"/>
        </w:tabs>
        <w:spacing w:after="0" w:line="240" w:lineRule="auto"/>
        <w:ind w:right="49"/>
        <w:jc w:val="right"/>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Pauzera</w:t>
      </w:r>
      <w:r w:rsidR="008F5376">
        <w:rPr>
          <w:rFonts w:ascii="Times New Roman" w:eastAsia="Times New Roman" w:hAnsi="Times New Roman" w:cs="Times New Roman"/>
          <w:bCs/>
          <w:sz w:val="20"/>
          <w:szCs w:val="20"/>
          <w:lang w:eastAsia="lv-LV"/>
        </w:rPr>
        <w:t xml:space="preserve"> iel</w:t>
      </w:r>
      <w:r w:rsidR="001B5168">
        <w:rPr>
          <w:rFonts w:ascii="Times New Roman" w:eastAsia="Times New Roman" w:hAnsi="Times New Roman" w:cs="Times New Roman"/>
          <w:bCs/>
          <w:sz w:val="20"/>
          <w:szCs w:val="20"/>
          <w:lang w:eastAsia="lv-LV"/>
        </w:rPr>
        <w:t>ā</w:t>
      </w:r>
      <w:r w:rsidR="008F5376">
        <w:rPr>
          <w:rFonts w:ascii="Times New Roman" w:eastAsia="Times New Roman" w:hAnsi="Times New Roman" w:cs="Times New Roman"/>
          <w:bCs/>
          <w:sz w:val="20"/>
          <w:szCs w:val="20"/>
          <w:lang w:eastAsia="lv-LV"/>
        </w:rPr>
        <w:t xml:space="preserve"> </w:t>
      </w:r>
      <w:r>
        <w:rPr>
          <w:rFonts w:ascii="Times New Roman" w:eastAsia="Times New Roman" w:hAnsi="Times New Roman" w:cs="Times New Roman"/>
          <w:bCs/>
          <w:sz w:val="20"/>
          <w:szCs w:val="20"/>
          <w:lang w:eastAsia="lv-LV"/>
        </w:rPr>
        <w:t>2</w:t>
      </w:r>
      <w:r w:rsidR="008F5376">
        <w:rPr>
          <w:rFonts w:ascii="Times New Roman" w:eastAsia="Times New Roman" w:hAnsi="Times New Roman" w:cs="Times New Roman"/>
          <w:bCs/>
          <w:sz w:val="20"/>
          <w:szCs w:val="20"/>
          <w:lang w:eastAsia="lv-LV"/>
        </w:rPr>
        <w:t>-</w:t>
      </w:r>
      <w:r>
        <w:rPr>
          <w:rFonts w:ascii="Times New Roman" w:eastAsia="Times New Roman" w:hAnsi="Times New Roman" w:cs="Times New Roman"/>
          <w:bCs/>
          <w:sz w:val="20"/>
          <w:szCs w:val="20"/>
          <w:lang w:eastAsia="lv-LV"/>
        </w:rPr>
        <w:t>2</w:t>
      </w:r>
      <w:r w:rsidRPr="00685161">
        <w:rPr>
          <w:rFonts w:ascii="Times New Roman" w:eastAsia="Times New Roman" w:hAnsi="Times New Roman" w:cs="Times New Roman"/>
          <w:bCs/>
          <w:sz w:val="20"/>
          <w:szCs w:val="20"/>
          <w:lang w:eastAsia="lv-LV"/>
        </w:rPr>
        <w:t xml:space="preserve">, </w:t>
      </w:r>
      <w:r w:rsidR="008F5376">
        <w:rPr>
          <w:rFonts w:ascii="Times New Roman" w:eastAsia="Times New Roman" w:hAnsi="Times New Roman" w:cs="Times New Roman"/>
          <w:bCs/>
          <w:sz w:val="20"/>
          <w:szCs w:val="20"/>
          <w:lang w:eastAsia="lv-LV"/>
        </w:rPr>
        <w:t xml:space="preserve">Tukumā, </w:t>
      </w:r>
      <w:r w:rsidRPr="00685161">
        <w:rPr>
          <w:rFonts w:ascii="Times New Roman" w:eastAsia="Times New Roman" w:hAnsi="Times New Roman" w:cs="Times New Roman"/>
          <w:bCs/>
          <w:sz w:val="20"/>
          <w:szCs w:val="20"/>
          <w:lang w:eastAsia="lv-LV"/>
        </w:rPr>
        <w:t xml:space="preserve">Tukuma novadā, </w:t>
      </w:r>
    </w:p>
    <w:p w:rsidR="002D6745" w:rsidRPr="00685161" w:rsidP="002D6745" w14:paraId="22F037DC" w14:textId="77777777">
      <w:pPr>
        <w:tabs>
          <w:tab w:val="left" w:pos="1560"/>
        </w:tabs>
        <w:spacing w:after="0" w:line="240" w:lineRule="auto"/>
        <w:ind w:right="49"/>
        <w:jc w:val="right"/>
        <w:rPr>
          <w:rFonts w:ascii="Times New Roman" w:eastAsia="Times New Roman" w:hAnsi="Times New Roman" w:cs="Times New Roman"/>
          <w:bCs/>
          <w:sz w:val="20"/>
          <w:szCs w:val="20"/>
          <w:lang w:eastAsia="lv-LV"/>
        </w:rPr>
      </w:pPr>
      <w:r w:rsidRPr="00685161">
        <w:rPr>
          <w:rFonts w:ascii="Times New Roman" w:eastAsia="Times New Roman" w:hAnsi="Times New Roman" w:cs="Times New Roman"/>
          <w:bCs/>
          <w:sz w:val="20"/>
          <w:szCs w:val="20"/>
          <w:lang w:eastAsia="lv-LV"/>
        </w:rPr>
        <w:t>elektronisko izsoli”</w:t>
      </w:r>
    </w:p>
    <w:p w:rsidR="002D6745" w:rsidRPr="002609FC" w:rsidP="002D6745" w14:paraId="749BAB44" w14:textId="77777777">
      <w:pPr>
        <w:autoSpaceDE w:val="0"/>
        <w:autoSpaceDN w:val="0"/>
        <w:adjustRightInd w:val="0"/>
        <w:spacing w:after="0" w:line="240" w:lineRule="auto"/>
        <w:ind w:firstLine="720"/>
        <w:jc w:val="right"/>
        <w:rPr>
          <w:rFonts w:ascii="Times New Roman" w:eastAsia="Calibri" w:hAnsi="Times New Roman" w:cs="Times New Roman"/>
          <w:bCs/>
          <w:color w:val="FF0000"/>
          <w:sz w:val="24"/>
          <w:szCs w:val="24"/>
        </w:rPr>
      </w:pPr>
    </w:p>
    <w:p w:rsidR="002D6745" w:rsidRPr="002609FC" w:rsidP="00C17673" w14:paraId="13064053" w14:textId="34496595">
      <w:pPr>
        <w:autoSpaceDE w:val="0"/>
        <w:autoSpaceDN w:val="0"/>
        <w:adjustRightInd w:val="0"/>
        <w:spacing w:after="0" w:line="240" w:lineRule="auto"/>
        <w:jc w:val="center"/>
        <w:rPr>
          <w:rFonts w:ascii="Times New Roman" w:eastAsia="Calibri" w:hAnsi="Times New Roman" w:cs="Times New Roman"/>
          <w:bCs/>
          <w:i/>
          <w:sz w:val="24"/>
          <w:szCs w:val="24"/>
        </w:rPr>
      </w:pPr>
      <w:r w:rsidRPr="002609FC">
        <w:rPr>
          <w:rFonts w:ascii="Times New Roman" w:eastAsia="Calibri" w:hAnsi="Times New Roman" w:cs="Times New Roman"/>
          <w:b/>
          <w:bCs/>
          <w:sz w:val="24"/>
          <w:szCs w:val="24"/>
        </w:rPr>
        <w:t>PIRKUMA LĪGUMS</w:t>
      </w:r>
    </w:p>
    <w:p w:rsidR="002D6745" w:rsidRPr="002609FC" w:rsidP="002D6745" w14:paraId="71DE63ED" w14:textId="77777777">
      <w:pPr>
        <w:autoSpaceDE w:val="0"/>
        <w:autoSpaceDN w:val="0"/>
        <w:adjustRightInd w:val="0"/>
        <w:spacing w:after="0" w:line="240" w:lineRule="auto"/>
        <w:jc w:val="center"/>
        <w:rPr>
          <w:rFonts w:ascii="Times New Roman" w:eastAsia="Calibri" w:hAnsi="Times New Roman" w:cs="Times New Roman"/>
          <w:bCs/>
          <w:i/>
          <w:sz w:val="24"/>
          <w:szCs w:val="24"/>
        </w:rPr>
      </w:pPr>
    </w:p>
    <w:tbl>
      <w:tblPr>
        <w:tblStyle w:val="TableGrid56"/>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47"/>
        <w:gridCol w:w="4666"/>
      </w:tblGrid>
      <w:tr w14:paraId="07039288" w14:textId="77777777" w:rsidTr="007919A1">
        <w:tblPrEx>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4547" w:type="dxa"/>
          </w:tcPr>
          <w:p w:rsidR="002D6745" w:rsidRPr="002609FC" w:rsidP="007919A1" w14:paraId="20374B00" w14:textId="77777777">
            <w:pPr>
              <w:tabs>
                <w:tab w:val="left" w:pos="7088"/>
              </w:tabs>
              <w:rPr>
                <w:rFonts w:ascii="Times New Roman" w:eastAsia="Times New Roman" w:hAnsi="Times New Roman"/>
                <w:sz w:val="24"/>
                <w:szCs w:val="24"/>
                <w:lang w:eastAsia="ru-RU"/>
              </w:rPr>
            </w:pPr>
          </w:p>
          <w:p w:rsidR="002D6745" w:rsidRPr="002609FC" w:rsidP="007919A1" w14:paraId="0444F660" w14:textId="77777777">
            <w:pPr>
              <w:tabs>
                <w:tab w:val="left" w:pos="7088"/>
              </w:tabs>
              <w:rPr>
                <w:rFonts w:ascii="Times New Roman" w:eastAsia="Times New Roman" w:hAnsi="Times New Roman"/>
                <w:sz w:val="24"/>
                <w:szCs w:val="24"/>
                <w:lang w:eastAsia="ru-RU"/>
              </w:rPr>
            </w:pPr>
            <w:r w:rsidRPr="002609FC">
              <w:rPr>
                <w:rFonts w:ascii="Times New Roman" w:eastAsia="Times New Roman" w:hAnsi="Times New Roman"/>
                <w:sz w:val="24"/>
                <w:szCs w:val="24"/>
                <w:lang w:eastAsia="ru-RU"/>
              </w:rPr>
              <w:t>Tukumā</w:t>
            </w:r>
          </w:p>
        </w:tc>
        <w:tc>
          <w:tcPr>
            <w:tcW w:w="4666" w:type="dxa"/>
          </w:tcPr>
          <w:p w:rsidR="002D6745" w:rsidRPr="002609FC" w:rsidP="007919A1" w14:paraId="64AC7D44" w14:textId="77777777">
            <w:pPr>
              <w:tabs>
                <w:tab w:val="left" w:pos="7088"/>
              </w:tabs>
              <w:jc w:val="right"/>
              <w:rPr>
                <w:rFonts w:ascii="Times New Roman" w:eastAsia="Times New Roman" w:hAnsi="Times New Roman"/>
                <w:sz w:val="24"/>
                <w:szCs w:val="24"/>
                <w:lang w:eastAsia="ru-RU"/>
              </w:rPr>
            </w:pPr>
          </w:p>
          <w:p w:rsidR="002D6745" w:rsidRPr="002609FC" w:rsidP="007919A1" w14:paraId="484E82FA" w14:textId="77777777">
            <w:pPr>
              <w:tabs>
                <w:tab w:val="left" w:pos="7088"/>
              </w:tabs>
              <w:jc w:val="right"/>
              <w:rPr>
                <w:rFonts w:ascii="Times New Roman" w:eastAsia="Times New Roman" w:hAnsi="Times New Roman"/>
                <w:sz w:val="24"/>
                <w:szCs w:val="24"/>
                <w:lang w:eastAsia="ru-RU"/>
              </w:rPr>
            </w:pPr>
            <w:r w:rsidRPr="002609FC">
              <w:rPr>
                <w:rFonts w:ascii="Times New Roman" w:eastAsia="Times New Roman" w:hAnsi="Times New Roman"/>
                <w:sz w:val="24"/>
                <w:szCs w:val="24"/>
                <w:lang w:eastAsia="ru-RU"/>
              </w:rPr>
              <w:t>Nr.__________________</w:t>
            </w:r>
          </w:p>
        </w:tc>
      </w:tr>
    </w:tbl>
    <w:p w:rsidR="002D6745" w:rsidRPr="002609FC" w:rsidP="002D6745" w14:paraId="2F19197D" w14:textId="77777777">
      <w:pPr>
        <w:spacing w:after="0" w:line="240" w:lineRule="auto"/>
        <w:jc w:val="both"/>
        <w:rPr>
          <w:rFonts w:ascii="Times New Roman" w:eastAsia="Times New Roman" w:hAnsi="Times New Roman" w:cs="Times New Roman"/>
          <w:b/>
          <w:sz w:val="24"/>
          <w:szCs w:val="24"/>
          <w:lang w:eastAsia="ru-RU"/>
        </w:rPr>
      </w:pPr>
    </w:p>
    <w:p w:rsidR="002D6745" w:rsidRPr="002609FC" w:rsidP="002D6745" w14:paraId="70F39F15" w14:textId="77777777">
      <w:pPr>
        <w:spacing w:after="0" w:line="240" w:lineRule="auto"/>
        <w:ind w:firstLine="720"/>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b/>
          <w:sz w:val="24"/>
          <w:szCs w:val="24"/>
          <w:lang w:eastAsia="ru-RU"/>
        </w:rPr>
        <w:t>Tukuma novada pašvaldība</w:t>
      </w:r>
      <w:r w:rsidRPr="002609FC">
        <w:rPr>
          <w:rFonts w:ascii="Times New Roman" w:eastAsia="Times New Roman" w:hAnsi="Times New Roman" w:cs="Times New Roman"/>
          <w:bCs/>
          <w:sz w:val="24"/>
          <w:szCs w:val="24"/>
          <w:lang w:eastAsia="ru-RU"/>
        </w:rPr>
        <w:t xml:space="preserve">, reģistrācijas Nr. 90000050975, juridiskā adrese Talsu iela 4, Tukums, Tukuma novads, LV-3101, Tukuma novada domes priekšsēdētāja Gundara Važas personā, </w:t>
      </w:r>
      <w:r w:rsidRPr="002609FC">
        <w:rPr>
          <w:rFonts w:ascii="Times New Roman" w:eastAsia="Times New Roman" w:hAnsi="Times New Roman" w:cs="Times New Roman"/>
          <w:sz w:val="24"/>
          <w:szCs w:val="24"/>
          <w:lang w:eastAsia="ru-RU"/>
        </w:rPr>
        <w:t xml:space="preserve">kurš rīkojas saskaņā ar Pašvaldību likuma 17. panta trešās daļas 5. punktu un Tukuma novada domes 2023. gada 30. marta saistošo noteikumu Nr. 6 “Tukuma novada pašvaldības nolikums” 35.13. apakšpunktu </w:t>
      </w:r>
      <w:r w:rsidRPr="002609FC">
        <w:rPr>
          <w:rFonts w:ascii="Times New Roman" w:eastAsia="Times New Roman" w:hAnsi="Times New Roman" w:cs="Times New Roman"/>
          <w:bCs/>
          <w:sz w:val="24"/>
          <w:szCs w:val="24"/>
          <w:lang w:eastAsia="ru-RU"/>
        </w:rPr>
        <w:t>(turpmāk – Pārdevējs), no vienas puses, un</w:t>
      </w:r>
    </w:p>
    <w:p w:rsidR="002D6745" w:rsidRPr="002609FC" w:rsidP="002D6745" w14:paraId="4D2ADE31" w14:textId="77777777">
      <w:pPr>
        <w:spacing w:after="0" w:line="240" w:lineRule="auto"/>
        <w:ind w:firstLine="720"/>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b/>
          <w:sz w:val="24"/>
          <w:szCs w:val="24"/>
          <w:lang w:eastAsia="ru-RU"/>
        </w:rPr>
        <w:t>_____________________</w:t>
      </w:r>
      <w:r w:rsidRPr="002609FC">
        <w:rPr>
          <w:rFonts w:ascii="Times New Roman" w:eastAsia="Times New Roman" w:hAnsi="Times New Roman" w:cs="Times New Roman"/>
          <w:bCs/>
          <w:sz w:val="24"/>
          <w:szCs w:val="24"/>
          <w:lang w:eastAsia="ru-RU"/>
        </w:rPr>
        <w:t xml:space="preserve">, adrese: _______________________________ (turpmāk – Pircējs), no otras puses, </w:t>
      </w:r>
    </w:p>
    <w:p w:rsidR="002D6745" w:rsidRPr="002609FC" w:rsidP="002D6745" w14:paraId="009AD77F" w14:textId="4054DBD8">
      <w:pPr>
        <w:spacing w:after="0" w:line="240" w:lineRule="auto"/>
        <w:ind w:firstLine="360"/>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bCs/>
          <w:sz w:val="24"/>
          <w:szCs w:val="24"/>
          <w:lang w:eastAsia="ru-RU"/>
        </w:rPr>
        <w:t>abi kopā turpmāk saukti “Puses” vai katrs atsevišķi “Puse”, izrādot brīvu un nepiespiestu gribu, bez viltus, spaidiem un maldiem, saskaņā ar Tukuma novada domes</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bCs/>
          <w:sz w:val="24"/>
          <w:szCs w:val="24"/>
          <w:lang w:eastAsia="ru-RU"/>
        </w:rPr>
        <w:t>Īpašumu apsaimniekošanas un privatizācijas komisijas 202</w:t>
      </w:r>
      <w:r w:rsidR="00E23119">
        <w:rPr>
          <w:rFonts w:ascii="Times New Roman" w:eastAsia="Times New Roman" w:hAnsi="Times New Roman" w:cs="Times New Roman"/>
          <w:bCs/>
          <w:sz w:val="24"/>
          <w:szCs w:val="24"/>
          <w:lang w:eastAsia="ru-RU"/>
        </w:rPr>
        <w:t>5</w:t>
      </w:r>
      <w:r w:rsidRPr="002609FC">
        <w:rPr>
          <w:rFonts w:ascii="Times New Roman" w:eastAsia="Times New Roman" w:hAnsi="Times New Roman" w:cs="Times New Roman"/>
          <w:bCs/>
          <w:sz w:val="24"/>
          <w:szCs w:val="24"/>
          <w:lang w:eastAsia="ru-RU"/>
        </w:rPr>
        <w:t>. gada __________</w:t>
      </w:r>
      <w:r w:rsidR="0025182C">
        <w:rPr>
          <w:rFonts w:ascii="Times New Roman" w:eastAsia="Times New Roman" w:hAnsi="Times New Roman" w:cs="Times New Roman"/>
          <w:bCs/>
          <w:sz w:val="24"/>
          <w:szCs w:val="24"/>
          <w:lang w:eastAsia="ru-RU"/>
        </w:rPr>
        <w:t xml:space="preserve"> </w:t>
      </w:r>
      <w:r w:rsidRPr="002609FC">
        <w:rPr>
          <w:rFonts w:ascii="Times New Roman" w:eastAsia="Times New Roman" w:hAnsi="Times New Roman" w:cs="Times New Roman"/>
          <w:bCs/>
          <w:sz w:val="24"/>
          <w:szCs w:val="24"/>
          <w:lang w:eastAsia="ru-RU"/>
        </w:rPr>
        <w:t>lēmumu Nr.</w:t>
      </w:r>
      <w:r w:rsidR="001B5168">
        <w:rPr>
          <w:rFonts w:ascii="Times New Roman" w:eastAsia="Times New Roman" w:hAnsi="Times New Roman" w:cs="Times New Roman"/>
          <w:bCs/>
          <w:sz w:val="24"/>
          <w:szCs w:val="24"/>
          <w:lang w:eastAsia="ru-RU"/>
        </w:rPr>
        <w:t> </w:t>
      </w:r>
      <w:r w:rsidRPr="002609FC">
        <w:rPr>
          <w:rFonts w:ascii="Times New Roman" w:eastAsia="Times New Roman" w:hAnsi="Times New Roman" w:cs="Times New Roman"/>
          <w:bCs/>
          <w:sz w:val="24"/>
          <w:szCs w:val="24"/>
          <w:lang w:eastAsia="ru-RU"/>
        </w:rPr>
        <w:t xml:space="preserve"> ____ “Par pašvaldības nekustamā īpašuma – dzīvokļa īpašuma </w:t>
      </w:r>
      <w:r w:rsidR="00E23119">
        <w:rPr>
          <w:rFonts w:ascii="Times New Roman" w:eastAsia="Times New Roman" w:hAnsi="Times New Roman" w:cs="Times New Roman"/>
          <w:bCs/>
          <w:sz w:val="24"/>
          <w:szCs w:val="24"/>
          <w:lang w:eastAsia="ru-RU"/>
        </w:rPr>
        <w:t>Pauzera</w:t>
      </w:r>
      <w:r w:rsidR="008F5376">
        <w:rPr>
          <w:rFonts w:ascii="Times New Roman" w:eastAsia="Times New Roman" w:hAnsi="Times New Roman" w:cs="Times New Roman"/>
          <w:bCs/>
          <w:sz w:val="24"/>
          <w:szCs w:val="24"/>
          <w:lang w:eastAsia="ru-RU"/>
        </w:rPr>
        <w:t xml:space="preserve"> iel</w:t>
      </w:r>
      <w:r w:rsidR="001B5168">
        <w:rPr>
          <w:rFonts w:ascii="Times New Roman" w:eastAsia="Times New Roman" w:hAnsi="Times New Roman" w:cs="Times New Roman"/>
          <w:bCs/>
          <w:sz w:val="24"/>
          <w:szCs w:val="24"/>
          <w:lang w:eastAsia="ru-RU"/>
        </w:rPr>
        <w:t>ā</w:t>
      </w:r>
      <w:r w:rsidR="008F5376">
        <w:rPr>
          <w:rFonts w:ascii="Times New Roman" w:eastAsia="Times New Roman" w:hAnsi="Times New Roman" w:cs="Times New Roman"/>
          <w:bCs/>
          <w:sz w:val="24"/>
          <w:szCs w:val="24"/>
          <w:lang w:eastAsia="ru-RU"/>
        </w:rPr>
        <w:t xml:space="preserve"> </w:t>
      </w:r>
      <w:r w:rsidR="008C379A">
        <w:rPr>
          <w:rFonts w:ascii="Times New Roman" w:eastAsia="Times New Roman" w:hAnsi="Times New Roman" w:cs="Times New Roman"/>
          <w:bCs/>
          <w:sz w:val="24"/>
          <w:szCs w:val="24"/>
          <w:lang w:eastAsia="ru-RU"/>
        </w:rPr>
        <w:t>2</w:t>
      </w:r>
      <w:r w:rsidR="008F5376">
        <w:rPr>
          <w:rFonts w:ascii="Times New Roman" w:eastAsia="Times New Roman" w:hAnsi="Times New Roman" w:cs="Times New Roman"/>
          <w:bCs/>
          <w:sz w:val="24"/>
          <w:szCs w:val="24"/>
          <w:lang w:eastAsia="ru-RU"/>
        </w:rPr>
        <w:t>-</w:t>
      </w:r>
      <w:r w:rsidR="00E23119">
        <w:rPr>
          <w:rFonts w:ascii="Times New Roman" w:eastAsia="Times New Roman" w:hAnsi="Times New Roman" w:cs="Times New Roman"/>
          <w:bCs/>
          <w:sz w:val="24"/>
          <w:szCs w:val="24"/>
          <w:lang w:eastAsia="ru-RU"/>
        </w:rPr>
        <w:t>2</w:t>
      </w:r>
      <w:r w:rsidRPr="002609FC">
        <w:rPr>
          <w:rFonts w:ascii="Times New Roman" w:eastAsia="Times New Roman" w:hAnsi="Times New Roman" w:cs="Times New Roman"/>
          <w:bCs/>
          <w:sz w:val="24"/>
          <w:szCs w:val="24"/>
          <w:lang w:eastAsia="ru-RU"/>
        </w:rPr>
        <w:t xml:space="preserve">, </w:t>
      </w:r>
      <w:r w:rsidR="008F5376">
        <w:rPr>
          <w:rFonts w:ascii="Times New Roman" w:eastAsia="Times New Roman" w:hAnsi="Times New Roman" w:cs="Times New Roman"/>
          <w:bCs/>
          <w:sz w:val="24"/>
          <w:szCs w:val="24"/>
          <w:lang w:eastAsia="ru-RU"/>
        </w:rPr>
        <w:t>Tukumā</w:t>
      </w:r>
      <w:r w:rsidRPr="002609FC">
        <w:rPr>
          <w:rFonts w:ascii="Times New Roman" w:eastAsia="Times New Roman" w:hAnsi="Times New Roman" w:cs="Times New Roman"/>
          <w:bCs/>
          <w:sz w:val="24"/>
          <w:szCs w:val="24"/>
          <w:lang w:eastAsia="ru-RU"/>
        </w:rPr>
        <w:t>, Tukuma novadā, izsoles rezultātu apstiprināšanu” (prot. Nr.</w:t>
      </w:r>
      <w:r>
        <w:rPr>
          <w:rFonts w:ascii="Times New Roman" w:eastAsia="Times New Roman" w:hAnsi="Times New Roman" w:cs="Times New Roman"/>
          <w:bCs/>
          <w:sz w:val="24"/>
          <w:szCs w:val="24"/>
          <w:lang w:eastAsia="ru-RU"/>
        </w:rPr>
        <w:t> </w:t>
      </w:r>
      <w:r w:rsidRPr="002609FC">
        <w:rPr>
          <w:rFonts w:ascii="Times New Roman" w:eastAsia="Times New Roman" w:hAnsi="Times New Roman" w:cs="Times New Roman"/>
          <w:bCs/>
          <w:sz w:val="24"/>
          <w:szCs w:val="24"/>
          <w:lang w:eastAsia="ru-RU"/>
        </w:rPr>
        <w:t>__, __.</w:t>
      </w:r>
      <w:r>
        <w:rPr>
          <w:rFonts w:ascii="Times New Roman" w:eastAsia="Times New Roman" w:hAnsi="Times New Roman" w:cs="Times New Roman"/>
          <w:bCs/>
          <w:sz w:val="24"/>
          <w:szCs w:val="24"/>
          <w:lang w:eastAsia="ru-RU"/>
        </w:rPr>
        <w:t> </w:t>
      </w:r>
      <w:r w:rsidRPr="002609FC">
        <w:rPr>
          <w:rFonts w:ascii="Times New Roman" w:eastAsia="Times New Roman" w:hAnsi="Times New Roman" w:cs="Times New Roman"/>
          <w:bCs/>
          <w:sz w:val="24"/>
          <w:szCs w:val="24"/>
          <w:lang w:eastAsia="ru-RU"/>
        </w:rPr>
        <w:t>§), noslēdz šo līgumu (turpmāk – Līgums) par sekojošo:</w:t>
      </w:r>
    </w:p>
    <w:p w:rsidR="002D6745" w:rsidRPr="002609FC" w:rsidP="002D6745" w14:paraId="4F49C082" w14:textId="77777777">
      <w:pPr>
        <w:spacing w:after="0" w:line="240" w:lineRule="auto"/>
        <w:jc w:val="both"/>
        <w:rPr>
          <w:rFonts w:ascii="Times New Roman" w:eastAsia="Times New Roman" w:hAnsi="Times New Roman" w:cs="Times New Roman"/>
          <w:sz w:val="24"/>
          <w:szCs w:val="24"/>
          <w:lang w:eastAsia="ru-RU"/>
        </w:rPr>
      </w:pPr>
    </w:p>
    <w:p w:rsidR="002D6745" w:rsidRPr="002609FC" w:rsidP="002D6745" w14:paraId="5B6B1CDC" w14:textId="77777777">
      <w:pPr>
        <w:pStyle w:val="ListParagraph"/>
        <w:ind w:left="360"/>
        <w:jc w:val="center"/>
        <w:rPr>
          <w:rFonts w:eastAsia="Times New Roman"/>
          <w:b/>
          <w:lang w:eastAsia="ru-RU"/>
        </w:rPr>
      </w:pPr>
      <w:r w:rsidRPr="002609FC">
        <w:rPr>
          <w:rFonts w:eastAsia="Times New Roman"/>
          <w:b/>
          <w:lang w:eastAsia="ru-RU"/>
        </w:rPr>
        <w:t>1. LĪGUMA PRIEKŠMETS</w:t>
      </w:r>
    </w:p>
    <w:p w:rsidR="002D6745" w:rsidRPr="002609FC" w:rsidP="002D6745" w14:paraId="373EFCDD" w14:textId="5026479F">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 xml:space="preserve">1.1. Pārdevējs pārdod nekustamo īpašumu </w:t>
      </w:r>
      <w:r w:rsidR="00E23119">
        <w:rPr>
          <w:rFonts w:ascii="Times New Roman" w:eastAsia="Times New Roman" w:hAnsi="Times New Roman" w:cs="Times New Roman"/>
          <w:bCs/>
          <w:sz w:val="24"/>
          <w:szCs w:val="24"/>
          <w:lang w:eastAsia="ru-RU"/>
        </w:rPr>
        <w:t>Pauzera</w:t>
      </w:r>
      <w:r w:rsidR="008F5376">
        <w:rPr>
          <w:rFonts w:ascii="Times New Roman" w:eastAsia="Times New Roman" w:hAnsi="Times New Roman" w:cs="Times New Roman"/>
          <w:bCs/>
          <w:sz w:val="24"/>
          <w:szCs w:val="24"/>
          <w:lang w:eastAsia="ru-RU"/>
        </w:rPr>
        <w:t xml:space="preserve"> iela </w:t>
      </w:r>
      <w:r w:rsidR="00E23119">
        <w:rPr>
          <w:rFonts w:ascii="Times New Roman" w:eastAsia="Times New Roman" w:hAnsi="Times New Roman" w:cs="Times New Roman"/>
          <w:bCs/>
          <w:sz w:val="24"/>
          <w:szCs w:val="24"/>
          <w:lang w:eastAsia="ru-RU"/>
        </w:rPr>
        <w:t>2</w:t>
      </w:r>
      <w:r w:rsidR="008F5376">
        <w:rPr>
          <w:rFonts w:ascii="Times New Roman" w:eastAsia="Times New Roman" w:hAnsi="Times New Roman" w:cs="Times New Roman"/>
          <w:bCs/>
          <w:sz w:val="24"/>
          <w:szCs w:val="24"/>
          <w:lang w:eastAsia="ru-RU"/>
        </w:rPr>
        <w:t>-</w:t>
      </w:r>
      <w:r w:rsidR="00E23119">
        <w:rPr>
          <w:rFonts w:ascii="Times New Roman" w:eastAsia="Times New Roman" w:hAnsi="Times New Roman" w:cs="Times New Roman"/>
          <w:bCs/>
          <w:sz w:val="24"/>
          <w:szCs w:val="24"/>
          <w:lang w:eastAsia="ru-RU"/>
        </w:rPr>
        <w:t>2</w:t>
      </w:r>
      <w:r w:rsidRPr="002609FC">
        <w:rPr>
          <w:rFonts w:ascii="Times New Roman" w:eastAsia="Times New Roman" w:hAnsi="Times New Roman" w:cs="Times New Roman"/>
          <w:bCs/>
          <w:sz w:val="24"/>
          <w:szCs w:val="24"/>
          <w:lang w:eastAsia="ru-RU"/>
        </w:rPr>
        <w:t xml:space="preserve">, </w:t>
      </w:r>
      <w:r w:rsidR="008F5376">
        <w:rPr>
          <w:rFonts w:ascii="Times New Roman" w:eastAsia="Times New Roman" w:hAnsi="Times New Roman" w:cs="Times New Roman"/>
          <w:bCs/>
          <w:sz w:val="24"/>
          <w:szCs w:val="24"/>
          <w:lang w:eastAsia="ru-RU"/>
        </w:rPr>
        <w:t>Tukumā</w:t>
      </w:r>
      <w:r w:rsidRPr="002609FC">
        <w:rPr>
          <w:rFonts w:ascii="Times New Roman" w:eastAsia="Times New Roman" w:hAnsi="Times New Roman" w:cs="Times New Roman"/>
          <w:bCs/>
          <w:sz w:val="24"/>
          <w:szCs w:val="24"/>
          <w:lang w:eastAsia="ru-RU"/>
        </w:rPr>
        <w:t>, Tukuma novadā</w:t>
      </w:r>
      <w:r w:rsidRPr="002609FC">
        <w:rPr>
          <w:rFonts w:ascii="Times New Roman" w:eastAsia="Times New Roman" w:hAnsi="Times New Roman" w:cs="Times New Roman"/>
          <w:sz w:val="24"/>
          <w:szCs w:val="24"/>
          <w:lang w:eastAsia="ru-RU"/>
        </w:rPr>
        <w:t>, kadastra numurs 90</w:t>
      </w:r>
      <w:r w:rsidR="008F5376">
        <w:rPr>
          <w:rFonts w:ascii="Times New Roman" w:eastAsia="Times New Roman" w:hAnsi="Times New Roman" w:cs="Times New Roman"/>
          <w:sz w:val="24"/>
          <w:szCs w:val="24"/>
          <w:lang w:eastAsia="ru-RU"/>
        </w:rPr>
        <w:t>01</w:t>
      </w:r>
      <w:r w:rsidR="00E23119">
        <w:rPr>
          <w:rFonts w:ascii="Times New Roman" w:eastAsia="Times New Roman" w:hAnsi="Times New Roman" w:cs="Times New Roman"/>
          <w:sz w:val="24"/>
          <w:szCs w:val="24"/>
          <w:lang w:eastAsia="ru-RU"/>
        </w:rPr>
        <w:t> </w:t>
      </w:r>
      <w:r w:rsidRPr="002609FC">
        <w:rPr>
          <w:rFonts w:ascii="Times New Roman" w:eastAsia="Times New Roman" w:hAnsi="Times New Roman" w:cs="Times New Roman"/>
          <w:sz w:val="24"/>
          <w:szCs w:val="24"/>
          <w:lang w:eastAsia="ru-RU"/>
        </w:rPr>
        <w:t>900</w:t>
      </w:r>
      <w:r w:rsidR="00E23119">
        <w:rPr>
          <w:rFonts w:ascii="Times New Roman" w:eastAsia="Times New Roman" w:hAnsi="Times New Roman" w:cs="Times New Roman"/>
          <w:sz w:val="24"/>
          <w:szCs w:val="24"/>
          <w:lang w:eastAsia="ru-RU"/>
        </w:rPr>
        <w:t> </w:t>
      </w:r>
      <w:r w:rsidR="008F5376">
        <w:rPr>
          <w:rFonts w:ascii="Times New Roman" w:eastAsia="Times New Roman" w:hAnsi="Times New Roman" w:cs="Times New Roman"/>
          <w:sz w:val="24"/>
          <w:szCs w:val="24"/>
          <w:lang w:eastAsia="ru-RU"/>
        </w:rPr>
        <w:t>4</w:t>
      </w:r>
      <w:r w:rsidR="00E23119">
        <w:rPr>
          <w:rFonts w:ascii="Times New Roman" w:eastAsia="Times New Roman" w:hAnsi="Times New Roman" w:cs="Times New Roman"/>
          <w:sz w:val="24"/>
          <w:szCs w:val="24"/>
          <w:lang w:eastAsia="ru-RU"/>
        </w:rPr>
        <w:t>223</w:t>
      </w:r>
      <w:r w:rsidRPr="002609FC">
        <w:rPr>
          <w:rFonts w:ascii="Times New Roman" w:eastAsia="Times New Roman" w:hAnsi="Times New Roman" w:cs="Times New Roman"/>
          <w:sz w:val="24"/>
          <w:szCs w:val="24"/>
          <w:lang w:eastAsia="ru-RU"/>
        </w:rPr>
        <w:t xml:space="preserve">, kas reģistrēts uz Pārdevēja vārda Zemgales rajona tiesas </w:t>
      </w:r>
      <w:r w:rsidR="008F5376">
        <w:rPr>
          <w:rFonts w:ascii="Times New Roman" w:eastAsia="Times New Roman" w:hAnsi="Times New Roman" w:cs="Times New Roman"/>
          <w:sz w:val="24"/>
          <w:szCs w:val="24"/>
          <w:lang w:eastAsia="ru-RU"/>
        </w:rPr>
        <w:t>Tukuma pilsētas</w:t>
      </w:r>
      <w:r w:rsidRPr="002609FC">
        <w:rPr>
          <w:rFonts w:ascii="Times New Roman" w:eastAsia="Times New Roman" w:hAnsi="Times New Roman" w:cs="Times New Roman"/>
          <w:sz w:val="24"/>
          <w:szCs w:val="24"/>
          <w:lang w:eastAsia="ru-RU"/>
        </w:rPr>
        <w:t xml:space="preserve"> zemesgrāmatas nodalījumā Nr.</w:t>
      </w:r>
      <w:r w:rsidR="00E23119">
        <w:rPr>
          <w:rFonts w:ascii="Times New Roman" w:eastAsia="Times New Roman" w:hAnsi="Times New Roman" w:cs="Times New Roman"/>
          <w:sz w:val="24"/>
          <w:szCs w:val="24"/>
          <w:lang w:eastAsia="ru-RU"/>
        </w:rPr>
        <w:t> 496 2</w:t>
      </w:r>
      <w:r w:rsidRPr="002609FC">
        <w:rPr>
          <w:rFonts w:ascii="Times New Roman" w:eastAsia="Times New Roman" w:hAnsi="Times New Roman" w:cs="Times New Roman"/>
          <w:sz w:val="24"/>
          <w:szCs w:val="24"/>
          <w:lang w:eastAsia="ru-RU"/>
        </w:rPr>
        <w:t xml:space="preserve"> un sastāv no dzīvokļa Nr. </w:t>
      </w:r>
      <w:r w:rsidR="00E23119">
        <w:rPr>
          <w:rFonts w:ascii="Times New Roman" w:eastAsia="Times New Roman" w:hAnsi="Times New Roman" w:cs="Times New Roman"/>
          <w:sz w:val="24"/>
          <w:szCs w:val="24"/>
          <w:lang w:eastAsia="ru-RU"/>
        </w:rPr>
        <w:t>2</w:t>
      </w:r>
      <w:r w:rsidRPr="002609FC">
        <w:rPr>
          <w:rFonts w:ascii="Times New Roman" w:eastAsia="Times New Roman" w:hAnsi="Times New Roman" w:cs="Times New Roman"/>
          <w:sz w:val="24"/>
          <w:szCs w:val="24"/>
          <w:lang w:eastAsia="ru-RU"/>
        </w:rPr>
        <w:t xml:space="preserve"> ar platību </w:t>
      </w:r>
      <w:r w:rsidR="00E23119">
        <w:rPr>
          <w:rFonts w:ascii="Times New Roman" w:eastAsia="Times New Roman" w:hAnsi="Times New Roman" w:cs="Times New Roman"/>
          <w:sz w:val="24"/>
          <w:szCs w:val="24"/>
          <w:lang w:eastAsia="ru-RU"/>
        </w:rPr>
        <w:t>62,7</w:t>
      </w:r>
      <w:r w:rsidRPr="002609FC">
        <w:rPr>
          <w:rFonts w:ascii="Times New Roman" w:eastAsia="Times New Roman" w:hAnsi="Times New Roman" w:cs="Times New Roman"/>
          <w:sz w:val="24"/>
          <w:szCs w:val="24"/>
          <w:lang w:eastAsia="ru-RU"/>
        </w:rPr>
        <w:t> m</w:t>
      </w:r>
      <w:r w:rsidRPr="002609FC">
        <w:rPr>
          <w:rFonts w:ascii="Times New Roman" w:eastAsia="Times New Roman" w:hAnsi="Times New Roman" w:cs="Times New Roman"/>
          <w:sz w:val="24"/>
          <w:szCs w:val="24"/>
          <w:vertAlign w:val="superscript"/>
          <w:lang w:eastAsia="ru-RU"/>
        </w:rPr>
        <w:t>2</w:t>
      </w:r>
      <w:r>
        <w:rPr>
          <w:rFonts w:ascii="Times New Roman" w:eastAsia="Times New Roman" w:hAnsi="Times New Roman" w:cs="Times New Roman"/>
          <w:sz w:val="24"/>
          <w:szCs w:val="24"/>
          <w:lang w:eastAsia="ru-RU"/>
        </w:rPr>
        <w:t xml:space="preserve">, kopīpašuma </w:t>
      </w:r>
      <w:r w:rsidR="00E23119">
        <w:rPr>
          <w:rFonts w:ascii="Times New Roman" w:eastAsia="Times New Roman" w:hAnsi="Times New Roman" w:cs="Times New Roman"/>
          <w:sz w:val="24"/>
          <w:szCs w:val="24"/>
          <w:lang w:eastAsia="ru-RU"/>
        </w:rPr>
        <w:t>627</w:t>
      </w:r>
      <w:r w:rsidRPr="002609FC">
        <w:rPr>
          <w:rFonts w:ascii="Times New Roman" w:eastAsia="Times New Roman" w:hAnsi="Times New Roman" w:cs="Times New Roman"/>
          <w:sz w:val="24"/>
          <w:szCs w:val="24"/>
          <w:lang w:eastAsia="ru-RU"/>
        </w:rPr>
        <w:t>/</w:t>
      </w:r>
      <w:r w:rsidR="00E23119">
        <w:rPr>
          <w:rFonts w:ascii="Times New Roman" w:eastAsia="Times New Roman" w:hAnsi="Times New Roman" w:cs="Times New Roman"/>
          <w:sz w:val="24"/>
          <w:szCs w:val="24"/>
          <w:lang w:eastAsia="ru-RU"/>
        </w:rPr>
        <w:t>2459</w:t>
      </w:r>
      <w:r w:rsidRPr="002609FC">
        <w:rPr>
          <w:rFonts w:ascii="Times New Roman" w:eastAsia="Times New Roman" w:hAnsi="Times New Roman" w:cs="Times New Roman"/>
          <w:sz w:val="24"/>
          <w:szCs w:val="24"/>
          <w:lang w:eastAsia="lv-LV"/>
        </w:rPr>
        <w:t xml:space="preserve"> </w:t>
      </w:r>
      <w:r w:rsidRPr="002609FC">
        <w:rPr>
          <w:rFonts w:ascii="Times New Roman" w:eastAsia="Times New Roman" w:hAnsi="Times New Roman" w:cs="Times New Roman"/>
          <w:sz w:val="24"/>
          <w:szCs w:val="24"/>
          <w:lang w:eastAsia="ru-RU"/>
        </w:rPr>
        <w:t xml:space="preserve">domājamās daļas no būves ar kadastra apzīmējumu </w:t>
      </w:r>
      <w:r w:rsidR="000229EA">
        <w:rPr>
          <w:rFonts w:ascii="Times New Roman" w:eastAsia="Times New Roman" w:hAnsi="Times New Roman" w:cs="Times New Roman"/>
          <w:sz w:val="24"/>
          <w:szCs w:val="24"/>
          <w:lang w:eastAsia="ru-RU"/>
        </w:rPr>
        <w:t>9001</w:t>
      </w:r>
      <w:r w:rsidR="008A17DD">
        <w:rPr>
          <w:rFonts w:ascii="Times New Roman" w:eastAsia="Times New Roman" w:hAnsi="Times New Roman" w:cs="Times New Roman"/>
          <w:sz w:val="24"/>
          <w:szCs w:val="24"/>
          <w:lang w:eastAsia="ru-RU"/>
        </w:rPr>
        <w:t> </w:t>
      </w:r>
      <w:r w:rsidR="000229EA">
        <w:rPr>
          <w:rFonts w:ascii="Times New Roman" w:eastAsia="Times New Roman" w:hAnsi="Times New Roman" w:cs="Times New Roman"/>
          <w:sz w:val="24"/>
          <w:szCs w:val="24"/>
          <w:lang w:eastAsia="ru-RU"/>
        </w:rPr>
        <w:t>00</w:t>
      </w:r>
      <w:r w:rsidR="00E23119">
        <w:rPr>
          <w:rFonts w:ascii="Times New Roman" w:eastAsia="Times New Roman" w:hAnsi="Times New Roman" w:cs="Times New Roman"/>
          <w:sz w:val="24"/>
          <w:szCs w:val="24"/>
          <w:lang w:eastAsia="ru-RU"/>
        </w:rPr>
        <w:t>4</w:t>
      </w:r>
      <w:r w:rsidR="008A17DD">
        <w:rPr>
          <w:rFonts w:ascii="Times New Roman" w:eastAsia="Times New Roman" w:hAnsi="Times New Roman" w:cs="Times New Roman"/>
          <w:sz w:val="24"/>
          <w:szCs w:val="24"/>
          <w:lang w:eastAsia="ru-RU"/>
        </w:rPr>
        <w:t> </w:t>
      </w:r>
      <w:r w:rsidR="000229EA">
        <w:rPr>
          <w:rFonts w:ascii="Times New Roman" w:eastAsia="Times New Roman" w:hAnsi="Times New Roman" w:cs="Times New Roman"/>
          <w:sz w:val="24"/>
          <w:szCs w:val="24"/>
          <w:lang w:eastAsia="ru-RU"/>
        </w:rPr>
        <w:t>0</w:t>
      </w:r>
      <w:r w:rsidR="00E23119">
        <w:rPr>
          <w:rFonts w:ascii="Times New Roman" w:eastAsia="Times New Roman" w:hAnsi="Times New Roman" w:cs="Times New Roman"/>
          <w:sz w:val="24"/>
          <w:szCs w:val="24"/>
          <w:lang w:eastAsia="ru-RU"/>
        </w:rPr>
        <w:t>121</w:t>
      </w:r>
      <w:r w:rsidR="008A17DD">
        <w:rPr>
          <w:rFonts w:ascii="Times New Roman" w:eastAsia="Times New Roman" w:hAnsi="Times New Roman" w:cs="Times New Roman"/>
          <w:sz w:val="24"/>
          <w:szCs w:val="24"/>
          <w:lang w:eastAsia="ru-RU"/>
        </w:rPr>
        <w:t> 00</w:t>
      </w:r>
      <w:r w:rsidR="00E23119">
        <w:rPr>
          <w:rFonts w:ascii="Times New Roman" w:eastAsia="Times New Roman" w:hAnsi="Times New Roman" w:cs="Times New Roman"/>
          <w:sz w:val="24"/>
          <w:szCs w:val="24"/>
          <w:lang w:eastAsia="ru-RU"/>
        </w:rPr>
        <w:t xml:space="preserve">8, </w:t>
      </w:r>
      <w:r w:rsidRPr="00E23119" w:rsidR="00E23119">
        <w:rPr>
          <w:rFonts w:ascii="Times New Roman" w:eastAsia="Times New Roman" w:hAnsi="Times New Roman" w:cs="Times New Roman"/>
          <w:sz w:val="24"/>
          <w:szCs w:val="24"/>
          <w:lang w:eastAsia="ru-RU"/>
        </w:rPr>
        <w:t>kopīpašuma 627/2459 domājamās daļas no būves ar kadastra apzīmējumu 9001</w:t>
      </w:r>
      <w:r w:rsidR="00E23119">
        <w:rPr>
          <w:rFonts w:ascii="Times New Roman" w:eastAsia="Times New Roman" w:hAnsi="Times New Roman" w:cs="Times New Roman"/>
          <w:sz w:val="24"/>
          <w:szCs w:val="24"/>
          <w:lang w:eastAsia="ru-RU"/>
        </w:rPr>
        <w:t> </w:t>
      </w:r>
      <w:r w:rsidRPr="00E23119" w:rsidR="00E23119">
        <w:rPr>
          <w:rFonts w:ascii="Times New Roman" w:eastAsia="Times New Roman" w:hAnsi="Times New Roman" w:cs="Times New Roman"/>
          <w:sz w:val="24"/>
          <w:szCs w:val="24"/>
          <w:lang w:eastAsia="ru-RU"/>
        </w:rPr>
        <w:t>004</w:t>
      </w:r>
      <w:r w:rsidR="00E23119">
        <w:rPr>
          <w:rFonts w:ascii="Times New Roman" w:eastAsia="Times New Roman" w:hAnsi="Times New Roman" w:cs="Times New Roman"/>
          <w:sz w:val="24"/>
          <w:szCs w:val="24"/>
          <w:lang w:eastAsia="ru-RU"/>
        </w:rPr>
        <w:t> </w:t>
      </w:r>
      <w:r w:rsidRPr="00E23119" w:rsidR="00E23119">
        <w:rPr>
          <w:rFonts w:ascii="Times New Roman" w:eastAsia="Times New Roman" w:hAnsi="Times New Roman" w:cs="Times New Roman"/>
          <w:sz w:val="24"/>
          <w:szCs w:val="24"/>
          <w:lang w:eastAsia="ru-RU"/>
        </w:rPr>
        <w:t>0121</w:t>
      </w:r>
      <w:r w:rsidR="00E23119">
        <w:rPr>
          <w:rFonts w:ascii="Times New Roman" w:eastAsia="Times New Roman" w:hAnsi="Times New Roman" w:cs="Times New Roman"/>
          <w:sz w:val="24"/>
          <w:szCs w:val="24"/>
          <w:lang w:eastAsia="ru-RU"/>
        </w:rPr>
        <w:t> </w:t>
      </w:r>
      <w:r w:rsidRPr="00E23119" w:rsidR="00E23119">
        <w:rPr>
          <w:rFonts w:ascii="Times New Roman" w:eastAsia="Times New Roman" w:hAnsi="Times New Roman" w:cs="Times New Roman"/>
          <w:sz w:val="24"/>
          <w:szCs w:val="24"/>
          <w:lang w:eastAsia="ru-RU"/>
        </w:rPr>
        <w:t>00</w:t>
      </w:r>
      <w:r w:rsidR="00E23119">
        <w:rPr>
          <w:rFonts w:ascii="Times New Roman" w:eastAsia="Times New Roman" w:hAnsi="Times New Roman" w:cs="Times New Roman"/>
          <w:sz w:val="24"/>
          <w:szCs w:val="24"/>
          <w:lang w:eastAsia="ru-RU"/>
        </w:rPr>
        <w:t xml:space="preserve">9, </w:t>
      </w:r>
      <w:r w:rsidRPr="00E23119" w:rsidR="00E23119">
        <w:rPr>
          <w:rFonts w:ascii="Times New Roman" w:eastAsia="Times New Roman" w:hAnsi="Times New Roman" w:cs="Times New Roman"/>
          <w:sz w:val="24"/>
          <w:szCs w:val="24"/>
          <w:lang w:eastAsia="ru-RU"/>
        </w:rPr>
        <w:t>kopīpašuma 627/2459 domājamās daļas no būves ar kadastra apzīmējumu 9001</w:t>
      </w:r>
      <w:r w:rsidR="00E23119">
        <w:rPr>
          <w:rFonts w:ascii="Times New Roman" w:eastAsia="Times New Roman" w:hAnsi="Times New Roman" w:cs="Times New Roman"/>
          <w:sz w:val="24"/>
          <w:szCs w:val="24"/>
          <w:lang w:eastAsia="ru-RU"/>
        </w:rPr>
        <w:t> </w:t>
      </w:r>
      <w:r w:rsidRPr="00E23119" w:rsidR="00E23119">
        <w:rPr>
          <w:rFonts w:ascii="Times New Roman" w:eastAsia="Times New Roman" w:hAnsi="Times New Roman" w:cs="Times New Roman"/>
          <w:sz w:val="24"/>
          <w:szCs w:val="24"/>
          <w:lang w:eastAsia="ru-RU"/>
        </w:rPr>
        <w:t>004</w:t>
      </w:r>
      <w:r w:rsidR="00E23119">
        <w:rPr>
          <w:rFonts w:ascii="Times New Roman" w:eastAsia="Times New Roman" w:hAnsi="Times New Roman" w:cs="Times New Roman"/>
          <w:sz w:val="24"/>
          <w:szCs w:val="24"/>
          <w:lang w:eastAsia="ru-RU"/>
        </w:rPr>
        <w:t> </w:t>
      </w:r>
      <w:r w:rsidRPr="00E23119" w:rsidR="00E23119">
        <w:rPr>
          <w:rFonts w:ascii="Times New Roman" w:eastAsia="Times New Roman" w:hAnsi="Times New Roman" w:cs="Times New Roman"/>
          <w:sz w:val="24"/>
          <w:szCs w:val="24"/>
          <w:lang w:eastAsia="ru-RU"/>
        </w:rPr>
        <w:t>0121</w:t>
      </w:r>
      <w:r w:rsidR="00E23119">
        <w:rPr>
          <w:rFonts w:ascii="Times New Roman" w:eastAsia="Times New Roman" w:hAnsi="Times New Roman" w:cs="Times New Roman"/>
          <w:sz w:val="24"/>
          <w:szCs w:val="24"/>
          <w:lang w:eastAsia="ru-RU"/>
        </w:rPr>
        <w:t> </w:t>
      </w:r>
      <w:r w:rsidRPr="00E23119" w:rsidR="00E23119">
        <w:rPr>
          <w:rFonts w:ascii="Times New Roman" w:eastAsia="Times New Roman" w:hAnsi="Times New Roman" w:cs="Times New Roman"/>
          <w:sz w:val="24"/>
          <w:szCs w:val="24"/>
          <w:lang w:eastAsia="ru-RU"/>
        </w:rPr>
        <w:t>0</w:t>
      </w:r>
      <w:r w:rsidR="00E23119">
        <w:rPr>
          <w:rFonts w:ascii="Times New Roman" w:eastAsia="Times New Roman" w:hAnsi="Times New Roman" w:cs="Times New Roman"/>
          <w:sz w:val="24"/>
          <w:szCs w:val="24"/>
          <w:lang w:eastAsia="ru-RU"/>
        </w:rPr>
        <w:t>10</w:t>
      </w:r>
      <w:r w:rsidRPr="00E23119" w:rsidR="00E23119">
        <w:rPr>
          <w:rFonts w:ascii="Times New Roman" w:eastAsia="Times New Roman" w:hAnsi="Times New Roman" w:cs="Times New Roman"/>
          <w:sz w:val="24"/>
          <w:szCs w:val="24"/>
          <w:lang w:eastAsia="ru-RU"/>
        </w:rPr>
        <w:t xml:space="preserve"> </w:t>
      </w:r>
      <w:r w:rsidRPr="002609FC">
        <w:rPr>
          <w:rFonts w:ascii="Times New Roman" w:eastAsia="Times New Roman" w:hAnsi="Times New Roman" w:cs="Times New Roman"/>
          <w:sz w:val="24"/>
          <w:szCs w:val="24"/>
          <w:lang w:eastAsia="ru-RU"/>
        </w:rPr>
        <w:t>(turpmāk– Nekustamais īpašums), un Pircējs pērk Nekustamo īpašumu šajā Līgumā paredzētajā kārtībā.</w:t>
      </w:r>
    </w:p>
    <w:p w:rsidR="002D6745" w:rsidRPr="002609FC" w:rsidP="002D6745" w14:paraId="06777511"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1.2. Pārdevējs nodod un Pircējs pieņem Nekustamo īpašumu savā valdījumā līdz ar Līguma noslēgšanas brīdi, bet īpašumā Pircējs Nekustamo īpašumu iegūst ar Nekustamā īpašuma reģistrēšanu zemesgrāmatā.</w:t>
      </w:r>
    </w:p>
    <w:p w:rsidR="002D6745" w:rsidRPr="002609FC" w:rsidP="002D6745" w14:paraId="2FD2CB4B" w14:textId="77777777">
      <w:pPr>
        <w:spacing w:after="0" w:line="240" w:lineRule="auto"/>
        <w:jc w:val="both"/>
        <w:rPr>
          <w:rFonts w:ascii="Times New Roman" w:eastAsia="Times New Roman" w:hAnsi="Times New Roman" w:cs="Times New Roman"/>
          <w:sz w:val="24"/>
          <w:szCs w:val="24"/>
          <w:lang w:eastAsia="ru-RU"/>
        </w:rPr>
      </w:pPr>
    </w:p>
    <w:p w:rsidR="002D6745" w:rsidRPr="002609FC" w:rsidP="00187ADC" w14:paraId="2530D779" w14:textId="457C6E95">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2. PIRKUMA SUMMA UN NEKUSTAMĀ</w:t>
      </w:r>
      <w:r w:rsidR="00187ADC">
        <w:rPr>
          <w:rFonts w:ascii="Times New Roman" w:eastAsia="Times New Roman" w:hAnsi="Times New Roman" w:cs="Times New Roman"/>
          <w:b/>
          <w:sz w:val="24"/>
          <w:szCs w:val="24"/>
          <w:lang w:eastAsia="ru-RU"/>
        </w:rPr>
        <w:t xml:space="preserve"> </w:t>
      </w:r>
      <w:r w:rsidRPr="002609FC">
        <w:rPr>
          <w:rFonts w:ascii="Times New Roman" w:eastAsia="Times New Roman" w:hAnsi="Times New Roman" w:cs="Times New Roman"/>
          <w:b/>
          <w:sz w:val="24"/>
          <w:szCs w:val="24"/>
          <w:lang w:eastAsia="ru-RU"/>
        </w:rPr>
        <w:t>ĪPAŠUMA PIRKŠANAS NOSACĪJUMI</w:t>
      </w:r>
    </w:p>
    <w:p w:rsidR="002D6745" w:rsidRPr="002609FC" w:rsidP="002D6745" w14:paraId="5DC6F3A7" w14:textId="1D284A53">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 xml:space="preserve">2.1. Nekustamā īpašuma pirkuma summa ir </w:t>
      </w:r>
      <w:r w:rsidRPr="002609FC">
        <w:rPr>
          <w:rFonts w:ascii="Times New Roman" w:eastAsia="Times New Roman" w:hAnsi="Times New Roman" w:cs="Times New Roman"/>
          <w:b/>
          <w:sz w:val="24"/>
          <w:szCs w:val="24"/>
          <w:lang w:eastAsia="ru-RU"/>
        </w:rPr>
        <w:t>_________ EUR</w:t>
      </w:r>
      <w:r w:rsidRPr="002609FC">
        <w:rPr>
          <w:rFonts w:ascii="Times New Roman" w:eastAsia="Times New Roman" w:hAnsi="Times New Roman" w:cs="Times New Roman"/>
          <w:bCs/>
          <w:sz w:val="24"/>
          <w:szCs w:val="24"/>
          <w:lang w:eastAsia="ru-RU"/>
        </w:rPr>
        <w:t xml:space="preserve"> (__________ </w:t>
      </w:r>
      <w:r w:rsidRPr="002609FC">
        <w:rPr>
          <w:rFonts w:ascii="Times New Roman" w:eastAsia="Times New Roman" w:hAnsi="Times New Roman" w:cs="Times New Roman"/>
          <w:bCs/>
          <w:i/>
          <w:iCs/>
          <w:sz w:val="24"/>
          <w:szCs w:val="24"/>
          <w:lang w:eastAsia="ru-RU"/>
        </w:rPr>
        <w:t>euro</w:t>
      </w:r>
      <w:r w:rsidRPr="002609FC">
        <w:rPr>
          <w:rFonts w:ascii="Times New Roman" w:eastAsia="Times New Roman" w:hAnsi="Times New Roman" w:cs="Times New Roman"/>
          <w:bCs/>
          <w:sz w:val="24"/>
          <w:szCs w:val="24"/>
          <w:lang w:eastAsia="ru-RU"/>
        </w:rPr>
        <w:t xml:space="preserve">), turpmāk – Pirkuma summa. </w:t>
      </w:r>
      <w:r w:rsidRPr="002609FC">
        <w:rPr>
          <w:rFonts w:ascii="Times New Roman" w:eastAsia="Times New Roman" w:hAnsi="Times New Roman" w:cs="Times New Roman"/>
          <w:sz w:val="24"/>
          <w:szCs w:val="24"/>
          <w:lang w:eastAsia="ru-RU"/>
        </w:rPr>
        <w:t>Pirkuma summu Pircējs ir samaksājis 202</w:t>
      </w:r>
      <w:r w:rsidR="00E23119">
        <w:rPr>
          <w:rFonts w:ascii="Times New Roman" w:eastAsia="Times New Roman" w:hAnsi="Times New Roman" w:cs="Times New Roman"/>
          <w:sz w:val="24"/>
          <w:szCs w:val="24"/>
          <w:lang w:eastAsia="ru-RU"/>
        </w:rPr>
        <w:t>5</w:t>
      </w:r>
      <w:r w:rsidRPr="002609FC">
        <w:rPr>
          <w:rFonts w:ascii="Times New Roman" w:eastAsia="Times New Roman" w:hAnsi="Times New Roman" w:cs="Times New Roman"/>
          <w:sz w:val="24"/>
          <w:szCs w:val="24"/>
          <w:lang w:eastAsia="ru-RU"/>
        </w:rPr>
        <w:t>. gada __.__________ pilnā apmērā.</w:t>
      </w:r>
    </w:p>
    <w:p w:rsidR="002D6745" w:rsidRPr="002609FC" w:rsidP="002D6745" w14:paraId="347E3E70" w14:textId="77777777">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2.2. Pārdevējs ir atbildīgs par visu ar Nekustamo īpašumu saistīto nodokļu un nodevu nomaksu līdz brīdim, kad Nekustamo īpašumu savā tiesiskā valdījumā ir pieņēmis Pircējs.</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sz w:val="24"/>
          <w:szCs w:val="24"/>
          <w:lang w:eastAsia="ru-RU"/>
        </w:rPr>
        <w:t>Pēc Līguma parakstīšanas un Nekustamā īpašuma pārejas Pircēja valdījumā, visu nodokļu un nodevu, kas attiecas uz Nekustamo īpašumu, nomaksa gulstas uz Pircēju.</w:t>
      </w:r>
    </w:p>
    <w:p w:rsidR="002D6745" w:rsidRPr="002609FC" w:rsidP="002D6745" w14:paraId="6A2E1053" w14:textId="77777777">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 xml:space="preserve">2.3. Parakstot Līgumu, Pārdevējs apliecina, ka Nekustamais īpašums nav atsavināts </w:t>
      </w:r>
      <w:r w:rsidRPr="002609FC">
        <w:rPr>
          <w:rFonts w:ascii="Times New Roman" w:eastAsia="Times New Roman" w:hAnsi="Times New Roman" w:cs="Times New Roman"/>
          <w:color w:val="000000"/>
          <w:sz w:val="24"/>
          <w:szCs w:val="24"/>
          <w:lang w:eastAsia="ru-RU"/>
        </w:rPr>
        <w:t>un/vai,</w:t>
      </w:r>
      <w:r w:rsidRPr="002609FC">
        <w:rPr>
          <w:rFonts w:ascii="Times New Roman" w:eastAsia="Times New Roman" w:hAnsi="Times New Roman" w:cs="Times New Roman"/>
          <w:sz w:val="24"/>
          <w:szCs w:val="24"/>
          <w:lang w:eastAsia="ru-RU"/>
        </w:rPr>
        <w:t xml:space="preserve"> apgrūtināts trešajām personām, un Pārdevējam ir tiesības Nekustamo īpašumu pārdot. Pārdevējs apliecina, ka strīdi par Nekustamo īpašumu neatrodas nevienas tiesas tiesvedībā.</w:t>
      </w:r>
    </w:p>
    <w:p w:rsidR="002D6745" w:rsidRPr="002609FC" w:rsidP="002D6745" w14:paraId="04351E7E" w14:textId="77777777">
      <w:pPr>
        <w:tabs>
          <w:tab w:val="left" w:pos="426"/>
        </w:tabs>
        <w:spacing w:after="0" w:line="240" w:lineRule="auto"/>
        <w:jc w:val="both"/>
        <w:rPr>
          <w:rFonts w:ascii="Times New Roman" w:eastAsia="Times New Roman" w:hAnsi="Times New Roman" w:cs="Times New Roman"/>
          <w:bCs/>
          <w:sz w:val="24"/>
          <w:szCs w:val="24"/>
          <w:lang w:eastAsia="ru-RU"/>
        </w:rPr>
      </w:pPr>
      <w:r w:rsidRPr="002609FC">
        <w:rPr>
          <w:rFonts w:ascii="Times New Roman" w:eastAsia="Times New Roman" w:hAnsi="Times New Roman" w:cs="Times New Roman"/>
          <w:sz w:val="24"/>
          <w:szCs w:val="24"/>
          <w:lang w:eastAsia="ru-RU"/>
        </w:rPr>
        <w:tab/>
        <w:t>2.4. Līdz ar Līguma parakstīšanu un Nekustamā īpašuma pārņemšanu, Pircējam ir tiesības, bez saskaņošanas ar Pārdevēju, pilnā apmērā veikt jebkādus uzlabojumus Nekustamajā īpašumā, kurus Pircējs uzskata par nepieciešamiem.</w:t>
      </w:r>
    </w:p>
    <w:p w:rsidR="002D6745" w:rsidRPr="002609FC" w:rsidP="002D6745" w14:paraId="04DF6F31"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2.5. Pārdevējs apliecina, ka ir attiecīgā kārtā paziņojis par pirmpirkuma tiesībām visiem Nekustamā īpašuma kopīpašniekiem un/vai visām citām trešajām personām, kurām varētu piekrist pirmpirkuma tiesības.</w:t>
      </w:r>
      <w:r w:rsidRPr="002609FC">
        <w:rPr>
          <w:rFonts w:ascii="Times New Roman" w:eastAsia="Times New Roman" w:hAnsi="Times New Roman" w:cs="Times New Roman"/>
          <w:bCs/>
          <w:sz w:val="24"/>
          <w:szCs w:val="24"/>
          <w:lang w:eastAsia="ru-RU"/>
        </w:rPr>
        <w:t xml:space="preserve"> </w:t>
      </w:r>
      <w:r w:rsidRPr="002609FC">
        <w:rPr>
          <w:rFonts w:ascii="Times New Roman" w:eastAsia="Times New Roman" w:hAnsi="Times New Roman" w:cs="Times New Roman"/>
          <w:sz w:val="24"/>
          <w:szCs w:val="24"/>
          <w:lang w:eastAsia="ru-RU"/>
        </w:rPr>
        <w:t xml:space="preserve">Gadījumā, ja uz Līguma slēgšanas brīdi Pārdevējs ir pārkāpis šī punkta prasības </w:t>
      </w:r>
      <w:r w:rsidRPr="002609FC">
        <w:rPr>
          <w:rFonts w:ascii="Times New Roman" w:eastAsia="Times New Roman" w:hAnsi="Times New Roman" w:cs="Times New Roman"/>
          <w:sz w:val="24"/>
          <w:szCs w:val="24"/>
          <w:lang w:eastAsia="ru-RU"/>
        </w:rPr>
        <w:t>un attiecīgā kārtā nav brīdinātas personas, kurām piekrīt Nekustamā īpašuma pirmpirkuma tiesības, kaut arī vēlāk Līgums paliktu spēkā, Pārdevējam ir jāatlīdzina Pircējam ar to nodarītie zaudējumi.</w:t>
      </w:r>
    </w:p>
    <w:p w:rsidR="002D6745" w:rsidRPr="002609FC" w:rsidP="002D6745" w14:paraId="0AB94CBF" w14:textId="77777777">
      <w:pPr>
        <w:spacing w:after="0" w:line="240" w:lineRule="auto"/>
        <w:jc w:val="center"/>
        <w:outlineLvl w:val="0"/>
        <w:rPr>
          <w:rFonts w:ascii="Times New Roman" w:eastAsia="Times New Roman" w:hAnsi="Times New Roman" w:cs="Times New Roman"/>
          <w:sz w:val="24"/>
          <w:szCs w:val="24"/>
          <w:lang w:eastAsia="ru-RU"/>
        </w:rPr>
      </w:pPr>
    </w:p>
    <w:p w:rsidR="002D6745" w:rsidRPr="002609FC" w:rsidP="002D6745" w14:paraId="01C1F9BB" w14:textId="77777777">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3. PUŠU ATBILDĪBA</w:t>
      </w:r>
    </w:p>
    <w:p w:rsidR="002D6745" w:rsidRPr="002609FC" w:rsidP="002D6745" w14:paraId="09963335"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3.1. Puses ir pilnā mērā atbildīgas par uzņemto saistību pilnīgu izpildi Latvijas Republikas normatīvajos aktos paredzētajā kārtībā.</w:t>
      </w:r>
    </w:p>
    <w:p w:rsidR="002D6745" w:rsidRPr="002609FC" w:rsidP="002D6745" w14:paraId="62373B8A"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 xml:space="preserve">3.2. Par katru Līguma pārkāpumu </w:t>
      </w:r>
      <w:r w:rsidRPr="002609FC">
        <w:rPr>
          <w:rFonts w:ascii="Times New Roman" w:eastAsia="Times New Roman" w:hAnsi="Times New Roman" w:cs="Times New Roman"/>
          <w:sz w:val="24"/>
          <w:szCs w:val="24"/>
          <w:lang w:eastAsia="ru-RU"/>
        </w:rPr>
        <w:t>vainīgā Puse ir atbildīga par otrai Pusei radītajiem tiešajiem zaudējumiem.</w:t>
      </w:r>
    </w:p>
    <w:p w:rsidR="002D6745" w:rsidRPr="002609FC" w:rsidP="002D6745" w14:paraId="7BF4124F"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3.3. Puses ir atbildīgas par Līgumā sniegto ziņu pareizību, kas attiecas uz Līgumu.</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sz w:val="24"/>
          <w:szCs w:val="24"/>
          <w:lang w:eastAsia="ru-RU"/>
        </w:rPr>
        <w:t>Gadījumā, ja mainās kādas Puses līguma 7. punktā norādītie rekvizīti, tās pienākums ir 5 (piecu) darba dienu laikā par to rakstiski paziņot otrai Pusei.</w:t>
      </w:r>
    </w:p>
    <w:p w:rsidR="002D6745" w:rsidRPr="002609FC" w:rsidP="002D6745" w14:paraId="5D6F54E9"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3.4. Uz Līguma slēgšanas brīdi Nekustamā īpašuma stāvoklis Pusēm ir zināms un saistībā ar to nav un arī turpmāk nebūs nekādu pretenziju.</w:t>
      </w:r>
    </w:p>
    <w:p w:rsidR="002D6745" w:rsidRPr="002609FC" w:rsidP="002D6745" w14:paraId="1319645C"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3.5. Līdz Līguma parakstīšanai un Nekustamā īpašuma pārejai Pircēja valdījumā, visi ar Nekustamo īpašumu saistītie riski ir Pārdevēja atbildība.</w:t>
      </w:r>
      <w:r w:rsidRPr="002609FC">
        <w:rPr>
          <w:rFonts w:ascii="Times New Roman" w:eastAsia="Calibri" w:hAnsi="Times New Roman" w:cs="Times New Roman"/>
          <w:sz w:val="24"/>
          <w:szCs w:val="24"/>
        </w:rPr>
        <w:t xml:space="preserve"> </w:t>
      </w:r>
      <w:r w:rsidRPr="002609FC">
        <w:rPr>
          <w:rFonts w:ascii="Times New Roman" w:eastAsia="Times New Roman" w:hAnsi="Times New Roman" w:cs="Times New Roman"/>
          <w:sz w:val="24"/>
          <w:szCs w:val="24"/>
          <w:lang w:eastAsia="ru-RU"/>
        </w:rPr>
        <w:t>Pēc Līguma parakstīšanas un Nekustamā īpašuma pārejas Pircēja valdījumā, jebkāda veida atbildība un riski saistībā ar Nekustamo īpašumu ir Pircēja atbildība.</w:t>
      </w:r>
    </w:p>
    <w:p w:rsidR="002D6745" w:rsidRPr="002609FC" w:rsidP="002D6745" w14:paraId="502BDE9C"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3.6. Puses pilnībā apzinās Nekustamā īpašuma vērtību un atsakās celt jebkādus iebildumus viena pret otru pārmērīga zaudējuma sakarā.</w:t>
      </w:r>
    </w:p>
    <w:p w:rsidR="002D6745" w:rsidRPr="002609FC" w:rsidP="002D6745" w14:paraId="3E07E18F" w14:textId="655BA04A">
      <w:pPr>
        <w:tabs>
          <w:tab w:val="left" w:pos="426"/>
        </w:tabs>
        <w:spacing w:after="0" w:line="240" w:lineRule="auto"/>
        <w:ind w:right="-2"/>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3.7. Ja Pircējs neveic īpašumtiesību reģistrēšanu zemesgrāmatā Līguma 5.2. punktā norādītā termiņā Pārdevējs Pircējam aprēķina un piemēro līgumsodu 0,1 % apmērā no Pirkuma summas par katru kavēto dienu, līdz brīdim kamēr Pircējs nostiprina savas īpašuma tiesības zemesgrāmatā vai līdz brīdim, kad līgumsods sasniedz 10 % no Pirkuma summas.</w:t>
      </w:r>
    </w:p>
    <w:p w:rsidR="002D6745" w:rsidRPr="002609FC" w:rsidP="002D6745" w14:paraId="4F651173" w14:textId="4F086A9C">
      <w:pPr>
        <w:tabs>
          <w:tab w:val="left" w:pos="426"/>
        </w:tabs>
        <w:spacing w:after="0" w:line="240" w:lineRule="auto"/>
        <w:ind w:right="-2"/>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3.8. Pārdevēja aprēķināto līgumsodu, kas noteikts Līguma 3.7. punktā Pircējam pienākums apmaksāt divu nedēļu laikā no aprēķina saņemšanas brīža.</w:t>
      </w:r>
    </w:p>
    <w:p w:rsidR="002D6745" w:rsidRPr="002609FC" w:rsidP="002D6745" w14:paraId="735B5532" w14:textId="77777777">
      <w:pPr>
        <w:tabs>
          <w:tab w:val="left" w:pos="426"/>
        </w:tabs>
        <w:spacing w:after="0" w:line="240" w:lineRule="auto"/>
        <w:jc w:val="both"/>
        <w:rPr>
          <w:rFonts w:ascii="Times New Roman" w:eastAsia="Times New Roman" w:hAnsi="Times New Roman" w:cs="Times New Roman"/>
          <w:sz w:val="24"/>
          <w:szCs w:val="24"/>
          <w:lang w:eastAsia="ru-RU"/>
        </w:rPr>
      </w:pPr>
    </w:p>
    <w:p w:rsidR="002D6745" w:rsidRPr="002609FC" w:rsidP="002D6745" w14:paraId="11E05900" w14:textId="77777777">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4. ĪPAŠIE NOSACĪJUMI</w:t>
      </w:r>
    </w:p>
    <w:p w:rsidR="002D6745" w:rsidRPr="002609FC" w:rsidP="002D6745" w14:paraId="66C315F6"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4.1. Gadījumā, ja kāda no Pusēm pārkāpj Līguma nosacījumus, otra Puse var pieprasīt uzņemto saistību piespiedu izpildi.</w:t>
      </w:r>
    </w:p>
    <w:p w:rsidR="002D6745" w:rsidRPr="002609FC" w:rsidP="002D6745" w14:paraId="652E6AB6"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4.2. Pārdevējs apņemas parakstīt visus nepieciešamos dokumentus, kas nepieciešami Līguma reģistrēšanai, apliecināšanai un tam sekojošai Nekustamā īpašuma reģistrēšanai zemesgrāmatā, kā arī visus citus nepieciešamos Latvijas Republikas normatīvajos aktos paredzētos dokumentus un citus aktus, kas nepieciešami Līguma izpildei.</w:t>
      </w:r>
    </w:p>
    <w:p w:rsidR="002D6745" w:rsidRPr="002609FC" w:rsidP="002D6745" w14:paraId="40C0BAFC" w14:textId="7777777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4.3. Visus izdevumus, kas saistīti ar Līguma noslēgšanu, reģistrēšanu, apliecināšanu un Nekustamā īpašuma nostiprināšanu zemesgrāmatā, sedz Pircējs.</w:t>
      </w:r>
    </w:p>
    <w:p w:rsidR="002D6745" w:rsidRPr="002609FC" w:rsidP="002D6745" w14:paraId="3CD21A7B" w14:textId="0B699707">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4.4. Ar Līguma parakstīšanu Pārdevējs pilnvaro Pircēju veikt visas nepieciešamās darbības Nekustamā īpašuma reģistrācijai zemesgrāmatā. Pēc Līguma noslēgšanas Pārdevējs sagatavo un no savas puses paraksta nostiprinājuma lūgumu Nekustamā īpašuma reģistrācijai zemesgrāmatā uz Pircēja vārda un nodod Pircējam Līguma eksemplāru, kas iesniedzams Zemgales rajona tiesai.</w:t>
      </w:r>
    </w:p>
    <w:p w:rsidR="002D6745" w:rsidP="002D6745" w14:paraId="634EBEB7" w14:textId="691BCEA5">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4.5. Pēc Līguma noslēgšanas, viss risks par Nekustamo īpašumu pāriet uz Pircēju.</w:t>
      </w:r>
    </w:p>
    <w:p w:rsidR="00685161" w:rsidRPr="00E66E59" w:rsidP="00D56752" w14:paraId="6AD388E0" w14:textId="34C23BD4">
      <w:pPr>
        <w:tabs>
          <w:tab w:val="left" w:pos="426"/>
        </w:tabs>
        <w:spacing w:after="0" w:line="240" w:lineRule="auto"/>
        <w:ind w:right="-7"/>
        <w:contextualSpacing/>
        <w:jc w:val="both"/>
        <w:rPr>
          <w:rFonts w:ascii="Times New Roman" w:eastAsia="Times New Roman" w:hAnsi="Times New Roman" w:cs="Times New Roman"/>
          <w:sz w:val="24"/>
          <w:szCs w:val="24"/>
          <w:lang w:eastAsia="ru-RU"/>
        </w:rPr>
      </w:pPr>
      <w:r w:rsidRPr="00685161">
        <w:rPr>
          <w:rFonts w:ascii="Times New Roman" w:eastAsia="Times New Roman" w:hAnsi="Times New Roman" w:cs="Times New Roman"/>
          <w:color w:val="FF0000"/>
          <w:sz w:val="24"/>
          <w:szCs w:val="24"/>
          <w:lang w:eastAsia="ru-RU"/>
        </w:rPr>
        <w:tab/>
      </w:r>
    </w:p>
    <w:p w:rsidR="002D6745" w:rsidRPr="002609FC" w:rsidP="002D6745" w14:paraId="55BB17F6" w14:textId="77777777">
      <w:pPr>
        <w:spacing w:after="0" w:line="240" w:lineRule="auto"/>
        <w:jc w:val="center"/>
        <w:outlineLvl w:val="0"/>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5. LĪGUMA DARBĪBAS LAIKS</w:t>
      </w:r>
    </w:p>
    <w:p w:rsidR="002D6745" w:rsidRPr="002609FC" w:rsidP="002D6745" w14:paraId="05931B93" w14:textId="77777777">
      <w:pPr>
        <w:tabs>
          <w:tab w:val="left" w:pos="426"/>
        </w:tabs>
        <w:spacing w:after="0" w:line="240" w:lineRule="auto"/>
        <w:ind w:right="-2"/>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 xml:space="preserve">5.1. Līgums stājas spēkā ar tā abpusēju parakstīšanu un ir spēkā līdz </w:t>
      </w:r>
      <w:r w:rsidRPr="002609FC">
        <w:rPr>
          <w:rFonts w:ascii="Times New Roman" w:eastAsia="Times New Roman" w:hAnsi="Times New Roman" w:cs="Times New Roman"/>
          <w:sz w:val="24"/>
          <w:szCs w:val="24"/>
          <w:lang w:eastAsia="ru-RU"/>
        </w:rPr>
        <w:t>Nekustamā īpašuma nostiprināšanai zemesgrāmatā uz Pircēja vārda.</w:t>
      </w:r>
    </w:p>
    <w:p w:rsidR="002D6745" w:rsidRPr="002609FC" w:rsidP="002D6745" w14:paraId="77959CC2" w14:textId="77777777">
      <w:pPr>
        <w:tabs>
          <w:tab w:val="left" w:pos="426"/>
        </w:tabs>
        <w:spacing w:after="0" w:line="240" w:lineRule="auto"/>
        <w:ind w:right="-2"/>
        <w:contextualSpacing/>
        <w:jc w:val="both"/>
        <w:rPr>
          <w:rFonts w:ascii="Times New Roman" w:eastAsia="Times New Roman" w:hAnsi="Times New Roman" w:cs="Times New Roman"/>
          <w:strike/>
          <w:sz w:val="24"/>
          <w:szCs w:val="24"/>
          <w:lang w:eastAsia="ru-RU"/>
        </w:rPr>
      </w:pPr>
      <w:r w:rsidRPr="002609FC">
        <w:rPr>
          <w:rFonts w:ascii="Times New Roman" w:eastAsia="Times New Roman" w:hAnsi="Times New Roman" w:cs="Times New Roman"/>
          <w:sz w:val="24"/>
          <w:szCs w:val="24"/>
          <w:lang w:eastAsia="ru-RU"/>
        </w:rPr>
        <w:tab/>
        <w:t>5.2. Pēc Līguma abpusējas parakstīšanas dienas Pircējs divu mēnešu laikā nostiprina savas tiesības uz Nekustamo īpašumu zemesgrāmatā.</w:t>
      </w:r>
    </w:p>
    <w:p w:rsidR="002D6745" w:rsidRPr="002609FC" w:rsidP="002D6745" w14:paraId="41ABADD2" w14:textId="77777777">
      <w:pPr>
        <w:tabs>
          <w:tab w:val="left" w:pos="426"/>
        </w:tabs>
        <w:spacing w:after="0" w:line="240" w:lineRule="auto"/>
        <w:ind w:right="-2"/>
        <w:contextualSpacing/>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5.3. Līdz ar Nekustamā īpašuma nostiprināšanu zemesgrāmatā uz Pircēja vārda, Līgums uzskatāms par pilnībā izpildītu.</w:t>
      </w:r>
    </w:p>
    <w:p w:rsidR="002D6745" w:rsidP="002D6745" w14:paraId="72382821" w14:textId="77777777">
      <w:pPr>
        <w:spacing w:after="0" w:line="240" w:lineRule="auto"/>
        <w:ind w:right="-2"/>
        <w:jc w:val="both"/>
        <w:rPr>
          <w:rFonts w:ascii="Times New Roman" w:eastAsia="Times New Roman" w:hAnsi="Times New Roman" w:cs="Times New Roman"/>
          <w:sz w:val="24"/>
          <w:szCs w:val="24"/>
          <w:lang w:eastAsia="ru-RU"/>
        </w:rPr>
      </w:pPr>
    </w:p>
    <w:p w:rsidR="00785B6A" w:rsidP="002D6745" w14:paraId="2D38C644" w14:textId="77777777">
      <w:pPr>
        <w:spacing w:after="0" w:line="240" w:lineRule="auto"/>
        <w:ind w:right="-2"/>
        <w:jc w:val="both"/>
        <w:rPr>
          <w:rFonts w:ascii="Times New Roman" w:eastAsia="Times New Roman" w:hAnsi="Times New Roman" w:cs="Times New Roman"/>
          <w:sz w:val="24"/>
          <w:szCs w:val="24"/>
          <w:lang w:eastAsia="ru-RU"/>
        </w:rPr>
      </w:pPr>
    </w:p>
    <w:p w:rsidR="00785B6A" w:rsidP="002D6745" w14:paraId="7F3A3227" w14:textId="77777777">
      <w:pPr>
        <w:spacing w:after="0" w:line="240" w:lineRule="auto"/>
        <w:ind w:right="-2"/>
        <w:jc w:val="both"/>
        <w:rPr>
          <w:rFonts w:ascii="Times New Roman" w:eastAsia="Times New Roman" w:hAnsi="Times New Roman" w:cs="Times New Roman"/>
          <w:sz w:val="24"/>
          <w:szCs w:val="24"/>
          <w:lang w:eastAsia="ru-RU"/>
        </w:rPr>
      </w:pPr>
    </w:p>
    <w:p w:rsidR="00785B6A" w:rsidRPr="002609FC" w:rsidP="002D6745" w14:paraId="679BBCE0" w14:textId="77777777">
      <w:pPr>
        <w:spacing w:after="0" w:line="240" w:lineRule="auto"/>
        <w:ind w:right="-2"/>
        <w:jc w:val="both"/>
        <w:rPr>
          <w:rFonts w:ascii="Times New Roman" w:eastAsia="Times New Roman" w:hAnsi="Times New Roman" w:cs="Times New Roman"/>
          <w:sz w:val="24"/>
          <w:szCs w:val="24"/>
          <w:lang w:eastAsia="ru-RU"/>
        </w:rPr>
      </w:pPr>
    </w:p>
    <w:p w:rsidR="002D6745" w:rsidRPr="002609FC" w:rsidP="002D6745" w14:paraId="6F6867D5" w14:textId="77777777">
      <w:pPr>
        <w:spacing w:after="0" w:line="240" w:lineRule="auto"/>
        <w:jc w:val="center"/>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6. CITI NOTEIKUMI</w:t>
      </w:r>
    </w:p>
    <w:p w:rsidR="002D6745" w:rsidRPr="002609FC" w:rsidP="002D6745" w14:paraId="13643B4F"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6.1. Visus strīdus un neskaidrības, kas Pušu starpā varētu rasties Līguma izpildē, Puses risina savstarpēju sarunu ceļā. Ja savstarpēju sarunu ceļā vienošanos panākt nebūs iespējams, strīdu izskatīšana notiks tiesā saskaņā ar Latvijas Republikā spēkā esošajiem tiesību aktiem.</w:t>
      </w:r>
    </w:p>
    <w:p w:rsidR="002D6745" w:rsidRPr="002609FC" w:rsidP="002D6745" w14:paraId="074412F4"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6.2. Visi papildinājumi un grozījumi pie Līguma, ja tādi būs, ir izdarāmi rakstveidā un stājas spēkā, kad tos ir parakstījušas Puses. Mutiskas Pušu vienošanās un norunas šī Līguma izpildē nav uzskatāmas par spēkā esošām vai Pusēm saistošām.</w:t>
      </w:r>
    </w:p>
    <w:p w:rsidR="002D6745" w:rsidRPr="002609FC" w:rsidP="002D6745" w14:paraId="5997D888" w14:textId="7368E351">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6.3. Līgums ir sagatavots uz trim lapām un parakstīts elektroniski ar droš</w:t>
      </w:r>
      <w:r w:rsidR="00187ADC">
        <w:rPr>
          <w:rFonts w:ascii="Times New Roman" w:eastAsia="Times New Roman" w:hAnsi="Times New Roman" w:cs="Times New Roman"/>
          <w:sz w:val="24"/>
          <w:szCs w:val="24"/>
          <w:lang w:eastAsia="ru-RU"/>
        </w:rPr>
        <w:t>u</w:t>
      </w:r>
      <w:r w:rsidRPr="002609FC">
        <w:rPr>
          <w:rFonts w:ascii="Times New Roman" w:eastAsia="Times New Roman" w:hAnsi="Times New Roman" w:cs="Times New Roman"/>
          <w:sz w:val="24"/>
          <w:szCs w:val="24"/>
          <w:lang w:eastAsia="ru-RU"/>
        </w:rPr>
        <w:t xml:space="preserve"> elektronisko parakstu, kas satur laika zīmogu. Līguma abpusējas parakstīšanas datums ir pēdējā parakstītāja pievienotā laika zīmoga datums un laiks.</w:t>
      </w:r>
    </w:p>
    <w:p w:rsidR="002D6745" w:rsidRPr="002609FC" w:rsidP="002D6745" w14:paraId="315AB498"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Times New Roman" w:hAnsi="Times New Roman" w:cs="Times New Roman"/>
          <w:sz w:val="24"/>
          <w:szCs w:val="24"/>
          <w:lang w:eastAsia="ru-RU"/>
        </w:rPr>
        <w:tab/>
        <w:t>6.4. Līguma nosacījumi ir saistoši abu Pušu saistību un tiesību pārņēmējiem.</w:t>
      </w:r>
    </w:p>
    <w:p w:rsidR="002D6745" w:rsidRPr="00B96654" w:rsidP="002D6745" w14:paraId="7FCF073A" w14:textId="77777777">
      <w:pPr>
        <w:tabs>
          <w:tab w:val="left" w:pos="426"/>
        </w:tabs>
        <w:spacing w:after="0" w:line="240" w:lineRule="auto"/>
        <w:jc w:val="both"/>
        <w:rPr>
          <w:rFonts w:ascii="Times New Roman" w:eastAsia="Times New Roman" w:hAnsi="Times New Roman" w:cs="Times New Roman"/>
          <w:sz w:val="24"/>
          <w:szCs w:val="24"/>
          <w:lang w:eastAsia="ru-RU"/>
        </w:rPr>
      </w:pPr>
      <w:r w:rsidRPr="002609FC">
        <w:rPr>
          <w:rFonts w:ascii="Times New Roman" w:eastAsia="Calibri" w:hAnsi="Times New Roman" w:cs="Times New Roman"/>
          <w:color w:val="000000"/>
          <w:sz w:val="24"/>
          <w:szCs w:val="24"/>
        </w:rPr>
        <w:tab/>
      </w:r>
      <w:r w:rsidRPr="002609FC">
        <w:rPr>
          <w:rFonts w:ascii="Times New Roman" w:eastAsia="Calibri" w:hAnsi="Times New Roman" w:cs="Times New Roman"/>
          <w:color w:val="000000"/>
          <w:sz w:val="24"/>
          <w:szCs w:val="24"/>
        </w:rPr>
        <w:t>6.5. Kontaktpersona no Pārdevēja puses ir Īpašumu nodaļas īpašumu apsaimniekošanas speciāliste Dzintra Šmite (e-</w:t>
      </w:r>
      <w:r w:rsidRPr="00B96654">
        <w:rPr>
          <w:rFonts w:ascii="Times New Roman" w:eastAsia="Calibri" w:hAnsi="Times New Roman" w:cs="Times New Roman"/>
          <w:sz w:val="24"/>
          <w:szCs w:val="24"/>
        </w:rPr>
        <w:t xml:space="preserve">pasts: </w:t>
      </w:r>
      <w:hyperlink r:id="rId11" w:history="1">
        <w:r w:rsidRPr="00B96654">
          <w:rPr>
            <w:rStyle w:val="Hyperlink"/>
            <w:rFonts w:ascii="Times New Roman" w:eastAsia="Calibri" w:hAnsi="Times New Roman" w:cs="Times New Roman"/>
            <w:color w:val="auto"/>
            <w:sz w:val="24"/>
            <w:szCs w:val="24"/>
            <w:u w:val="none"/>
          </w:rPr>
          <w:t>dzintra.smite@tukums.lv</w:t>
        </w:r>
      </w:hyperlink>
      <w:r w:rsidRPr="00B96654">
        <w:rPr>
          <w:rFonts w:ascii="Times New Roman" w:eastAsia="Calibri" w:hAnsi="Times New Roman" w:cs="Times New Roman"/>
          <w:sz w:val="24"/>
          <w:szCs w:val="24"/>
        </w:rPr>
        <w:t>; tel. Nr. 26001624).</w:t>
      </w:r>
      <w:r w:rsidRPr="00B96654">
        <w:rPr>
          <w:rFonts w:ascii="Times New Roman" w:eastAsia="Times New Roman" w:hAnsi="Times New Roman" w:cs="Times New Roman"/>
          <w:sz w:val="24"/>
          <w:szCs w:val="24"/>
          <w:lang w:eastAsia="ru-RU"/>
        </w:rPr>
        <w:t xml:space="preserve"> </w:t>
      </w:r>
    </w:p>
    <w:p w:rsidR="002D6745" w:rsidRPr="00B96654" w:rsidP="002D6745" w14:paraId="44553E5F" w14:textId="77777777">
      <w:pPr>
        <w:spacing w:after="0" w:line="240" w:lineRule="auto"/>
        <w:ind w:right="-1160"/>
        <w:jc w:val="center"/>
        <w:rPr>
          <w:rFonts w:ascii="Times New Roman" w:eastAsia="Times New Roman" w:hAnsi="Times New Roman" w:cs="Times New Roman"/>
          <w:i/>
          <w:sz w:val="24"/>
          <w:szCs w:val="24"/>
          <w:lang w:eastAsia="ru-RU"/>
        </w:rPr>
      </w:pPr>
    </w:p>
    <w:p w:rsidR="002D6745" w:rsidP="002D6745" w14:paraId="1546978F" w14:textId="77777777">
      <w:pPr>
        <w:spacing w:after="0" w:line="240" w:lineRule="auto"/>
        <w:jc w:val="center"/>
        <w:rPr>
          <w:rFonts w:ascii="Times New Roman" w:eastAsia="Times New Roman" w:hAnsi="Times New Roman" w:cs="Times New Roman"/>
          <w:b/>
          <w:sz w:val="24"/>
          <w:szCs w:val="24"/>
          <w:lang w:eastAsia="ru-RU"/>
        </w:rPr>
      </w:pPr>
      <w:r w:rsidRPr="002609FC">
        <w:rPr>
          <w:rFonts w:ascii="Times New Roman" w:eastAsia="Times New Roman" w:hAnsi="Times New Roman" w:cs="Times New Roman"/>
          <w:b/>
          <w:sz w:val="24"/>
          <w:szCs w:val="24"/>
          <w:lang w:eastAsia="ru-RU"/>
        </w:rPr>
        <w:t xml:space="preserve">7. PUŠU </w:t>
      </w:r>
      <w:r w:rsidRPr="002609FC">
        <w:rPr>
          <w:rFonts w:ascii="Times New Roman" w:eastAsia="Times New Roman" w:hAnsi="Times New Roman" w:cs="Times New Roman"/>
          <w:b/>
          <w:sz w:val="24"/>
          <w:szCs w:val="24"/>
          <w:lang w:eastAsia="ru-RU"/>
        </w:rPr>
        <w:t>REKVIZĪTI</w:t>
      </w:r>
    </w:p>
    <w:p w:rsidR="00187ADC" w:rsidRPr="002609FC" w:rsidP="002D6745" w14:paraId="381B168C" w14:textId="77777777">
      <w:pPr>
        <w:spacing w:after="0" w:line="240" w:lineRule="auto"/>
        <w:jc w:val="center"/>
        <w:rPr>
          <w:rFonts w:ascii="Times New Roman" w:eastAsia="Times New Roman" w:hAnsi="Times New Roman" w:cs="Times New Roman"/>
          <w:b/>
          <w:sz w:val="24"/>
          <w:szCs w:val="24"/>
          <w:lang w:eastAsia="ru-RU"/>
        </w:rPr>
      </w:pPr>
    </w:p>
    <w:tbl>
      <w:tblPr>
        <w:tblStyle w:val="TableGrid56"/>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30"/>
        <w:gridCol w:w="4937"/>
      </w:tblGrid>
      <w:tr w14:paraId="48A0D31C" w14:textId="77777777" w:rsidTr="007919A1">
        <w:tblPrEx>
          <w:tblW w:w="98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5"/>
        </w:trPr>
        <w:tc>
          <w:tcPr>
            <w:tcW w:w="4930" w:type="dxa"/>
          </w:tcPr>
          <w:p w:rsidR="002D6745" w:rsidRPr="002609FC" w:rsidP="007919A1" w14:paraId="503102A5" w14:textId="77777777">
            <w:pPr>
              <w:rPr>
                <w:rFonts w:ascii="Times New Roman" w:eastAsia="Times New Roman" w:hAnsi="Times New Roman"/>
                <w:b/>
                <w:sz w:val="24"/>
                <w:szCs w:val="24"/>
                <w:lang w:eastAsia="ru-RU"/>
              </w:rPr>
            </w:pPr>
            <w:r w:rsidRPr="002609FC">
              <w:rPr>
                <w:rFonts w:ascii="Times New Roman" w:eastAsia="Times New Roman" w:hAnsi="Times New Roman"/>
                <w:b/>
                <w:sz w:val="24"/>
                <w:szCs w:val="24"/>
                <w:lang w:eastAsia="ru-RU"/>
              </w:rPr>
              <w:t>Pārdevējs</w:t>
            </w:r>
          </w:p>
          <w:p w:rsidR="002D6745" w:rsidRPr="002609FC" w:rsidP="007919A1" w14:paraId="033F488A"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Tukuma novada pašvaldība</w:t>
            </w:r>
          </w:p>
          <w:p w:rsidR="002D6745" w:rsidRPr="002609FC" w:rsidP="007919A1" w14:paraId="2DCE8C62"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Reģ. Nr. 90000050975</w:t>
            </w:r>
          </w:p>
          <w:p w:rsidR="002D6745" w:rsidRPr="002609FC" w:rsidP="007919A1" w14:paraId="67EC528F"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Talsu iela 4, Tukums, </w:t>
            </w:r>
          </w:p>
          <w:p w:rsidR="002D6745" w:rsidRPr="002609FC" w:rsidP="007919A1" w14:paraId="70282950"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Tukuma novads, LV-3101</w:t>
            </w:r>
          </w:p>
          <w:p w:rsidR="002D6745" w:rsidRPr="002609FC" w:rsidP="007919A1" w14:paraId="4FC5DB72" w14:textId="5A75B58C">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Tālr.</w:t>
            </w:r>
            <w:r w:rsidR="00CE3D5D">
              <w:rPr>
                <w:rFonts w:ascii="Times New Roman" w:eastAsia="Times New Roman" w:hAnsi="Times New Roman"/>
                <w:bCs/>
                <w:sz w:val="24"/>
                <w:szCs w:val="24"/>
                <w:lang w:eastAsia="ru-RU"/>
              </w:rPr>
              <w:t> </w:t>
            </w:r>
            <w:r w:rsidRPr="002609FC">
              <w:rPr>
                <w:rFonts w:ascii="Times New Roman" w:eastAsia="Times New Roman" w:hAnsi="Times New Roman"/>
                <w:bCs/>
                <w:sz w:val="24"/>
                <w:szCs w:val="24"/>
                <w:lang w:eastAsia="ru-RU"/>
              </w:rPr>
              <w:t>63122707</w:t>
            </w:r>
          </w:p>
          <w:p w:rsidR="002D6745" w:rsidRPr="002609FC" w:rsidP="007919A1" w14:paraId="74808824"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e-pasts: </w:t>
            </w:r>
            <w:hyperlink r:id="rId7" w:history="1">
              <w:r w:rsidRPr="002609FC">
                <w:rPr>
                  <w:rStyle w:val="Hyperlink"/>
                  <w:rFonts w:ascii="Times New Roman" w:eastAsia="Times New Roman" w:hAnsi="Times New Roman"/>
                  <w:bCs/>
                  <w:sz w:val="24"/>
                  <w:szCs w:val="24"/>
                  <w:lang w:eastAsia="ru-RU"/>
                </w:rPr>
                <w:t>pasts@tukums.lv</w:t>
              </w:r>
            </w:hyperlink>
          </w:p>
          <w:p w:rsidR="002D6745" w:rsidRPr="002609FC" w:rsidP="007919A1" w14:paraId="01F3C438" w14:textId="77777777">
            <w:pPr>
              <w:tabs>
                <w:tab w:val="left" w:pos="1592"/>
              </w:tabs>
              <w:rPr>
                <w:rFonts w:ascii="Times New Roman" w:eastAsia="Times New Roman" w:hAnsi="Times New Roman"/>
                <w:bCs/>
                <w:sz w:val="24"/>
                <w:szCs w:val="24"/>
                <w:lang w:eastAsia="ru-RU"/>
              </w:rPr>
            </w:pPr>
          </w:p>
          <w:p w:rsidR="002D6745" w:rsidRPr="002609FC" w:rsidP="007919A1" w14:paraId="7FBB449F" w14:textId="77777777">
            <w:pPr>
              <w:tabs>
                <w:tab w:val="left" w:pos="1592"/>
              </w:tabs>
              <w:rPr>
                <w:rFonts w:ascii="Times New Roman" w:eastAsia="Times New Roman" w:hAnsi="Times New Roman"/>
                <w:b/>
                <w:sz w:val="24"/>
                <w:szCs w:val="24"/>
                <w:lang w:eastAsia="ru-RU"/>
              </w:rPr>
            </w:pPr>
            <w:r w:rsidRPr="002609FC">
              <w:rPr>
                <w:rFonts w:ascii="Times New Roman" w:eastAsia="Times New Roman" w:hAnsi="Times New Roman"/>
                <w:b/>
                <w:sz w:val="24"/>
                <w:szCs w:val="24"/>
                <w:lang w:eastAsia="ru-RU"/>
              </w:rPr>
              <w:t xml:space="preserve">______________________                                               </w:t>
            </w:r>
          </w:p>
        </w:tc>
        <w:tc>
          <w:tcPr>
            <w:tcW w:w="4937" w:type="dxa"/>
          </w:tcPr>
          <w:p w:rsidR="002D6745" w:rsidRPr="002609FC" w:rsidP="007919A1" w14:paraId="4E449561" w14:textId="77777777">
            <w:pPr>
              <w:rPr>
                <w:rFonts w:ascii="Times New Roman" w:eastAsia="Times New Roman" w:hAnsi="Times New Roman"/>
                <w:b/>
                <w:sz w:val="24"/>
                <w:szCs w:val="24"/>
                <w:lang w:eastAsia="ru-RU"/>
              </w:rPr>
            </w:pPr>
            <w:r w:rsidRPr="002609FC">
              <w:rPr>
                <w:rFonts w:ascii="Times New Roman" w:eastAsia="Times New Roman" w:hAnsi="Times New Roman"/>
                <w:b/>
                <w:sz w:val="24"/>
                <w:szCs w:val="24"/>
                <w:lang w:eastAsia="ru-RU"/>
              </w:rPr>
              <w:t>Pircējs</w:t>
            </w:r>
          </w:p>
          <w:p w:rsidR="002D6745" w:rsidRPr="002609FC" w:rsidP="007919A1" w14:paraId="38238055"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_______________________</w:t>
            </w:r>
          </w:p>
          <w:p w:rsidR="002D6745" w:rsidRPr="002609FC" w:rsidP="007919A1" w14:paraId="44FF0B67"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_______________________</w:t>
            </w:r>
          </w:p>
          <w:p w:rsidR="002D6745" w:rsidRPr="002609FC" w:rsidP="007919A1" w14:paraId="0765560C"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Adrese:</w:t>
            </w:r>
          </w:p>
          <w:p w:rsidR="002D6745" w:rsidRPr="002609FC" w:rsidP="007919A1" w14:paraId="55A2C5DA" w14:textId="5038E98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Tālr. </w:t>
            </w:r>
          </w:p>
          <w:p w:rsidR="002D6745" w:rsidRPr="002609FC" w:rsidP="007919A1" w14:paraId="608D1E93"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 xml:space="preserve">e-pasts: </w:t>
            </w:r>
          </w:p>
          <w:p w:rsidR="002D6745" w:rsidRPr="002609FC" w:rsidP="007919A1" w14:paraId="20DADA33" w14:textId="77777777">
            <w:pPr>
              <w:rPr>
                <w:rFonts w:ascii="Times New Roman" w:eastAsia="Times New Roman" w:hAnsi="Times New Roman"/>
                <w:bCs/>
                <w:sz w:val="24"/>
                <w:szCs w:val="24"/>
                <w:u w:val="single"/>
                <w:lang w:eastAsia="ru-RU"/>
              </w:rPr>
            </w:pPr>
          </w:p>
          <w:p w:rsidR="002D6745" w:rsidRPr="002609FC" w:rsidP="007919A1" w14:paraId="06F1A67B" w14:textId="77777777">
            <w:pPr>
              <w:rPr>
                <w:rFonts w:ascii="Times New Roman" w:eastAsia="Times New Roman" w:hAnsi="Times New Roman"/>
                <w:bCs/>
                <w:sz w:val="24"/>
                <w:szCs w:val="24"/>
                <w:u w:val="single"/>
                <w:lang w:eastAsia="ru-RU"/>
              </w:rPr>
            </w:pPr>
          </w:p>
          <w:p w:rsidR="002D6745" w:rsidRPr="002609FC" w:rsidP="007919A1" w14:paraId="7F8C68E3" w14:textId="77777777">
            <w:pPr>
              <w:rPr>
                <w:rFonts w:ascii="Times New Roman" w:eastAsia="Times New Roman" w:hAnsi="Times New Roman"/>
                <w:bCs/>
                <w:sz w:val="24"/>
                <w:szCs w:val="24"/>
                <w:lang w:eastAsia="ru-RU"/>
              </w:rPr>
            </w:pPr>
            <w:r w:rsidRPr="002609FC">
              <w:rPr>
                <w:rFonts w:ascii="Times New Roman" w:eastAsia="Times New Roman" w:hAnsi="Times New Roman"/>
                <w:bCs/>
                <w:sz w:val="24"/>
                <w:szCs w:val="24"/>
                <w:lang w:eastAsia="ru-RU"/>
              </w:rPr>
              <w:t>___________ ______________________</w:t>
            </w:r>
          </w:p>
        </w:tc>
      </w:tr>
    </w:tbl>
    <w:p w:rsidR="001B5168" w:rsidRPr="001B5168" w:rsidP="001B5168" w14:paraId="3EFEF5B4" w14:textId="77777777">
      <w:pPr>
        <w:spacing w:after="0" w:line="240" w:lineRule="auto"/>
        <w:jc w:val="both"/>
        <w:rPr>
          <w:rFonts w:ascii="Times New Roman" w:hAnsi="Times New Roman" w:cs="Times New Roman"/>
          <w:sz w:val="24"/>
          <w:szCs w:val="24"/>
        </w:rPr>
      </w:pPr>
      <w:r w:rsidRPr="001B5168">
        <w:rPr>
          <w:rFonts w:ascii="Times New Roman" w:hAnsi="Times New Roman" w:cs="Times New Roman"/>
          <w:sz w:val="24"/>
          <w:szCs w:val="24"/>
        </w:rPr>
        <w:t>Domes priekšsēdētājs</w:t>
      </w:r>
      <w:r w:rsidRPr="001B5168">
        <w:rPr>
          <w:rFonts w:ascii="Times New Roman" w:hAnsi="Times New Roman" w:cs="Times New Roman"/>
          <w:sz w:val="24"/>
          <w:szCs w:val="24"/>
        </w:rPr>
        <w:tab/>
      </w:r>
      <w:r w:rsidRPr="001B5168">
        <w:rPr>
          <w:rFonts w:ascii="Times New Roman" w:hAnsi="Times New Roman" w:cs="Times New Roman"/>
          <w:sz w:val="24"/>
          <w:szCs w:val="24"/>
        </w:rPr>
        <w:tab/>
      </w:r>
      <w:r w:rsidRPr="001B5168">
        <w:rPr>
          <w:rFonts w:ascii="Times New Roman" w:hAnsi="Times New Roman" w:cs="Times New Roman"/>
          <w:sz w:val="24"/>
          <w:szCs w:val="24"/>
        </w:rPr>
        <w:t xml:space="preserve">                                   Gundars Važa</w:t>
      </w:r>
    </w:p>
    <w:p w:rsidR="002609FC" w:rsidRPr="001B5168" w:rsidP="002D6745" w14:paraId="6174282F" w14:textId="77777777">
      <w:pPr>
        <w:spacing w:after="0" w:line="240" w:lineRule="auto"/>
        <w:rPr>
          <w:rFonts w:ascii="Times New Roman" w:eastAsia="Calibri" w:hAnsi="Times New Roman" w:cs="Times New Roman"/>
          <w:bCs/>
          <w:sz w:val="24"/>
          <w:szCs w:val="24"/>
        </w:rPr>
      </w:pPr>
    </w:p>
    <w:sectPr w:rsidSect="00175425">
      <w:footerReference w:type="default" r:id="rId12"/>
      <w:footerReference w:type="first" r:id="rId13"/>
      <w:pgSz w:w="11906" w:h="16838"/>
      <w:pgMar w:top="1134" w:right="567" w:bottom="1134" w:left="1701" w:header="709" w:footer="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799261330"/>
      <w:docPartObj>
        <w:docPartGallery w:val="Page Numbers (Bottom of Page)"/>
        <w:docPartUnique/>
      </w:docPartObj>
    </w:sdtPr>
    <w:sdtEndPr>
      <w:rPr>
        <w:noProof/>
      </w:rPr>
    </w:sdtEndPr>
    <w:sdtContent>
      <w:p w:rsidR="00E61AA7" w:rsidP="00195534" w14:paraId="0EE8C270" w14:textId="45C2F71F">
        <w:pPr>
          <w:pStyle w:val="Footer"/>
          <w:jc w:val="right"/>
        </w:pPr>
        <w:r>
          <w:fldChar w:fldCharType="begin"/>
        </w:r>
        <w:r>
          <w:instrText xml:space="preserve"> PAGE   \* MERGEFORMAT </w:instrText>
        </w:r>
        <w:r>
          <w:fldChar w:fldCharType="separate"/>
        </w:r>
        <w:r w:rsidR="00F80172">
          <w:rPr>
            <w:noProof/>
          </w:rPr>
          <w:t>8</w:t>
        </w:r>
        <w:r>
          <w:rPr>
            <w:noProof/>
          </w:rPr>
          <w:fldChar w:fldCharType="end"/>
        </w:r>
      </w:p>
    </w:sdtContent>
  </w:sdt>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9DA16C9"/>
    <w:multiLevelType w:val="hybridMultilevel"/>
    <w:tmpl w:val="640A40B4"/>
    <w:lvl w:ilvl="0">
      <w:start w:val="1"/>
      <w:numFmt w:val="decimal"/>
      <w:lvlText w:val="%1)"/>
      <w:lvlJc w:val="left"/>
      <w:pPr>
        <w:ind w:left="1211" w:hanging="360"/>
      </w:pPr>
      <w:rPr>
        <w:rFonts w:hint="default"/>
      </w:rPr>
    </w:lvl>
    <w:lvl w:ilvl="1" w:tentative="1">
      <w:start w:val="1"/>
      <w:numFmt w:val="lowerLetter"/>
      <w:lvlText w:val="%2."/>
      <w:lvlJc w:val="left"/>
      <w:pPr>
        <w:ind w:left="1931" w:hanging="360"/>
      </w:pPr>
    </w:lvl>
    <w:lvl w:ilvl="2" w:tentative="1">
      <w:start w:val="1"/>
      <w:numFmt w:val="lowerRoman"/>
      <w:lvlText w:val="%3."/>
      <w:lvlJc w:val="right"/>
      <w:pPr>
        <w:ind w:left="2651" w:hanging="180"/>
      </w:pPr>
    </w:lvl>
    <w:lvl w:ilvl="3" w:tentative="1">
      <w:start w:val="1"/>
      <w:numFmt w:val="decimal"/>
      <w:lvlText w:val="%4."/>
      <w:lvlJc w:val="left"/>
      <w:pPr>
        <w:ind w:left="3371" w:hanging="360"/>
      </w:pPr>
    </w:lvl>
    <w:lvl w:ilvl="4" w:tentative="1">
      <w:start w:val="1"/>
      <w:numFmt w:val="lowerLetter"/>
      <w:lvlText w:val="%5."/>
      <w:lvlJc w:val="left"/>
      <w:pPr>
        <w:ind w:left="4091" w:hanging="360"/>
      </w:pPr>
    </w:lvl>
    <w:lvl w:ilvl="5" w:tentative="1">
      <w:start w:val="1"/>
      <w:numFmt w:val="lowerRoman"/>
      <w:lvlText w:val="%6."/>
      <w:lvlJc w:val="right"/>
      <w:pPr>
        <w:ind w:left="4811" w:hanging="180"/>
      </w:pPr>
    </w:lvl>
    <w:lvl w:ilvl="6" w:tentative="1">
      <w:start w:val="1"/>
      <w:numFmt w:val="decimal"/>
      <w:lvlText w:val="%7."/>
      <w:lvlJc w:val="left"/>
      <w:pPr>
        <w:ind w:left="5531" w:hanging="360"/>
      </w:pPr>
    </w:lvl>
    <w:lvl w:ilvl="7" w:tentative="1">
      <w:start w:val="1"/>
      <w:numFmt w:val="lowerLetter"/>
      <w:lvlText w:val="%8."/>
      <w:lvlJc w:val="left"/>
      <w:pPr>
        <w:ind w:left="6251" w:hanging="360"/>
      </w:pPr>
    </w:lvl>
    <w:lvl w:ilvl="8" w:tentative="1">
      <w:start w:val="1"/>
      <w:numFmt w:val="lowerRoman"/>
      <w:lvlText w:val="%9."/>
      <w:lvlJc w:val="right"/>
      <w:pPr>
        <w:ind w:left="6971" w:hanging="180"/>
      </w:pPr>
    </w:lvl>
  </w:abstractNum>
  <w:abstractNum w:abstractNumId="1">
    <w:nsid w:val="20866BB5"/>
    <w:multiLevelType w:val="hybridMultilevel"/>
    <w:tmpl w:val="7758DC26"/>
    <w:lvl w:ilvl="0">
      <w:start w:val="2023"/>
      <w:numFmt w:val="bullet"/>
      <w:lvlText w:val="-"/>
      <w:lvlJc w:val="left"/>
      <w:pPr>
        <w:ind w:left="1287" w:hanging="360"/>
      </w:pPr>
      <w:rPr>
        <w:rFonts w:ascii="Times New Roman" w:eastAsia="SimSun" w:hAnsi="Times New Roman" w:cs="Times New Roman" w:hint="default"/>
      </w:rPr>
    </w:lvl>
    <w:lvl w:ilvl="1" w:tentative="1">
      <w:start w:val="1"/>
      <w:numFmt w:val="bullet"/>
      <w:lvlText w:val="o"/>
      <w:lvlJc w:val="left"/>
      <w:pPr>
        <w:ind w:left="2007" w:hanging="360"/>
      </w:pPr>
      <w:rPr>
        <w:rFonts w:ascii="Courier New" w:hAnsi="Courier New" w:cs="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cs="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cs="Courier New" w:hint="default"/>
      </w:rPr>
    </w:lvl>
    <w:lvl w:ilvl="8" w:tentative="1">
      <w:start w:val="1"/>
      <w:numFmt w:val="bullet"/>
      <w:lvlText w:val=""/>
      <w:lvlJc w:val="left"/>
      <w:pPr>
        <w:ind w:left="7047" w:hanging="360"/>
      </w:pPr>
      <w:rPr>
        <w:rFonts w:ascii="Wingdings" w:hAnsi="Wingdings" w:hint="default"/>
      </w:rPr>
    </w:lvl>
  </w:abstractNum>
  <w:abstractNum w:abstractNumId="2">
    <w:nsid w:val="47FC51B1"/>
    <w:multiLevelType w:val="hybridMultilevel"/>
    <w:tmpl w:val="2130B79A"/>
    <w:lvl w:ilvl="0">
      <w:start w:val="1"/>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4EC11018"/>
    <w:multiLevelType w:val="hybridMultilevel"/>
    <w:tmpl w:val="55EA5DC4"/>
    <w:lvl w:ilvl="0">
      <w:start w:val="1"/>
      <w:numFmt w:val="decimal"/>
      <w:lvlText w:val="%1)"/>
      <w:lvlJc w:val="left"/>
      <w:pPr>
        <w:ind w:left="927" w:hanging="360"/>
      </w:pPr>
      <w:rPr>
        <w:rFonts w:hint="default"/>
      </w:rPr>
    </w:lvl>
    <w:lvl w:ilvl="1" w:tentative="1">
      <w:start w:val="1"/>
      <w:numFmt w:val="lowerLetter"/>
      <w:lvlText w:val="%2."/>
      <w:lvlJc w:val="left"/>
      <w:pPr>
        <w:ind w:left="1647" w:hanging="360"/>
      </w:pPr>
    </w:lvl>
    <w:lvl w:ilvl="2" w:tentative="1">
      <w:start w:val="1"/>
      <w:numFmt w:val="lowerRoman"/>
      <w:lvlText w:val="%3."/>
      <w:lvlJc w:val="right"/>
      <w:pPr>
        <w:ind w:left="2367" w:hanging="180"/>
      </w:pPr>
    </w:lvl>
    <w:lvl w:ilvl="3" w:tentative="1">
      <w:start w:val="1"/>
      <w:numFmt w:val="decimal"/>
      <w:lvlText w:val="%4."/>
      <w:lvlJc w:val="left"/>
      <w:pPr>
        <w:ind w:left="3087" w:hanging="360"/>
      </w:pPr>
    </w:lvl>
    <w:lvl w:ilvl="4" w:tentative="1">
      <w:start w:val="1"/>
      <w:numFmt w:val="lowerLetter"/>
      <w:lvlText w:val="%5."/>
      <w:lvlJc w:val="left"/>
      <w:pPr>
        <w:ind w:left="3807" w:hanging="360"/>
      </w:pPr>
    </w:lvl>
    <w:lvl w:ilvl="5" w:tentative="1">
      <w:start w:val="1"/>
      <w:numFmt w:val="lowerRoman"/>
      <w:lvlText w:val="%6."/>
      <w:lvlJc w:val="right"/>
      <w:pPr>
        <w:ind w:left="4527" w:hanging="180"/>
      </w:pPr>
    </w:lvl>
    <w:lvl w:ilvl="6" w:tentative="1">
      <w:start w:val="1"/>
      <w:numFmt w:val="decimal"/>
      <w:lvlText w:val="%7."/>
      <w:lvlJc w:val="left"/>
      <w:pPr>
        <w:ind w:left="5247" w:hanging="360"/>
      </w:pPr>
    </w:lvl>
    <w:lvl w:ilvl="7" w:tentative="1">
      <w:start w:val="1"/>
      <w:numFmt w:val="lowerLetter"/>
      <w:lvlText w:val="%8."/>
      <w:lvlJc w:val="left"/>
      <w:pPr>
        <w:ind w:left="5967" w:hanging="360"/>
      </w:pPr>
    </w:lvl>
    <w:lvl w:ilvl="8" w:tentative="1">
      <w:start w:val="1"/>
      <w:numFmt w:val="lowerRoman"/>
      <w:lvlText w:val="%9."/>
      <w:lvlJc w:val="right"/>
      <w:pPr>
        <w:ind w:left="6687" w:hanging="180"/>
      </w:pPr>
    </w:lvl>
  </w:abstractNum>
  <w:abstractNum w:abstractNumId="4">
    <w:nsid w:val="7AAC71D6"/>
    <w:multiLevelType w:val="hybridMultilevel"/>
    <w:tmpl w:val="6E201D48"/>
    <w:lvl w:ilvl="0">
      <w:start w:val="1"/>
      <w:numFmt w:val="bullet"/>
      <w:lvlText w:val="-"/>
      <w:lvlJc w:val="left"/>
      <w:pPr>
        <w:ind w:left="1800" w:hanging="360"/>
      </w:pPr>
      <w:rPr>
        <w:rFonts w:ascii="Times New Roman" w:eastAsia="Times New Roman" w:hAnsi="Times New Roman" w:cs="Times New Roman"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num w:numId="1" w16cid:durableId="345063175">
    <w:abstractNumId w:val="2"/>
  </w:num>
  <w:num w:numId="2" w16cid:durableId="235362623">
    <w:abstractNumId w:val="0"/>
  </w:num>
  <w:num w:numId="3" w16cid:durableId="926038497">
    <w:abstractNumId w:val="3"/>
  </w:num>
  <w:num w:numId="4" w16cid:durableId="1419667141">
    <w:abstractNumId w:val="1"/>
  </w:num>
  <w:num w:numId="5" w16cid:durableId="14190121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CF9"/>
    <w:rsid w:val="00012652"/>
    <w:rsid w:val="00012DB8"/>
    <w:rsid w:val="0001690C"/>
    <w:rsid w:val="00021477"/>
    <w:rsid w:val="000229EA"/>
    <w:rsid w:val="00025764"/>
    <w:rsid w:val="00041E26"/>
    <w:rsid w:val="00044F05"/>
    <w:rsid w:val="00053856"/>
    <w:rsid w:val="00054D6C"/>
    <w:rsid w:val="00057DC1"/>
    <w:rsid w:val="00065630"/>
    <w:rsid w:val="00074822"/>
    <w:rsid w:val="00074ED0"/>
    <w:rsid w:val="00076D0A"/>
    <w:rsid w:val="00081CBB"/>
    <w:rsid w:val="00082FA1"/>
    <w:rsid w:val="00095D9E"/>
    <w:rsid w:val="000A1337"/>
    <w:rsid w:val="000A35B5"/>
    <w:rsid w:val="000B0FF2"/>
    <w:rsid w:val="000B30F2"/>
    <w:rsid w:val="000B7D73"/>
    <w:rsid w:val="000C3058"/>
    <w:rsid w:val="000C5173"/>
    <w:rsid w:val="000C5C08"/>
    <w:rsid w:val="000D3A0F"/>
    <w:rsid w:val="000E451D"/>
    <w:rsid w:val="000E7D09"/>
    <w:rsid w:val="000F0D84"/>
    <w:rsid w:val="001007C0"/>
    <w:rsid w:val="0012174E"/>
    <w:rsid w:val="00134C80"/>
    <w:rsid w:val="0013501E"/>
    <w:rsid w:val="00142754"/>
    <w:rsid w:val="001455B1"/>
    <w:rsid w:val="00151418"/>
    <w:rsid w:val="00173FE2"/>
    <w:rsid w:val="00175425"/>
    <w:rsid w:val="00187ADC"/>
    <w:rsid w:val="00191407"/>
    <w:rsid w:val="00195534"/>
    <w:rsid w:val="001A2D1E"/>
    <w:rsid w:val="001A3E4B"/>
    <w:rsid w:val="001B5168"/>
    <w:rsid w:val="001C0423"/>
    <w:rsid w:val="001D69DF"/>
    <w:rsid w:val="001E325D"/>
    <w:rsid w:val="001E47CD"/>
    <w:rsid w:val="001E5E8E"/>
    <w:rsid w:val="001F6B84"/>
    <w:rsid w:val="001F6F42"/>
    <w:rsid w:val="00205006"/>
    <w:rsid w:val="00215503"/>
    <w:rsid w:val="002168A6"/>
    <w:rsid w:val="002248E3"/>
    <w:rsid w:val="00232BD6"/>
    <w:rsid w:val="0024099E"/>
    <w:rsid w:val="0024605B"/>
    <w:rsid w:val="0025182C"/>
    <w:rsid w:val="00256115"/>
    <w:rsid w:val="002609FC"/>
    <w:rsid w:val="00261C00"/>
    <w:rsid w:val="00262847"/>
    <w:rsid w:val="00266110"/>
    <w:rsid w:val="00270616"/>
    <w:rsid w:val="00271E7E"/>
    <w:rsid w:val="0028154B"/>
    <w:rsid w:val="00290F79"/>
    <w:rsid w:val="00291E76"/>
    <w:rsid w:val="00292B99"/>
    <w:rsid w:val="002A0E4F"/>
    <w:rsid w:val="002A0F2C"/>
    <w:rsid w:val="002B02F3"/>
    <w:rsid w:val="002B5975"/>
    <w:rsid w:val="002B788C"/>
    <w:rsid w:val="002B7E8A"/>
    <w:rsid w:val="002D6745"/>
    <w:rsid w:val="002E23EF"/>
    <w:rsid w:val="002E3820"/>
    <w:rsid w:val="002E6BE8"/>
    <w:rsid w:val="002E732D"/>
    <w:rsid w:val="002E774E"/>
    <w:rsid w:val="002F3B88"/>
    <w:rsid w:val="002F3BF4"/>
    <w:rsid w:val="00310082"/>
    <w:rsid w:val="00311DC1"/>
    <w:rsid w:val="00315BDD"/>
    <w:rsid w:val="00321865"/>
    <w:rsid w:val="00327398"/>
    <w:rsid w:val="00334F72"/>
    <w:rsid w:val="0034449F"/>
    <w:rsid w:val="003640C9"/>
    <w:rsid w:val="00371578"/>
    <w:rsid w:val="00377DC4"/>
    <w:rsid w:val="0039225F"/>
    <w:rsid w:val="0039314B"/>
    <w:rsid w:val="00393309"/>
    <w:rsid w:val="00394567"/>
    <w:rsid w:val="0039556B"/>
    <w:rsid w:val="00395DC8"/>
    <w:rsid w:val="003A164B"/>
    <w:rsid w:val="003A6492"/>
    <w:rsid w:val="003B1A67"/>
    <w:rsid w:val="003B5B43"/>
    <w:rsid w:val="003C1F2A"/>
    <w:rsid w:val="003C384C"/>
    <w:rsid w:val="003D0500"/>
    <w:rsid w:val="003D1D6C"/>
    <w:rsid w:val="003D407F"/>
    <w:rsid w:val="003D56AD"/>
    <w:rsid w:val="003D7B69"/>
    <w:rsid w:val="003E07ED"/>
    <w:rsid w:val="003E2226"/>
    <w:rsid w:val="003E22CC"/>
    <w:rsid w:val="003E26BE"/>
    <w:rsid w:val="003E2C14"/>
    <w:rsid w:val="003E3C1E"/>
    <w:rsid w:val="003E3FFC"/>
    <w:rsid w:val="003E5717"/>
    <w:rsid w:val="003E67B6"/>
    <w:rsid w:val="00404A14"/>
    <w:rsid w:val="00407C1F"/>
    <w:rsid w:val="0042271D"/>
    <w:rsid w:val="00423B33"/>
    <w:rsid w:val="00441E8D"/>
    <w:rsid w:val="0045066C"/>
    <w:rsid w:val="0045341C"/>
    <w:rsid w:val="00462901"/>
    <w:rsid w:val="00462DF5"/>
    <w:rsid w:val="0046382B"/>
    <w:rsid w:val="004639F1"/>
    <w:rsid w:val="00464E99"/>
    <w:rsid w:val="004676EE"/>
    <w:rsid w:val="00473F16"/>
    <w:rsid w:val="00487C12"/>
    <w:rsid w:val="004B0910"/>
    <w:rsid w:val="004B3430"/>
    <w:rsid w:val="004B3517"/>
    <w:rsid w:val="004B72FC"/>
    <w:rsid w:val="004B734C"/>
    <w:rsid w:val="004B7375"/>
    <w:rsid w:val="004C1F00"/>
    <w:rsid w:val="004D2C45"/>
    <w:rsid w:val="004D6CA0"/>
    <w:rsid w:val="004E2D1E"/>
    <w:rsid w:val="004E6893"/>
    <w:rsid w:val="004E7051"/>
    <w:rsid w:val="004F00F5"/>
    <w:rsid w:val="005018EE"/>
    <w:rsid w:val="00502DC6"/>
    <w:rsid w:val="0050704F"/>
    <w:rsid w:val="00510895"/>
    <w:rsid w:val="00511EDD"/>
    <w:rsid w:val="005142A3"/>
    <w:rsid w:val="00514E40"/>
    <w:rsid w:val="00515A09"/>
    <w:rsid w:val="005179E1"/>
    <w:rsid w:val="00521911"/>
    <w:rsid w:val="0052323A"/>
    <w:rsid w:val="00524085"/>
    <w:rsid w:val="00527131"/>
    <w:rsid w:val="0054304D"/>
    <w:rsid w:val="005725C2"/>
    <w:rsid w:val="00572BF6"/>
    <w:rsid w:val="00582BB1"/>
    <w:rsid w:val="00586846"/>
    <w:rsid w:val="0059284C"/>
    <w:rsid w:val="00596BDE"/>
    <w:rsid w:val="00597349"/>
    <w:rsid w:val="005A7571"/>
    <w:rsid w:val="005C0467"/>
    <w:rsid w:val="005C1FC4"/>
    <w:rsid w:val="005C3090"/>
    <w:rsid w:val="005C70F2"/>
    <w:rsid w:val="005E198E"/>
    <w:rsid w:val="00612857"/>
    <w:rsid w:val="00630A6F"/>
    <w:rsid w:val="00630BC9"/>
    <w:rsid w:val="00632A8B"/>
    <w:rsid w:val="00640C31"/>
    <w:rsid w:val="00642EA0"/>
    <w:rsid w:val="00642F54"/>
    <w:rsid w:val="00654B9F"/>
    <w:rsid w:val="00662912"/>
    <w:rsid w:val="00665444"/>
    <w:rsid w:val="00682864"/>
    <w:rsid w:val="00683354"/>
    <w:rsid w:val="00685161"/>
    <w:rsid w:val="00690F43"/>
    <w:rsid w:val="0069287E"/>
    <w:rsid w:val="00694CB5"/>
    <w:rsid w:val="006A4032"/>
    <w:rsid w:val="006B02C7"/>
    <w:rsid w:val="006B3434"/>
    <w:rsid w:val="006B6837"/>
    <w:rsid w:val="006C397C"/>
    <w:rsid w:val="006C6236"/>
    <w:rsid w:val="006D3E6C"/>
    <w:rsid w:val="006E3609"/>
    <w:rsid w:val="006F2948"/>
    <w:rsid w:val="00703D9F"/>
    <w:rsid w:val="00704A51"/>
    <w:rsid w:val="00715292"/>
    <w:rsid w:val="00721E92"/>
    <w:rsid w:val="007365FD"/>
    <w:rsid w:val="00737444"/>
    <w:rsid w:val="007451DB"/>
    <w:rsid w:val="00747047"/>
    <w:rsid w:val="00763C1C"/>
    <w:rsid w:val="00763EC5"/>
    <w:rsid w:val="00773201"/>
    <w:rsid w:val="0078035B"/>
    <w:rsid w:val="007804FC"/>
    <w:rsid w:val="00785B6A"/>
    <w:rsid w:val="0079109D"/>
    <w:rsid w:val="007919A1"/>
    <w:rsid w:val="007A36B4"/>
    <w:rsid w:val="007B19DF"/>
    <w:rsid w:val="007B41CC"/>
    <w:rsid w:val="007B508E"/>
    <w:rsid w:val="007C376D"/>
    <w:rsid w:val="007C4219"/>
    <w:rsid w:val="007D060C"/>
    <w:rsid w:val="007D274A"/>
    <w:rsid w:val="007E0591"/>
    <w:rsid w:val="007F6CF2"/>
    <w:rsid w:val="008106D1"/>
    <w:rsid w:val="008242FD"/>
    <w:rsid w:val="00834EBD"/>
    <w:rsid w:val="00835F56"/>
    <w:rsid w:val="008360E9"/>
    <w:rsid w:val="00843CCA"/>
    <w:rsid w:val="0084412F"/>
    <w:rsid w:val="00856BA8"/>
    <w:rsid w:val="00857C4B"/>
    <w:rsid w:val="008604A6"/>
    <w:rsid w:val="00876C97"/>
    <w:rsid w:val="00877505"/>
    <w:rsid w:val="00881F68"/>
    <w:rsid w:val="00883664"/>
    <w:rsid w:val="00893399"/>
    <w:rsid w:val="008A17DD"/>
    <w:rsid w:val="008A3E2A"/>
    <w:rsid w:val="008B62AB"/>
    <w:rsid w:val="008C356B"/>
    <w:rsid w:val="008C379A"/>
    <w:rsid w:val="008F115B"/>
    <w:rsid w:val="008F2901"/>
    <w:rsid w:val="008F5376"/>
    <w:rsid w:val="00901F78"/>
    <w:rsid w:val="00903E90"/>
    <w:rsid w:val="0093254A"/>
    <w:rsid w:val="00941A53"/>
    <w:rsid w:val="00943139"/>
    <w:rsid w:val="00943AA8"/>
    <w:rsid w:val="00944E51"/>
    <w:rsid w:val="009504F3"/>
    <w:rsid w:val="0095352D"/>
    <w:rsid w:val="0095455F"/>
    <w:rsid w:val="0096084A"/>
    <w:rsid w:val="009609F5"/>
    <w:rsid w:val="00965114"/>
    <w:rsid w:val="0096700A"/>
    <w:rsid w:val="00974950"/>
    <w:rsid w:val="00982AEB"/>
    <w:rsid w:val="00990D36"/>
    <w:rsid w:val="0099301C"/>
    <w:rsid w:val="00993850"/>
    <w:rsid w:val="009953E3"/>
    <w:rsid w:val="00996F9D"/>
    <w:rsid w:val="009A0C4A"/>
    <w:rsid w:val="009A492B"/>
    <w:rsid w:val="009B23B3"/>
    <w:rsid w:val="009B2726"/>
    <w:rsid w:val="009B599C"/>
    <w:rsid w:val="009C0C57"/>
    <w:rsid w:val="009C0D19"/>
    <w:rsid w:val="009C16DE"/>
    <w:rsid w:val="009C1FA6"/>
    <w:rsid w:val="009C2470"/>
    <w:rsid w:val="009C3580"/>
    <w:rsid w:val="009C4E35"/>
    <w:rsid w:val="009D2AF0"/>
    <w:rsid w:val="009D6489"/>
    <w:rsid w:val="009D745A"/>
    <w:rsid w:val="009E3947"/>
    <w:rsid w:val="009E3DD5"/>
    <w:rsid w:val="009E4FE1"/>
    <w:rsid w:val="00A035E8"/>
    <w:rsid w:val="00A07001"/>
    <w:rsid w:val="00A151C7"/>
    <w:rsid w:val="00A25D7E"/>
    <w:rsid w:val="00A27E97"/>
    <w:rsid w:val="00A40DEF"/>
    <w:rsid w:val="00A46019"/>
    <w:rsid w:val="00A52026"/>
    <w:rsid w:val="00A649A7"/>
    <w:rsid w:val="00A6523F"/>
    <w:rsid w:val="00A72D54"/>
    <w:rsid w:val="00A842EB"/>
    <w:rsid w:val="00A84DF7"/>
    <w:rsid w:val="00A86F8B"/>
    <w:rsid w:val="00A950CD"/>
    <w:rsid w:val="00A95FD0"/>
    <w:rsid w:val="00A96A63"/>
    <w:rsid w:val="00A9787B"/>
    <w:rsid w:val="00AA7E39"/>
    <w:rsid w:val="00AB022A"/>
    <w:rsid w:val="00AC548B"/>
    <w:rsid w:val="00AC5821"/>
    <w:rsid w:val="00AD1BC9"/>
    <w:rsid w:val="00AD505E"/>
    <w:rsid w:val="00AE0334"/>
    <w:rsid w:val="00AE455D"/>
    <w:rsid w:val="00AE7D96"/>
    <w:rsid w:val="00AE7F46"/>
    <w:rsid w:val="00AF116D"/>
    <w:rsid w:val="00AF2BB0"/>
    <w:rsid w:val="00AF325F"/>
    <w:rsid w:val="00B0367E"/>
    <w:rsid w:val="00B10BB0"/>
    <w:rsid w:val="00B1556F"/>
    <w:rsid w:val="00B23B77"/>
    <w:rsid w:val="00B300A3"/>
    <w:rsid w:val="00B301E8"/>
    <w:rsid w:val="00B37C1D"/>
    <w:rsid w:val="00B43680"/>
    <w:rsid w:val="00B4460C"/>
    <w:rsid w:val="00B450C0"/>
    <w:rsid w:val="00B46297"/>
    <w:rsid w:val="00B46BA2"/>
    <w:rsid w:val="00B46ECD"/>
    <w:rsid w:val="00B56883"/>
    <w:rsid w:val="00B64B76"/>
    <w:rsid w:val="00B74018"/>
    <w:rsid w:val="00B96654"/>
    <w:rsid w:val="00BA74F4"/>
    <w:rsid w:val="00BB37F1"/>
    <w:rsid w:val="00BB3F77"/>
    <w:rsid w:val="00BB4AFD"/>
    <w:rsid w:val="00BB6021"/>
    <w:rsid w:val="00BD1BCF"/>
    <w:rsid w:val="00BE7532"/>
    <w:rsid w:val="00C04866"/>
    <w:rsid w:val="00C05CEF"/>
    <w:rsid w:val="00C12DF3"/>
    <w:rsid w:val="00C17673"/>
    <w:rsid w:val="00C2189B"/>
    <w:rsid w:val="00C230FB"/>
    <w:rsid w:val="00C26A98"/>
    <w:rsid w:val="00C32387"/>
    <w:rsid w:val="00C40E40"/>
    <w:rsid w:val="00C40F57"/>
    <w:rsid w:val="00C429DE"/>
    <w:rsid w:val="00C56035"/>
    <w:rsid w:val="00C619EB"/>
    <w:rsid w:val="00C62979"/>
    <w:rsid w:val="00C71A54"/>
    <w:rsid w:val="00C76E94"/>
    <w:rsid w:val="00C827EE"/>
    <w:rsid w:val="00C86572"/>
    <w:rsid w:val="00C90563"/>
    <w:rsid w:val="00C92776"/>
    <w:rsid w:val="00C95BE0"/>
    <w:rsid w:val="00C97B00"/>
    <w:rsid w:val="00CA3D5D"/>
    <w:rsid w:val="00CB05BF"/>
    <w:rsid w:val="00CB0EEC"/>
    <w:rsid w:val="00CC0964"/>
    <w:rsid w:val="00CC6452"/>
    <w:rsid w:val="00CC7679"/>
    <w:rsid w:val="00CD2DE0"/>
    <w:rsid w:val="00CD75DA"/>
    <w:rsid w:val="00CE14AF"/>
    <w:rsid w:val="00CE3D5D"/>
    <w:rsid w:val="00CF3273"/>
    <w:rsid w:val="00D070BA"/>
    <w:rsid w:val="00D10D33"/>
    <w:rsid w:val="00D2005E"/>
    <w:rsid w:val="00D31AAD"/>
    <w:rsid w:val="00D4063E"/>
    <w:rsid w:val="00D4219C"/>
    <w:rsid w:val="00D45A96"/>
    <w:rsid w:val="00D554A1"/>
    <w:rsid w:val="00D56752"/>
    <w:rsid w:val="00D57FD9"/>
    <w:rsid w:val="00D60710"/>
    <w:rsid w:val="00D67870"/>
    <w:rsid w:val="00D71A2E"/>
    <w:rsid w:val="00D72B1F"/>
    <w:rsid w:val="00D77337"/>
    <w:rsid w:val="00D84DA4"/>
    <w:rsid w:val="00D87414"/>
    <w:rsid w:val="00D97732"/>
    <w:rsid w:val="00DA0DE3"/>
    <w:rsid w:val="00DA3C18"/>
    <w:rsid w:val="00DB22E6"/>
    <w:rsid w:val="00DC55B1"/>
    <w:rsid w:val="00DC56D2"/>
    <w:rsid w:val="00DC6910"/>
    <w:rsid w:val="00DC7F91"/>
    <w:rsid w:val="00DD0D96"/>
    <w:rsid w:val="00DD185F"/>
    <w:rsid w:val="00DE0FE7"/>
    <w:rsid w:val="00DE3E1C"/>
    <w:rsid w:val="00DE604A"/>
    <w:rsid w:val="00DF57D2"/>
    <w:rsid w:val="00E00F28"/>
    <w:rsid w:val="00E02177"/>
    <w:rsid w:val="00E024F5"/>
    <w:rsid w:val="00E05348"/>
    <w:rsid w:val="00E11EBA"/>
    <w:rsid w:val="00E12B52"/>
    <w:rsid w:val="00E13915"/>
    <w:rsid w:val="00E23119"/>
    <w:rsid w:val="00E32828"/>
    <w:rsid w:val="00E329F4"/>
    <w:rsid w:val="00E32A7C"/>
    <w:rsid w:val="00E358A4"/>
    <w:rsid w:val="00E37DD2"/>
    <w:rsid w:val="00E425F4"/>
    <w:rsid w:val="00E51171"/>
    <w:rsid w:val="00E51869"/>
    <w:rsid w:val="00E57CF9"/>
    <w:rsid w:val="00E57E82"/>
    <w:rsid w:val="00E61AA7"/>
    <w:rsid w:val="00E66E59"/>
    <w:rsid w:val="00E6732A"/>
    <w:rsid w:val="00E7240F"/>
    <w:rsid w:val="00E73B86"/>
    <w:rsid w:val="00E8609F"/>
    <w:rsid w:val="00E94E80"/>
    <w:rsid w:val="00E95C1F"/>
    <w:rsid w:val="00EB59D3"/>
    <w:rsid w:val="00EC02E4"/>
    <w:rsid w:val="00EC3E5B"/>
    <w:rsid w:val="00EE23B0"/>
    <w:rsid w:val="00EE3489"/>
    <w:rsid w:val="00EF24B9"/>
    <w:rsid w:val="00EF6894"/>
    <w:rsid w:val="00EF7191"/>
    <w:rsid w:val="00F062DA"/>
    <w:rsid w:val="00F153F2"/>
    <w:rsid w:val="00F34E8B"/>
    <w:rsid w:val="00F35467"/>
    <w:rsid w:val="00F37364"/>
    <w:rsid w:val="00F41676"/>
    <w:rsid w:val="00F55E01"/>
    <w:rsid w:val="00F56006"/>
    <w:rsid w:val="00F56F7F"/>
    <w:rsid w:val="00F61D89"/>
    <w:rsid w:val="00F65AF3"/>
    <w:rsid w:val="00F77907"/>
    <w:rsid w:val="00F80172"/>
    <w:rsid w:val="00F840AE"/>
    <w:rsid w:val="00F9785F"/>
    <w:rsid w:val="00FB2CB4"/>
    <w:rsid w:val="00FB6565"/>
    <w:rsid w:val="00FC0E50"/>
    <w:rsid w:val="00FC1536"/>
    <w:rsid w:val="00FC7EDC"/>
    <w:rsid w:val="00FE34F9"/>
    <w:rsid w:val="00FF1FCC"/>
    <w:rsid w:val="00FF3C23"/>
    <w:rsid w:val="00FF5409"/>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E620292"/>
  <w15:chartTrackingRefBased/>
  <w15:docId w15:val="{E8B589EE-F4DC-489F-AC4E-45ECA62B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F5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F5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40F57"/>
  </w:style>
  <w:style w:type="character" w:styleId="Hyperlink">
    <w:name w:val="Hyperlink"/>
    <w:basedOn w:val="DefaultParagraphFont"/>
    <w:uiPriority w:val="99"/>
    <w:unhideWhenUsed/>
    <w:rsid w:val="00C40F57"/>
    <w:rPr>
      <w:color w:val="0563C1" w:themeColor="hyperlink"/>
      <w:u w:val="single"/>
    </w:rPr>
  </w:style>
  <w:style w:type="paragraph" w:styleId="NoSpacing">
    <w:name w:val="No Spacing"/>
    <w:link w:val="NoSpacingChar"/>
    <w:uiPriority w:val="1"/>
    <w:qFormat/>
    <w:rsid w:val="00E95C1F"/>
    <w:pPr>
      <w:spacing w:after="0" w:line="240" w:lineRule="auto"/>
    </w:pPr>
  </w:style>
  <w:style w:type="character" w:customStyle="1" w:styleId="NoSpacingChar">
    <w:name w:val="No Spacing Char"/>
    <w:link w:val="NoSpacing"/>
    <w:uiPriority w:val="1"/>
    <w:rsid w:val="00E95C1F"/>
  </w:style>
  <w:style w:type="table" w:styleId="TableGrid">
    <w:name w:val="Table Grid"/>
    <w:basedOn w:val="TableNormal"/>
    <w:uiPriority w:val="39"/>
    <w:rsid w:val="002F3B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DB22E6"/>
    <w:pPr>
      <w:tabs>
        <w:tab w:val="center" w:pos="4153"/>
        <w:tab w:val="right" w:pos="8306"/>
      </w:tabs>
      <w:spacing w:after="0" w:line="240" w:lineRule="auto"/>
    </w:pPr>
  </w:style>
  <w:style w:type="character" w:customStyle="1" w:styleId="FooterChar">
    <w:name w:val="Footer Char"/>
    <w:basedOn w:val="DefaultParagraphFont"/>
    <w:link w:val="Footer"/>
    <w:uiPriority w:val="99"/>
    <w:rsid w:val="00DB22E6"/>
  </w:style>
  <w:style w:type="paragraph" w:styleId="ListParagraph">
    <w:name w:val="List Paragraph"/>
    <w:basedOn w:val="Normal"/>
    <w:uiPriority w:val="34"/>
    <w:qFormat/>
    <w:rsid w:val="002609FC"/>
    <w:pPr>
      <w:spacing w:after="0" w:line="240" w:lineRule="auto"/>
      <w:ind w:left="720"/>
      <w:contextualSpacing/>
    </w:pPr>
    <w:rPr>
      <w:rFonts w:ascii="Times New Roman" w:hAnsi="Times New Roman" w:cs="Times New Roman"/>
      <w:sz w:val="24"/>
      <w:szCs w:val="24"/>
    </w:rPr>
  </w:style>
  <w:style w:type="table" w:customStyle="1" w:styleId="TableGrid56">
    <w:name w:val="Table Grid56"/>
    <w:basedOn w:val="TableNormal"/>
    <w:uiPriority w:val="59"/>
    <w:rsid w:val="002609FC"/>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tvija.lv" TargetMode="External" /><Relationship Id="rId11" Type="http://schemas.openxmlformats.org/officeDocument/2006/relationships/hyperlink" Target="mailto:dzintra.smite@tukums.lv" TargetMode="Externa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izsoles.ta.gov.lv" TargetMode="External" /><Relationship Id="rId9" Type="http://schemas.openxmlformats.org/officeDocument/2006/relationships/hyperlink" Target="http://www.vestnesis.l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3DA6B-E719-4F7A-9B7F-031D146B1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15941</Words>
  <Characters>9087</Characters>
  <Application>Microsoft Office Word</Application>
  <DocSecurity>0</DocSecurity>
  <Lines>75</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Sanita.Blodniece</dc:creator>
  <cp:lastModifiedBy>Tamara.Valuka</cp:lastModifiedBy>
  <cp:revision>14</cp:revision>
  <cp:lastPrinted>2022-08-10T12:47:00Z</cp:lastPrinted>
  <dcterms:created xsi:type="dcterms:W3CDTF">2025-03-13T11:33:00Z</dcterms:created>
  <dcterms:modified xsi:type="dcterms:W3CDTF">2025-03-28T07:47:00Z</dcterms:modified>
</cp:coreProperties>
</file>