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23D50" w:rsidP="00D23D50" w14:paraId="759F2D5A" w14:textId="77777777">
      <w:pPr>
        <w:tabs>
          <w:tab w:val="left" w:pos="2043"/>
        </w:tabs>
        <w:spacing w:after="0" w:line="240" w:lineRule="auto"/>
        <w:ind w:left="-432" w:right="-61"/>
        <w:jc w:val="right"/>
        <w:rPr>
          <w:rFonts w:ascii="Arial" w:hAnsi="Arial" w:cs="Arial"/>
          <w:sz w:val="20"/>
        </w:rPr>
      </w:pPr>
    </w:p>
    <w:p w:rsidR="00D23D50" w:rsidRPr="005A227C" w:rsidP="00D23D50" w14:paraId="769BD0A6" w14:textId="77777777">
      <w:pPr>
        <w:tabs>
          <w:tab w:val="left" w:pos="2043"/>
        </w:tabs>
        <w:spacing w:after="0" w:line="240" w:lineRule="auto"/>
        <w:ind w:left="-432" w:right="-61"/>
        <w:jc w:val="right"/>
        <w:rPr>
          <w:rFonts w:ascii="Arial" w:hAnsi="Arial" w:cs="Arial"/>
          <w:sz w:val="20"/>
        </w:rPr>
      </w:pPr>
      <w:r w:rsidRPr="005A227C">
        <w:rPr>
          <w:rFonts w:ascii="Arial" w:hAnsi="Arial" w:cs="Arial"/>
          <w:sz w:val="20"/>
        </w:rPr>
        <w:t>APSTIPRINĀTI</w:t>
      </w:r>
    </w:p>
    <w:p w:rsidR="00D23D50" w:rsidRPr="005A227C" w:rsidP="00D23D50" w14:paraId="52A0735A" w14:textId="77777777">
      <w:pPr>
        <w:tabs>
          <w:tab w:val="left" w:pos="2043"/>
        </w:tabs>
        <w:spacing w:after="0" w:line="240" w:lineRule="auto"/>
        <w:ind w:left="-432" w:right="-61"/>
        <w:jc w:val="right"/>
        <w:rPr>
          <w:rFonts w:ascii="Arial" w:hAnsi="Arial" w:cs="Arial"/>
          <w:sz w:val="20"/>
        </w:rPr>
      </w:pPr>
      <w:r w:rsidRPr="005A227C">
        <w:rPr>
          <w:rFonts w:ascii="Arial" w:hAnsi="Arial" w:cs="Arial"/>
          <w:sz w:val="20"/>
        </w:rPr>
        <w:t xml:space="preserve">ar Valkas novada </w:t>
      </w:r>
      <w:r>
        <w:rPr>
          <w:rFonts w:ascii="Arial" w:hAnsi="Arial" w:cs="Arial"/>
          <w:sz w:val="20"/>
        </w:rPr>
        <w:t xml:space="preserve">pašvaldības </w:t>
      </w:r>
      <w:r w:rsidRPr="005A227C">
        <w:rPr>
          <w:rFonts w:ascii="Arial" w:hAnsi="Arial" w:cs="Arial"/>
          <w:sz w:val="20"/>
        </w:rPr>
        <w:t>domes</w:t>
      </w:r>
    </w:p>
    <w:p w:rsidR="00D23D50" w:rsidRPr="005A227C" w:rsidP="00D23D50" w14:paraId="7076380E" w14:textId="71CB00A2">
      <w:pPr>
        <w:tabs>
          <w:tab w:val="left" w:pos="2043"/>
        </w:tabs>
        <w:spacing w:after="0" w:line="240" w:lineRule="auto"/>
        <w:ind w:left="-432" w:right="-61"/>
        <w:jc w:val="right"/>
        <w:rPr>
          <w:rFonts w:ascii="Arial" w:hAnsi="Arial" w:cs="Arial"/>
          <w:sz w:val="20"/>
        </w:rPr>
      </w:pPr>
      <w:r>
        <w:rPr>
          <w:rFonts w:ascii="Arial" w:hAnsi="Arial" w:cs="Arial"/>
          <w:sz w:val="20"/>
        </w:rPr>
        <w:t xml:space="preserve">2025.gada 27.februāra </w:t>
      </w:r>
      <w:r w:rsidRPr="005A227C">
        <w:rPr>
          <w:rFonts w:ascii="Arial" w:hAnsi="Arial" w:cs="Arial"/>
          <w:sz w:val="20"/>
        </w:rPr>
        <w:t>sēdes lēmumu</w:t>
      </w:r>
      <w:r>
        <w:rPr>
          <w:rFonts w:ascii="Arial" w:hAnsi="Arial" w:cs="Arial"/>
          <w:sz w:val="20"/>
        </w:rPr>
        <w:t xml:space="preserve"> Nr.</w:t>
      </w:r>
      <w:r w:rsidR="00507429">
        <w:rPr>
          <w:rFonts w:ascii="Arial" w:hAnsi="Arial" w:cs="Arial"/>
          <w:sz w:val="20"/>
        </w:rPr>
        <w:t>51</w:t>
      </w:r>
    </w:p>
    <w:p w:rsidR="00D23D50" w:rsidRPr="005A227C" w:rsidP="00D23D50" w14:paraId="025174AA" w14:textId="19A28450">
      <w:pPr>
        <w:tabs>
          <w:tab w:val="left" w:pos="2043"/>
        </w:tabs>
        <w:spacing w:after="0" w:line="240" w:lineRule="auto"/>
        <w:ind w:left="-432" w:right="-61"/>
        <w:jc w:val="right"/>
        <w:rPr>
          <w:rFonts w:ascii="Arial" w:hAnsi="Arial" w:cs="Arial"/>
          <w:sz w:val="20"/>
        </w:rPr>
      </w:pPr>
      <w:r>
        <w:rPr>
          <w:rFonts w:ascii="Arial" w:hAnsi="Arial" w:cs="Arial"/>
          <w:sz w:val="20"/>
        </w:rPr>
        <w:t xml:space="preserve"> </w:t>
      </w:r>
      <w:r>
        <w:rPr>
          <w:rFonts w:ascii="Arial" w:hAnsi="Arial" w:cs="Arial"/>
          <w:sz w:val="20"/>
        </w:rPr>
        <w:t>(protokols Nr.</w:t>
      </w:r>
      <w:r>
        <w:rPr>
          <w:rFonts w:ascii="Arial" w:hAnsi="Arial" w:cs="Arial"/>
          <w:sz w:val="20"/>
        </w:rPr>
        <w:t xml:space="preserve">4, </w:t>
      </w:r>
      <w:r w:rsidR="00507429">
        <w:rPr>
          <w:rFonts w:ascii="Arial" w:hAnsi="Arial" w:cs="Arial"/>
          <w:sz w:val="20"/>
        </w:rPr>
        <w:t>20</w:t>
      </w:r>
      <w:r w:rsidRPr="005A227C">
        <w:rPr>
          <w:rFonts w:ascii="Arial" w:hAnsi="Arial" w:cs="Arial"/>
          <w:sz w:val="20"/>
        </w:rPr>
        <w:t xml:space="preserve">.§) </w:t>
      </w:r>
    </w:p>
    <w:p w:rsidR="00D23D50" w:rsidP="00D23D50" w14:paraId="09F54FBD" w14:textId="77777777">
      <w:pPr>
        <w:spacing w:after="0" w:line="240" w:lineRule="auto"/>
        <w:jc w:val="center"/>
        <w:rPr>
          <w:rFonts w:ascii="Arial" w:hAnsi="Arial" w:cs="Arial"/>
          <w:b/>
          <w:sz w:val="20"/>
          <w:szCs w:val="20"/>
        </w:rPr>
      </w:pPr>
    </w:p>
    <w:p w:rsidR="00D23D50" w:rsidRPr="00D573E5" w:rsidP="00D23D50" w14:paraId="2300BF0F" w14:textId="77777777">
      <w:pPr>
        <w:spacing w:after="0" w:line="240" w:lineRule="auto"/>
        <w:jc w:val="center"/>
        <w:rPr>
          <w:rFonts w:ascii="Arial" w:hAnsi="Arial" w:cs="Arial"/>
          <w:b/>
          <w:sz w:val="20"/>
          <w:szCs w:val="20"/>
        </w:rPr>
      </w:pPr>
    </w:p>
    <w:p w:rsidR="00D573E5" w:rsidRPr="00D573E5" w:rsidP="00D573E5" w14:paraId="2DF75B67" w14:textId="77777777">
      <w:pPr>
        <w:jc w:val="center"/>
        <w:rPr>
          <w:rFonts w:ascii="Arial" w:hAnsi="Arial" w:cs="Arial"/>
          <w:b/>
          <w:sz w:val="20"/>
          <w:szCs w:val="20"/>
        </w:rPr>
      </w:pPr>
      <w:r w:rsidRPr="00D573E5">
        <w:rPr>
          <w:rFonts w:ascii="Arial" w:hAnsi="Arial" w:cs="Arial"/>
          <w:bCs/>
          <w:sz w:val="20"/>
          <w:szCs w:val="20"/>
        </w:rPr>
        <w:t xml:space="preserve">Nekustamā īpašuma </w:t>
      </w:r>
      <w:r w:rsidRPr="00D573E5">
        <w:rPr>
          <w:rFonts w:ascii="Arial" w:hAnsi="Arial" w:cs="Arial"/>
          <w:bCs/>
          <w:sz w:val="20"/>
          <w:szCs w:val="20"/>
        </w:rPr>
        <w:br/>
      </w:r>
      <w:r w:rsidRPr="00D573E5">
        <w:rPr>
          <w:rFonts w:ascii="Arial" w:hAnsi="Arial" w:cs="Arial"/>
          <w:b/>
          <w:sz w:val="20"/>
          <w:szCs w:val="20"/>
        </w:rPr>
        <w:t>Valkas novads, Valka, Tālavas iela 10B</w:t>
      </w:r>
    </w:p>
    <w:p w:rsidR="00D573E5" w:rsidRPr="00D573E5" w:rsidP="00D573E5" w14:paraId="057A575D" w14:textId="77777777">
      <w:pPr>
        <w:suppressAutoHyphens/>
        <w:jc w:val="center"/>
        <w:rPr>
          <w:rFonts w:ascii="Arial" w:hAnsi="Arial" w:cs="Arial"/>
          <w:b/>
          <w:noProof/>
          <w:sz w:val="20"/>
          <w:szCs w:val="20"/>
          <w:lang w:eastAsia="lv-LV" w:bidi="ar-QA"/>
        </w:rPr>
      </w:pPr>
      <w:r w:rsidRPr="00D573E5">
        <w:rPr>
          <w:rFonts w:ascii="Arial" w:hAnsi="Arial" w:cs="Arial"/>
          <w:b/>
          <w:noProof/>
          <w:sz w:val="20"/>
          <w:szCs w:val="20"/>
          <w:lang w:eastAsia="lv-LV" w:bidi="ar-QA"/>
        </w:rPr>
        <w:t>ELEKTRONISKĀS IZSOLES NOTEIKUMI</w:t>
      </w:r>
    </w:p>
    <w:p w:rsidR="00D573E5" w:rsidRPr="00D573E5" w:rsidP="00D573E5" w14:paraId="7B836801" w14:textId="77777777">
      <w:pPr>
        <w:numPr>
          <w:ilvl w:val="0"/>
          <w:numId w:val="3"/>
        </w:numPr>
        <w:spacing w:after="0" w:line="240" w:lineRule="auto"/>
        <w:jc w:val="center"/>
        <w:rPr>
          <w:rFonts w:ascii="Arial" w:hAnsi="Arial" w:cs="Arial"/>
          <w:b/>
          <w:noProof/>
          <w:sz w:val="20"/>
          <w:szCs w:val="20"/>
          <w:lang w:eastAsia="lv-LV" w:bidi="ar-QA"/>
        </w:rPr>
      </w:pPr>
      <w:r w:rsidRPr="00D573E5">
        <w:rPr>
          <w:rFonts w:ascii="Arial" w:hAnsi="Arial" w:cs="Arial"/>
          <w:b/>
          <w:noProof/>
          <w:sz w:val="20"/>
          <w:szCs w:val="20"/>
          <w:lang w:eastAsia="lv-LV" w:bidi="ar-QA"/>
        </w:rPr>
        <w:t>VISPĀRĪGIE NOTEIKUMI</w:t>
      </w:r>
    </w:p>
    <w:p w:rsidR="00D573E5" w:rsidRPr="00D573E5" w:rsidP="00D573E5" w14:paraId="7B39F0BC" w14:textId="77777777">
      <w:pPr>
        <w:numPr>
          <w:ilvl w:val="1"/>
          <w:numId w:val="3"/>
        </w:numPr>
        <w:spacing w:after="0" w:line="240" w:lineRule="auto"/>
        <w:ind w:left="426" w:hanging="426"/>
        <w:jc w:val="both"/>
        <w:rPr>
          <w:rFonts w:ascii="Arial" w:hAnsi="Arial" w:cs="Arial"/>
          <w:sz w:val="20"/>
          <w:szCs w:val="20"/>
        </w:rPr>
      </w:pPr>
      <w:r w:rsidRPr="00D573E5">
        <w:rPr>
          <w:rFonts w:ascii="Arial" w:hAnsi="Arial" w:cs="Arial"/>
          <w:sz w:val="20"/>
          <w:szCs w:val="20"/>
        </w:rPr>
        <w:t>Izsoles noteikumi nosaka kārtību, kādā organizējama un rīkojama Valkas novada pašvaldības nekustamā īpašuma Tālavas iela 10B, Valka, Valkas novads (turpmāk – objekts) izsole, atbilstoši Publiskas personas mantas atsavināšanas likumam un Ministru kabineta 01.02.2011. noteikumiem Nr.109 “Kārtība, kādā atsavināma publiskas personas manta”.</w:t>
      </w:r>
    </w:p>
    <w:p w:rsidR="00D573E5" w:rsidRPr="00D573E5" w:rsidP="00D573E5" w14:paraId="78D55E98" w14:textId="77777777">
      <w:pPr>
        <w:pStyle w:val="Default"/>
        <w:numPr>
          <w:ilvl w:val="1"/>
          <w:numId w:val="3"/>
        </w:numPr>
        <w:ind w:left="426" w:hanging="426"/>
        <w:jc w:val="both"/>
        <w:rPr>
          <w:color w:val="auto"/>
          <w:sz w:val="20"/>
          <w:szCs w:val="20"/>
        </w:rPr>
      </w:pPr>
      <w:r w:rsidRPr="00D573E5">
        <w:rPr>
          <w:color w:val="auto"/>
          <w:sz w:val="20"/>
          <w:szCs w:val="20"/>
        </w:rPr>
        <w:t xml:space="preserve">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605.1 pantu. Elektroniskā izsole notiek ievērojot Publiskas personas mantas atsavināšanas likumu, normatīvos aktus par kārtību, kādā veic darbības elektronisko izsoļu vietnē, un šos izsoles noteikumus. </w:t>
      </w:r>
    </w:p>
    <w:p w:rsidR="00D573E5" w:rsidRPr="00D573E5" w:rsidP="00D573E5" w14:paraId="2C9AE8A1" w14:textId="77777777">
      <w:pPr>
        <w:pStyle w:val="Default"/>
        <w:numPr>
          <w:ilvl w:val="1"/>
          <w:numId w:val="3"/>
        </w:numPr>
        <w:ind w:left="426" w:hanging="426"/>
        <w:jc w:val="both"/>
        <w:rPr>
          <w:color w:val="auto"/>
          <w:sz w:val="20"/>
          <w:szCs w:val="20"/>
        </w:rPr>
      </w:pPr>
      <w:r w:rsidRPr="00D573E5">
        <w:rPr>
          <w:color w:val="auto"/>
          <w:sz w:val="20"/>
          <w:szCs w:val="20"/>
        </w:rPr>
        <w:t xml:space="preserve">Izsoli organizē un vada Valkas novada pašvaldības (turpmāk – Pašvaldība) </w:t>
      </w:r>
      <w:r w:rsidRPr="00D573E5">
        <w:rPr>
          <w:bCs/>
          <w:color w:val="auto"/>
          <w:sz w:val="20"/>
          <w:szCs w:val="20"/>
        </w:rPr>
        <w:t>Pašvaldības īpašumu           privatizācijas un atsavināšanas komisija</w:t>
      </w:r>
    </w:p>
    <w:p w:rsidR="00D573E5" w:rsidRPr="00D573E5" w:rsidP="00D573E5" w14:paraId="4DDB2242" w14:textId="77777777">
      <w:pPr>
        <w:pStyle w:val="Default"/>
        <w:numPr>
          <w:ilvl w:val="1"/>
          <w:numId w:val="3"/>
        </w:numPr>
        <w:ind w:left="426" w:hanging="426"/>
        <w:jc w:val="both"/>
        <w:rPr>
          <w:color w:val="auto"/>
          <w:sz w:val="20"/>
          <w:szCs w:val="20"/>
        </w:rPr>
      </w:pPr>
      <w:r w:rsidRPr="00D573E5">
        <w:rPr>
          <w:color w:val="auto"/>
          <w:sz w:val="20"/>
          <w:szCs w:val="20"/>
        </w:rPr>
        <w:t xml:space="preserve">Informācija (sludinājums) par izsoli tiek publicēta Latvijas Republikas oficiālajā izdevumā “Latvijas Vēstnesis”, pašvaldības tīmekļvietnē www.valka.lv un elektronisko izsoļu vietnē https://izsoles.ta.gov.lv. </w:t>
      </w:r>
    </w:p>
    <w:p w:rsidR="00D573E5" w:rsidRPr="00D573E5" w:rsidP="00D573E5" w14:paraId="6ABE1989" w14:textId="77777777">
      <w:pPr>
        <w:pStyle w:val="Default"/>
        <w:numPr>
          <w:ilvl w:val="1"/>
          <w:numId w:val="3"/>
        </w:numPr>
        <w:ind w:left="426" w:hanging="426"/>
        <w:jc w:val="both"/>
        <w:rPr>
          <w:color w:val="auto"/>
          <w:sz w:val="20"/>
          <w:szCs w:val="20"/>
        </w:rPr>
      </w:pPr>
      <w:r w:rsidRPr="00D573E5">
        <w:rPr>
          <w:color w:val="auto"/>
          <w:sz w:val="20"/>
          <w:szCs w:val="20"/>
        </w:rPr>
        <w:t xml:space="preserve">Ar izsoles noteikumiem var iepazīties elektroniski Valkas novada pašvaldības tīmekļa vietnē www.valka.lv un elektronisko izsoļu vietnē https://izsoles.ta.gov.lv. </w:t>
      </w:r>
    </w:p>
    <w:p w:rsidR="00D573E5" w:rsidRPr="00D573E5" w:rsidP="00D573E5" w14:paraId="19E69BA0" w14:textId="77777777">
      <w:pPr>
        <w:numPr>
          <w:ilvl w:val="1"/>
          <w:numId w:val="3"/>
        </w:numPr>
        <w:tabs>
          <w:tab w:val="num" w:pos="426"/>
        </w:tabs>
        <w:spacing w:after="0" w:line="240" w:lineRule="auto"/>
        <w:ind w:left="426" w:hanging="426"/>
        <w:jc w:val="both"/>
        <w:rPr>
          <w:rFonts w:ascii="Arial" w:hAnsi="Arial" w:cs="Arial"/>
          <w:sz w:val="20"/>
          <w:szCs w:val="20"/>
        </w:rPr>
      </w:pPr>
      <w:r w:rsidRPr="00D573E5">
        <w:rPr>
          <w:rFonts w:ascii="Arial" w:hAnsi="Arial" w:cs="Arial"/>
          <w:sz w:val="20"/>
          <w:szCs w:val="20"/>
        </w:rPr>
        <w:t xml:space="preserve">Izsoles izziņošana un visas procesuālās darbības saistībā ar izsoli notiek saskaņā ar izsoles noteikumiem un Publiskas personas mantas atsavināšanas likumu. </w:t>
      </w:r>
    </w:p>
    <w:p w:rsidR="00D573E5" w:rsidRPr="00D573E5" w:rsidP="00D573E5" w14:paraId="3EED1075" w14:textId="77777777">
      <w:pPr>
        <w:numPr>
          <w:ilvl w:val="1"/>
          <w:numId w:val="3"/>
        </w:numPr>
        <w:suppressAutoHyphens/>
        <w:autoSpaceDE w:val="0"/>
        <w:autoSpaceDN w:val="0"/>
        <w:adjustRightInd w:val="0"/>
        <w:spacing w:after="0" w:line="240" w:lineRule="auto"/>
        <w:ind w:left="426" w:hanging="426"/>
        <w:jc w:val="both"/>
        <w:rPr>
          <w:rFonts w:ascii="Arial" w:hAnsi="Arial" w:cs="Arial"/>
          <w:noProof/>
          <w:sz w:val="20"/>
          <w:szCs w:val="20"/>
          <w:lang w:eastAsia="lv-LV"/>
        </w:rPr>
      </w:pPr>
      <w:r w:rsidRPr="00D573E5">
        <w:rPr>
          <w:rFonts w:ascii="Arial" w:hAnsi="Arial" w:cs="Arial"/>
          <w:bCs/>
          <w:noProof/>
          <w:sz w:val="20"/>
          <w:szCs w:val="20"/>
          <w:lang w:eastAsia="lv-LV"/>
        </w:rPr>
        <w:t>Izsoles pretendentam pirms reģistrācijas izsolei ir tiesības iepazīties ar objektu, tā tehniskajiem rādītājiem – dokumentiem, kuri raksturo pārdodamo objektu un ir izsoles rīkotāja rīcībā, iepriekš sazinoties pa tālruni 29299595.</w:t>
      </w:r>
      <w:r w:rsidRPr="00D573E5">
        <w:rPr>
          <w:rFonts w:ascii="Arial" w:hAnsi="Arial" w:cs="Arial"/>
          <w:noProof/>
          <w:sz w:val="20"/>
          <w:szCs w:val="20"/>
          <w:lang w:eastAsia="lv-LV"/>
        </w:rPr>
        <w:t xml:space="preserve"> </w:t>
      </w:r>
    </w:p>
    <w:p w:rsidR="00D573E5" w:rsidRPr="00D573E5" w:rsidP="00D573E5" w14:paraId="279D2F59" w14:textId="77777777">
      <w:pPr>
        <w:tabs>
          <w:tab w:val="num" w:pos="426"/>
          <w:tab w:val="num" w:pos="567"/>
        </w:tabs>
        <w:spacing w:after="0" w:line="240" w:lineRule="auto"/>
        <w:ind w:left="426" w:hanging="426"/>
        <w:jc w:val="both"/>
        <w:rPr>
          <w:rFonts w:ascii="Arial" w:hAnsi="Arial" w:cs="Arial"/>
          <w:sz w:val="20"/>
          <w:szCs w:val="20"/>
        </w:rPr>
      </w:pPr>
    </w:p>
    <w:p w:rsidR="00D573E5" w:rsidRPr="00D573E5" w:rsidP="00D573E5" w14:paraId="542E30D0" w14:textId="77777777">
      <w:pPr>
        <w:spacing w:after="0" w:line="240" w:lineRule="auto"/>
        <w:jc w:val="center"/>
        <w:rPr>
          <w:rFonts w:ascii="Arial" w:hAnsi="Arial" w:cs="Arial"/>
          <w:b/>
          <w:sz w:val="20"/>
          <w:szCs w:val="20"/>
        </w:rPr>
      </w:pPr>
      <w:r w:rsidRPr="00D573E5">
        <w:rPr>
          <w:rFonts w:ascii="Arial" w:hAnsi="Arial" w:cs="Arial"/>
          <w:b/>
          <w:sz w:val="20"/>
          <w:szCs w:val="20"/>
        </w:rPr>
        <w:t>2. OBJEKTA RAKSTUROJUMS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3544"/>
        <w:gridCol w:w="5528"/>
      </w:tblGrid>
      <w:tr w14:paraId="4F8E6CA9" w14:textId="77777777" w:rsidTr="00752C77">
        <w:tblPrEx>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D573E5" w:rsidRPr="00D573E5" w:rsidP="00D573E5" w14:paraId="0B138058" w14:textId="77777777">
            <w:pPr>
              <w:spacing w:after="0" w:line="240" w:lineRule="auto"/>
              <w:ind w:firstLine="29"/>
              <w:rPr>
                <w:rFonts w:ascii="Arial" w:hAnsi="Arial" w:cs="Arial"/>
                <w:sz w:val="20"/>
                <w:szCs w:val="20"/>
              </w:rPr>
            </w:pPr>
            <w:r w:rsidRPr="00D573E5">
              <w:rPr>
                <w:rFonts w:ascii="Arial" w:hAnsi="Arial" w:cs="Arial"/>
                <w:sz w:val="20"/>
                <w:szCs w:val="20"/>
              </w:rPr>
              <w:t>2.1.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D573E5" w:rsidRPr="00D573E5" w:rsidP="00D573E5" w14:paraId="062F6F36" w14:textId="77777777">
            <w:pPr>
              <w:spacing w:after="0" w:line="240" w:lineRule="auto"/>
              <w:rPr>
                <w:rFonts w:ascii="Arial" w:hAnsi="Arial" w:cs="Arial"/>
                <w:sz w:val="20"/>
                <w:szCs w:val="20"/>
              </w:rPr>
            </w:pPr>
            <w:r w:rsidRPr="00D573E5">
              <w:rPr>
                <w:rFonts w:ascii="Arial" w:hAnsi="Arial" w:cs="Arial"/>
                <w:sz w:val="20"/>
                <w:szCs w:val="20"/>
              </w:rPr>
              <w:t>Objekta adrese, kadastra numurs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573E5" w:rsidRPr="00D573E5" w:rsidP="00D573E5" w14:paraId="64CA29C8" w14:textId="77777777">
            <w:pPr>
              <w:spacing w:after="0" w:line="240" w:lineRule="auto"/>
              <w:rPr>
                <w:rFonts w:ascii="Arial" w:hAnsi="Arial" w:cs="Arial"/>
                <w:sz w:val="20"/>
                <w:szCs w:val="20"/>
              </w:rPr>
            </w:pPr>
            <w:r w:rsidRPr="00D573E5">
              <w:rPr>
                <w:rFonts w:ascii="Arial" w:hAnsi="Arial" w:cs="Arial"/>
                <w:sz w:val="20"/>
                <w:szCs w:val="20"/>
              </w:rPr>
              <w:t>Tālavas iela 10B, Valka, Valkas novads</w:t>
            </w:r>
          </w:p>
          <w:p w:rsidR="00D573E5" w:rsidRPr="00D573E5" w:rsidP="00D573E5" w14:paraId="3AB1BC37" w14:textId="77777777">
            <w:pPr>
              <w:spacing w:after="0" w:line="240" w:lineRule="auto"/>
              <w:rPr>
                <w:rFonts w:ascii="Arial" w:hAnsi="Arial" w:cs="Arial"/>
                <w:sz w:val="20"/>
                <w:szCs w:val="20"/>
              </w:rPr>
            </w:pPr>
            <w:r w:rsidRPr="00D573E5">
              <w:rPr>
                <w:rFonts w:ascii="Arial" w:hAnsi="Arial" w:cs="Arial"/>
                <w:sz w:val="20"/>
                <w:szCs w:val="20"/>
              </w:rPr>
              <w:t xml:space="preserve">kadastra numurs 9401 001 0009 </w:t>
            </w:r>
          </w:p>
        </w:tc>
      </w:tr>
      <w:tr w14:paraId="1F5B6D62" w14:textId="77777777" w:rsidTr="00752C77">
        <w:tblPrEx>
          <w:tblW w:w="9776" w:type="dxa"/>
          <w:tblLook w:val="04A0"/>
        </w:tblPrEx>
        <w:trPr>
          <w:trHeight w:val="422"/>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D573E5" w:rsidRPr="00D573E5" w:rsidP="00D573E5" w14:paraId="25EB71B4" w14:textId="77777777">
            <w:pPr>
              <w:spacing w:after="0" w:line="240" w:lineRule="auto"/>
              <w:ind w:firstLine="29"/>
              <w:rPr>
                <w:rFonts w:ascii="Arial" w:hAnsi="Arial" w:cs="Arial"/>
                <w:sz w:val="20"/>
                <w:szCs w:val="20"/>
              </w:rPr>
            </w:pPr>
            <w:r w:rsidRPr="00D573E5">
              <w:rPr>
                <w:rFonts w:ascii="Arial" w:hAnsi="Arial" w:cs="Arial"/>
                <w:sz w:val="20"/>
                <w:szCs w:val="20"/>
              </w:rPr>
              <w:t>2.2.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D573E5" w:rsidRPr="00D573E5" w:rsidP="00D573E5" w14:paraId="5475C5DB" w14:textId="77777777">
            <w:pPr>
              <w:spacing w:after="0" w:line="240" w:lineRule="auto"/>
              <w:rPr>
                <w:rFonts w:ascii="Arial" w:hAnsi="Arial" w:cs="Arial"/>
                <w:sz w:val="20"/>
                <w:szCs w:val="20"/>
              </w:rPr>
            </w:pPr>
            <w:r w:rsidRPr="00D573E5">
              <w:rPr>
                <w:rFonts w:ascii="Arial" w:hAnsi="Arial" w:cs="Arial"/>
                <w:sz w:val="20"/>
                <w:szCs w:val="20"/>
              </w:rPr>
              <w:t>Objekta sastāvs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573E5" w:rsidRPr="00D573E5" w:rsidP="00D573E5" w14:paraId="453436A1" w14:textId="77777777">
            <w:pPr>
              <w:spacing w:after="0" w:line="240" w:lineRule="auto"/>
              <w:rPr>
                <w:rFonts w:ascii="Arial" w:hAnsi="Arial" w:cs="Arial"/>
                <w:sz w:val="20"/>
                <w:szCs w:val="20"/>
              </w:rPr>
            </w:pPr>
            <w:r w:rsidRPr="00D573E5">
              <w:rPr>
                <w:rFonts w:ascii="Arial" w:hAnsi="Arial" w:cs="Arial"/>
                <w:sz w:val="20"/>
                <w:szCs w:val="20"/>
              </w:rPr>
              <w:t>zemes vienība ar kadastra apzīmējumu 9401 001 0010, platība 0,0890ha</w:t>
            </w:r>
          </w:p>
          <w:p w:rsidR="00D573E5" w:rsidRPr="00D573E5" w:rsidP="00D573E5" w14:paraId="7F2090AE" w14:textId="77777777">
            <w:pPr>
              <w:spacing w:after="0" w:line="240" w:lineRule="auto"/>
              <w:rPr>
                <w:rFonts w:ascii="Arial" w:hAnsi="Arial" w:cs="Arial"/>
                <w:sz w:val="20"/>
                <w:szCs w:val="20"/>
              </w:rPr>
            </w:pPr>
            <w:r w:rsidRPr="00D573E5">
              <w:rPr>
                <w:rFonts w:ascii="Arial" w:hAnsi="Arial" w:cs="Arial"/>
                <w:sz w:val="20"/>
                <w:szCs w:val="20"/>
              </w:rPr>
              <w:t>garāžu ēka, kadastra apzīmējums 9401 001 0108 004,kopējā platība 294,90m</w:t>
            </w:r>
            <w:r w:rsidRPr="00D573E5">
              <w:rPr>
                <w:rFonts w:ascii="Arial" w:hAnsi="Arial" w:cs="Arial"/>
                <w:sz w:val="20"/>
                <w:szCs w:val="20"/>
                <w:vertAlign w:val="superscript"/>
              </w:rPr>
              <w:t>2</w:t>
            </w:r>
          </w:p>
        </w:tc>
      </w:tr>
      <w:tr w14:paraId="1B2878A4" w14:textId="77777777" w:rsidTr="00752C77">
        <w:tblPrEx>
          <w:tblW w:w="9776" w:type="dxa"/>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D573E5" w:rsidRPr="00D573E5" w:rsidP="00D573E5" w14:paraId="117FF9FC" w14:textId="77777777">
            <w:pPr>
              <w:spacing w:after="0" w:line="240" w:lineRule="auto"/>
              <w:ind w:firstLine="29"/>
              <w:rPr>
                <w:rFonts w:ascii="Arial" w:hAnsi="Arial" w:cs="Arial"/>
                <w:sz w:val="20"/>
                <w:szCs w:val="20"/>
              </w:rPr>
            </w:pPr>
            <w:r w:rsidRPr="00D573E5">
              <w:rPr>
                <w:rFonts w:ascii="Arial" w:hAnsi="Arial" w:cs="Arial"/>
                <w:sz w:val="20"/>
                <w:szCs w:val="20"/>
              </w:rPr>
              <w:t>2.3.</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D573E5" w:rsidRPr="00D573E5" w:rsidP="00D573E5" w14:paraId="75A5E08E" w14:textId="77777777">
            <w:pPr>
              <w:spacing w:after="0" w:line="240" w:lineRule="auto"/>
              <w:rPr>
                <w:rFonts w:ascii="Arial" w:hAnsi="Arial" w:cs="Arial"/>
                <w:sz w:val="20"/>
                <w:szCs w:val="20"/>
              </w:rPr>
            </w:pPr>
            <w:r w:rsidRPr="00D573E5">
              <w:rPr>
                <w:rFonts w:ascii="Arial" w:hAnsi="Arial" w:cs="Arial"/>
                <w:sz w:val="20"/>
                <w:szCs w:val="20"/>
              </w:rPr>
              <w:t>Nekustamā īpašuma tiesību nostiprināšana zemesgrāmatā</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573E5" w:rsidRPr="00D573E5" w:rsidP="00D573E5" w14:paraId="77A4A7A3" w14:textId="77777777">
            <w:pPr>
              <w:spacing w:after="0" w:line="240" w:lineRule="auto"/>
              <w:rPr>
                <w:rFonts w:ascii="Arial" w:hAnsi="Arial" w:cs="Arial"/>
                <w:sz w:val="20"/>
                <w:szCs w:val="20"/>
              </w:rPr>
            </w:pPr>
            <w:r w:rsidRPr="00D573E5">
              <w:rPr>
                <w:rFonts w:ascii="Arial" w:hAnsi="Arial" w:cs="Arial"/>
                <w:sz w:val="20"/>
                <w:szCs w:val="20"/>
              </w:rPr>
              <w:t>Lēmuma datums: 23.09.2024. Valkas pilsētas</w:t>
            </w:r>
          </w:p>
          <w:p w:rsidR="00D573E5" w:rsidRPr="00D573E5" w:rsidP="00D573E5" w14:paraId="02C00264" w14:textId="77777777">
            <w:pPr>
              <w:spacing w:after="0" w:line="240" w:lineRule="auto"/>
              <w:rPr>
                <w:rFonts w:ascii="Arial" w:hAnsi="Arial" w:cs="Arial"/>
                <w:sz w:val="20"/>
                <w:szCs w:val="20"/>
              </w:rPr>
            </w:pPr>
            <w:r w:rsidRPr="00D573E5">
              <w:rPr>
                <w:rFonts w:ascii="Arial" w:hAnsi="Arial" w:cs="Arial"/>
                <w:sz w:val="20"/>
                <w:szCs w:val="20"/>
              </w:rPr>
              <w:t xml:space="preserve"> zemesgrāmatas nodalījums Nr.1000 0059 0927</w:t>
            </w:r>
          </w:p>
        </w:tc>
      </w:tr>
      <w:tr w14:paraId="5E81E11D" w14:textId="77777777" w:rsidTr="00752C77">
        <w:tblPrEx>
          <w:tblW w:w="9776" w:type="dxa"/>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D573E5" w:rsidRPr="00D573E5" w:rsidP="00D573E5" w14:paraId="7AA8FBE6" w14:textId="77777777">
            <w:pPr>
              <w:spacing w:after="0" w:line="240" w:lineRule="auto"/>
              <w:ind w:firstLine="29"/>
              <w:rPr>
                <w:rFonts w:ascii="Arial" w:hAnsi="Arial" w:cs="Arial"/>
                <w:sz w:val="20"/>
                <w:szCs w:val="20"/>
              </w:rPr>
            </w:pPr>
            <w:r w:rsidRPr="00D573E5">
              <w:rPr>
                <w:rFonts w:ascii="Arial" w:hAnsi="Arial" w:cs="Arial"/>
                <w:sz w:val="20"/>
                <w:szCs w:val="20"/>
              </w:rPr>
              <w:t>2.4.</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D573E5" w:rsidRPr="00D573E5" w:rsidP="00D573E5" w14:paraId="3FD4B2F8" w14:textId="77777777">
            <w:pPr>
              <w:spacing w:after="0" w:line="240" w:lineRule="auto"/>
              <w:rPr>
                <w:rFonts w:ascii="Arial" w:hAnsi="Arial" w:cs="Arial"/>
                <w:sz w:val="20"/>
                <w:szCs w:val="20"/>
              </w:rPr>
            </w:pPr>
            <w:r w:rsidRPr="00D573E5">
              <w:rPr>
                <w:rFonts w:ascii="Arial" w:hAnsi="Arial" w:cs="Arial"/>
                <w:sz w:val="20"/>
                <w:szCs w:val="20"/>
              </w:rPr>
              <w:t>Ziņas par personām, kuras nomā vai lieto objektu vai tā daļu, un šo  līgumu termiņiem</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573E5" w:rsidRPr="00D573E5" w:rsidP="00D573E5" w14:paraId="5DE2BD37" w14:textId="77777777">
            <w:pPr>
              <w:spacing w:after="0" w:line="240" w:lineRule="auto"/>
              <w:rPr>
                <w:rFonts w:ascii="Arial" w:hAnsi="Arial" w:cs="Arial"/>
                <w:sz w:val="20"/>
                <w:szCs w:val="20"/>
              </w:rPr>
            </w:pPr>
            <w:r w:rsidRPr="00D573E5">
              <w:rPr>
                <w:rFonts w:ascii="Arial" w:hAnsi="Arial" w:cs="Arial"/>
                <w:sz w:val="20"/>
                <w:szCs w:val="20"/>
              </w:rPr>
              <w:t>Nav</w:t>
            </w:r>
          </w:p>
        </w:tc>
      </w:tr>
      <w:tr w14:paraId="58E1D041" w14:textId="77777777" w:rsidTr="00752C77">
        <w:tblPrEx>
          <w:tblW w:w="9776" w:type="dxa"/>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D573E5" w:rsidRPr="00D573E5" w:rsidP="00D573E5" w14:paraId="37A5F239" w14:textId="77777777">
            <w:pPr>
              <w:spacing w:after="0" w:line="240" w:lineRule="auto"/>
              <w:ind w:firstLine="29"/>
              <w:rPr>
                <w:rFonts w:ascii="Arial" w:hAnsi="Arial" w:cs="Arial"/>
                <w:sz w:val="20"/>
                <w:szCs w:val="20"/>
              </w:rPr>
            </w:pPr>
            <w:r w:rsidRPr="00D573E5">
              <w:rPr>
                <w:rFonts w:ascii="Arial" w:hAnsi="Arial" w:cs="Arial"/>
                <w:sz w:val="20"/>
                <w:szCs w:val="20"/>
              </w:rPr>
              <w:t>2.5.</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D573E5" w:rsidRPr="00D573E5" w:rsidP="00D573E5" w14:paraId="744A42A1" w14:textId="77777777">
            <w:pPr>
              <w:spacing w:after="0" w:line="240" w:lineRule="auto"/>
              <w:rPr>
                <w:rFonts w:ascii="Arial" w:hAnsi="Arial" w:cs="Arial"/>
                <w:sz w:val="20"/>
                <w:szCs w:val="20"/>
              </w:rPr>
            </w:pPr>
            <w:r w:rsidRPr="00D573E5">
              <w:rPr>
                <w:rFonts w:ascii="Arial" w:hAnsi="Arial" w:cs="Arial"/>
                <w:sz w:val="20"/>
                <w:szCs w:val="20"/>
              </w:rPr>
              <w:t>Pirmpirkuma tiesības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573E5" w:rsidRPr="00D573E5" w:rsidP="00D573E5" w14:paraId="5FEB1718" w14:textId="77777777">
            <w:pPr>
              <w:spacing w:after="0" w:line="240" w:lineRule="auto"/>
              <w:rPr>
                <w:rFonts w:ascii="Arial" w:hAnsi="Arial" w:cs="Arial"/>
                <w:sz w:val="20"/>
                <w:szCs w:val="20"/>
              </w:rPr>
            </w:pPr>
            <w:r w:rsidRPr="00D573E5">
              <w:rPr>
                <w:rFonts w:ascii="Arial" w:hAnsi="Arial" w:cs="Arial"/>
                <w:sz w:val="20"/>
                <w:szCs w:val="20"/>
              </w:rPr>
              <w:t>Nav</w:t>
            </w:r>
          </w:p>
        </w:tc>
      </w:tr>
      <w:tr w14:paraId="5A5FF2BA" w14:textId="77777777" w:rsidTr="00752C77">
        <w:tblPrEx>
          <w:tblW w:w="9776" w:type="dxa"/>
          <w:tblLook w:val="04A0"/>
        </w:tblPrEx>
        <w:trPr>
          <w:trHeight w:val="20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D573E5" w:rsidRPr="00D573E5" w:rsidP="00D573E5" w14:paraId="69FF33F7" w14:textId="77777777">
            <w:pPr>
              <w:spacing w:after="0" w:line="240" w:lineRule="auto"/>
              <w:ind w:firstLine="29"/>
              <w:rPr>
                <w:rFonts w:ascii="Arial" w:hAnsi="Arial" w:cs="Arial"/>
                <w:sz w:val="20"/>
                <w:szCs w:val="20"/>
              </w:rPr>
            </w:pPr>
            <w:r w:rsidRPr="00D573E5">
              <w:rPr>
                <w:rFonts w:ascii="Arial" w:hAnsi="Arial" w:cs="Arial"/>
                <w:sz w:val="20"/>
                <w:szCs w:val="20"/>
              </w:rPr>
              <w:t>2.6.</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D573E5" w:rsidRPr="00D573E5" w:rsidP="00D573E5" w14:paraId="7E796936" w14:textId="77777777">
            <w:pPr>
              <w:spacing w:after="0" w:line="240" w:lineRule="auto"/>
              <w:rPr>
                <w:rFonts w:ascii="Arial" w:hAnsi="Arial" w:cs="Arial"/>
                <w:sz w:val="20"/>
                <w:szCs w:val="20"/>
              </w:rPr>
            </w:pPr>
            <w:r w:rsidRPr="00D573E5">
              <w:rPr>
                <w:rFonts w:ascii="Arial" w:hAnsi="Arial" w:cs="Arial"/>
                <w:sz w:val="20"/>
                <w:szCs w:val="20"/>
              </w:rPr>
              <w:t>Lietu tiesības, kas apgrūtina īpašumu</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573E5" w:rsidRPr="00D573E5" w:rsidP="00D573E5" w14:paraId="12C63EB2" w14:textId="77777777">
            <w:pPr>
              <w:widowControl w:val="0"/>
              <w:autoSpaceDE w:val="0"/>
              <w:autoSpaceDN w:val="0"/>
              <w:spacing w:after="0" w:line="240" w:lineRule="auto"/>
              <w:rPr>
                <w:rFonts w:ascii="Arial" w:hAnsi="Arial" w:cs="Arial"/>
                <w:sz w:val="20"/>
                <w:szCs w:val="20"/>
              </w:rPr>
            </w:pPr>
            <w:r w:rsidRPr="00D573E5">
              <w:rPr>
                <w:rFonts w:ascii="Arial" w:hAnsi="Arial" w:cs="Arial"/>
                <w:sz w:val="20"/>
                <w:szCs w:val="20"/>
              </w:rPr>
              <w:t>Nav</w:t>
            </w:r>
          </w:p>
        </w:tc>
      </w:tr>
      <w:tr w14:paraId="0E450415" w14:textId="77777777" w:rsidTr="00752C77">
        <w:tblPrEx>
          <w:tblW w:w="9776" w:type="dxa"/>
          <w:tblLook w:val="04A0"/>
        </w:tblPrEx>
        <w:trPr>
          <w:trHeight w:val="20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D573E5" w:rsidRPr="00D573E5" w:rsidP="00D573E5" w14:paraId="2DEFAF06" w14:textId="77777777">
            <w:pPr>
              <w:spacing w:after="0" w:line="240" w:lineRule="auto"/>
              <w:ind w:firstLine="29"/>
              <w:rPr>
                <w:rFonts w:ascii="Arial" w:hAnsi="Arial" w:cs="Arial"/>
                <w:sz w:val="20"/>
                <w:szCs w:val="20"/>
              </w:rPr>
            </w:pPr>
            <w:r w:rsidRPr="00D573E5">
              <w:rPr>
                <w:rFonts w:ascii="Arial" w:hAnsi="Arial" w:cs="Arial"/>
                <w:sz w:val="20"/>
                <w:szCs w:val="20"/>
              </w:rPr>
              <w:t>2.7.</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D573E5" w:rsidRPr="00D573E5" w:rsidP="00D573E5" w14:paraId="5F1A50C5" w14:textId="77777777">
            <w:pPr>
              <w:spacing w:after="0" w:line="240" w:lineRule="auto"/>
              <w:rPr>
                <w:rFonts w:ascii="Arial" w:hAnsi="Arial" w:cs="Arial"/>
                <w:sz w:val="20"/>
                <w:szCs w:val="20"/>
              </w:rPr>
            </w:pPr>
            <w:r w:rsidRPr="00D573E5">
              <w:rPr>
                <w:rFonts w:ascii="Arial" w:hAnsi="Arial" w:cs="Arial"/>
                <w:sz w:val="20"/>
                <w:szCs w:val="20"/>
              </w:rPr>
              <w:t>Nekustamā īpašuma lietošanas mērķis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D573E5" w:rsidRPr="00D573E5" w:rsidP="00D573E5" w14:paraId="0F997C5F" w14:textId="77777777">
            <w:pPr>
              <w:widowControl w:val="0"/>
              <w:autoSpaceDE w:val="0"/>
              <w:autoSpaceDN w:val="0"/>
              <w:spacing w:after="0" w:line="240" w:lineRule="auto"/>
              <w:rPr>
                <w:rFonts w:ascii="Arial" w:hAnsi="Arial" w:cs="Arial"/>
                <w:sz w:val="20"/>
                <w:szCs w:val="20"/>
              </w:rPr>
            </w:pPr>
            <w:r w:rsidRPr="00D573E5">
              <w:rPr>
                <w:rFonts w:ascii="Arial" w:hAnsi="Arial" w:cs="Arial"/>
                <w:sz w:val="20"/>
                <w:szCs w:val="20"/>
              </w:rPr>
              <w:t>Pārējot sabiedriskās nozīmes objektu apbūve (kods 0908)</w:t>
            </w:r>
          </w:p>
        </w:tc>
      </w:tr>
    </w:tbl>
    <w:p w:rsidR="00D573E5" w:rsidRPr="00D573E5" w:rsidP="00D573E5" w14:paraId="08BA5C9E" w14:textId="77777777">
      <w:pPr>
        <w:spacing w:after="0" w:line="240" w:lineRule="auto"/>
        <w:rPr>
          <w:rFonts w:ascii="Arial" w:hAnsi="Arial" w:cs="Arial"/>
          <w:i/>
          <w:sz w:val="20"/>
          <w:szCs w:val="20"/>
        </w:rPr>
      </w:pPr>
      <w:r w:rsidRPr="00D573E5">
        <w:rPr>
          <w:rFonts w:ascii="Arial" w:hAnsi="Arial" w:cs="Arial"/>
          <w:b/>
          <w:sz w:val="20"/>
          <w:szCs w:val="20"/>
        </w:rPr>
        <w:tab/>
      </w:r>
    </w:p>
    <w:p w:rsidR="00D573E5" w:rsidRPr="00D573E5" w:rsidP="00A11F97" w14:paraId="707FDBB5" w14:textId="2F0A859A">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lang w:val="en-US"/>
        </w:rPr>
        <w:t xml:space="preserve">3. </w:t>
      </w:r>
      <w:r w:rsidRPr="00D573E5">
        <w:rPr>
          <w:rFonts w:ascii="Arial" w:hAnsi="Arial" w:cs="Arial"/>
          <w:b/>
          <w:sz w:val="20"/>
          <w:szCs w:val="20"/>
          <w:lang w:val="en-US"/>
        </w:rPr>
        <w:t>IZSOLES MAKSĀJUMI UN SAMAKSAS KĀRTĪBA</w:t>
      </w:r>
    </w:p>
    <w:p w:rsidR="00D573E5" w:rsidRPr="00D573E5" w:rsidP="00D573E5" w14:paraId="741CA570" w14:textId="77777777">
      <w:pPr>
        <w:tabs>
          <w:tab w:val="num" w:pos="426"/>
        </w:tabs>
        <w:autoSpaceDE w:val="0"/>
        <w:autoSpaceDN w:val="0"/>
        <w:adjustRightInd w:val="0"/>
        <w:spacing w:after="0" w:line="240" w:lineRule="auto"/>
        <w:ind w:left="426" w:hanging="426"/>
        <w:jc w:val="both"/>
        <w:rPr>
          <w:rFonts w:ascii="Arial" w:eastAsia="Calibri" w:hAnsi="Arial" w:cs="Arial"/>
          <w:sz w:val="20"/>
          <w:szCs w:val="20"/>
        </w:rPr>
      </w:pPr>
      <w:r w:rsidRPr="00D573E5">
        <w:rPr>
          <w:rFonts w:ascii="Arial" w:eastAsia="Calibri" w:hAnsi="Arial" w:cs="Arial"/>
          <w:sz w:val="20"/>
          <w:szCs w:val="20"/>
        </w:rPr>
        <w:t xml:space="preserve">3.1. Izsoles objekta nosacītā cena </w:t>
      </w:r>
      <w:r w:rsidRPr="00D573E5">
        <w:rPr>
          <w:rFonts w:ascii="Arial" w:hAnsi="Arial" w:cs="Arial"/>
          <w:sz w:val="20"/>
          <w:szCs w:val="20"/>
        </w:rPr>
        <w:t xml:space="preserve">15.600,00 EUR (piecpadsmit tūkstoši seši simti </w:t>
      </w:r>
      <w:r w:rsidRPr="00D573E5">
        <w:rPr>
          <w:rFonts w:ascii="Arial" w:hAnsi="Arial" w:cs="Arial"/>
          <w:i/>
          <w:iCs/>
          <w:sz w:val="20"/>
          <w:szCs w:val="20"/>
        </w:rPr>
        <w:t>euro</w:t>
      </w:r>
      <w:r w:rsidRPr="00D573E5">
        <w:rPr>
          <w:rFonts w:ascii="Arial" w:hAnsi="Arial" w:cs="Arial"/>
          <w:sz w:val="20"/>
          <w:szCs w:val="20"/>
        </w:rPr>
        <w:t xml:space="preserve"> un 00 centi)</w:t>
      </w:r>
      <w:r w:rsidRPr="00D573E5">
        <w:rPr>
          <w:rFonts w:ascii="Arial" w:eastAsia="Calibri" w:hAnsi="Arial" w:cs="Arial"/>
          <w:sz w:val="20"/>
          <w:szCs w:val="20"/>
        </w:rPr>
        <w:t>, papildus maksājot  pievienotās vērtības nodokli.</w:t>
      </w:r>
    </w:p>
    <w:p w:rsidR="00D573E5" w:rsidRPr="00D573E5" w:rsidP="00D573E5" w14:paraId="0A03AF1B" w14:textId="77777777">
      <w:pPr>
        <w:tabs>
          <w:tab w:val="num" w:pos="360"/>
        </w:tabs>
        <w:autoSpaceDE w:val="0"/>
        <w:autoSpaceDN w:val="0"/>
        <w:adjustRightInd w:val="0"/>
        <w:spacing w:after="0" w:line="240" w:lineRule="auto"/>
        <w:ind w:left="360" w:hanging="360"/>
        <w:jc w:val="both"/>
        <w:rPr>
          <w:rFonts w:ascii="Arial" w:eastAsia="Calibri" w:hAnsi="Arial" w:cs="Arial"/>
          <w:sz w:val="20"/>
          <w:szCs w:val="20"/>
        </w:rPr>
      </w:pPr>
      <w:r w:rsidRPr="00D573E5">
        <w:rPr>
          <w:rFonts w:ascii="Arial" w:eastAsia="Calibri" w:hAnsi="Arial" w:cs="Arial"/>
          <w:sz w:val="20"/>
          <w:szCs w:val="20"/>
        </w:rPr>
        <w:t xml:space="preserve">3.2. Nodrošinājums par piedalīšanos Izsolē </w:t>
      </w:r>
      <w:r w:rsidRPr="00D573E5">
        <w:rPr>
          <w:rFonts w:ascii="Arial" w:hAnsi="Arial" w:cs="Arial"/>
          <w:sz w:val="20"/>
          <w:szCs w:val="20"/>
        </w:rPr>
        <w:t xml:space="preserve">1560.00 EUR (viens tūkstotis pieci simti sešdesmit </w:t>
      </w:r>
      <w:r w:rsidRPr="00D573E5">
        <w:rPr>
          <w:rFonts w:ascii="Arial" w:hAnsi="Arial" w:cs="Arial"/>
          <w:i/>
          <w:sz w:val="20"/>
          <w:szCs w:val="20"/>
        </w:rPr>
        <w:t>euro un 0 centi</w:t>
      </w:r>
      <w:r w:rsidRPr="00D573E5">
        <w:rPr>
          <w:rFonts w:ascii="Arial" w:hAnsi="Arial" w:cs="Arial"/>
          <w:sz w:val="20"/>
          <w:szCs w:val="20"/>
        </w:rPr>
        <w:t>)</w:t>
      </w:r>
      <w:r w:rsidRPr="00D573E5">
        <w:rPr>
          <w:rFonts w:ascii="Arial" w:eastAsia="Calibri" w:hAnsi="Arial" w:cs="Arial"/>
          <w:sz w:val="20"/>
          <w:szCs w:val="20"/>
        </w:rPr>
        <w:t>, no izsoles sākuma 20 (divdesmit)  dienu laikā izsoles dalībniekam jāpārskaita norēķinu kontā Valkas novada domes reģ. Nr. 90009114839, norēķinu kontā LV16UNLA0050014283134, A/S”SEB BANKA”, kods UNLALV2X, ar atzīmi “Nodrošinājums izsolei Kronvalda iela 6A, Valka””.</w:t>
      </w:r>
    </w:p>
    <w:p w:rsidR="00D573E5" w:rsidRPr="00D573E5" w:rsidP="00D573E5" w14:paraId="4A614433" w14:textId="77777777">
      <w:pPr>
        <w:tabs>
          <w:tab w:val="num" w:pos="360"/>
        </w:tabs>
        <w:autoSpaceDE w:val="0"/>
        <w:autoSpaceDN w:val="0"/>
        <w:adjustRightInd w:val="0"/>
        <w:spacing w:after="0" w:line="240" w:lineRule="auto"/>
        <w:ind w:left="360" w:hanging="360"/>
        <w:jc w:val="both"/>
        <w:rPr>
          <w:rFonts w:ascii="Arial" w:eastAsia="Calibri" w:hAnsi="Arial" w:cs="Arial"/>
          <w:sz w:val="20"/>
          <w:szCs w:val="20"/>
          <w:lang w:val="en-US"/>
        </w:rPr>
      </w:pPr>
      <w:r w:rsidRPr="00D573E5">
        <w:rPr>
          <w:rFonts w:ascii="Arial" w:eastAsia="Calibri" w:hAnsi="Arial" w:cs="Arial"/>
          <w:sz w:val="20"/>
          <w:szCs w:val="20"/>
          <w:lang w:val="en-US"/>
        </w:rPr>
        <w:t>3.3. Izsoles solis 500,00EUR  (pieci simts euro un 0 centi).</w:t>
      </w:r>
    </w:p>
    <w:p w:rsidR="00D573E5" w:rsidRPr="00D573E5" w:rsidP="00D573E5" w14:paraId="10822482" w14:textId="77777777">
      <w:pPr>
        <w:tabs>
          <w:tab w:val="num" w:pos="360"/>
        </w:tabs>
        <w:autoSpaceDE w:val="0"/>
        <w:autoSpaceDN w:val="0"/>
        <w:adjustRightInd w:val="0"/>
        <w:spacing w:after="0" w:line="240" w:lineRule="auto"/>
        <w:ind w:left="360" w:hanging="360"/>
        <w:jc w:val="both"/>
        <w:rPr>
          <w:rFonts w:ascii="Arial" w:hAnsi="Arial" w:cs="Arial"/>
          <w:b/>
          <w:sz w:val="20"/>
          <w:szCs w:val="20"/>
        </w:rPr>
      </w:pPr>
      <w:r w:rsidRPr="00D573E5">
        <w:rPr>
          <w:rFonts w:ascii="Arial" w:eastAsia="Calibri" w:hAnsi="Arial" w:cs="Arial"/>
          <w:sz w:val="20"/>
          <w:szCs w:val="20"/>
          <w:lang w:val="en-US"/>
        </w:rPr>
        <w:t>3.4. Maksa par dalību e-izsolē, kas jāieskaita Tiesu administrācijas norēķinu kontā – 20,00 EUR.</w:t>
      </w:r>
    </w:p>
    <w:p w:rsidR="00D573E5" w:rsidRPr="00D573E5" w:rsidP="00D573E5" w14:paraId="6965B1EC" w14:textId="77777777">
      <w:pPr>
        <w:pStyle w:val="Default"/>
        <w:ind w:left="360"/>
        <w:jc w:val="center"/>
        <w:rPr>
          <w:rFonts w:eastAsia="Times New Roman"/>
          <w:b/>
          <w:noProof/>
          <w:color w:val="auto"/>
          <w:sz w:val="20"/>
          <w:szCs w:val="20"/>
          <w:lang w:eastAsia="lv-LV" w:bidi="ar-QA"/>
        </w:rPr>
      </w:pPr>
    </w:p>
    <w:p w:rsidR="00D573E5" w:rsidRPr="00D573E5" w:rsidP="00D573E5" w14:paraId="7D679C2C" w14:textId="77777777">
      <w:pPr>
        <w:pStyle w:val="Default"/>
        <w:ind w:left="360"/>
        <w:jc w:val="center"/>
        <w:rPr>
          <w:rFonts w:eastAsia="Times New Roman"/>
          <w:b/>
          <w:noProof/>
          <w:color w:val="auto"/>
          <w:sz w:val="20"/>
          <w:szCs w:val="20"/>
          <w:lang w:eastAsia="lv-LV" w:bidi="ar-QA"/>
        </w:rPr>
      </w:pPr>
    </w:p>
    <w:p w:rsidR="00D573E5" w:rsidRPr="00D573E5" w:rsidP="00D573E5" w14:paraId="0ADF4457" w14:textId="77777777">
      <w:pPr>
        <w:pStyle w:val="Default"/>
        <w:ind w:left="360"/>
        <w:jc w:val="center"/>
        <w:rPr>
          <w:color w:val="auto"/>
          <w:sz w:val="20"/>
          <w:szCs w:val="20"/>
        </w:rPr>
      </w:pPr>
      <w:r w:rsidRPr="00D573E5">
        <w:rPr>
          <w:rFonts w:eastAsia="Times New Roman"/>
          <w:b/>
          <w:noProof/>
          <w:color w:val="auto"/>
          <w:sz w:val="20"/>
          <w:szCs w:val="20"/>
          <w:lang w:eastAsia="lv-LV" w:bidi="ar-QA"/>
        </w:rPr>
        <w:t>4. IZSOLES DALĪBNIEKI, TO REĢISTRĀCIJAS KĀRTĪBA</w:t>
      </w:r>
    </w:p>
    <w:p w:rsidR="00D573E5" w:rsidRPr="00D573E5" w:rsidP="00A11F97" w14:paraId="324D76ED" w14:textId="77777777">
      <w:pPr>
        <w:suppressAutoHyphens/>
        <w:autoSpaceDE w:val="0"/>
        <w:autoSpaceDN w:val="0"/>
        <w:adjustRightInd w:val="0"/>
        <w:spacing w:after="0" w:line="240" w:lineRule="auto"/>
        <w:ind w:firstLine="360"/>
        <w:jc w:val="both"/>
        <w:rPr>
          <w:rFonts w:ascii="Arial" w:hAnsi="Arial" w:cs="Arial"/>
          <w:noProof/>
          <w:sz w:val="20"/>
          <w:szCs w:val="20"/>
          <w:lang w:eastAsia="lv-LV"/>
        </w:rPr>
      </w:pPr>
      <w:r w:rsidRPr="00D573E5">
        <w:rPr>
          <w:rFonts w:ascii="Arial" w:hAnsi="Arial" w:cs="Arial"/>
          <w:noProof/>
          <w:sz w:val="20"/>
          <w:szCs w:val="20"/>
          <w:lang w:eastAsia="lv-LV"/>
        </w:rPr>
        <w:t>Par izsoles dalībnieku var kļūt jebkura fiziska vai juridiska persona, kurai ir tiesības iegūt Latvijas Republikā nekustamo īpašumu, un kura līdz reģistrācijas brīdim ir iemaksājusi šo noteikumu 3.2. un 3.4.punktā minēto nodrošinājumu unreģistrācijas maksu, un autorizēta dalībai izsolē.</w:t>
      </w:r>
    </w:p>
    <w:p w:rsidR="00D573E5" w:rsidRPr="00D573E5" w:rsidP="00D573E5" w14:paraId="60D83A36" w14:textId="77777777">
      <w:pPr>
        <w:autoSpaceDE w:val="0"/>
        <w:autoSpaceDN w:val="0"/>
        <w:adjustRightInd w:val="0"/>
        <w:spacing w:after="0" w:line="240" w:lineRule="auto"/>
        <w:jc w:val="both"/>
        <w:rPr>
          <w:rFonts w:ascii="Arial" w:eastAsia="Calibri" w:hAnsi="Arial" w:cs="Arial"/>
          <w:sz w:val="20"/>
          <w:szCs w:val="20"/>
          <w:lang w:val="pl-PL"/>
        </w:rPr>
      </w:pPr>
      <w:r w:rsidRPr="00D573E5">
        <w:rPr>
          <w:rFonts w:ascii="Arial" w:eastAsia="Calibri" w:hAnsi="Arial" w:cs="Arial"/>
          <w:sz w:val="20"/>
          <w:szCs w:val="20"/>
          <w:lang w:val="pl-PL"/>
        </w:rPr>
        <w:t>4.1. Izsoles pretendenti iesniedz pieteikumu izsolei elektronisko izsoļu vietnē https://izsoles.ta.gov.lv .</w:t>
      </w:r>
    </w:p>
    <w:p w:rsidR="00D573E5" w:rsidRPr="00D573E5" w:rsidP="00D573E5" w14:paraId="623E1AD5" w14:textId="77777777">
      <w:pPr>
        <w:autoSpaceDE w:val="0"/>
        <w:autoSpaceDN w:val="0"/>
        <w:adjustRightInd w:val="0"/>
        <w:spacing w:after="0" w:line="240" w:lineRule="auto"/>
        <w:ind w:left="426" w:hanging="426"/>
        <w:jc w:val="both"/>
        <w:rPr>
          <w:rFonts w:ascii="Arial" w:eastAsia="Calibri" w:hAnsi="Arial" w:cs="Arial"/>
          <w:sz w:val="20"/>
          <w:szCs w:val="20"/>
          <w:lang w:val="pl-PL"/>
        </w:rPr>
      </w:pPr>
      <w:r w:rsidRPr="00D573E5">
        <w:rPr>
          <w:rFonts w:ascii="Arial" w:eastAsia="Calibri" w:hAnsi="Arial" w:cs="Arial"/>
          <w:sz w:val="20"/>
          <w:szCs w:val="20"/>
          <w:lang w:val="pl-PL"/>
        </w:rPr>
        <w:t>4.2. Persona, kura vēlas piedalīties izsolē, 20 dienu laikā no izsoles sludinājumā norādītā izsoles sākuma</w:t>
      </w:r>
    </w:p>
    <w:p w:rsidR="00D573E5" w:rsidRPr="00D573E5" w:rsidP="00D573E5" w14:paraId="039848D5" w14:textId="77777777">
      <w:pPr>
        <w:autoSpaceDE w:val="0"/>
        <w:autoSpaceDN w:val="0"/>
        <w:adjustRightInd w:val="0"/>
        <w:spacing w:after="0" w:line="240" w:lineRule="auto"/>
        <w:ind w:left="426"/>
        <w:jc w:val="both"/>
        <w:rPr>
          <w:rFonts w:ascii="Arial" w:eastAsia="Calibri" w:hAnsi="Arial" w:cs="Arial"/>
          <w:sz w:val="20"/>
          <w:szCs w:val="20"/>
          <w:lang w:val="pl-PL"/>
        </w:rPr>
      </w:pPr>
      <w:r w:rsidRPr="00D573E5">
        <w:rPr>
          <w:rFonts w:ascii="Arial" w:eastAsia="Calibri" w:hAnsi="Arial" w:cs="Arial"/>
          <w:sz w:val="20"/>
          <w:szCs w:val="20"/>
          <w:lang w:val="pl-PL"/>
        </w:rPr>
        <w:t>datuma iemaksā izsoles organizētājam nodrošinājumu izsoles sludinājumā norādītajā apmērā un, izmantojot elektronisko izsoļu vietni, nosūta izsoles organizētājam lūgumu autorizēt to dalībai izsolē.</w:t>
      </w:r>
    </w:p>
    <w:p w:rsidR="00D573E5" w:rsidRPr="00D573E5" w:rsidP="00D573E5" w14:paraId="042EB2A1" w14:textId="77777777">
      <w:pPr>
        <w:autoSpaceDE w:val="0"/>
        <w:autoSpaceDN w:val="0"/>
        <w:adjustRightInd w:val="0"/>
        <w:spacing w:after="0" w:line="240" w:lineRule="auto"/>
        <w:ind w:left="426"/>
        <w:jc w:val="both"/>
        <w:rPr>
          <w:rFonts w:ascii="Arial" w:eastAsia="Calibri" w:hAnsi="Arial" w:cs="Arial"/>
          <w:sz w:val="20"/>
          <w:szCs w:val="20"/>
          <w:lang w:val="pl-PL"/>
        </w:rPr>
      </w:pPr>
      <w:r w:rsidRPr="00D573E5">
        <w:rPr>
          <w:rFonts w:ascii="Arial" w:eastAsia="Calibri" w:hAnsi="Arial" w:cs="Arial"/>
          <w:sz w:val="20"/>
          <w:szCs w:val="20"/>
          <w:lang w:val="pl-PL"/>
        </w:rPr>
        <w:t>Septiņu dienu laikā pēc pretendenta pieteikuma saņemšanas izsoles organizētājs autorizē dalībai izsolē pretendentus, kuri izpildījuši visus izsoles priekšnoteikumus. Izsolei autorizētie dalībnieki drīkst izdarīt solījumus visā izsoles norises laikā.</w:t>
      </w:r>
    </w:p>
    <w:p w:rsidR="00D573E5" w:rsidRPr="00D573E5" w:rsidP="00D573E5" w14:paraId="0E877427" w14:textId="77777777">
      <w:pPr>
        <w:autoSpaceDE w:val="0"/>
        <w:autoSpaceDN w:val="0"/>
        <w:adjustRightInd w:val="0"/>
        <w:spacing w:after="0" w:line="240" w:lineRule="auto"/>
        <w:ind w:left="426" w:hanging="426"/>
        <w:jc w:val="both"/>
        <w:rPr>
          <w:rFonts w:ascii="Arial" w:eastAsia="Calibri" w:hAnsi="Arial" w:cs="Arial"/>
          <w:sz w:val="20"/>
          <w:szCs w:val="20"/>
          <w:lang w:val="pl-PL"/>
        </w:rPr>
      </w:pPr>
      <w:r w:rsidRPr="00D573E5">
        <w:rPr>
          <w:rFonts w:ascii="Arial" w:eastAsia="Calibri" w:hAnsi="Arial" w:cs="Arial"/>
          <w:sz w:val="20"/>
          <w:szCs w:val="20"/>
          <w:lang w:val="pl-PL"/>
        </w:rPr>
        <w:t>4.3. Izsoles dalībniekam nedrīkst būt pasludināta maksātnespēja, tiem nav uzsākts likvidācijas process,</w:t>
      </w:r>
    </w:p>
    <w:p w:rsidR="00D573E5" w:rsidRPr="00D573E5" w:rsidP="00D573E5" w14:paraId="7D7FAF57" w14:textId="77777777">
      <w:pPr>
        <w:autoSpaceDE w:val="0"/>
        <w:autoSpaceDN w:val="0"/>
        <w:adjustRightInd w:val="0"/>
        <w:spacing w:after="0" w:line="240" w:lineRule="auto"/>
        <w:ind w:left="426"/>
        <w:jc w:val="both"/>
        <w:rPr>
          <w:rFonts w:ascii="Arial" w:eastAsia="Calibri" w:hAnsi="Arial" w:cs="Arial"/>
          <w:sz w:val="20"/>
          <w:szCs w:val="20"/>
          <w:lang w:val="pl-PL"/>
        </w:rPr>
      </w:pPr>
      <w:r w:rsidRPr="00D573E5">
        <w:rPr>
          <w:rFonts w:ascii="Arial" w:eastAsia="Calibri" w:hAnsi="Arial" w:cs="Arial"/>
          <w:sz w:val="20"/>
          <w:szCs w:val="20"/>
          <w:lang w:val="pl-PL"/>
        </w:rPr>
        <w:t>to saimnieciskā darbība nav apturēta vai pārtraukta, vai nav uzsākta tiesvedība par darbības izbeigšanu, maksātnespēju vai bankrotu.</w:t>
      </w:r>
    </w:p>
    <w:p w:rsidR="00D573E5" w:rsidRPr="00D573E5" w:rsidP="00D573E5" w14:paraId="26769F22" w14:textId="77777777">
      <w:pPr>
        <w:autoSpaceDE w:val="0"/>
        <w:autoSpaceDN w:val="0"/>
        <w:adjustRightInd w:val="0"/>
        <w:spacing w:after="0" w:line="240" w:lineRule="auto"/>
        <w:ind w:left="426" w:hanging="426"/>
        <w:jc w:val="both"/>
        <w:rPr>
          <w:rFonts w:ascii="Arial" w:eastAsia="Calibri" w:hAnsi="Arial" w:cs="Arial"/>
          <w:sz w:val="20"/>
          <w:szCs w:val="20"/>
          <w:lang w:val="pl-PL"/>
        </w:rPr>
      </w:pPr>
      <w:r w:rsidRPr="00D573E5">
        <w:rPr>
          <w:rFonts w:ascii="Arial" w:eastAsia="Calibri" w:hAnsi="Arial" w:cs="Arial"/>
          <w:sz w:val="20"/>
          <w:szCs w:val="20"/>
          <w:lang w:val="pl-PL"/>
        </w:rPr>
        <w:t>4.4. 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p w:rsidR="00D573E5" w:rsidRPr="00D573E5" w:rsidP="00D573E5" w14:paraId="2FC39F03" w14:textId="77777777">
      <w:pPr>
        <w:suppressAutoHyphens/>
        <w:autoSpaceDE w:val="0"/>
        <w:autoSpaceDN w:val="0"/>
        <w:adjustRightInd w:val="0"/>
        <w:spacing w:after="0" w:line="240" w:lineRule="auto"/>
        <w:jc w:val="center"/>
        <w:rPr>
          <w:rFonts w:ascii="Arial" w:eastAsia="Calibri" w:hAnsi="Arial" w:cs="Arial"/>
          <w:sz w:val="20"/>
          <w:szCs w:val="20"/>
          <w:lang w:val="pl-PL"/>
        </w:rPr>
      </w:pPr>
    </w:p>
    <w:p w:rsidR="00D573E5" w:rsidRPr="00D573E5" w:rsidP="00D573E5" w14:paraId="7EB810C0" w14:textId="77777777">
      <w:pPr>
        <w:suppressAutoHyphens/>
        <w:autoSpaceDE w:val="0"/>
        <w:autoSpaceDN w:val="0"/>
        <w:adjustRightInd w:val="0"/>
        <w:spacing w:after="0" w:line="240" w:lineRule="auto"/>
        <w:jc w:val="center"/>
        <w:rPr>
          <w:rFonts w:ascii="Arial" w:hAnsi="Arial" w:cs="Arial"/>
          <w:b/>
          <w:bCs/>
          <w:noProof/>
          <w:sz w:val="20"/>
          <w:szCs w:val="20"/>
          <w:lang w:eastAsia="lv-LV"/>
        </w:rPr>
      </w:pPr>
      <w:r w:rsidRPr="00D573E5">
        <w:rPr>
          <w:rFonts w:ascii="Arial" w:eastAsia="Calibri" w:hAnsi="Arial" w:cs="Arial"/>
          <w:b/>
          <w:bCs/>
          <w:sz w:val="20"/>
          <w:szCs w:val="20"/>
          <w:lang w:val="en-US"/>
        </w:rPr>
        <w:t>5. IZSOLES NORISE</w:t>
      </w:r>
    </w:p>
    <w:p w:rsidR="00D573E5" w:rsidRPr="00D573E5" w:rsidP="00D573E5" w14:paraId="76678DB5" w14:textId="77777777">
      <w:pPr>
        <w:tabs>
          <w:tab w:val="left" w:pos="426"/>
        </w:tabs>
        <w:autoSpaceDE w:val="0"/>
        <w:autoSpaceDN w:val="0"/>
        <w:adjustRightInd w:val="0"/>
        <w:spacing w:after="0" w:line="240" w:lineRule="auto"/>
        <w:ind w:left="567" w:hanging="567"/>
        <w:jc w:val="both"/>
        <w:rPr>
          <w:rFonts w:ascii="Arial" w:eastAsia="Calibri" w:hAnsi="Arial" w:cs="Arial"/>
          <w:sz w:val="20"/>
          <w:szCs w:val="20"/>
        </w:rPr>
      </w:pPr>
      <w:r w:rsidRPr="00D573E5">
        <w:rPr>
          <w:rFonts w:ascii="Arial" w:eastAsia="Calibri" w:hAnsi="Arial" w:cs="Arial"/>
          <w:sz w:val="20"/>
          <w:szCs w:val="20"/>
        </w:rPr>
        <w:t>5.1. Solīšana sākas no izsoles sākumcenas. Solītājs nevar reģistrēt solījumu, kas ir mazāks par izsolessākumcenu vai vienāds ar to, atšķiras no izsoles sludinājumā noteiktā izsoles soļa t.i. par 100,00 euro simts 0 euo), vai ir mazāks par iepriekš reģistrētajiem solījumiem vai vienāds ar tiem.</w:t>
      </w:r>
    </w:p>
    <w:p w:rsidR="00D573E5" w:rsidRPr="00D573E5" w:rsidP="00D573E5" w14:paraId="7DB4519C" w14:textId="77777777">
      <w:pPr>
        <w:tabs>
          <w:tab w:val="left" w:pos="426"/>
        </w:tabs>
        <w:autoSpaceDE w:val="0"/>
        <w:autoSpaceDN w:val="0"/>
        <w:adjustRightInd w:val="0"/>
        <w:spacing w:after="0" w:line="240" w:lineRule="auto"/>
        <w:ind w:left="567" w:hanging="567"/>
        <w:jc w:val="both"/>
        <w:rPr>
          <w:rFonts w:ascii="Arial" w:eastAsia="Calibri" w:hAnsi="Arial" w:cs="Arial"/>
          <w:sz w:val="20"/>
          <w:szCs w:val="20"/>
          <w:lang w:val="en-US"/>
        </w:rPr>
      </w:pPr>
      <w:r w:rsidRPr="00D573E5">
        <w:rPr>
          <w:rFonts w:ascii="Arial" w:eastAsia="Calibri" w:hAnsi="Arial" w:cs="Arial"/>
          <w:sz w:val="20"/>
          <w:szCs w:val="20"/>
          <w:lang w:val="en-US"/>
        </w:rPr>
        <w:t>5.2.   Reģistrētos solījumus nevar atsaukt vai mainīt.</w:t>
      </w:r>
    </w:p>
    <w:p w:rsidR="00D573E5" w:rsidRPr="00D573E5" w:rsidP="00D573E5" w14:paraId="09ABCD6E" w14:textId="77777777">
      <w:pPr>
        <w:tabs>
          <w:tab w:val="left" w:pos="426"/>
        </w:tabs>
        <w:autoSpaceDE w:val="0"/>
        <w:autoSpaceDN w:val="0"/>
        <w:adjustRightInd w:val="0"/>
        <w:spacing w:after="0" w:line="240" w:lineRule="auto"/>
        <w:ind w:left="567" w:hanging="567"/>
        <w:jc w:val="both"/>
        <w:rPr>
          <w:rFonts w:ascii="Arial" w:eastAsia="Calibri" w:hAnsi="Arial" w:cs="Arial"/>
          <w:sz w:val="20"/>
          <w:szCs w:val="20"/>
          <w:lang w:val="en-US"/>
        </w:rPr>
      </w:pPr>
      <w:r w:rsidRPr="00D573E5">
        <w:rPr>
          <w:rFonts w:ascii="Arial" w:eastAsia="Calibri" w:hAnsi="Arial" w:cs="Arial"/>
          <w:sz w:val="20"/>
          <w:szCs w:val="20"/>
          <w:lang w:val="en-US"/>
        </w:rPr>
        <w:t>5.3. Elektronisko izsoļu vietnē solījumi tiek reģistrēti hronoloģiskā secībā, fiksējot nosolīto summu un solījuma reģistrēšanas laiku. Izsoles norises laikā šī informācija ir pieejama pašvaldībai un izsoles dalībniekiem.</w:t>
      </w:r>
    </w:p>
    <w:p w:rsidR="00D573E5" w:rsidRPr="00D573E5" w:rsidP="00D573E5" w14:paraId="1EF49CE6" w14:textId="77777777">
      <w:pPr>
        <w:tabs>
          <w:tab w:val="left" w:pos="426"/>
        </w:tabs>
        <w:autoSpaceDE w:val="0"/>
        <w:autoSpaceDN w:val="0"/>
        <w:adjustRightInd w:val="0"/>
        <w:spacing w:after="0" w:line="240" w:lineRule="auto"/>
        <w:ind w:left="567" w:hanging="567"/>
        <w:jc w:val="both"/>
        <w:rPr>
          <w:rFonts w:ascii="Arial" w:eastAsia="Calibri" w:hAnsi="Arial" w:cs="Arial"/>
          <w:sz w:val="20"/>
          <w:szCs w:val="20"/>
          <w:lang w:val="en-US"/>
        </w:rPr>
      </w:pPr>
      <w:r w:rsidRPr="00D573E5">
        <w:rPr>
          <w:rFonts w:ascii="Arial" w:eastAsia="Calibri" w:hAnsi="Arial" w:cs="Arial"/>
          <w:sz w:val="20"/>
          <w:szCs w:val="20"/>
          <w:lang w:val="en-US"/>
        </w:rPr>
        <w:t>5.4. Izsoles norises laikā un pēc izsoles noslēguma elektronisko izsoļu vietnē ir publiski pieejama informācija par augstāko nosolīto cenu.</w:t>
      </w:r>
    </w:p>
    <w:p w:rsidR="00D573E5" w:rsidRPr="00D573E5" w:rsidP="00D573E5" w14:paraId="2933F647" w14:textId="77777777">
      <w:pPr>
        <w:tabs>
          <w:tab w:val="left" w:pos="426"/>
        </w:tabs>
        <w:autoSpaceDE w:val="0"/>
        <w:autoSpaceDN w:val="0"/>
        <w:adjustRightInd w:val="0"/>
        <w:spacing w:after="0" w:line="240" w:lineRule="auto"/>
        <w:ind w:left="567" w:hanging="567"/>
        <w:jc w:val="both"/>
        <w:rPr>
          <w:rFonts w:ascii="Arial" w:eastAsia="Calibri" w:hAnsi="Arial" w:cs="Arial"/>
          <w:sz w:val="20"/>
          <w:szCs w:val="20"/>
          <w:lang w:val="en-US"/>
        </w:rPr>
      </w:pPr>
      <w:r w:rsidRPr="00D573E5">
        <w:rPr>
          <w:rFonts w:ascii="Arial" w:eastAsia="Calibri" w:hAnsi="Arial" w:cs="Arial"/>
          <w:sz w:val="20"/>
          <w:szCs w:val="20"/>
          <w:lang w:val="en-US"/>
        </w:rPr>
        <w:t>5.5. Izsole noslēdzas 31. (trīsdesmit pirmajā) dienā no Objekta izsoles sludinājumā norādītā izsoles sākuma datuma plkst.13:00, bet, ja 31. (trīsdesmit pirmā) diena iekrīt brīvdienā vai svētku dienā, - nākamajā darbadienā līdz plkst.13:00. Ja pēdējo piecu minūšu laikā pirms izsoles noslēgšanai noteiktā laika tiek reģistrēts solījums, izsoles laiks automātiski tiek pagarināts par piecām minūtēm.</w:t>
      </w:r>
    </w:p>
    <w:p w:rsidR="00D573E5" w:rsidRPr="00D573E5" w:rsidP="00D573E5" w14:paraId="497BC9A6" w14:textId="77777777">
      <w:pPr>
        <w:tabs>
          <w:tab w:val="left" w:pos="426"/>
        </w:tabs>
        <w:autoSpaceDE w:val="0"/>
        <w:autoSpaceDN w:val="0"/>
        <w:adjustRightInd w:val="0"/>
        <w:spacing w:after="0" w:line="240" w:lineRule="auto"/>
        <w:ind w:left="567" w:hanging="567"/>
        <w:jc w:val="both"/>
        <w:rPr>
          <w:rFonts w:ascii="Arial" w:eastAsia="Calibri" w:hAnsi="Arial" w:cs="Arial"/>
          <w:sz w:val="20"/>
          <w:szCs w:val="20"/>
          <w:lang w:val="en-US"/>
        </w:rPr>
      </w:pPr>
      <w:r w:rsidRPr="00D573E5">
        <w:rPr>
          <w:rFonts w:ascii="Arial" w:eastAsia="Calibri" w:hAnsi="Arial" w:cs="Arial"/>
          <w:sz w:val="20"/>
          <w:szCs w:val="20"/>
          <w:lang w:val="en-US"/>
        </w:rPr>
        <w:t>5.6. Ja pēdējās stundas laikā pirms izsoles noslēgšanas tiek konstatēti būtiski traucējumi, kas var ietekmēt izsoles rezultātu, un tie nav saistīti ar sistēmas drošības pārkāpumiem, izsoles laiks automātiski tiek pagarināts līdz nākamās darbadienas plkst.13:00.</w:t>
      </w:r>
    </w:p>
    <w:p w:rsidR="00D573E5" w:rsidRPr="00D573E5" w:rsidP="00D573E5" w14:paraId="2CF3C690" w14:textId="77777777">
      <w:pPr>
        <w:tabs>
          <w:tab w:val="left" w:pos="426"/>
        </w:tabs>
        <w:autoSpaceDE w:val="0"/>
        <w:autoSpaceDN w:val="0"/>
        <w:adjustRightInd w:val="0"/>
        <w:spacing w:after="0" w:line="240" w:lineRule="auto"/>
        <w:ind w:left="567" w:hanging="567"/>
        <w:jc w:val="both"/>
        <w:rPr>
          <w:rFonts w:ascii="Arial" w:eastAsia="Calibri" w:hAnsi="Arial" w:cs="Arial"/>
          <w:sz w:val="20"/>
          <w:szCs w:val="20"/>
          <w:lang w:val="en-US"/>
        </w:rPr>
      </w:pPr>
      <w:r w:rsidRPr="00D573E5">
        <w:rPr>
          <w:rFonts w:ascii="Arial" w:eastAsia="Calibri" w:hAnsi="Arial" w:cs="Arial"/>
          <w:sz w:val="20"/>
          <w:szCs w:val="20"/>
          <w:lang w:val="en-US"/>
        </w:rPr>
        <w:t>5.7. Pēc izsoles noslēgšanas solījumus vairs nereģistrē un elektronisko izsoļu vietnē tiek norādīts izsoles noslēguma datums, laiks un pēdējais izdarītais solījums.</w:t>
      </w:r>
    </w:p>
    <w:p w:rsidR="00D573E5" w:rsidRPr="00D573E5" w:rsidP="00D573E5" w14:paraId="1F155350" w14:textId="77777777">
      <w:pPr>
        <w:tabs>
          <w:tab w:val="left" w:pos="426"/>
        </w:tabs>
        <w:autoSpaceDE w:val="0"/>
        <w:autoSpaceDN w:val="0"/>
        <w:adjustRightInd w:val="0"/>
        <w:spacing w:after="0" w:line="240" w:lineRule="auto"/>
        <w:ind w:left="567" w:hanging="567"/>
        <w:jc w:val="both"/>
        <w:rPr>
          <w:rFonts w:ascii="Arial" w:eastAsia="Calibri" w:hAnsi="Arial" w:cs="Arial"/>
          <w:sz w:val="20"/>
          <w:szCs w:val="20"/>
          <w:lang w:val="en-US"/>
        </w:rPr>
      </w:pPr>
      <w:r w:rsidRPr="00D573E5">
        <w:rPr>
          <w:rFonts w:ascii="Arial" w:eastAsia="Calibri" w:hAnsi="Arial" w:cs="Arial"/>
          <w:sz w:val="20"/>
          <w:szCs w:val="20"/>
          <w:lang w:val="en-US"/>
        </w:rPr>
        <w:t>5.8. Pēc izsoles slēgšanas sistēma automātiski sagatavo izsoles aktu, kuru izsoles Komisija apstiprina 7 (septiņu) dienu laikā pēc izsoles.</w:t>
      </w:r>
    </w:p>
    <w:p w:rsidR="00D573E5" w:rsidRPr="00D573E5" w:rsidP="00D573E5" w14:paraId="1029E51A" w14:textId="77777777">
      <w:pPr>
        <w:tabs>
          <w:tab w:val="left" w:pos="426"/>
        </w:tabs>
        <w:suppressAutoHyphens/>
        <w:autoSpaceDE w:val="0"/>
        <w:autoSpaceDN w:val="0"/>
        <w:adjustRightInd w:val="0"/>
        <w:spacing w:after="0" w:line="240" w:lineRule="auto"/>
        <w:ind w:left="568" w:hanging="568"/>
        <w:jc w:val="both"/>
        <w:rPr>
          <w:rFonts w:ascii="Arial" w:hAnsi="Arial" w:cs="Arial"/>
          <w:noProof/>
          <w:sz w:val="20"/>
          <w:szCs w:val="20"/>
          <w:lang w:eastAsia="lv-LV"/>
        </w:rPr>
      </w:pPr>
      <w:r w:rsidRPr="00D573E5">
        <w:rPr>
          <w:rFonts w:ascii="Arial" w:hAnsi="Arial" w:cs="Arial"/>
          <w:noProof/>
          <w:sz w:val="20"/>
          <w:szCs w:val="20"/>
          <w:lang w:eastAsia="lv-LV"/>
        </w:rPr>
        <w:t xml:space="preserve">5.9.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D573E5" w:rsidRPr="00D573E5" w:rsidP="00D573E5" w14:paraId="3246E366" w14:textId="77777777">
      <w:pPr>
        <w:tabs>
          <w:tab w:val="left" w:pos="426"/>
        </w:tabs>
        <w:suppressAutoHyphens/>
        <w:autoSpaceDE w:val="0"/>
        <w:autoSpaceDN w:val="0"/>
        <w:adjustRightInd w:val="0"/>
        <w:spacing w:after="0" w:line="240" w:lineRule="auto"/>
        <w:ind w:left="568" w:hanging="568"/>
        <w:jc w:val="both"/>
        <w:rPr>
          <w:rFonts w:ascii="Arial" w:hAnsi="Arial" w:cs="Arial"/>
          <w:noProof/>
          <w:sz w:val="20"/>
          <w:szCs w:val="20"/>
          <w:lang w:eastAsia="lv-LV"/>
        </w:rPr>
      </w:pPr>
      <w:r w:rsidRPr="00D573E5">
        <w:rPr>
          <w:rFonts w:ascii="Arial" w:hAnsi="Arial" w:cs="Arial"/>
          <w:noProof/>
          <w:sz w:val="20"/>
          <w:szCs w:val="20"/>
          <w:lang w:eastAsia="lv-LV"/>
        </w:rPr>
        <w:t xml:space="preserve">5.10. </w:t>
      </w:r>
      <w:r w:rsidRPr="00D573E5">
        <w:rPr>
          <w:rFonts w:ascii="Arial" w:hAnsi="Arial" w:cs="Arial"/>
          <w:bCs/>
          <w:noProof/>
          <w:sz w:val="20"/>
          <w:szCs w:val="20"/>
          <w:lang w:eastAsia="lv-LV"/>
        </w:rPr>
        <w:t>Lēmumu par atkārtotu izsoli vai atsavināšanas procesa pārtraukšanu pieņem Valkas novada pašvaldības dome.</w:t>
      </w:r>
    </w:p>
    <w:p w:rsidR="00D573E5" w:rsidRPr="00D573E5" w:rsidP="00D573E5" w14:paraId="648E886F" w14:textId="77777777">
      <w:pPr>
        <w:suppressAutoHyphens/>
        <w:autoSpaceDE w:val="0"/>
        <w:autoSpaceDN w:val="0"/>
        <w:adjustRightInd w:val="0"/>
        <w:spacing w:after="0" w:line="240" w:lineRule="auto"/>
        <w:ind w:left="435" w:hanging="435"/>
        <w:jc w:val="both"/>
        <w:rPr>
          <w:rFonts w:ascii="Arial" w:hAnsi="Arial" w:cs="Arial"/>
          <w:noProof/>
          <w:sz w:val="20"/>
          <w:szCs w:val="20"/>
          <w:lang w:eastAsia="lv-LV"/>
        </w:rPr>
      </w:pPr>
    </w:p>
    <w:p w:rsidR="00D573E5" w:rsidRPr="00A11F97" w:rsidP="00A11F97" w14:paraId="4B14F5FF" w14:textId="68FD9A82">
      <w:pPr>
        <w:pStyle w:val="ListParagraph"/>
        <w:numPr>
          <w:ilvl w:val="0"/>
          <w:numId w:val="5"/>
        </w:numPr>
        <w:suppressAutoHyphens/>
        <w:spacing w:after="0" w:line="240" w:lineRule="auto"/>
        <w:jc w:val="center"/>
        <w:rPr>
          <w:rFonts w:ascii="Arial" w:hAnsi="Arial" w:cs="Arial"/>
          <w:b/>
          <w:noProof/>
          <w:sz w:val="20"/>
          <w:szCs w:val="20"/>
          <w:lang w:eastAsia="lv-LV" w:bidi="ar-QA"/>
        </w:rPr>
      </w:pPr>
      <w:r w:rsidRPr="00A11F97">
        <w:rPr>
          <w:rFonts w:ascii="Arial" w:hAnsi="Arial" w:cs="Arial"/>
          <w:b/>
          <w:noProof/>
          <w:sz w:val="20"/>
          <w:szCs w:val="20"/>
          <w:lang w:eastAsia="lv-LV" w:bidi="ar-QA"/>
        </w:rPr>
        <w:t>NENOTIKUSI IZSOLE</w:t>
      </w:r>
    </w:p>
    <w:p w:rsidR="00D573E5" w:rsidRPr="00D573E5" w:rsidP="00A11F97" w14:paraId="7E2E1226" w14:textId="0DF7716F">
      <w:pPr>
        <w:pStyle w:val="Default"/>
        <w:numPr>
          <w:ilvl w:val="1"/>
          <w:numId w:val="5"/>
        </w:numPr>
        <w:jc w:val="both"/>
        <w:rPr>
          <w:color w:val="auto"/>
          <w:sz w:val="20"/>
          <w:szCs w:val="20"/>
        </w:rPr>
      </w:pPr>
      <w:r w:rsidRPr="00D573E5">
        <w:rPr>
          <w:color w:val="auto"/>
          <w:sz w:val="20"/>
          <w:szCs w:val="20"/>
        </w:rPr>
        <w:t xml:space="preserve">Izsoles komisija pieņem lēmumu par izsoles atzīšanu par nenotikušu: </w:t>
      </w:r>
    </w:p>
    <w:p w:rsidR="00D573E5" w:rsidRPr="00D573E5" w:rsidP="00D573E5" w14:paraId="487B25D4" w14:textId="77777777">
      <w:pPr>
        <w:spacing w:after="0" w:line="240" w:lineRule="auto"/>
        <w:ind w:left="993" w:hanging="567"/>
        <w:jc w:val="both"/>
        <w:rPr>
          <w:rFonts w:ascii="Arial" w:hAnsi="Arial" w:cs="Arial"/>
          <w:sz w:val="20"/>
          <w:szCs w:val="20"/>
        </w:rPr>
      </w:pPr>
      <w:r w:rsidRPr="00D573E5">
        <w:rPr>
          <w:rFonts w:ascii="Arial" w:hAnsi="Arial" w:cs="Arial"/>
          <w:sz w:val="20"/>
          <w:szCs w:val="20"/>
        </w:rPr>
        <w:t xml:space="preserve">6.1.1. ja uz izsoli nav autorizēts neviens izsoles dalībnieks; </w:t>
      </w:r>
    </w:p>
    <w:p w:rsidR="00D573E5" w:rsidRPr="00D573E5" w:rsidP="00D573E5" w14:paraId="376710C1" w14:textId="77777777">
      <w:pPr>
        <w:spacing w:after="0" w:line="240" w:lineRule="auto"/>
        <w:ind w:left="993" w:hanging="567"/>
        <w:jc w:val="both"/>
        <w:rPr>
          <w:rFonts w:ascii="Arial" w:hAnsi="Arial" w:cs="Arial"/>
          <w:sz w:val="20"/>
          <w:szCs w:val="20"/>
        </w:rPr>
      </w:pPr>
      <w:r w:rsidRPr="00D573E5">
        <w:rPr>
          <w:rFonts w:ascii="Arial" w:hAnsi="Arial" w:cs="Arial"/>
          <w:sz w:val="20"/>
          <w:szCs w:val="20"/>
        </w:rPr>
        <w:t xml:space="preserve">6.1.2. ja izsole bijusi izziņota, pārkāpjot šos noteikumus vai Publiskas personas mantas  atsavināšanas likumu; </w:t>
      </w:r>
    </w:p>
    <w:p w:rsidR="00D573E5" w:rsidRPr="00D573E5" w:rsidP="00D573E5" w14:paraId="07FA94AF" w14:textId="77777777">
      <w:pPr>
        <w:spacing w:after="0" w:line="240" w:lineRule="auto"/>
        <w:ind w:left="993" w:hanging="567"/>
        <w:jc w:val="both"/>
        <w:rPr>
          <w:rFonts w:ascii="Arial" w:hAnsi="Arial" w:cs="Arial"/>
          <w:sz w:val="20"/>
          <w:szCs w:val="20"/>
        </w:rPr>
      </w:pPr>
      <w:r w:rsidRPr="00D573E5">
        <w:rPr>
          <w:rFonts w:ascii="Arial" w:hAnsi="Arial" w:cs="Arial"/>
          <w:sz w:val="20"/>
          <w:szCs w:val="20"/>
        </w:rPr>
        <w:t xml:space="preserve">6.1.3.  ja tiek noskaidrots, ka nepamatoti noraidīta kāda dalībnieka piedalīšanās izsolē vai nepareizi noraidīts kāds pārsolījums; </w:t>
      </w:r>
    </w:p>
    <w:p w:rsidR="00D573E5" w:rsidRPr="00D573E5" w:rsidP="00D573E5" w14:paraId="3326A583" w14:textId="77777777">
      <w:pPr>
        <w:spacing w:after="0" w:line="240" w:lineRule="auto"/>
        <w:ind w:left="993" w:hanging="567"/>
        <w:jc w:val="both"/>
        <w:rPr>
          <w:rFonts w:ascii="Arial" w:hAnsi="Arial" w:cs="Arial"/>
          <w:sz w:val="20"/>
          <w:szCs w:val="20"/>
        </w:rPr>
      </w:pPr>
      <w:r w:rsidRPr="00D573E5">
        <w:rPr>
          <w:rFonts w:ascii="Arial" w:hAnsi="Arial" w:cs="Arial"/>
          <w:sz w:val="20"/>
          <w:szCs w:val="20"/>
        </w:rPr>
        <w:t xml:space="preserve">6.1.4. ja neviens izsoles dalībnieks nav pārsolījis izsoles sākumcenu; </w:t>
      </w:r>
    </w:p>
    <w:p w:rsidR="00D573E5" w:rsidRPr="00D573E5" w:rsidP="00D573E5" w14:paraId="6CA8654F" w14:textId="77777777">
      <w:pPr>
        <w:spacing w:after="0" w:line="240" w:lineRule="auto"/>
        <w:ind w:left="993" w:hanging="567"/>
        <w:jc w:val="both"/>
        <w:rPr>
          <w:rFonts w:ascii="Arial" w:hAnsi="Arial" w:cs="Arial"/>
          <w:sz w:val="20"/>
          <w:szCs w:val="20"/>
        </w:rPr>
      </w:pPr>
      <w:r w:rsidRPr="00D573E5">
        <w:rPr>
          <w:rFonts w:ascii="Arial" w:hAnsi="Arial" w:cs="Arial"/>
          <w:sz w:val="20"/>
          <w:szCs w:val="20"/>
        </w:rPr>
        <w:t xml:space="preserve">6.1.5. ja neviens no izsoles dalībniekiem, kurš atzīts par nosolītāju, nav veicis nosolītās cenas apmaksu šajos noteikumos norādītajā termiņā. </w:t>
      </w:r>
    </w:p>
    <w:p w:rsidR="00D573E5" w:rsidRPr="00D573E5" w:rsidP="00D573E5" w14:paraId="134375EC" w14:textId="77777777">
      <w:pPr>
        <w:spacing w:after="0" w:line="240" w:lineRule="auto"/>
        <w:ind w:left="993" w:hanging="567"/>
        <w:jc w:val="both"/>
        <w:rPr>
          <w:rFonts w:ascii="Arial" w:hAnsi="Arial" w:cs="Arial"/>
          <w:sz w:val="20"/>
          <w:szCs w:val="20"/>
        </w:rPr>
      </w:pPr>
      <w:r w:rsidRPr="00D573E5">
        <w:rPr>
          <w:rFonts w:ascii="Arial" w:hAnsi="Arial" w:cs="Arial"/>
          <w:sz w:val="20"/>
          <w:szCs w:val="20"/>
        </w:rPr>
        <w:t>6.1.6. Ja iznomātājs nevar vienoties ar uzvarētāju par nomas līguma nosacījumiem vai uzvarētājs atsakās noteiktajā termiņā slēgt nomas līgumu.</w:t>
      </w:r>
    </w:p>
    <w:p w:rsidR="00D573E5" w:rsidRPr="00D573E5" w:rsidP="00D573E5" w14:paraId="1E0F99B5" w14:textId="77777777">
      <w:pPr>
        <w:spacing w:after="0" w:line="240" w:lineRule="auto"/>
        <w:jc w:val="both"/>
        <w:rPr>
          <w:rFonts w:ascii="Arial" w:hAnsi="Arial" w:cs="Arial"/>
          <w:sz w:val="20"/>
          <w:szCs w:val="20"/>
        </w:rPr>
      </w:pPr>
    </w:p>
    <w:p w:rsidR="00D573E5" w:rsidRPr="00D573E5" w:rsidP="00D573E5" w14:paraId="5788665B" w14:textId="77777777">
      <w:pPr>
        <w:pStyle w:val="Default"/>
        <w:ind w:left="390"/>
        <w:rPr>
          <w:color w:val="auto"/>
          <w:sz w:val="20"/>
          <w:szCs w:val="20"/>
        </w:rPr>
      </w:pPr>
    </w:p>
    <w:p w:rsidR="00D573E5" w:rsidRPr="00A11F97" w:rsidP="00A11F97" w14:paraId="26CB9457" w14:textId="77777777">
      <w:pPr>
        <w:pStyle w:val="ListParagraph"/>
        <w:numPr>
          <w:ilvl w:val="0"/>
          <w:numId w:val="5"/>
        </w:numPr>
        <w:suppressAutoHyphens/>
        <w:spacing w:after="0" w:line="240" w:lineRule="auto"/>
        <w:jc w:val="center"/>
        <w:rPr>
          <w:rFonts w:ascii="Arial" w:hAnsi="Arial" w:cs="Arial"/>
          <w:b/>
          <w:noProof/>
          <w:sz w:val="20"/>
          <w:szCs w:val="20"/>
          <w:lang w:eastAsia="lv-LV" w:bidi="ar-QA"/>
        </w:rPr>
      </w:pPr>
      <w:r w:rsidRPr="00A11F97">
        <w:rPr>
          <w:rFonts w:ascii="Arial" w:hAnsi="Arial" w:cs="Arial"/>
          <w:b/>
          <w:noProof/>
          <w:sz w:val="20"/>
          <w:szCs w:val="20"/>
          <w:lang w:eastAsia="lv-LV" w:bidi="ar-QA"/>
        </w:rPr>
        <w:t>IZSOLES REZULTĀTU APSTIPRINĀŠANA UN LĪGUMA NOSLĒGŠANA</w:t>
      </w:r>
    </w:p>
    <w:p w:rsidR="00D573E5" w:rsidRPr="00A11F97" w:rsidP="00A11F97" w14:paraId="6B069AEE" w14:textId="6E852CEB">
      <w:pPr>
        <w:pStyle w:val="ListParagraph"/>
        <w:numPr>
          <w:ilvl w:val="1"/>
          <w:numId w:val="5"/>
        </w:numPr>
        <w:spacing w:after="0" w:line="240" w:lineRule="auto"/>
        <w:jc w:val="both"/>
        <w:rPr>
          <w:rFonts w:ascii="Arial" w:hAnsi="Arial" w:cs="Arial"/>
          <w:sz w:val="20"/>
          <w:szCs w:val="20"/>
        </w:rPr>
      </w:pPr>
      <w:r w:rsidRPr="00A11F97">
        <w:rPr>
          <w:rFonts w:ascii="Arial" w:hAnsi="Arial" w:cs="Arial"/>
          <w:sz w:val="20"/>
          <w:szCs w:val="20"/>
        </w:rPr>
        <w:t xml:space="preserve">Izsoles komisija septiņu darba dienu laikā izsniedz izsoles uzvarētājam paziņojumu par pirkuma summu. </w:t>
      </w:r>
    </w:p>
    <w:p w:rsidR="00D573E5" w:rsidRPr="00A11F97" w:rsidP="00A11F97" w14:paraId="777287AE" w14:textId="064DA580">
      <w:pPr>
        <w:pStyle w:val="ListParagraph"/>
        <w:numPr>
          <w:ilvl w:val="1"/>
          <w:numId w:val="5"/>
        </w:numPr>
        <w:spacing w:after="0" w:line="240" w:lineRule="auto"/>
        <w:jc w:val="both"/>
        <w:rPr>
          <w:rFonts w:ascii="Arial" w:hAnsi="Arial" w:cs="Arial"/>
          <w:sz w:val="20"/>
          <w:szCs w:val="20"/>
        </w:rPr>
      </w:pPr>
      <w:r w:rsidRPr="00A11F97">
        <w:rPr>
          <w:rFonts w:ascii="Arial" w:hAnsi="Arial" w:cs="Arial"/>
          <w:sz w:val="20"/>
          <w:szCs w:val="20"/>
        </w:rPr>
        <w:t xml:space="preserve">Izsoles dalībniekam, kurš nosolījis augstāko cenu, pēc paziņojuma saņemšanas ne vēlāk kā viena mēneša laikā jāpārskaita norēķinu kontā </w:t>
      </w:r>
      <w:r w:rsidRPr="00A11F97">
        <w:rPr>
          <w:rFonts w:ascii="Arial" w:hAnsi="Arial" w:cs="Arial"/>
          <w:sz w:val="20"/>
          <w:szCs w:val="20"/>
          <w:lang w:eastAsia="ar-SA"/>
        </w:rPr>
        <w:t xml:space="preserve">Valkas novada domes </w:t>
      </w:r>
      <w:r w:rsidRPr="00A11F97">
        <w:rPr>
          <w:rFonts w:ascii="Arial" w:hAnsi="Arial" w:cs="Arial"/>
          <w:sz w:val="20"/>
          <w:szCs w:val="20"/>
        </w:rPr>
        <w:t xml:space="preserve">reģ. Nr. 90009114839, norēķinu kontā LV16UNLA0050014283134, A/S”SEB BANKA”, kods UNLALV2X, pirkuma summu, kas atbilst starpībai starp augstāko nosolīto cenu un iemaksāto nodrošinājumu, ar norādi “Tālavas iela 10B, Valka – samaksa par pirkumu”. Pēc maksājumu veikšanas maksājumu apliecinošie dokumenti iesniedzami Valkas novada pašvaldībā vai nosūtāmi elektroniski uz e-pasta adresi: </w:t>
      </w:r>
      <w:hyperlink r:id="rId4" w:history="1">
        <w:r w:rsidRPr="00A11F97" w:rsidR="00A11F97">
          <w:rPr>
            <w:rStyle w:val="Hyperlink"/>
            <w:rFonts w:ascii="Arial" w:hAnsi="Arial" w:cs="Arial"/>
            <w:sz w:val="20"/>
            <w:szCs w:val="20"/>
          </w:rPr>
          <w:t>lasma.engere@valka.lv</w:t>
        </w:r>
      </w:hyperlink>
      <w:r w:rsidRPr="00A11F97">
        <w:rPr>
          <w:rFonts w:ascii="Arial" w:hAnsi="Arial" w:cs="Arial"/>
          <w:sz w:val="20"/>
          <w:szCs w:val="20"/>
        </w:rPr>
        <w:t xml:space="preserve">. </w:t>
      </w:r>
    </w:p>
    <w:p w:rsidR="00D573E5" w:rsidRPr="00A11F97" w:rsidP="00A11F97" w14:paraId="7FCC1BB6" w14:textId="7F21A431">
      <w:pPr>
        <w:pStyle w:val="ListParagraph"/>
        <w:numPr>
          <w:ilvl w:val="1"/>
          <w:numId w:val="5"/>
        </w:numPr>
        <w:spacing w:after="0" w:line="240" w:lineRule="auto"/>
        <w:jc w:val="both"/>
        <w:rPr>
          <w:rFonts w:ascii="Arial" w:hAnsi="Arial" w:cs="Arial"/>
          <w:sz w:val="20"/>
          <w:szCs w:val="20"/>
        </w:rPr>
      </w:pPr>
      <w:r w:rsidRPr="00A11F97">
        <w:rPr>
          <w:rFonts w:ascii="Arial" w:hAnsi="Arial" w:cs="Arial"/>
          <w:sz w:val="20"/>
          <w:szCs w:val="20"/>
        </w:rPr>
        <w:t>Ja īpašumu nosolījušais izsoles dalībnieks šo noteikumu 6.2.punktā noteiktajā termiņā nav norēķinājies šajos noteikumos minētajā kārtībā, viņš zaudē tiesības uz nosolīto nekustamo īpašumu. Izsoles nodrošinājums attiecīgajam dalībniekam netiek atmaksāts.</w:t>
      </w:r>
    </w:p>
    <w:p w:rsidR="00D573E5" w:rsidRPr="00A11F97" w:rsidP="00A11F97" w14:paraId="54501EE9" w14:textId="35427BBB">
      <w:pPr>
        <w:pStyle w:val="ListParagraph"/>
        <w:numPr>
          <w:ilvl w:val="1"/>
          <w:numId w:val="5"/>
        </w:numPr>
        <w:spacing w:after="0" w:line="240" w:lineRule="auto"/>
        <w:jc w:val="both"/>
        <w:rPr>
          <w:rFonts w:ascii="Arial" w:hAnsi="Arial" w:cs="Arial"/>
          <w:sz w:val="20"/>
          <w:szCs w:val="20"/>
        </w:rPr>
      </w:pPr>
      <w:r w:rsidRPr="00A11F97">
        <w:rPr>
          <w:rFonts w:ascii="Arial" w:hAnsi="Arial" w:cs="Arial"/>
          <w:sz w:val="20"/>
          <w:szCs w:val="20"/>
        </w:rPr>
        <w:t>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rsidR="00A11F97" w:rsidRPr="00A11F97" w:rsidP="00A11F97" w14:paraId="321136C8" w14:textId="53A70B75">
      <w:pPr>
        <w:pStyle w:val="ListParagraph"/>
        <w:numPr>
          <w:ilvl w:val="1"/>
          <w:numId w:val="5"/>
        </w:numPr>
        <w:spacing w:after="0" w:line="240" w:lineRule="auto"/>
        <w:jc w:val="both"/>
        <w:rPr>
          <w:rFonts w:ascii="Arial" w:hAnsi="Arial" w:cs="Arial"/>
          <w:sz w:val="20"/>
          <w:szCs w:val="20"/>
        </w:rPr>
      </w:pPr>
      <w:r w:rsidRPr="00A11F97">
        <w:rPr>
          <w:rFonts w:ascii="Arial" w:hAnsi="Arial" w:cs="Arial"/>
          <w:sz w:val="20"/>
          <w:szCs w:val="20"/>
        </w:rPr>
        <w:t>Ja 6.4.punktā noteiktais izsoles dalībnieks no īpašuma pirkuma atsakās vai norādītajā termiņā nenorēķinās par pirkumu, izsole tiek uzskatīta par nenotikušu.</w:t>
      </w:r>
    </w:p>
    <w:p w:rsidR="00A11F97" w:rsidRPr="00A11F97" w:rsidP="00A11F97" w14:paraId="6AC5326B" w14:textId="5695AF37">
      <w:pPr>
        <w:pStyle w:val="ListParagraph"/>
        <w:numPr>
          <w:ilvl w:val="1"/>
          <w:numId w:val="5"/>
        </w:numPr>
        <w:spacing w:after="0" w:line="240" w:lineRule="auto"/>
        <w:jc w:val="both"/>
        <w:rPr>
          <w:rFonts w:ascii="Arial" w:hAnsi="Arial" w:cs="Arial"/>
          <w:sz w:val="20"/>
          <w:szCs w:val="20"/>
        </w:rPr>
      </w:pPr>
      <w:r w:rsidRPr="00A11F97">
        <w:rPr>
          <w:rFonts w:ascii="Arial" w:hAnsi="Arial" w:cs="Arial"/>
          <w:sz w:val="20"/>
          <w:szCs w:val="20"/>
        </w:rPr>
        <w:t>Pašvaldība izsoles dalībniekam, kurš nosolījis īpašumu un veicis visus maksājumus, 7 (septiņu) darba dienu laikā pēc šo noteikumu 6.2.punktā noteiktās pirkuma summas samaksas veikšanas izsniedz parakstīšanai nosolītā īpašuma pirkuma līgumu.</w:t>
      </w:r>
    </w:p>
    <w:p w:rsidR="00A11F97" w:rsidRPr="00A11F97" w:rsidP="00A11F97" w14:paraId="21E4ECDE" w14:textId="6D52C989">
      <w:pPr>
        <w:pStyle w:val="ListParagraph"/>
        <w:numPr>
          <w:ilvl w:val="1"/>
          <w:numId w:val="5"/>
        </w:numPr>
        <w:spacing w:after="0" w:line="240" w:lineRule="auto"/>
        <w:jc w:val="both"/>
        <w:rPr>
          <w:rFonts w:ascii="Arial" w:hAnsi="Arial" w:cs="Arial"/>
          <w:sz w:val="20"/>
          <w:szCs w:val="20"/>
        </w:rPr>
      </w:pPr>
      <w:r w:rsidRPr="00A11F97">
        <w:rPr>
          <w:rFonts w:ascii="Arial" w:hAnsi="Arial" w:cs="Arial"/>
          <w:sz w:val="20"/>
          <w:szCs w:val="20"/>
        </w:rPr>
        <w:t>Pirkuma līguma projekts tiek apstiprināts ar šo noteikumu 1.1.punktā minēto Pašvaldības domes lēmumu un tā noteikumi netiek mainīti.</w:t>
      </w:r>
    </w:p>
    <w:p w:rsidR="00A11F97" w:rsidRPr="00A11F97" w:rsidP="00A11F97" w14:paraId="583FC746" w14:textId="72F23199">
      <w:pPr>
        <w:pStyle w:val="ListParagraph"/>
        <w:numPr>
          <w:ilvl w:val="1"/>
          <w:numId w:val="5"/>
        </w:numPr>
        <w:spacing w:after="0" w:line="240" w:lineRule="auto"/>
        <w:jc w:val="both"/>
        <w:rPr>
          <w:rFonts w:ascii="Arial" w:hAnsi="Arial" w:cs="Arial"/>
          <w:sz w:val="20"/>
          <w:szCs w:val="20"/>
        </w:rPr>
      </w:pPr>
      <w:r w:rsidRPr="00A11F97">
        <w:rPr>
          <w:rFonts w:ascii="Arial" w:hAnsi="Arial" w:cs="Arial"/>
          <w:sz w:val="20"/>
          <w:szCs w:val="20"/>
        </w:rPr>
        <w:t>Pirkuma līgums pircējam jāparaksta un jāiesniedz atpakaļ Pašvaldībā 2 (divu) nedēļu laikā no saņemšanas brīža.</w:t>
      </w:r>
    </w:p>
    <w:p w:rsidR="00A11F97" w:rsidRPr="00A11F97" w:rsidP="00A11F97" w14:paraId="6845D394" w14:textId="0F729AAF">
      <w:pPr>
        <w:pStyle w:val="ListParagraph"/>
        <w:numPr>
          <w:ilvl w:val="1"/>
          <w:numId w:val="5"/>
        </w:numPr>
        <w:spacing w:after="0" w:line="240" w:lineRule="auto"/>
        <w:jc w:val="both"/>
        <w:rPr>
          <w:rFonts w:ascii="Arial" w:hAnsi="Arial" w:cs="Arial"/>
          <w:sz w:val="20"/>
          <w:szCs w:val="20"/>
        </w:rPr>
      </w:pPr>
      <w:r w:rsidRPr="00A11F97">
        <w:rPr>
          <w:rFonts w:ascii="Arial" w:hAnsi="Arial" w:cs="Arial"/>
          <w:sz w:val="20"/>
          <w:szCs w:val="20"/>
        </w:rPr>
        <w:t>Ja 6.8.punktā noteiktajā termiņā pirkuma līgums netiek parakstīts un iesniegts atpakaļ Pašvaldībai, īpašuma atsavināšanas process tiek apturēts. Pircējam tiek atmaksāta samaksātā maksa par pirkumu, no kuras ieturēts izsoles nodrošinājums. Lēmumu par atkārtotu izsoli vai atsavināšanas procesa pārtraukšanu pieņem Pašvaldības dome.</w:t>
      </w:r>
    </w:p>
    <w:p w:rsidR="00A11F97" w:rsidRPr="00A11F97" w:rsidP="00A11F97" w14:paraId="644F8D66" w14:textId="52587E96">
      <w:pPr>
        <w:pStyle w:val="ListParagraph"/>
        <w:numPr>
          <w:ilvl w:val="1"/>
          <w:numId w:val="5"/>
        </w:numPr>
        <w:spacing w:after="0" w:line="240" w:lineRule="auto"/>
        <w:jc w:val="both"/>
        <w:rPr>
          <w:rFonts w:ascii="Arial" w:hAnsi="Arial" w:cs="Arial"/>
          <w:sz w:val="20"/>
          <w:szCs w:val="20"/>
        </w:rPr>
      </w:pPr>
      <w:r w:rsidRPr="00A11F97">
        <w:rPr>
          <w:rFonts w:ascii="Arial" w:hAnsi="Arial" w:cs="Arial"/>
          <w:sz w:val="20"/>
          <w:szCs w:val="20"/>
        </w:rPr>
        <w:t>Pirkuma līgumu pašvaldības vārdā paraksta Valkas novada pašvaldības domes priekšsēdētāja.</w:t>
      </w:r>
    </w:p>
    <w:p w:rsidR="00D573E5" w:rsidRPr="00D573E5" w:rsidP="00D573E5" w14:paraId="20BEABFC" w14:textId="7085AE8F">
      <w:pPr>
        <w:pStyle w:val="Default"/>
        <w:ind w:left="360" w:hanging="360"/>
        <w:jc w:val="both"/>
        <w:rPr>
          <w:color w:val="auto"/>
          <w:sz w:val="20"/>
          <w:szCs w:val="20"/>
        </w:rPr>
      </w:pPr>
    </w:p>
    <w:p w:rsidR="00D573E5" w:rsidRPr="00D573E5" w:rsidP="00D573E5" w14:paraId="49017172" w14:textId="77777777">
      <w:pPr>
        <w:pStyle w:val="Default"/>
        <w:ind w:left="390"/>
        <w:rPr>
          <w:color w:val="auto"/>
          <w:sz w:val="20"/>
          <w:szCs w:val="20"/>
        </w:rPr>
      </w:pPr>
    </w:p>
    <w:p w:rsidR="00D573E5" w:rsidRPr="00D573E5" w:rsidP="00A11F97" w14:paraId="5769F00A" w14:textId="7FB8F6F3">
      <w:pPr>
        <w:pStyle w:val="Default"/>
        <w:numPr>
          <w:ilvl w:val="0"/>
          <w:numId w:val="5"/>
        </w:numPr>
        <w:jc w:val="center"/>
        <w:rPr>
          <w:b/>
          <w:bCs/>
          <w:color w:val="auto"/>
          <w:sz w:val="20"/>
          <w:szCs w:val="20"/>
        </w:rPr>
      </w:pPr>
      <w:r w:rsidRPr="00D573E5">
        <w:rPr>
          <w:b/>
          <w:bCs/>
          <w:color w:val="auto"/>
          <w:sz w:val="20"/>
          <w:szCs w:val="20"/>
        </w:rPr>
        <w:t>IZSOLES REZULTĀTU APSTRĪDĒŠANA</w:t>
      </w:r>
    </w:p>
    <w:p w:rsidR="00D573E5" w:rsidRPr="00D573E5" w:rsidP="00A11F97" w14:paraId="162A905E" w14:textId="2E914B18">
      <w:pPr>
        <w:pStyle w:val="Default"/>
        <w:numPr>
          <w:ilvl w:val="1"/>
          <w:numId w:val="5"/>
        </w:numPr>
        <w:jc w:val="both"/>
        <w:rPr>
          <w:color w:val="auto"/>
          <w:sz w:val="20"/>
          <w:szCs w:val="20"/>
        </w:rPr>
      </w:pPr>
      <w:r w:rsidRPr="00D573E5">
        <w:rPr>
          <w:color w:val="auto"/>
          <w:sz w:val="20"/>
          <w:szCs w:val="20"/>
        </w:rPr>
        <w:t xml:space="preserve">Izsoles rezultātus var apstrīdēt Valkas novada pašvaldības domei 7 (septiņu) dienu laikā pēc tam, kad Pašvaldības mantas novērtēšanas, atsavināšanas un izsoles komisija ir apstiprinājusi izsoles protokolu. </w:t>
      </w:r>
    </w:p>
    <w:p w:rsidR="00D573E5" w:rsidRPr="00D573E5" w:rsidP="00D573E5" w14:paraId="79F12CBA" w14:textId="77777777">
      <w:pPr>
        <w:suppressAutoHyphens/>
        <w:spacing w:after="0" w:line="240" w:lineRule="auto"/>
        <w:ind w:left="435"/>
        <w:jc w:val="both"/>
        <w:rPr>
          <w:rFonts w:ascii="Arial" w:hAnsi="Arial" w:cs="Arial"/>
          <w:bCs/>
          <w:noProof/>
          <w:sz w:val="20"/>
          <w:szCs w:val="20"/>
          <w:lang w:eastAsia="ar-QA" w:bidi="ar-QA"/>
        </w:rPr>
      </w:pPr>
    </w:p>
    <w:p w:rsidR="00D573E5" w:rsidRPr="00D573E5" w:rsidP="00A11F97" w14:paraId="344DDFD2" w14:textId="131177B3">
      <w:pPr>
        <w:pStyle w:val="Default"/>
        <w:numPr>
          <w:ilvl w:val="0"/>
          <w:numId w:val="5"/>
        </w:numPr>
        <w:jc w:val="center"/>
        <w:rPr>
          <w:b/>
          <w:bCs/>
          <w:color w:val="auto"/>
          <w:sz w:val="20"/>
          <w:szCs w:val="20"/>
        </w:rPr>
      </w:pPr>
      <w:r w:rsidRPr="00D573E5">
        <w:rPr>
          <w:b/>
          <w:bCs/>
          <w:color w:val="auto"/>
          <w:sz w:val="20"/>
          <w:szCs w:val="20"/>
        </w:rPr>
        <w:t>ĪPAŠIE NOTEIKUMI</w:t>
      </w:r>
    </w:p>
    <w:p w:rsidR="00D573E5" w:rsidP="00A11F97" w14:paraId="2A9045B2" w14:textId="3B259690">
      <w:pPr>
        <w:pStyle w:val="Default"/>
        <w:numPr>
          <w:ilvl w:val="1"/>
          <w:numId w:val="5"/>
        </w:numPr>
        <w:jc w:val="both"/>
        <w:rPr>
          <w:color w:val="auto"/>
          <w:sz w:val="20"/>
          <w:szCs w:val="20"/>
        </w:rPr>
      </w:pPr>
      <w:r w:rsidRPr="00D573E5">
        <w:rPr>
          <w:color w:val="auto"/>
          <w:sz w:val="20"/>
          <w:szCs w:val="20"/>
        </w:rPr>
        <w:t xml:space="preserve">Starp izsoles dalībniekiem aizliegta vienošanās, kas varētu ietekmēt izsoles rezultātus un gaitu. </w:t>
      </w:r>
    </w:p>
    <w:p w:rsidR="00A11F97" w:rsidP="00A11F97" w14:paraId="2E743518" w14:textId="39D280DF">
      <w:pPr>
        <w:pStyle w:val="Default"/>
        <w:numPr>
          <w:ilvl w:val="1"/>
          <w:numId w:val="5"/>
        </w:numPr>
        <w:jc w:val="both"/>
        <w:rPr>
          <w:color w:val="auto"/>
          <w:sz w:val="20"/>
          <w:szCs w:val="20"/>
        </w:rPr>
      </w:pPr>
      <w:r w:rsidRPr="00D573E5">
        <w:rPr>
          <w:color w:val="auto"/>
          <w:sz w:val="20"/>
          <w:szCs w:val="20"/>
        </w:rPr>
        <w:t>Izsoles pretendenti, dalībnieki piekrīt, ka Izsoles komisija veic personas datu apstrādi, pārbaudot sniegto ziņu patiesumu.</w:t>
      </w:r>
    </w:p>
    <w:p w:rsidR="00A11F97" w:rsidRPr="00D573E5" w:rsidP="00A11F97" w14:paraId="246DF850" w14:textId="2263EA2A">
      <w:pPr>
        <w:pStyle w:val="Default"/>
        <w:numPr>
          <w:ilvl w:val="1"/>
          <w:numId w:val="5"/>
        </w:numPr>
        <w:jc w:val="both"/>
        <w:rPr>
          <w:color w:val="auto"/>
          <w:sz w:val="20"/>
          <w:szCs w:val="20"/>
        </w:rPr>
      </w:pPr>
      <w:r w:rsidRPr="00D573E5">
        <w:rPr>
          <w:color w:val="auto"/>
          <w:sz w:val="20"/>
          <w:szCs w:val="20"/>
        </w:rPr>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rsidR="00D573E5" w:rsidRPr="00D573E5" w:rsidP="00D573E5" w14:paraId="7C4B238C" w14:textId="77777777">
      <w:pPr>
        <w:pStyle w:val="Default"/>
        <w:rPr>
          <w:color w:val="auto"/>
          <w:sz w:val="20"/>
          <w:szCs w:val="20"/>
        </w:rPr>
      </w:pPr>
    </w:p>
    <w:p w:rsidR="00D573E5" w:rsidRPr="00D573E5" w:rsidP="00D573E5" w14:paraId="701602D1" w14:textId="77777777">
      <w:pPr>
        <w:spacing w:after="0" w:line="240" w:lineRule="auto"/>
        <w:rPr>
          <w:rFonts w:ascii="Arial" w:hAnsi="Arial" w:cs="Arial"/>
          <w:sz w:val="20"/>
          <w:szCs w:val="20"/>
        </w:rPr>
      </w:pPr>
    </w:p>
    <w:p w:rsidR="00D573E5" w:rsidP="00D573E5" w14:paraId="1777107A" w14:textId="77777777">
      <w:pPr>
        <w:spacing w:after="0" w:line="240" w:lineRule="auto"/>
        <w:rPr>
          <w:rFonts w:ascii="Arial" w:hAnsi="Arial" w:cs="Arial"/>
          <w:sz w:val="20"/>
          <w:szCs w:val="20"/>
        </w:rPr>
      </w:pPr>
      <w:r>
        <w:rPr>
          <w:rFonts w:ascii="Arial" w:hAnsi="Arial" w:cs="Arial"/>
          <w:sz w:val="20"/>
          <w:szCs w:val="20"/>
        </w:rPr>
        <w:t>Valkas novada pašvaldības domes priekšsēdētāja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G.Avote</w:t>
      </w:r>
    </w:p>
    <w:p w:rsidR="00D573E5" w14:paraId="53D74D50" w14:textId="77777777">
      <w:pPr>
        <w:rPr>
          <w:rFonts w:ascii="Arial" w:hAnsi="Arial" w:cs="Arial"/>
          <w:b/>
          <w:sz w:val="20"/>
          <w:szCs w:val="20"/>
        </w:rPr>
      </w:pPr>
      <w:r>
        <w:rPr>
          <w:rFonts w:ascii="Arial" w:hAnsi="Arial" w:cs="Arial"/>
          <w:b/>
          <w:sz w:val="20"/>
          <w:szCs w:val="20"/>
        </w:rPr>
        <w:br w:type="page"/>
      </w:r>
    </w:p>
    <w:p w:rsidR="00D573E5" w:rsidRPr="00D573E5" w:rsidP="00D573E5" w14:paraId="30C662C0" w14:textId="4DBFD83C">
      <w:pPr>
        <w:jc w:val="right"/>
        <w:rPr>
          <w:rFonts w:ascii="Arial" w:hAnsi="Arial" w:cs="Arial"/>
          <w:b/>
          <w:sz w:val="20"/>
          <w:szCs w:val="20"/>
        </w:rPr>
      </w:pPr>
      <w:r w:rsidRPr="00D573E5">
        <w:rPr>
          <w:rFonts w:ascii="Arial" w:hAnsi="Arial" w:cs="Arial"/>
          <w:b/>
          <w:sz w:val="20"/>
          <w:szCs w:val="20"/>
        </w:rPr>
        <w:t xml:space="preserve">Pielikums </w:t>
      </w:r>
    </w:p>
    <w:p w:rsidR="00D573E5" w:rsidRPr="00D573E5" w:rsidP="00D573E5" w14:paraId="45C71BD8" w14:textId="77777777">
      <w:pPr>
        <w:jc w:val="center"/>
        <w:rPr>
          <w:rFonts w:ascii="Arial" w:hAnsi="Arial" w:cs="Arial"/>
          <w:sz w:val="20"/>
          <w:szCs w:val="20"/>
        </w:rPr>
      </w:pPr>
      <w:r w:rsidRPr="00D573E5">
        <w:rPr>
          <w:rFonts w:ascii="Arial" w:hAnsi="Arial" w:cs="Arial"/>
          <w:sz w:val="20"/>
          <w:szCs w:val="20"/>
        </w:rPr>
        <w:t>NEKUSTAMĀ ĪPAŠUMA Tālavas iela 10B, Valka, Valkas novads</w:t>
      </w:r>
    </w:p>
    <w:p w:rsidR="00D573E5" w:rsidRPr="00D573E5" w:rsidP="00D573E5" w14:paraId="0283FAE0" w14:textId="77777777">
      <w:pPr>
        <w:spacing w:after="0" w:line="240" w:lineRule="auto"/>
        <w:jc w:val="center"/>
        <w:rPr>
          <w:rFonts w:ascii="Arial" w:hAnsi="Arial" w:cs="Arial"/>
          <w:sz w:val="20"/>
          <w:szCs w:val="20"/>
        </w:rPr>
      </w:pPr>
      <w:r w:rsidRPr="00D573E5">
        <w:rPr>
          <w:rFonts w:ascii="Arial" w:hAnsi="Arial" w:cs="Arial"/>
          <w:b/>
          <w:sz w:val="20"/>
          <w:szCs w:val="20"/>
        </w:rPr>
        <w:t>PIRKUMA LĪGUMS NR.______</w:t>
      </w:r>
    </w:p>
    <w:p w:rsidR="00D573E5" w:rsidRPr="00D573E5" w:rsidP="00D573E5" w14:paraId="1C3C08D7" w14:textId="77777777">
      <w:pPr>
        <w:spacing w:after="0" w:line="240" w:lineRule="auto"/>
        <w:jc w:val="center"/>
        <w:rPr>
          <w:rFonts w:ascii="Arial" w:hAnsi="Arial" w:cs="Arial"/>
          <w:sz w:val="20"/>
          <w:szCs w:val="20"/>
        </w:rPr>
      </w:pPr>
    </w:p>
    <w:p w:rsidR="00D573E5" w:rsidRPr="00D573E5" w:rsidP="00D573E5" w14:paraId="462BF30E" w14:textId="77777777">
      <w:pPr>
        <w:tabs>
          <w:tab w:val="left" w:pos="5529"/>
        </w:tabs>
        <w:spacing w:after="0" w:line="240" w:lineRule="auto"/>
        <w:jc w:val="right"/>
        <w:rPr>
          <w:rFonts w:ascii="Arial" w:hAnsi="Arial" w:cs="Arial"/>
          <w:sz w:val="20"/>
          <w:szCs w:val="20"/>
        </w:rPr>
      </w:pPr>
      <w:r w:rsidRPr="00D573E5">
        <w:rPr>
          <w:rFonts w:ascii="Arial" w:hAnsi="Arial" w:cs="Arial"/>
          <w:sz w:val="20"/>
          <w:szCs w:val="20"/>
        </w:rPr>
        <w:t xml:space="preserve">Līguma parakstīšanas datums </w:t>
      </w:r>
    </w:p>
    <w:p w:rsidR="00D573E5" w:rsidRPr="00D573E5" w:rsidP="00D573E5" w14:paraId="1F182D7D" w14:textId="77777777">
      <w:pPr>
        <w:tabs>
          <w:tab w:val="left" w:pos="5529"/>
        </w:tabs>
        <w:spacing w:after="0" w:line="240" w:lineRule="auto"/>
        <w:jc w:val="right"/>
        <w:rPr>
          <w:rFonts w:ascii="Arial" w:hAnsi="Arial" w:cs="Arial"/>
          <w:sz w:val="20"/>
          <w:szCs w:val="20"/>
        </w:rPr>
      </w:pPr>
      <w:r w:rsidRPr="00D573E5">
        <w:rPr>
          <w:rFonts w:ascii="Arial" w:hAnsi="Arial" w:cs="Arial"/>
          <w:sz w:val="20"/>
          <w:szCs w:val="20"/>
        </w:rPr>
        <w:t xml:space="preserve">ir pēdējā pievienotā droša elektroniskā paraksta </w:t>
      </w:r>
    </w:p>
    <w:p w:rsidR="00D573E5" w:rsidP="00D573E5" w14:paraId="7D95E03C" w14:textId="77777777">
      <w:pPr>
        <w:tabs>
          <w:tab w:val="left" w:pos="5529"/>
        </w:tabs>
        <w:spacing w:after="0" w:line="240" w:lineRule="auto"/>
        <w:jc w:val="right"/>
        <w:rPr>
          <w:rFonts w:ascii="Arial" w:hAnsi="Arial" w:cs="Arial"/>
          <w:sz w:val="20"/>
          <w:szCs w:val="20"/>
        </w:rPr>
      </w:pPr>
      <w:r w:rsidRPr="00D573E5">
        <w:rPr>
          <w:rFonts w:ascii="Arial" w:hAnsi="Arial" w:cs="Arial"/>
          <w:sz w:val="20"/>
          <w:szCs w:val="20"/>
        </w:rPr>
        <w:t>un tā laika zīmoga datums</w:t>
      </w:r>
    </w:p>
    <w:p w:rsidR="00D573E5" w:rsidRPr="00D573E5" w:rsidP="00D573E5" w14:paraId="376561E5" w14:textId="77777777">
      <w:pPr>
        <w:tabs>
          <w:tab w:val="left" w:pos="5529"/>
        </w:tabs>
        <w:spacing w:after="0" w:line="240" w:lineRule="auto"/>
        <w:jc w:val="right"/>
        <w:rPr>
          <w:rFonts w:ascii="Arial" w:hAnsi="Arial" w:cs="Arial"/>
          <w:sz w:val="20"/>
          <w:szCs w:val="20"/>
        </w:rPr>
      </w:pPr>
    </w:p>
    <w:p w:rsidR="00D573E5" w:rsidRPr="00D573E5" w:rsidP="00D573E5" w14:paraId="15C283A6" w14:textId="77777777">
      <w:pPr>
        <w:tabs>
          <w:tab w:val="left" w:pos="5529"/>
        </w:tabs>
        <w:jc w:val="both"/>
        <w:rPr>
          <w:rFonts w:ascii="Arial" w:hAnsi="Arial" w:cs="Arial"/>
          <w:sz w:val="20"/>
          <w:szCs w:val="20"/>
        </w:rPr>
      </w:pPr>
      <w:r w:rsidRPr="00D573E5">
        <w:rPr>
          <w:rFonts w:ascii="Arial" w:hAnsi="Arial" w:cs="Arial"/>
          <w:b/>
          <w:sz w:val="20"/>
          <w:szCs w:val="20"/>
        </w:rPr>
        <w:t>Valkas novada pašvaldība</w:t>
      </w:r>
      <w:r w:rsidRPr="00D573E5">
        <w:rPr>
          <w:rFonts w:ascii="Arial" w:hAnsi="Arial" w:cs="Arial"/>
          <w:sz w:val="20"/>
          <w:szCs w:val="20"/>
        </w:rPr>
        <w:t xml:space="preserve">, reģistrācijas numurs: 90009114839, juridiskā adrese: Beverīnas iela 3, Valka, Valkas novads, LV-4701, turpmāk tekstā – </w:t>
      </w:r>
      <w:r w:rsidRPr="00D573E5">
        <w:rPr>
          <w:rFonts w:ascii="Arial" w:hAnsi="Arial" w:cs="Arial"/>
          <w:b/>
          <w:sz w:val="20"/>
          <w:szCs w:val="20"/>
        </w:rPr>
        <w:t>Pārdevējs</w:t>
      </w:r>
      <w:r w:rsidRPr="00D573E5">
        <w:rPr>
          <w:rFonts w:ascii="Arial" w:hAnsi="Arial" w:cs="Arial"/>
          <w:sz w:val="20"/>
          <w:szCs w:val="20"/>
        </w:rPr>
        <w:t xml:space="preserve">, kura vārdā saskaņā ar </w:t>
      </w:r>
      <w:r w:rsidRPr="00D573E5">
        <w:rPr>
          <w:rFonts w:ascii="Arial" w:hAnsi="Arial" w:cs="Arial"/>
          <w:sz w:val="20"/>
          <w:szCs w:val="20"/>
          <w:lang w:eastAsia="ru-RU"/>
        </w:rPr>
        <w:t>Valkas novada pašvaldības 2024.gada 4.jūlija saistošajiem noteikumiem Nr.16 „Valkas novada pašvaldības nolikums” (apstiprināti ar Valkas novada pašvaldības domes 2024.gada 4.jūlija sēdes lēmumu Nr.224 (protokols Nr.9.,3.</w:t>
      </w:r>
      <w:r w:rsidRPr="00D573E5">
        <w:rPr>
          <w:rFonts w:ascii="Arial" w:hAnsi="Arial" w:cs="Arial"/>
          <w:sz w:val="20"/>
          <w:szCs w:val="20"/>
        </w:rPr>
        <w:t xml:space="preserve"> §))  rīkojas domes priekšsēdētāja Gita Avote, no vienas puses,</w:t>
      </w:r>
    </w:p>
    <w:p w:rsidR="00D573E5" w:rsidRPr="00D573E5" w:rsidP="00D573E5" w14:paraId="62412CE0" w14:textId="77777777">
      <w:pPr>
        <w:jc w:val="both"/>
        <w:rPr>
          <w:rFonts w:ascii="Arial" w:hAnsi="Arial" w:cs="Arial"/>
          <w:b/>
          <w:sz w:val="20"/>
          <w:szCs w:val="20"/>
        </w:rPr>
      </w:pPr>
      <w:r w:rsidRPr="00D573E5">
        <w:rPr>
          <w:rFonts w:ascii="Arial" w:hAnsi="Arial" w:cs="Arial"/>
          <w:b/>
          <w:sz w:val="20"/>
          <w:szCs w:val="20"/>
        </w:rPr>
        <w:t>un</w:t>
      </w:r>
    </w:p>
    <w:p w:rsidR="00D573E5" w:rsidRPr="00D573E5" w:rsidP="00D573E5" w14:paraId="796388B4" w14:textId="77777777">
      <w:pPr>
        <w:jc w:val="both"/>
        <w:rPr>
          <w:rFonts w:ascii="Arial" w:hAnsi="Arial" w:cs="Arial"/>
          <w:sz w:val="20"/>
          <w:szCs w:val="20"/>
        </w:rPr>
      </w:pPr>
      <w:r w:rsidRPr="00D573E5">
        <w:rPr>
          <w:rFonts w:ascii="Arial" w:hAnsi="Arial" w:cs="Arial"/>
          <w:b/>
          <w:sz w:val="20"/>
          <w:szCs w:val="20"/>
        </w:rPr>
        <w:t>___________________________________________________________________________________</w:t>
      </w:r>
      <w:r w:rsidRPr="00D573E5">
        <w:rPr>
          <w:rFonts w:ascii="Arial" w:hAnsi="Arial" w:cs="Arial"/>
          <w:sz w:val="20"/>
          <w:szCs w:val="20"/>
        </w:rPr>
        <w:t xml:space="preserve">, turpmāk tekstā – </w:t>
      </w:r>
      <w:r w:rsidRPr="00D573E5">
        <w:rPr>
          <w:rFonts w:ascii="Arial" w:hAnsi="Arial" w:cs="Arial"/>
          <w:b/>
          <w:sz w:val="20"/>
          <w:szCs w:val="20"/>
        </w:rPr>
        <w:t>Pircējs</w:t>
      </w:r>
      <w:r w:rsidRPr="00D573E5">
        <w:rPr>
          <w:rFonts w:ascii="Arial" w:hAnsi="Arial" w:cs="Arial"/>
          <w:sz w:val="20"/>
          <w:szCs w:val="20"/>
        </w:rPr>
        <w:t>, no otras puses,</w:t>
      </w:r>
    </w:p>
    <w:p w:rsidR="00D573E5" w:rsidRPr="00D573E5" w:rsidP="00D573E5" w14:paraId="7A8060D7" w14:textId="77777777">
      <w:pPr>
        <w:autoSpaceDE w:val="0"/>
        <w:autoSpaceDN w:val="0"/>
        <w:adjustRightInd w:val="0"/>
        <w:jc w:val="both"/>
        <w:rPr>
          <w:rFonts w:ascii="Arial" w:hAnsi="Arial" w:cs="Arial"/>
          <w:sz w:val="20"/>
          <w:szCs w:val="20"/>
        </w:rPr>
      </w:pPr>
      <w:r w:rsidRPr="00D573E5">
        <w:rPr>
          <w:rFonts w:ascii="Arial" w:eastAsia="Calibri" w:hAnsi="Arial" w:cs="Arial"/>
          <w:sz w:val="20"/>
          <w:szCs w:val="20"/>
        </w:rPr>
        <w:t>abas kopā sauktas Puses, katra atsevišķi Puse, noslēdz šāda satura līgumu (turpmāk – Līgums), kas saistošs Pusēm un to tiesību un saistību pārņēmējiem:</w:t>
      </w:r>
    </w:p>
    <w:p w:rsidR="00D573E5" w:rsidRPr="00D573E5" w:rsidP="00D573E5" w14:paraId="64840B4D" w14:textId="77777777">
      <w:pPr>
        <w:pStyle w:val="ListParagraph"/>
        <w:spacing w:after="0" w:line="240" w:lineRule="auto"/>
        <w:ind w:left="360"/>
        <w:jc w:val="center"/>
        <w:rPr>
          <w:rFonts w:ascii="Arial" w:hAnsi="Arial" w:cs="Arial"/>
          <w:b/>
          <w:sz w:val="20"/>
          <w:szCs w:val="20"/>
        </w:rPr>
      </w:pPr>
      <w:r w:rsidRPr="00D573E5">
        <w:rPr>
          <w:rFonts w:ascii="Arial" w:hAnsi="Arial" w:cs="Arial"/>
          <w:b/>
          <w:sz w:val="20"/>
          <w:szCs w:val="20"/>
        </w:rPr>
        <w:t xml:space="preserve">1. LĪGUMA PRIEKŠMETS </w:t>
      </w:r>
    </w:p>
    <w:p w:rsidR="00D573E5" w:rsidRPr="00D573E5" w:rsidP="00D573E5" w14:paraId="38B27432" w14:textId="77777777">
      <w:pPr>
        <w:pStyle w:val="ListParagraph"/>
        <w:numPr>
          <w:ilvl w:val="1"/>
          <w:numId w:val="4"/>
        </w:numPr>
        <w:spacing w:after="0" w:line="240" w:lineRule="auto"/>
        <w:jc w:val="both"/>
        <w:rPr>
          <w:rFonts w:ascii="Arial" w:hAnsi="Arial" w:cs="Arial"/>
          <w:bCs/>
          <w:sz w:val="20"/>
          <w:szCs w:val="20"/>
        </w:rPr>
      </w:pPr>
      <w:r w:rsidRPr="00D573E5">
        <w:rPr>
          <w:rFonts w:ascii="Arial" w:hAnsi="Arial" w:cs="Arial"/>
          <w:bCs/>
          <w:sz w:val="20"/>
          <w:szCs w:val="20"/>
        </w:rPr>
        <w:t xml:space="preserve">Pārdevējs pārdod Pircējam, bet Pircējs pērk no Pārdevēja nekustamo īpašumu, kas sastāv no </w:t>
      </w:r>
      <w:r w:rsidRPr="00D573E5">
        <w:rPr>
          <w:rFonts w:ascii="Arial" w:hAnsi="Arial" w:cs="Arial"/>
          <w:bCs/>
          <w:sz w:val="20"/>
          <w:szCs w:val="20"/>
          <w:lang w:eastAsia="lv-LV"/>
        </w:rPr>
        <w:t xml:space="preserve">pašvaldībai piederoša </w:t>
      </w:r>
      <w:r w:rsidRPr="00D573E5">
        <w:rPr>
          <w:rFonts w:ascii="Arial" w:hAnsi="Arial" w:cs="Arial"/>
          <w:bCs/>
          <w:sz w:val="20"/>
          <w:szCs w:val="20"/>
        </w:rPr>
        <w:t xml:space="preserve">nekustamā īpašuma </w:t>
      </w:r>
      <w:r w:rsidRPr="00D573E5">
        <w:rPr>
          <w:rFonts w:ascii="Arial" w:hAnsi="Arial" w:cs="Arial"/>
          <w:sz w:val="20"/>
          <w:szCs w:val="20"/>
        </w:rPr>
        <w:t>Valkā, Tālavas iela 10B, kadastra numurs 9401 001 0009, sastāv no zemes vienības ar kadastra apzīmējumu 9401 001 0010, platība 0,0890ha un būves ar kadastra apzīmējumu 9401 001 0108 004 (Valkas pilsētas  zemesgrāmatas nodalījums Nr.1000 0059 0927)</w:t>
      </w:r>
      <w:r w:rsidRPr="00D573E5">
        <w:rPr>
          <w:rFonts w:ascii="Arial" w:hAnsi="Arial" w:cs="Arial"/>
          <w:bCs/>
          <w:sz w:val="20"/>
          <w:szCs w:val="20"/>
        </w:rPr>
        <w:t xml:space="preserve">, (turpmāk tekstā – Nekustamais īpašums). </w:t>
      </w:r>
    </w:p>
    <w:p w:rsidR="00D573E5" w:rsidRPr="00D573E5" w:rsidP="00D573E5" w14:paraId="3120793B" w14:textId="77777777">
      <w:pPr>
        <w:pStyle w:val="ListParagraph"/>
        <w:numPr>
          <w:ilvl w:val="1"/>
          <w:numId w:val="4"/>
        </w:numPr>
        <w:spacing w:after="0" w:line="240" w:lineRule="auto"/>
        <w:jc w:val="both"/>
        <w:rPr>
          <w:rFonts w:ascii="Arial" w:hAnsi="Arial" w:cs="Arial"/>
          <w:sz w:val="20"/>
          <w:szCs w:val="20"/>
        </w:rPr>
      </w:pPr>
      <w:r w:rsidRPr="00D573E5">
        <w:rPr>
          <w:rFonts w:ascii="Arial" w:hAnsi="Arial" w:cs="Arial"/>
          <w:sz w:val="20"/>
          <w:szCs w:val="20"/>
        </w:rPr>
        <w:t xml:space="preserve">Pārdevēja īpašuma tiesības uz Nekustamo īpašumu ir reģistrētas Vidzemes rajona tiesas Valkas pilsētas zemesgrāmatas nodalījumā Nr. 1000 0059 0927. Nekustamā īpašuma adrese/nosaukums: Tālavas iela 10B, Valka, Valkas novads. </w:t>
      </w:r>
    </w:p>
    <w:p w:rsidR="00D573E5" w:rsidRPr="000A41FE" w:rsidP="00D573E5" w14:paraId="45D7A8D2" w14:textId="77777777">
      <w:pPr>
        <w:pStyle w:val="ListParagraph"/>
        <w:numPr>
          <w:ilvl w:val="1"/>
          <w:numId w:val="4"/>
        </w:numPr>
        <w:spacing w:after="0" w:line="240" w:lineRule="auto"/>
        <w:ind w:left="426" w:hanging="426"/>
        <w:jc w:val="both"/>
        <w:rPr>
          <w:rFonts w:ascii="Arial" w:hAnsi="Arial" w:cs="Arial"/>
          <w:sz w:val="20"/>
          <w:szCs w:val="20"/>
        </w:rPr>
      </w:pPr>
      <w:r w:rsidRPr="00D573E5">
        <w:rPr>
          <w:rFonts w:ascii="Arial" w:hAnsi="Arial" w:cs="Arial"/>
          <w:sz w:val="20"/>
          <w:szCs w:val="20"/>
        </w:rPr>
        <w:t>Pārdevējs garantē, ka Nekustamais īpašums nav atsavināts, nav ieķīlāts, nav apgrūtināts ar parādiem un saistībām, un par to nav tiesas strīdu</w:t>
      </w:r>
      <w:r w:rsidRPr="000A41FE">
        <w:rPr>
          <w:rFonts w:ascii="Arial" w:hAnsi="Arial" w:cs="Arial"/>
          <w:sz w:val="20"/>
          <w:szCs w:val="20"/>
        </w:rPr>
        <w:t>.</w:t>
      </w:r>
    </w:p>
    <w:p w:rsidR="00D573E5" w:rsidRPr="000A41FE" w:rsidP="00D573E5" w14:paraId="7D7458B3" w14:textId="77777777">
      <w:pPr>
        <w:pStyle w:val="ListParagraph"/>
        <w:numPr>
          <w:ilvl w:val="1"/>
          <w:numId w:val="4"/>
        </w:numPr>
        <w:spacing w:after="0" w:line="240" w:lineRule="auto"/>
        <w:ind w:left="426" w:hanging="426"/>
        <w:jc w:val="both"/>
        <w:rPr>
          <w:rFonts w:ascii="Arial" w:hAnsi="Arial" w:cs="Arial"/>
          <w:sz w:val="20"/>
          <w:szCs w:val="20"/>
        </w:rPr>
      </w:pPr>
      <w:r w:rsidRPr="000A41FE">
        <w:rPr>
          <w:rFonts w:ascii="Arial" w:hAnsi="Arial" w:cs="Arial"/>
          <w:sz w:val="20"/>
          <w:szCs w:val="20"/>
        </w:rPr>
        <w:t>Pircējam ir zināms Nekustamā īpašuma faktiskais stāvoklis, izvietojums dabā un zemes gabalu robežas. Pircējs pieņem Nekustamo īpašumu tā pašreizējā izskatā un sastāvā, un Pircējam pret Pārdevēju nav nekādu pretenziju.</w:t>
      </w:r>
    </w:p>
    <w:p w:rsidR="00D573E5" w:rsidRPr="000A41FE" w:rsidP="00D573E5" w14:paraId="737BD81D" w14:textId="77777777">
      <w:pPr>
        <w:pStyle w:val="ListParagraph"/>
        <w:numPr>
          <w:ilvl w:val="1"/>
          <w:numId w:val="4"/>
        </w:numPr>
        <w:spacing w:after="0" w:line="240" w:lineRule="auto"/>
        <w:ind w:left="426" w:hanging="426"/>
        <w:jc w:val="both"/>
        <w:rPr>
          <w:rFonts w:ascii="Arial" w:hAnsi="Arial" w:cs="Arial"/>
          <w:sz w:val="20"/>
          <w:szCs w:val="20"/>
        </w:rPr>
      </w:pPr>
      <w:r w:rsidRPr="000A41FE">
        <w:rPr>
          <w:rFonts w:ascii="Arial" w:hAnsi="Arial" w:cs="Arial"/>
          <w:sz w:val="20"/>
          <w:szCs w:val="20"/>
        </w:rPr>
        <w:t>Lietu tiesības, kas apgrūtina Nekustamo īpašumu, ir norādītas Valkas pilsētas zemesgrāmatas nodalījumā Nr. 1000 0059 0927.</w:t>
      </w:r>
    </w:p>
    <w:p w:rsidR="00D573E5" w:rsidRPr="000A41FE" w:rsidP="00D573E5" w14:paraId="711ED1EF" w14:textId="77777777">
      <w:pPr>
        <w:pStyle w:val="ListParagraph"/>
        <w:spacing w:after="0" w:line="240" w:lineRule="auto"/>
        <w:ind w:left="426"/>
        <w:jc w:val="both"/>
        <w:rPr>
          <w:rFonts w:ascii="Arial" w:hAnsi="Arial" w:cs="Arial"/>
          <w:sz w:val="20"/>
          <w:szCs w:val="20"/>
        </w:rPr>
      </w:pPr>
    </w:p>
    <w:p w:rsidR="00D573E5" w:rsidRPr="000A41FE" w:rsidP="00D573E5" w14:paraId="4668B256" w14:textId="77777777">
      <w:pPr>
        <w:pStyle w:val="ListParagraph"/>
        <w:numPr>
          <w:ilvl w:val="0"/>
          <w:numId w:val="4"/>
        </w:numPr>
        <w:spacing w:after="0" w:line="240" w:lineRule="auto"/>
        <w:jc w:val="center"/>
        <w:rPr>
          <w:rFonts w:ascii="Arial" w:hAnsi="Arial" w:cs="Arial"/>
          <w:b/>
          <w:sz w:val="20"/>
          <w:szCs w:val="20"/>
        </w:rPr>
      </w:pPr>
      <w:r w:rsidRPr="000A41FE">
        <w:rPr>
          <w:rFonts w:ascii="Arial" w:hAnsi="Arial" w:cs="Arial"/>
          <w:b/>
          <w:sz w:val="20"/>
          <w:szCs w:val="20"/>
        </w:rPr>
        <w:t xml:space="preserve">PIRKUMA MAKSA UN NORĒĶINU KĀRTĪBA </w:t>
      </w:r>
    </w:p>
    <w:p w:rsidR="00D573E5" w:rsidRPr="000A41FE" w:rsidP="00D573E5" w14:paraId="398E7877" w14:textId="77777777">
      <w:pPr>
        <w:pStyle w:val="ListParagraph"/>
        <w:numPr>
          <w:ilvl w:val="1"/>
          <w:numId w:val="4"/>
        </w:numPr>
        <w:spacing w:after="0" w:line="240" w:lineRule="auto"/>
        <w:ind w:left="426" w:hanging="426"/>
        <w:jc w:val="both"/>
        <w:rPr>
          <w:rFonts w:ascii="Arial" w:hAnsi="Arial" w:cs="Arial"/>
          <w:sz w:val="20"/>
          <w:szCs w:val="20"/>
        </w:rPr>
      </w:pPr>
      <w:r w:rsidRPr="000A41FE">
        <w:rPr>
          <w:rFonts w:ascii="Arial" w:hAnsi="Arial" w:cs="Arial"/>
          <w:sz w:val="20"/>
          <w:szCs w:val="20"/>
        </w:rPr>
        <w:t xml:space="preserve">Saskaņā ar lēmumu un notikušo izsoli, Nekustamā īpašuma cena (nosolītā summa par izsoles objektu) ir ________________ EUR (____________________________________) bez PVN. Puses cenu uzskata par atbilstošu un apliecina, ka nākotnē necels nekādas pretenzijas par to (turpmāk tekstā - </w:t>
      </w:r>
      <w:r w:rsidRPr="000A41FE">
        <w:rPr>
          <w:rFonts w:ascii="Arial" w:hAnsi="Arial" w:cs="Arial"/>
          <w:b/>
          <w:sz w:val="20"/>
          <w:szCs w:val="20"/>
        </w:rPr>
        <w:t>pirkuma maksa</w:t>
      </w:r>
      <w:r w:rsidRPr="000A41FE">
        <w:rPr>
          <w:rFonts w:ascii="Arial" w:hAnsi="Arial" w:cs="Arial"/>
          <w:sz w:val="20"/>
          <w:szCs w:val="20"/>
        </w:rPr>
        <w:t xml:space="preserve">). </w:t>
      </w:r>
    </w:p>
    <w:p w:rsidR="00D573E5" w:rsidRPr="000A41FE" w:rsidP="00D573E5" w14:paraId="29B0444D" w14:textId="77777777">
      <w:pPr>
        <w:pStyle w:val="ListParagraph"/>
        <w:numPr>
          <w:ilvl w:val="1"/>
          <w:numId w:val="4"/>
        </w:numPr>
        <w:spacing w:after="0" w:line="240" w:lineRule="auto"/>
        <w:ind w:left="426" w:hanging="426"/>
        <w:jc w:val="both"/>
        <w:rPr>
          <w:rFonts w:ascii="Arial" w:hAnsi="Arial" w:cs="Arial"/>
          <w:sz w:val="20"/>
          <w:szCs w:val="20"/>
        </w:rPr>
      </w:pPr>
      <w:r w:rsidRPr="000A41FE">
        <w:rPr>
          <w:rFonts w:ascii="Arial" w:hAnsi="Arial" w:cs="Arial"/>
          <w:sz w:val="20"/>
          <w:szCs w:val="20"/>
        </w:rPr>
        <w:t xml:space="preserve">Maksāšanas līdzekļi par Nekustamo īpašumu ir 100% (viens simts procenti) </w:t>
      </w:r>
      <w:r w:rsidRPr="000A41FE">
        <w:rPr>
          <w:rFonts w:ascii="Arial" w:hAnsi="Arial" w:cs="Arial"/>
          <w:i/>
          <w:sz w:val="20"/>
          <w:szCs w:val="20"/>
        </w:rPr>
        <w:t>euro</w:t>
      </w:r>
      <w:r w:rsidRPr="000A41FE">
        <w:rPr>
          <w:rFonts w:ascii="Arial" w:hAnsi="Arial" w:cs="Arial"/>
          <w:sz w:val="20"/>
          <w:szCs w:val="20"/>
        </w:rPr>
        <w:t>.</w:t>
      </w:r>
    </w:p>
    <w:p w:rsidR="00D573E5" w:rsidRPr="000A41FE" w:rsidP="00D573E5" w14:paraId="6A38F3FE" w14:textId="77777777">
      <w:pPr>
        <w:pStyle w:val="ListParagraph"/>
        <w:numPr>
          <w:ilvl w:val="1"/>
          <w:numId w:val="4"/>
        </w:numPr>
        <w:spacing w:after="0" w:line="240" w:lineRule="auto"/>
        <w:ind w:left="426" w:hanging="426"/>
        <w:jc w:val="both"/>
        <w:rPr>
          <w:rFonts w:ascii="Arial" w:hAnsi="Arial" w:cs="Arial"/>
          <w:sz w:val="20"/>
          <w:szCs w:val="20"/>
        </w:rPr>
      </w:pPr>
      <w:r w:rsidRPr="000A41FE">
        <w:rPr>
          <w:rFonts w:ascii="Arial" w:hAnsi="Arial" w:cs="Arial"/>
          <w:sz w:val="20"/>
          <w:szCs w:val="20"/>
        </w:rPr>
        <w:t>Pircējs līdz šī Līguma noslēgšanas dienai ir veicis pilnu pirkuma summas apmaksu no Pirkuma maksas, izsoles noteikumu 7.1. apakšpunktā noteiktajā kārtībā.</w:t>
      </w:r>
    </w:p>
    <w:p w:rsidR="00D573E5" w:rsidRPr="000A41FE" w:rsidP="00D573E5" w14:paraId="25F5560E" w14:textId="77777777">
      <w:pPr>
        <w:pStyle w:val="ListParagraph"/>
        <w:spacing w:after="0" w:line="240" w:lineRule="auto"/>
        <w:ind w:left="426"/>
        <w:jc w:val="both"/>
        <w:rPr>
          <w:rFonts w:ascii="Arial" w:hAnsi="Arial" w:cs="Arial"/>
          <w:sz w:val="20"/>
          <w:szCs w:val="20"/>
        </w:rPr>
      </w:pPr>
    </w:p>
    <w:p w:rsidR="00D573E5" w:rsidRPr="000A41FE" w:rsidP="00D573E5" w14:paraId="4FF31773" w14:textId="77777777">
      <w:pPr>
        <w:pStyle w:val="ListParagraph"/>
        <w:spacing w:after="0" w:line="240" w:lineRule="auto"/>
        <w:ind w:left="426" w:hanging="426"/>
        <w:jc w:val="both"/>
        <w:rPr>
          <w:rFonts w:ascii="Arial" w:hAnsi="Arial" w:cs="Arial"/>
          <w:sz w:val="20"/>
          <w:szCs w:val="20"/>
        </w:rPr>
      </w:pPr>
    </w:p>
    <w:p w:rsidR="00D573E5" w:rsidRPr="000A41FE" w:rsidP="00D573E5" w14:paraId="3BD771BE" w14:textId="77777777">
      <w:pPr>
        <w:pStyle w:val="ListParagraph"/>
        <w:numPr>
          <w:ilvl w:val="0"/>
          <w:numId w:val="4"/>
        </w:numPr>
        <w:spacing w:after="0" w:line="240" w:lineRule="auto"/>
        <w:jc w:val="center"/>
        <w:rPr>
          <w:rFonts w:ascii="Arial" w:hAnsi="Arial" w:cs="Arial"/>
          <w:b/>
          <w:sz w:val="20"/>
          <w:szCs w:val="20"/>
        </w:rPr>
      </w:pPr>
      <w:r w:rsidRPr="000A41FE">
        <w:rPr>
          <w:rFonts w:ascii="Arial" w:hAnsi="Arial" w:cs="Arial"/>
          <w:b/>
          <w:sz w:val="20"/>
          <w:szCs w:val="20"/>
        </w:rPr>
        <w:t xml:space="preserve">PUŠU PIENĀKUMI UN TIESĪBAS </w:t>
      </w:r>
    </w:p>
    <w:p w:rsidR="00D573E5" w:rsidRPr="000A41FE" w:rsidP="00D573E5" w14:paraId="53334D21" w14:textId="77777777">
      <w:pPr>
        <w:pStyle w:val="Default"/>
        <w:numPr>
          <w:ilvl w:val="1"/>
          <w:numId w:val="4"/>
        </w:numPr>
        <w:ind w:left="426" w:hanging="426"/>
        <w:jc w:val="both"/>
        <w:rPr>
          <w:color w:val="auto"/>
          <w:sz w:val="20"/>
          <w:szCs w:val="20"/>
        </w:rPr>
      </w:pPr>
      <w:r w:rsidRPr="000A41FE">
        <w:rPr>
          <w:color w:val="auto"/>
          <w:sz w:val="20"/>
          <w:szCs w:val="20"/>
        </w:rPr>
        <w:t xml:space="preserve">Pircējs no Līguma spēkā stāšanās brīža maksā visus uz Nekustamo īpašumu attiecināmos nodokļus un nodevas. Pircējam ir pienākums patstāvīgi slēgt līgumus ar Pakalpojumu sniedzējiem. Pircējs apmaksā visus maksājumus par Pakalpojumiem saskaņā ar noslēgtajiem līgumiem ar Pakalpojumu sniedzējiem saskaņā ar Pakalpojumu sniedzēju noteiktajiem tarifiem </w:t>
      </w:r>
    </w:p>
    <w:p w:rsidR="00D573E5" w:rsidRPr="000A41FE" w:rsidP="00D573E5" w14:paraId="7222D349" w14:textId="77777777">
      <w:pPr>
        <w:pStyle w:val="Default"/>
        <w:numPr>
          <w:ilvl w:val="1"/>
          <w:numId w:val="4"/>
        </w:numPr>
        <w:ind w:left="426" w:hanging="426"/>
        <w:jc w:val="both"/>
        <w:rPr>
          <w:color w:val="auto"/>
          <w:sz w:val="20"/>
          <w:szCs w:val="20"/>
        </w:rPr>
      </w:pPr>
      <w:r w:rsidRPr="000A41FE">
        <w:rPr>
          <w:color w:val="auto"/>
          <w:sz w:val="20"/>
          <w:szCs w:val="20"/>
        </w:rPr>
        <w:t>Visu risku par zaudējumiem, kas var rasties Nekustamajam īpašumam vai saistībā ar to trešajām personām, no Līguma spēkā stāšanās dienas uzņemas Pircējs.</w:t>
      </w:r>
    </w:p>
    <w:p w:rsidR="00D573E5" w:rsidRPr="000A41FE" w:rsidP="00D573E5" w14:paraId="3D1091BA" w14:textId="77777777">
      <w:pPr>
        <w:pStyle w:val="ListParagraph"/>
        <w:numPr>
          <w:ilvl w:val="1"/>
          <w:numId w:val="4"/>
        </w:numPr>
        <w:spacing w:after="0" w:line="240" w:lineRule="auto"/>
        <w:ind w:left="426" w:hanging="426"/>
        <w:jc w:val="both"/>
        <w:rPr>
          <w:rFonts w:ascii="Arial" w:hAnsi="Arial" w:cs="Arial"/>
          <w:sz w:val="20"/>
          <w:szCs w:val="20"/>
        </w:rPr>
      </w:pPr>
      <w:r w:rsidRPr="000A41FE">
        <w:rPr>
          <w:rFonts w:ascii="Arial" w:hAnsi="Arial" w:cs="Arial"/>
          <w:sz w:val="20"/>
          <w:szCs w:val="20"/>
        </w:rPr>
        <w:t>Īpašuma tiesības uz Nekustamo īpašumu Pircējs iegūst pēc savu īpašuma tiesību reģistrēšanas Zemesgrāmatā.</w:t>
      </w:r>
    </w:p>
    <w:p w:rsidR="00D573E5" w:rsidRPr="000A41FE" w:rsidP="00D573E5" w14:paraId="3FB3704D" w14:textId="77777777">
      <w:pPr>
        <w:pStyle w:val="ListParagraph"/>
        <w:numPr>
          <w:ilvl w:val="1"/>
          <w:numId w:val="4"/>
        </w:numPr>
        <w:spacing w:after="0" w:line="240" w:lineRule="auto"/>
        <w:ind w:left="426" w:hanging="426"/>
        <w:jc w:val="both"/>
        <w:rPr>
          <w:rFonts w:ascii="Arial" w:hAnsi="Arial" w:cs="Arial"/>
          <w:bCs/>
          <w:sz w:val="20"/>
          <w:szCs w:val="20"/>
        </w:rPr>
      </w:pPr>
      <w:r w:rsidRPr="000A41FE">
        <w:rPr>
          <w:rFonts w:ascii="Arial" w:hAnsi="Arial" w:cs="Arial"/>
          <w:sz w:val="20"/>
          <w:szCs w:val="20"/>
        </w:rPr>
        <w:t xml:space="preserve">Nekustamā īpašuma nostiprinājuma lūgumu un pieņemšanas nodošanas aktu no Pārdevēja puses iesniegšanai zemesgrāmatā, Pārdevējs apņemas nodot Pircējam </w:t>
      </w:r>
      <w:r w:rsidRPr="000A41FE">
        <w:rPr>
          <w:rFonts w:ascii="Arial" w:hAnsi="Arial" w:cs="Arial"/>
          <w:bCs/>
          <w:sz w:val="20"/>
          <w:szCs w:val="20"/>
        </w:rPr>
        <w:t>5 (piecu) darba dienu laikā</w:t>
      </w:r>
      <w:r w:rsidRPr="000A41FE">
        <w:rPr>
          <w:rFonts w:ascii="Arial" w:hAnsi="Arial" w:cs="Arial"/>
          <w:sz w:val="20"/>
          <w:szCs w:val="20"/>
        </w:rPr>
        <w:t xml:space="preserve"> pēc abpusējas Pirkuma līguma parakstīšanas dienas</w:t>
      </w:r>
      <w:r w:rsidRPr="000A41FE">
        <w:rPr>
          <w:rFonts w:ascii="Arial" w:hAnsi="Arial" w:cs="Arial"/>
          <w:bCs/>
          <w:sz w:val="20"/>
          <w:szCs w:val="20"/>
        </w:rPr>
        <w:t>.</w:t>
      </w:r>
    </w:p>
    <w:p w:rsidR="00D573E5" w:rsidRPr="000A41FE" w:rsidP="00D573E5" w14:paraId="61E80ABE" w14:textId="77777777">
      <w:pPr>
        <w:pStyle w:val="ListParagraph"/>
        <w:numPr>
          <w:ilvl w:val="1"/>
          <w:numId w:val="4"/>
        </w:numPr>
        <w:spacing w:after="0" w:line="240" w:lineRule="auto"/>
        <w:ind w:left="426" w:hanging="426"/>
        <w:jc w:val="both"/>
        <w:rPr>
          <w:rFonts w:ascii="Arial" w:hAnsi="Arial" w:cs="Arial"/>
          <w:sz w:val="20"/>
          <w:szCs w:val="20"/>
        </w:rPr>
      </w:pPr>
      <w:r w:rsidRPr="000A41FE">
        <w:rPr>
          <w:rFonts w:ascii="Arial" w:hAnsi="Arial" w:cs="Arial"/>
          <w:sz w:val="20"/>
          <w:szCs w:val="20"/>
        </w:rPr>
        <w:t xml:space="preserve">Pircējam ir pienākums ne vēlāk kā 1 (viena) mēneša laikā pēc parakstīta nostiprinājuma lūguma saņemšanas iesniegt nepieciešamos dokumentus īpašuma tiesību reģistrēšanai zemesgrāmatā uz Pircēja vārda. Ja minētais termiņš netiek ievērots Pircēja vainas dēļ, Pircējs atlīdzina Pārdevējam visus izdevumus, kas tam kā Nekustamā īpašuma juridiskajam īpašniekam veicami saskaņā ar </w:t>
      </w:r>
      <w:r w:rsidRPr="000A41FE">
        <w:rPr>
          <w:rFonts w:ascii="Arial" w:hAnsi="Arial" w:cs="Arial"/>
          <w:sz w:val="20"/>
          <w:szCs w:val="20"/>
        </w:rPr>
        <w:t>Latvijas Republikas spēkā esošajiem normatīvajiem aktiem, kā arī zaudējumus, kas Pārdevējam radušies sakarā ar Pircēja saistību neizpildi.</w:t>
      </w:r>
    </w:p>
    <w:p w:rsidR="00D573E5" w:rsidRPr="000A41FE" w:rsidP="00D573E5" w14:paraId="1DF113E3" w14:textId="77777777">
      <w:pPr>
        <w:pStyle w:val="ListParagraph"/>
        <w:numPr>
          <w:ilvl w:val="1"/>
          <w:numId w:val="4"/>
        </w:numPr>
        <w:spacing w:after="0" w:line="240" w:lineRule="auto"/>
        <w:ind w:left="426" w:hanging="426"/>
        <w:jc w:val="both"/>
        <w:rPr>
          <w:rFonts w:ascii="Arial" w:hAnsi="Arial" w:cs="Arial"/>
          <w:sz w:val="20"/>
          <w:szCs w:val="20"/>
        </w:rPr>
      </w:pPr>
      <w:r w:rsidRPr="000A41FE">
        <w:rPr>
          <w:rFonts w:ascii="Arial" w:hAnsi="Arial" w:cs="Arial"/>
          <w:sz w:val="20"/>
          <w:szCs w:val="20"/>
        </w:rPr>
        <w:t>Pircējs sedz visus izdevumus, kas saistīti ar Pircēja īpašuma tiesību reģistrāciju zemesgrāmatā.</w:t>
      </w:r>
    </w:p>
    <w:p w:rsidR="00D573E5" w:rsidRPr="000A41FE" w:rsidP="00D573E5" w14:paraId="44949E6B" w14:textId="77777777">
      <w:pPr>
        <w:pStyle w:val="ListParagraph"/>
        <w:numPr>
          <w:ilvl w:val="1"/>
          <w:numId w:val="4"/>
        </w:numPr>
        <w:spacing w:after="0" w:line="240" w:lineRule="auto"/>
        <w:ind w:left="426" w:hanging="426"/>
        <w:jc w:val="both"/>
        <w:rPr>
          <w:rFonts w:ascii="Arial" w:hAnsi="Arial" w:cs="Arial"/>
          <w:sz w:val="20"/>
          <w:szCs w:val="20"/>
        </w:rPr>
      </w:pPr>
      <w:r w:rsidRPr="000A41FE">
        <w:rPr>
          <w:rFonts w:ascii="Arial" w:hAnsi="Arial" w:cs="Arial"/>
          <w:sz w:val="20"/>
          <w:szCs w:val="20"/>
        </w:rPr>
        <w:t>Puses apņemas nekavējoties paziņot viena otrai par savas atrašanās vietas, bankas rekvizītu un citas būtiskās informācijas izmaiņām, kas var ietekmēt Līguma pienācīgu izpildi. Puses uzņemas pilnu atbildību par šī pienākuma savlaicīgu nepildīšanu.</w:t>
      </w:r>
    </w:p>
    <w:p w:rsidR="00D573E5" w:rsidRPr="000A41FE" w:rsidP="00D573E5" w14:paraId="148E3622" w14:textId="77777777">
      <w:pPr>
        <w:pStyle w:val="ListParagraph"/>
        <w:spacing w:after="0" w:line="240" w:lineRule="auto"/>
        <w:ind w:left="426"/>
        <w:jc w:val="both"/>
        <w:rPr>
          <w:rFonts w:ascii="Arial" w:hAnsi="Arial" w:cs="Arial"/>
          <w:sz w:val="20"/>
          <w:szCs w:val="20"/>
        </w:rPr>
      </w:pPr>
    </w:p>
    <w:p w:rsidR="00D573E5" w:rsidRPr="000A41FE" w:rsidP="00D573E5" w14:paraId="2EBF5FDD" w14:textId="77777777">
      <w:pPr>
        <w:pStyle w:val="ListParagraph"/>
        <w:numPr>
          <w:ilvl w:val="0"/>
          <w:numId w:val="4"/>
        </w:numPr>
        <w:spacing w:after="0" w:line="240" w:lineRule="auto"/>
        <w:jc w:val="center"/>
        <w:rPr>
          <w:rFonts w:ascii="Arial" w:hAnsi="Arial" w:cs="Arial"/>
          <w:b/>
          <w:sz w:val="20"/>
          <w:szCs w:val="20"/>
        </w:rPr>
      </w:pPr>
      <w:r w:rsidRPr="000A41FE">
        <w:rPr>
          <w:rFonts w:ascii="Arial" w:hAnsi="Arial" w:cs="Arial"/>
          <w:b/>
          <w:sz w:val="20"/>
          <w:szCs w:val="20"/>
        </w:rPr>
        <w:t xml:space="preserve">PUŠU ATBILDĪBA </w:t>
      </w:r>
    </w:p>
    <w:p w:rsidR="00D573E5" w:rsidRPr="000A41FE" w:rsidP="00D573E5" w14:paraId="7ECD6CE2" w14:textId="77777777">
      <w:pPr>
        <w:pStyle w:val="ListParagraph"/>
        <w:numPr>
          <w:ilvl w:val="1"/>
          <w:numId w:val="4"/>
        </w:numPr>
        <w:spacing w:after="0" w:line="240" w:lineRule="auto"/>
        <w:ind w:left="426" w:hanging="426"/>
        <w:jc w:val="both"/>
        <w:rPr>
          <w:rFonts w:ascii="Arial" w:hAnsi="Arial" w:cs="Arial"/>
          <w:sz w:val="20"/>
          <w:szCs w:val="20"/>
        </w:rPr>
      </w:pPr>
      <w:r w:rsidRPr="000A41FE">
        <w:rPr>
          <w:rFonts w:ascii="Arial" w:hAnsi="Arial" w:cs="Arial"/>
          <w:sz w:val="20"/>
          <w:szCs w:val="20"/>
        </w:rPr>
        <w:t>Puses ir savstarpēji atbildīgas par Līguma saistību neizpildīšanu vai nepienācīgu pildīšanu un atlīdzina otrai Pusei radušos zaudējumus.</w:t>
      </w:r>
    </w:p>
    <w:p w:rsidR="00D573E5" w:rsidRPr="000A41FE" w:rsidP="00D573E5" w14:paraId="29D724DF" w14:textId="77777777">
      <w:pPr>
        <w:pStyle w:val="ListParagraph"/>
        <w:numPr>
          <w:ilvl w:val="1"/>
          <w:numId w:val="4"/>
        </w:numPr>
        <w:spacing w:after="0" w:line="240" w:lineRule="auto"/>
        <w:ind w:left="426" w:hanging="426"/>
        <w:jc w:val="both"/>
        <w:rPr>
          <w:rFonts w:ascii="Arial" w:hAnsi="Arial" w:cs="Arial"/>
          <w:sz w:val="20"/>
          <w:szCs w:val="20"/>
        </w:rPr>
      </w:pPr>
      <w:r w:rsidRPr="000A41FE">
        <w:rPr>
          <w:rFonts w:ascii="Arial" w:hAnsi="Arial" w:cs="Arial"/>
          <w:sz w:val="20"/>
          <w:szCs w:val="20"/>
        </w:rPr>
        <w:t>Katra Puse attiecīgi ir atbildīga par zaudējumiem, kas nodarīti pašas vainas vai nolaidības dēļ.</w:t>
      </w:r>
    </w:p>
    <w:p w:rsidR="00D573E5" w:rsidRPr="000A41FE" w:rsidP="00D573E5" w14:paraId="3DAE41C6" w14:textId="77777777">
      <w:pPr>
        <w:pStyle w:val="ListParagraph"/>
        <w:spacing w:after="0" w:line="240" w:lineRule="auto"/>
        <w:ind w:left="426"/>
        <w:jc w:val="both"/>
        <w:rPr>
          <w:rFonts w:ascii="Arial" w:hAnsi="Arial" w:cs="Arial"/>
          <w:sz w:val="20"/>
          <w:szCs w:val="20"/>
        </w:rPr>
      </w:pPr>
    </w:p>
    <w:p w:rsidR="00D573E5" w:rsidRPr="000A41FE" w:rsidP="00D573E5" w14:paraId="611E1CB3" w14:textId="77777777">
      <w:pPr>
        <w:pStyle w:val="ListParagraph"/>
        <w:numPr>
          <w:ilvl w:val="0"/>
          <w:numId w:val="4"/>
        </w:numPr>
        <w:spacing w:after="0" w:line="240" w:lineRule="auto"/>
        <w:jc w:val="center"/>
        <w:rPr>
          <w:rFonts w:ascii="Arial" w:hAnsi="Arial" w:cs="Arial"/>
          <w:b/>
          <w:sz w:val="20"/>
          <w:szCs w:val="20"/>
        </w:rPr>
      </w:pPr>
      <w:r w:rsidRPr="000A41FE">
        <w:rPr>
          <w:rFonts w:ascii="Arial" w:hAnsi="Arial" w:cs="Arial"/>
          <w:b/>
          <w:sz w:val="20"/>
          <w:szCs w:val="20"/>
        </w:rPr>
        <w:t>NOBEIGUMA NOTEIKUMI</w:t>
      </w:r>
    </w:p>
    <w:p w:rsidR="00D573E5" w:rsidRPr="000A41FE" w:rsidP="00D573E5" w14:paraId="5B3FDBB6" w14:textId="77777777">
      <w:pPr>
        <w:pStyle w:val="ListParagraph"/>
        <w:numPr>
          <w:ilvl w:val="1"/>
          <w:numId w:val="4"/>
        </w:numPr>
        <w:spacing w:after="0" w:line="240" w:lineRule="auto"/>
        <w:ind w:left="426" w:hanging="426"/>
        <w:jc w:val="both"/>
        <w:rPr>
          <w:rFonts w:ascii="Arial" w:hAnsi="Arial" w:cs="Arial"/>
          <w:sz w:val="20"/>
          <w:szCs w:val="20"/>
        </w:rPr>
      </w:pPr>
      <w:r w:rsidRPr="000A41FE">
        <w:rPr>
          <w:rFonts w:ascii="Arial" w:hAnsi="Arial" w:cs="Arial"/>
          <w:sz w:val="20"/>
          <w:szCs w:val="20"/>
        </w:rPr>
        <w:t>Līgums stājas spēkā ar brīdi, kad to ir parakstījušas abas Puses, un darbojas līdz Pušu saistību pilnīgai izpildei.</w:t>
      </w:r>
    </w:p>
    <w:p w:rsidR="00D573E5" w:rsidRPr="000A41FE" w:rsidP="00D573E5" w14:paraId="3BDCC968" w14:textId="77777777">
      <w:pPr>
        <w:pStyle w:val="ListParagraph"/>
        <w:numPr>
          <w:ilvl w:val="1"/>
          <w:numId w:val="4"/>
        </w:numPr>
        <w:spacing w:after="0" w:line="240" w:lineRule="auto"/>
        <w:ind w:left="426" w:hanging="426"/>
        <w:jc w:val="both"/>
        <w:rPr>
          <w:rFonts w:ascii="Arial" w:hAnsi="Arial" w:cs="Arial"/>
          <w:sz w:val="20"/>
          <w:szCs w:val="20"/>
        </w:rPr>
      </w:pPr>
      <w:r w:rsidRPr="000A41FE">
        <w:rPr>
          <w:rFonts w:ascii="Arial" w:hAnsi="Arial" w:cs="Arial"/>
          <w:sz w:val="20"/>
          <w:szCs w:val="20"/>
        </w:rPr>
        <w:t>Puses apliecina, ka tām ir saprotams Līguma saturs un nozīme, ka tās atzīst Līgumu par pareizu, abpusēji izdevīgu.</w:t>
      </w:r>
    </w:p>
    <w:p w:rsidR="00D573E5" w:rsidRPr="000A41FE" w:rsidP="00D573E5" w14:paraId="20277107" w14:textId="77777777">
      <w:pPr>
        <w:pStyle w:val="ListParagraph"/>
        <w:numPr>
          <w:ilvl w:val="1"/>
          <w:numId w:val="4"/>
        </w:numPr>
        <w:spacing w:after="0" w:line="240" w:lineRule="auto"/>
        <w:ind w:left="426" w:hanging="426"/>
        <w:jc w:val="both"/>
        <w:rPr>
          <w:rFonts w:ascii="Arial" w:hAnsi="Arial" w:cs="Arial"/>
          <w:sz w:val="20"/>
          <w:szCs w:val="20"/>
        </w:rPr>
      </w:pPr>
      <w:r w:rsidRPr="000A41FE">
        <w:rPr>
          <w:rFonts w:ascii="Arial" w:hAnsi="Arial" w:cs="Arial"/>
          <w:sz w:val="20"/>
          <w:szCs w:val="20"/>
        </w:rPr>
        <w:t>Visas izmaiņas un papildinājumi Līgumā var tikt izdarīti tikai rakstveidā, Pusēm savstarpēji vienojoties, un tie būs šā Līguma neatņemama sastāvdaļa.</w:t>
      </w:r>
    </w:p>
    <w:p w:rsidR="00D573E5" w:rsidRPr="000A41FE" w:rsidP="00D573E5" w14:paraId="2427CFA5" w14:textId="77777777">
      <w:pPr>
        <w:pStyle w:val="ListParagraph"/>
        <w:numPr>
          <w:ilvl w:val="1"/>
          <w:numId w:val="4"/>
        </w:numPr>
        <w:spacing w:after="0" w:line="240" w:lineRule="auto"/>
        <w:ind w:left="426" w:hanging="426"/>
        <w:jc w:val="both"/>
        <w:rPr>
          <w:rFonts w:ascii="Arial" w:hAnsi="Arial" w:cs="Arial"/>
          <w:sz w:val="20"/>
          <w:szCs w:val="20"/>
        </w:rPr>
      </w:pPr>
      <w:r w:rsidRPr="000A41FE">
        <w:rPr>
          <w:rFonts w:ascii="Arial" w:hAnsi="Arial" w:cs="Arial"/>
          <w:sz w:val="20"/>
          <w:szCs w:val="20"/>
        </w:rPr>
        <w:t>Ja kāds no Līguma noteikumiem zaudē spēku, tas neietekmē pārējo Līguma noteikumu spēkā esamību.</w:t>
      </w:r>
    </w:p>
    <w:p w:rsidR="00D573E5" w:rsidRPr="000A41FE" w:rsidP="00D573E5" w14:paraId="2655A5F7" w14:textId="77777777">
      <w:pPr>
        <w:pStyle w:val="ListParagraph"/>
        <w:numPr>
          <w:ilvl w:val="1"/>
          <w:numId w:val="4"/>
        </w:numPr>
        <w:spacing w:after="0" w:line="240" w:lineRule="auto"/>
        <w:ind w:left="426" w:hanging="426"/>
        <w:jc w:val="both"/>
        <w:rPr>
          <w:rFonts w:ascii="Arial" w:hAnsi="Arial" w:cs="Arial"/>
          <w:sz w:val="20"/>
          <w:szCs w:val="20"/>
        </w:rPr>
      </w:pPr>
      <w:r w:rsidRPr="000A41FE">
        <w:rPr>
          <w:rFonts w:ascii="Arial" w:hAnsi="Arial" w:cs="Arial"/>
          <w:sz w:val="20"/>
          <w:szCs w:val="20"/>
        </w:rPr>
        <w:t>Līgums, tā noteikumu saturs, kā arī visa informācija, kuru Puses atklājušas viena otrai Līguma sastādīšanas un izpildes nolūkā, uzskatāma par konfidenciālu un neatklājamu trešajām personām bez otras Puses iepriekšējas rakstveida piekrišanas, izņemot normatīvajos tiesību aktos paredzētos gadījumus.</w:t>
      </w:r>
    </w:p>
    <w:p w:rsidR="00D573E5" w:rsidRPr="000A41FE" w:rsidP="00D573E5" w14:paraId="3ECCB0F9" w14:textId="77777777">
      <w:pPr>
        <w:pStyle w:val="ListParagraph"/>
        <w:numPr>
          <w:ilvl w:val="1"/>
          <w:numId w:val="4"/>
        </w:numPr>
        <w:spacing w:after="0" w:line="240" w:lineRule="auto"/>
        <w:ind w:left="426" w:hanging="426"/>
        <w:jc w:val="both"/>
        <w:rPr>
          <w:rFonts w:ascii="Arial" w:hAnsi="Arial" w:cs="Arial"/>
          <w:sz w:val="20"/>
          <w:szCs w:val="20"/>
        </w:rPr>
      </w:pPr>
      <w:r w:rsidRPr="000A41FE">
        <w:rPr>
          <w:rFonts w:ascii="Arial" w:hAnsi="Arial" w:cs="Arial"/>
          <w:sz w:val="20"/>
          <w:szCs w:val="20"/>
        </w:rPr>
        <w:t>Strīdus, kuri radušies Līguma izpildes laikā, Puses risina pārrunu ceļā 30 (trīsdesmit) kalendāro dienu laikā, mēģinot panākt izlīgumu. Ja Puses nevar vienoties, strīdu nodod izskatīšanai tiesā Latvijas Republikas normatīvajos tiesību aktos noteiktajā kārtībā.</w:t>
      </w:r>
    </w:p>
    <w:p w:rsidR="00D573E5" w:rsidRPr="000A41FE" w:rsidP="00D573E5" w14:paraId="4DAE1BCB" w14:textId="77777777">
      <w:pPr>
        <w:pStyle w:val="ListParagraph"/>
        <w:numPr>
          <w:ilvl w:val="1"/>
          <w:numId w:val="4"/>
        </w:numPr>
        <w:spacing w:after="0" w:line="240" w:lineRule="auto"/>
        <w:ind w:left="426" w:hanging="426"/>
        <w:jc w:val="both"/>
        <w:rPr>
          <w:rFonts w:ascii="Arial" w:hAnsi="Arial" w:cs="Arial"/>
          <w:sz w:val="20"/>
          <w:szCs w:val="20"/>
        </w:rPr>
      </w:pPr>
      <w:r w:rsidRPr="000A41FE">
        <w:rPr>
          <w:rFonts w:ascii="Arial" w:hAnsi="Arial" w:cs="Arial"/>
          <w:sz w:val="20"/>
          <w:szCs w:val="20"/>
        </w:rPr>
        <w:t>Līgums sagatavots uz trīs lapām un parakstīts elektroniski. Elektroniski parakstītā Līguma datne glabājas pie katras no Pusēm.</w:t>
      </w:r>
    </w:p>
    <w:p w:rsidR="00D573E5" w:rsidRPr="000A41FE" w:rsidP="00D573E5" w14:paraId="2B6D24B2" w14:textId="77777777">
      <w:pPr>
        <w:pStyle w:val="ListParagraph"/>
        <w:spacing w:after="0" w:line="240" w:lineRule="auto"/>
        <w:rPr>
          <w:rFonts w:ascii="Times New Roman" w:hAnsi="Times New Roman"/>
          <w:b/>
          <w:sz w:val="24"/>
          <w:szCs w:val="24"/>
        </w:rPr>
      </w:pPr>
    </w:p>
    <w:p w:rsidR="00D573E5" w:rsidRPr="000A41FE" w:rsidP="00D573E5" w14:paraId="1525945D" w14:textId="77777777">
      <w:pPr>
        <w:pStyle w:val="ListParagraph"/>
        <w:spacing w:after="0" w:line="240" w:lineRule="auto"/>
        <w:jc w:val="center"/>
        <w:rPr>
          <w:rFonts w:ascii="Arial" w:hAnsi="Arial" w:cs="Arial"/>
          <w:b/>
          <w:sz w:val="20"/>
          <w:szCs w:val="20"/>
        </w:rPr>
      </w:pPr>
      <w:r w:rsidRPr="000A41FE">
        <w:rPr>
          <w:rFonts w:ascii="Arial" w:hAnsi="Arial" w:cs="Arial"/>
          <w:b/>
          <w:sz w:val="20"/>
          <w:szCs w:val="20"/>
        </w:rPr>
        <w:t>PUŠU REKVIZĪTI UN PARAKSTI</w:t>
      </w:r>
    </w:p>
    <w:p w:rsidR="00D573E5" w:rsidRPr="000A41FE" w:rsidP="00D573E5" w14:paraId="5DB96323" w14:textId="77777777">
      <w:pPr>
        <w:rPr>
          <w:rFonts w:cs="Arial"/>
          <w:b/>
          <w:szCs w:val="20"/>
        </w:rPr>
      </w:pPr>
    </w:p>
    <w:tbl>
      <w:tblPr>
        <w:tblW w:w="0" w:type="auto"/>
        <w:tblLayout w:type="fixed"/>
        <w:tblLook w:val="04A0"/>
      </w:tblPr>
      <w:tblGrid>
        <w:gridCol w:w="4786"/>
        <w:gridCol w:w="4394"/>
      </w:tblGrid>
      <w:tr w14:paraId="417DF4CC" w14:textId="77777777" w:rsidTr="00752C77">
        <w:tblPrEx>
          <w:tblW w:w="0" w:type="auto"/>
          <w:tblLayout w:type="fixed"/>
          <w:tblLook w:val="04A0"/>
        </w:tblPrEx>
        <w:tc>
          <w:tcPr>
            <w:tcW w:w="4786" w:type="dxa"/>
            <w:shd w:val="clear" w:color="auto" w:fill="auto"/>
          </w:tcPr>
          <w:tbl>
            <w:tblPr>
              <w:tblW w:w="14284" w:type="dxa"/>
              <w:tblLayout w:type="fixed"/>
              <w:tblLook w:val="04A0"/>
            </w:tblPr>
            <w:tblGrid>
              <w:gridCol w:w="14284"/>
            </w:tblGrid>
            <w:tr w14:paraId="7FA439B4" w14:textId="77777777" w:rsidTr="00752C77">
              <w:tblPrEx>
                <w:tblW w:w="14284" w:type="dxa"/>
                <w:tblLayout w:type="fixed"/>
                <w:tblLook w:val="04A0"/>
              </w:tblPrEx>
              <w:tc>
                <w:tcPr>
                  <w:tcW w:w="4644" w:type="dxa"/>
                  <w:shd w:val="clear" w:color="auto" w:fill="auto"/>
                </w:tcPr>
                <w:p w:rsidR="00D573E5" w:rsidRPr="00AB7373" w:rsidP="00752C77" w14:paraId="2C1D2E20" w14:textId="77777777">
                  <w:pPr>
                    <w:rPr>
                      <w:rFonts w:ascii="Arial" w:hAnsi="Arial" w:cs="Arial"/>
                      <w:sz w:val="20"/>
                      <w:szCs w:val="20"/>
                    </w:rPr>
                  </w:pPr>
                  <w:r w:rsidRPr="00AB7373">
                    <w:rPr>
                      <w:rFonts w:ascii="Arial" w:hAnsi="Arial" w:cs="Arial"/>
                      <w:b/>
                      <w:sz w:val="20"/>
                      <w:szCs w:val="20"/>
                    </w:rPr>
                    <w:t xml:space="preserve">PĀRDEVĒJS </w:t>
                  </w:r>
                </w:p>
                <w:p w:rsidR="00D573E5" w:rsidRPr="00AB7373" w:rsidP="00D573E5" w14:paraId="767F577D" w14:textId="77777777">
                  <w:pPr>
                    <w:spacing w:after="0" w:line="240" w:lineRule="auto"/>
                    <w:rPr>
                      <w:rFonts w:ascii="Arial" w:hAnsi="Arial" w:cs="Arial"/>
                      <w:b/>
                      <w:sz w:val="20"/>
                      <w:szCs w:val="20"/>
                    </w:rPr>
                  </w:pPr>
                  <w:r w:rsidRPr="00AB7373">
                    <w:rPr>
                      <w:rFonts w:ascii="Arial" w:hAnsi="Arial" w:cs="Arial"/>
                      <w:b/>
                      <w:sz w:val="20"/>
                      <w:szCs w:val="20"/>
                    </w:rPr>
                    <w:t>Valkas novada pašvaldība</w:t>
                  </w:r>
                </w:p>
                <w:p w:rsidR="00D573E5" w:rsidRPr="00AB7373" w:rsidP="00D573E5" w14:paraId="0E4C5CC3" w14:textId="77777777">
                  <w:pPr>
                    <w:spacing w:after="0" w:line="240" w:lineRule="auto"/>
                    <w:rPr>
                      <w:rFonts w:ascii="Arial" w:hAnsi="Arial" w:cs="Arial"/>
                      <w:sz w:val="20"/>
                      <w:szCs w:val="20"/>
                    </w:rPr>
                  </w:pPr>
                  <w:r w:rsidRPr="00AB7373">
                    <w:rPr>
                      <w:rFonts w:ascii="Arial" w:hAnsi="Arial" w:cs="Arial"/>
                      <w:sz w:val="20"/>
                      <w:szCs w:val="20"/>
                    </w:rPr>
                    <w:t>Reģistrācijas numurs: 90009114839</w:t>
                  </w:r>
                </w:p>
                <w:p w:rsidR="00D573E5" w:rsidRPr="00AB7373" w:rsidP="00D573E5" w14:paraId="228F4C2E" w14:textId="77777777">
                  <w:pPr>
                    <w:spacing w:after="0" w:line="240" w:lineRule="auto"/>
                    <w:rPr>
                      <w:rFonts w:ascii="Arial" w:hAnsi="Arial" w:cs="Arial"/>
                      <w:sz w:val="20"/>
                      <w:szCs w:val="20"/>
                    </w:rPr>
                  </w:pPr>
                  <w:r w:rsidRPr="00AB7373">
                    <w:rPr>
                      <w:rFonts w:ascii="Arial" w:hAnsi="Arial" w:cs="Arial"/>
                      <w:sz w:val="20"/>
                      <w:szCs w:val="20"/>
                    </w:rPr>
                    <w:t xml:space="preserve">Juridiskā adrese: Beverīnas iela 3, </w:t>
                  </w:r>
                </w:p>
                <w:p w:rsidR="00D573E5" w:rsidRPr="00AB7373" w:rsidP="00D573E5" w14:paraId="6E6A420C" w14:textId="77777777">
                  <w:pPr>
                    <w:spacing w:after="0" w:line="240" w:lineRule="auto"/>
                    <w:rPr>
                      <w:rFonts w:ascii="Arial" w:hAnsi="Arial" w:cs="Arial"/>
                      <w:sz w:val="20"/>
                      <w:szCs w:val="20"/>
                    </w:rPr>
                  </w:pPr>
                  <w:r w:rsidRPr="00AB7373">
                    <w:rPr>
                      <w:rFonts w:ascii="Arial" w:hAnsi="Arial" w:cs="Arial"/>
                      <w:sz w:val="20"/>
                      <w:szCs w:val="20"/>
                    </w:rPr>
                    <w:t>Valka, Valkas novads, LV-4701</w:t>
                  </w:r>
                </w:p>
                <w:p w:rsidR="00D573E5" w:rsidRPr="00AB7373" w:rsidP="00D573E5" w14:paraId="7D74AF2E" w14:textId="77777777">
                  <w:pPr>
                    <w:spacing w:after="0" w:line="240" w:lineRule="auto"/>
                    <w:rPr>
                      <w:rFonts w:ascii="Arial" w:hAnsi="Arial" w:cs="Arial"/>
                      <w:sz w:val="20"/>
                      <w:szCs w:val="20"/>
                    </w:rPr>
                  </w:pPr>
                  <w:r w:rsidRPr="00AB7373">
                    <w:rPr>
                      <w:rFonts w:ascii="Arial" w:hAnsi="Arial" w:cs="Arial"/>
                      <w:sz w:val="20"/>
                      <w:szCs w:val="20"/>
                    </w:rPr>
                    <w:t>Tālrunis: 64722238</w:t>
                  </w:r>
                </w:p>
                <w:p w:rsidR="00D573E5" w:rsidRPr="00AB7373" w:rsidP="00D573E5" w14:paraId="00717C6A" w14:textId="77777777">
                  <w:pPr>
                    <w:spacing w:after="0" w:line="240" w:lineRule="auto"/>
                    <w:rPr>
                      <w:rFonts w:ascii="Arial" w:hAnsi="Arial" w:cs="Arial"/>
                      <w:sz w:val="20"/>
                      <w:szCs w:val="20"/>
                    </w:rPr>
                  </w:pPr>
                  <w:r w:rsidRPr="00AB7373">
                    <w:rPr>
                      <w:rFonts w:ascii="Arial" w:hAnsi="Arial" w:cs="Arial"/>
                      <w:sz w:val="20"/>
                      <w:szCs w:val="20"/>
                    </w:rPr>
                    <w:t xml:space="preserve">e-pasts: </w:t>
                  </w:r>
                  <w:hyperlink r:id="rId5" w:history="1">
                    <w:r w:rsidRPr="00AB7373">
                      <w:rPr>
                        <w:rStyle w:val="Hyperlink"/>
                        <w:rFonts w:ascii="Arial" w:hAnsi="Arial" w:cs="Arial"/>
                        <w:sz w:val="20"/>
                        <w:szCs w:val="20"/>
                      </w:rPr>
                      <w:t>novads@valka.lv</w:t>
                    </w:r>
                  </w:hyperlink>
                  <w:r w:rsidRPr="00AB7373">
                    <w:rPr>
                      <w:rFonts w:ascii="Arial" w:hAnsi="Arial" w:cs="Arial"/>
                      <w:sz w:val="20"/>
                      <w:szCs w:val="20"/>
                    </w:rPr>
                    <w:t xml:space="preserve"> </w:t>
                  </w:r>
                </w:p>
                <w:p w:rsidR="00D573E5" w:rsidRPr="00AB7373" w:rsidP="00D573E5" w14:paraId="1CBE95FF" w14:textId="77777777">
                  <w:pPr>
                    <w:spacing w:after="0" w:line="240" w:lineRule="auto"/>
                    <w:rPr>
                      <w:rFonts w:ascii="Arial" w:hAnsi="Arial" w:cs="Arial"/>
                      <w:sz w:val="20"/>
                      <w:szCs w:val="20"/>
                    </w:rPr>
                  </w:pPr>
                </w:p>
                <w:p w:rsidR="00D573E5" w:rsidRPr="00AB7373" w:rsidP="00D573E5" w14:paraId="568D26E9" w14:textId="77777777">
                  <w:pPr>
                    <w:spacing w:after="0" w:line="240" w:lineRule="auto"/>
                    <w:rPr>
                      <w:rFonts w:ascii="Arial" w:hAnsi="Arial" w:cs="Arial"/>
                      <w:sz w:val="20"/>
                      <w:szCs w:val="20"/>
                    </w:rPr>
                  </w:pPr>
                  <w:r w:rsidRPr="00AB7373">
                    <w:rPr>
                      <w:rFonts w:ascii="Arial" w:hAnsi="Arial" w:cs="Arial"/>
                      <w:sz w:val="20"/>
                      <w:szCs w:val="20"/>
                    </w:rPr>
                    <w:t>AS “SEB banka”</w:t>
                  </w:r>
                </w:p>
                <w:p w:rsidR="00D573E5" w:rsidRPr="00AB7373" w:rsidP="00D573E5" w14:paraId="001AA4BC" w14:textId="77777777">
                  <w:pPr>
                    <w:spacing w:after="0" w:line="240" w:lineRule="auto"/>
                    <w:rPr>
                      <w:rFonts w:ascii="Arial" w:hAnsi="Arial" w:cs="Arial"/>
                      <w:sz w:val="20"/>
                      <w:szCs w:val="20"/>
                    </w:rPr>
                  </w:pPr>
                  <w:r w:rsidRPr="00AB7373">
                    <w:rPr>
                      <w:rFonts w:ascii="Arial" w:hAnsi="Arial" w:cs="Arial"/>
                      <w:sz w:val="20"/>
                      <w:szCs w:val="20"/>
                    </w:rPr>
                    <w:t>Kods: UNLALV2X</w:t>
                  </w:r>
                </w:p>
                <w:p w:rsidR="00D573E5" w:rsidRPr="00AB7373" w:rsidP="00D573E5" w14:paraId="192E6145" w14:textId="77777777">
                  <w:pPr>
                    <w:spacing w:after="0" w:line="240" w:lineRule="auto"/>
                    <w:rPr>
                      <w:rFonts w:ascii="Arial" w:hAnsi="Arial" w:cs="Arial"/>
                      <w:sz w:val="20"/>
                      <w:szCs w:val="20"/>
                    </w:rPr>
                  </w:pPr>
                  <w:r w:rsidRPr="00AB7373">
                    <w:rPr>
                      <w:rFonts w:ascii="Arial" w:hAnsi="Arial" w:cs="Arial"/>
                      <w:sz w:val="20"/>
                      <w:szCs w:val="20"/>
                    </w:rPr>
                    <w:t>Konts: LV16UNLA0050014283134</w:t>
                  </w:r>
                </w:p>
                <w:p w:rsidR="00D573E5" w:rsidRPr="00AB7373" w:rsidP="00D573E5" w14:paraId="2356448C" w14:textId="77777777">
                  <w:pPr>
                    <w:spacing w:after="0" w:line="240" w:lineRule="auto"/>
                    <w:rPr>
                      <w:rFonts w:ascii="Arial" w:hAnsi="Arial" w:cs="Arial"/>
                      <w:sz w:val="20"/>
                      <w:szCs w:val="20"/>
                    </w:rPr>
                  </w:pPr>
                </w:p>
                <w:p w:rsidR="00D573E5" w:rsidRPr="00AB7373" w:rsidP="00D573E5" w14:paraId="3F9084B5" w14:textId="77777777">
                  <w:pPr>
                    <w:spacing w:after="0" w:line="240" w:lineRule="auto"/>
                    <w:rPr>
                      <w:rFonts w:ascii="Arial" w:hAnsi="Arial" w:cs="Arial"/>
                      <w:sz w:val="20"/>
                      <w:szCs w:val="20"/>
                    </w:rPr>
                  </w:pPr>
                  <w:r w:rsidRPr="00AB7373">
                    <w:rPr>
                      <w:rFonts w:ascii="Arial" w:hAnsi="Arial" w:cs="Arial"/>
                      <w:sz w:val="20"/>
                      <w:szCs w:val="20"/>
                    </w:rPr>
                    <w:t>domes priekšsēdētāja</w:t>
                  </w:r>
                </w:p>
                <w:p w:rsidR="00D573E5" w:rsidRPr="00AB7373" w:rsidP="00D573E5" w14:paraId="263FFB9B" w14:textId="77777777">
                  <w:pPr>
                    <w:spacing w:after="0" w:line="240" w:lineRule="auto"/>
                    <w:rPr>
                      <w:rFonts w:ascii="Arial" w:hAnsi="Arial" w:cs="Arial"/>
                      <w:sz w:val="20"/>
                      <w:szCs w:val="20"/>
                    </w:rPr>
                  </w:pPr>
                  <w:r w:rsidRPr="00AB7373">
                    <w:rPr>
                      <w:rFonts w:ascii="Arial" w:hAnsi="Arial" w:cs="Arial"/>
                      <w:sz w:val="20"/>
                      <w:szCs w:val="20"/>
                    </w:rPr>
                    <w:t>Gita Avote</w:t>
                  </w:r>
                </w:p>
              </w:tc>
            </w:tr>
          </w:tbl>
          <w:p w:rsidR="00D573E5" w:rsidRPr="00AB7373" w:rsidP="00752C77" w14:paraId="5A46AAC5" w14:textId="77777777">
            <w:pPr>
              <w:rPr>
                <w:rFonts w:ascii="Arial" w:hAnsi="Arial" w:cs="Arial"/>
                <w:sz w:val="20"/>
                <w:szCs w:val="20"/>
              </w:rPr>
            </w:pPr>
          </w:p>
        </w:tc>
        <w:tc>
          <w:tcPr>
            <w:tcW w:w="4394" w:type="dxa"/>
            <w:shd w:val="clear" w:color="auto" w:fill="auto"/>
          </w:tcPr>
          <w:p w:rsidR="00D573E5" w:rsidRPr="00AB7373" w:rsidP="00752C77" w14:paraId="6412357C" w14:textId="77777777">
            <w:pPr>
              <w:rPr>
                <w:rFonts w:ascii="Arial" w:hAnsi="Arial" w:cs="Arial"/>
                <w:b/>
                <w:sz w:val="20"/>
                <w:szCs w:val="20"/>
              </w:rPr>
            </w:pPr>
            <w:r w:rsidRPr="00AB7373">
              <w:rPr>
                <w:rFonts w:ascii="Arial" w:hAnsi="Arial" w:cs="Arial"/>
                <w:b/>
                <w:sz w:val="20"/>
                <w:szCs w:val="20"/>
              </w:rPr>
              <w:t xml:space="preserve">PIRCĒJS </w:t>
            </w:r>
          </w:p>
          <w:p w:rsidR="00D573E5" w:rsidRPr="00AB7373" w:rsidP="00752C77" w14:paraId="299AC1CC" w14:textId="77777777">
            <w:pPr>
              <w:rPr>
                <w:rFonts w:ascii="Arial" w:hAnsi="Arial" w:cs="Arial"/>
                <w:sz w:val="20"/>
                <w:szCs w:val="20"/>
              </w:rPr>
            </w:pPr>
          </w:p>
          <w:p w:rsidR="00D573E5" w:rsidRPr="00AB7373" w:rsidP="00752C77" w14:paraId="31096A3B" w14:textId="77777777">
            <w:pPr>
              <w:rPr>
                <w:rFonts w:ascii="Arial" w:hAnsi="Arial" w:cs="Arial"/>
                <w:sz w:val="20"/>
                <w:szCs w:val="20"/>
              </w:rPr>
            </w:pPr>
          </w:p>
          <w:p w:rsidR="00D573E5" w:rsidRPr="00AB7373" w:rsidP="00752C77" w14:paraId="513D18F9" w14:textId="77777777">
            <w:pPr>
              <w:rPr>
                <w:rFonts w:ascii="Arial" w:hAnsi="Arial" w:cs="Arial"/>
                <w:sz w:val="20"/>
                <w:szCs w:val="20"/>
              </w:rPr>
            </w:pPr>
          </w:p>
          <w:p w:rsidR="00D573E5" w:rsidRPr="00AB7373" w:rsidP="00752C77" w14:paraId="2FF3E37F" w14:textId="77777777">
            <w:pPr>
              <w:rPr>
                <w:rFonts w:ascii="Arial" w:hAnsi="Arial" w:cs="Arial"/>
                <w:sz w:val="20"/>
                <w:szCs w:val="20"/>
              </w:rPr>
            </w:pPr>
          </w:p>
          <w:p w:rsidR="00D573E5" w:rsidRPr="00AB7373" w:rsidP="00752C77" w14:paraId="3A6B4D36" w14:textId="77777777">
            <w:pPr>
              <w:rPr>
                <w:rFonts w:ascii="Arial" w:hAnsi="Arial" w:cs="Arial"/>
                <w:sz w:val="20"/>
                <w:szCs w:val="20"/>
              </w:rPr>
            </w:pPr>
          </w:p>
        </w:tc>
      </w:tr>
    </w:tbl>
    <w:p w:rsidR="006B03F1" w:rsidP="00D573E5" w14:paraId="6049CDE0" w14:textId="25148AC3">
      <w:pPr>
        <w:spacing w:after="0" w:line="240" w:lineRule="auto"/>
        <w:rPr>
          <w:rFonts w:ascii="Arial" w:hAnsi="Arial" w:cs="Arial"/>
          <w:sz w:val="20"/>
          <w:szCs w:val="20"/>
        </w:rPr>
      </w:pPr>
    </w:p>
    <w:sectPr w:rsidSect="000F074F">
      <w:footerReference w:type="default" r:id="rId6"/>
      <w:footerReference w:type="first" r:id="rId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E06467"/>
    <w:multiLevelType w:val="multilevel"/>
    <w:tmpl w:val="FD0C4082"/>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
    <w:nsid w:val="2708109E"/>
    <w:multiLevelType w:val="multilevel"/>
    <w:tmpl w:val="5A0C10C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3DA65356"/>
    <w:multiLevelType w:val="multilevel"/>
    <w:tmpl w:val="9294DC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EC120D9"/>
    <w:multiLevelType w:val="multilevel"/>
    <w:tmpl w:val="428682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0125DE3"/>
    <w:multiLevelType w:val="multilevel"/>
    <w:tmpl w:val="29AABE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AA141B4"/>
    <w:multiLevelType w:val="multilevel"/>
    <w:tmpl w:val="C39018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3947905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0173846">
    <w:abstractNumId w:val="2"/>
  </w:num>
  <w:num w:numId="3" w16cid:durableId="1382636022">
    <w:abstractNumId w:val="1"/>
  </w:num>
  <w:num w:numId="4" w16cid:durableId="1785684388">
    <w:abstractNumId w:val="4"/>
  </w:num>
  <w:num w:numId="5" w16cid:durableId="998119067">
    <w:abstractNumId w:val="3"/>
  </w:num>
  <w:num w:numId="6" w16cid:durableId="2042125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51900"/>
    <w:rsid w:val="00001D8E"/>
    <w:rsid w:val="000A41FE"/>
    <w:rsid w:val="000F074F"/>
    <w:rsid w:val="00124290"/>
    <w:rsid w:val="00127276"/>
    <w:rsid w:val="00141C65"/>
    <w:rsid w:val="00147310"/>
    <w:rsid w:val="00351900"/>
    <w:rsid w:val="0038090C"/>
    <w:rsid w:val="00435782"/>
    <w:rsid w:val="00473B84"/>
    <w:rsid w:val="00507429"/>
    <w:rsid w:val="00516D60"/>
    <w:rsid w:val="005570C8"/>
    <w:rsid w:val="005A227C"/>
    <w:rsid w:val="005C3108"/>
    <w:rsid w:val="005C7933"/>
    <w:rsid w:val="006A4C86"/>
    <w:rsid w:val="006B03F1"/>
    <w:rsid w:val="00752C77"/>
    <w:rsid w:val="008C1E58"/>
    <w:rsid w:val="009C6DA3"/>
    <w:rsid w:val="009E2472"/>
    <w:rsid w:val="00A11F97"/>
    <w:rsid w:val="00AB7373"/>
    <w:rsid w:val="00AD5755"/>
    <w:rsid w:val="00B01694"/>
    <w:rsid w:val="00B42C1E"/>
    <w:rsid w:val="00B758F2"/>
    <w:rsid w:val="00B8298B"/>
    <w:rsid w:val="00BA3DE5"/>
    <w:rsid w:val="00BD2F82"/>
    <w:rsid w:val="00D23D50"/>
    <w:rsid w:val="00D24356"/>
    <w:rsid w:val="00D573E5"/>
    <w:rsid w:val="00DB4F51"/>
    <w:rsid w:val="00DF003C"/>
    <w:rsid w:val="00DF356E"/>
    <w:rsid w:val="00E00497"/>
    <w:rsid w:val="00EB25E7"/>
    <w:rsid w:val="00ED00A6"/>
    <w:rsid w:val="00FB17A5"/>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93F9115"/>
  <w15:docId w15:val="{BAB8ED07-156D-4074-9388-27829DFE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rsid w:val="00D23D50"/>
    <w:rPr>
      <w:color w:val="0000FF"/>
      <w:u w:val="single"/>
    </w:rPr>
  </w:style>
  <w:style w:type="paragraph" w:styleId="BalloonText">
    <w:name w:val="Balloon Text"/>
    <w:basedOn w:val="Normal"/>
    <w:link w:val="BalloonTextChar"/>
    <w:uiPriority w:val="99"/>
    <w:semiHidden/>
    <w:unhideWhenUsed/>
    <w:rsid w:val="00D23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D50"/>
    <w:rPr>
      <w:rFonts w:ascii="Tahoma" w:hAnsi="Tahoma" w:cs="Tahoma"/>
      <w:sz w:val="16"/>
      <w:szCs w:val="16"/>
    </w:rPr>
  </w:style>
  <w:style w:type="character" w:styleId="Hyperlink">
    <w:name w:val="Hyperlink"/>
    <w:uiPriority w:val="99"/>
    <w:rsid w:val="00D573E5"/>
    <w:rPr>
      <w:color w:val="0000FF"/>
      <w:u w:val="single"/>
    </w:rPr>
  </w:style>
  <w:style w:type="paragraph" w:styleId="ListParagraph">
    <w:name w:val="List Paragraph"/>
    <w:aliases w:val="Virsraksti,Strip,H&amp;P List Paragraph,Normal bullet 2,Bullet list,2,Saraksta rindkopa,Saistīto dokumentu saraksts,Syle 1,PPS_Bullet,List Paragraph;Grafika nosaukums,Grafika nosaukums,Numurets,Colorful List - Accent 11,List Paragraph11"/>
    <w:basedOn w:val="Normal"/>
    <w:link w:val="ListParagraphChar"/>
    <w:uiPriority w:val="34"/>
    <w:qFormat/>
    <w:rsid w:val="00D573E5"/>
    <w:pPr>
      <w:ind w:left="720"/>
      <w:contextualSpacing/>
    </w:pPr>
    <w:rPr>
      <w:rFonts w:ascii="Calibri" w:eastAsia="Calibri" w:hAnsi="Calibri" w:cs="Times New Roman"/>
    </w:rPr>
  </w:style>
  <w:style w:type="character" w:customStyle="1" w:styleId="ListParagraphChar">
    <w:name w:val="List Paragraph Char"/>
    <w:aliases w:val="Virsraksti Char,Strip Char,H&amp;P List Paragraph Char,Normal bullet 2 Char,Bullet list Char,2 Char,Saraksta rindkopa Char,Saistīto dokumentu saraksts Char,Syle 1 Char,PPS_Bullet Char,List Paragraph;Grafika nosaukums Char,Numurets Char"/>
    <w:link w:val="ListParagraph"/>
    <w:uiPriority w:val="34"/>
    <w:qFormat/>
    <w:rsid w:val="00D573E5"/>
    <w:rPr>
      <w:rFonts w:ascii="Calibri" w:eastAsia="Calibri" w:hAnsi="Calibri" w:cs="Times New Roman"/>
    </w:rPr>
  </w:style>
  <w:style w:type="paragraph" w:styleId="NormalWeb">
    <w:name w:val="Normal (Web)"/>
    <w:aliases w:val="Char"/>
    <w:basedOn w:val="Normal"/>
    <w:link w:val="NormalWebChar"/>
    <w:uiPriority w:val="99"/>
    <w:unhideWhenUsed/>
    <w:qFormat/>
    <w:rsid w:val="00D573E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WebChar">
    <w:name w:val="Normal (Web) Char"/>
    <w:aliases w:val="Char Char"/>
    <w:link w:val="NormalWeb"/>
    <w:uiPriority w:val="99"/>
    <w:qFormat/>
    <w:locked/>
    <w:rsid w:val="00D573E5"/>
    <w:rPr>
      <w:rFonts w:ascii="Times New Roman" w:eastAsia="Times New Roman" w:hAnsi="Times New Roman" w:cs="Times New Roman"/>
      <w:sz w:val="24"/>
      <w:szCs w:val="24"/>
      <w:lang w:eastAsia="lv-LV"/>
    </w:rPr>
  </w:style>
  <w:style w:type="paragraph" w:customStyle="1" w:styleId="Default">
    <w:name w:val="Default"/>
    <w:qFormat/>
    <w:rsid w:val="00D573E5"/>
    <w:pPr>
      <w:autoSpaceDE w:val="0"/>
      <w:autoSpaceDN w:val="0"/>
      <w:adjustRightInd w:val="0"/>
      <w:spacing w:after="0" w:line="240" w:lineRule="auto"/>
    </w:pPr>
    <w:rPr>
      <w:rFonts w:ascii="Arial" w:eastAsia="Calibri" w:hAnsi="Arial" w:cs="Arial"/>
      <w:color w:val="000000"/>
      <w:sz w:val="24"/>
      <w:szCs w:val="24"/>
    </w:rPr>
  </w:style>
  <w:style w:type="character" w:styleId="UnresolvedMention">
    <w:name w:val="Unresolved Mention"/>
    <w:basedOn w:val="DefaultParagraphFont"/>
    <w:uiPriority w:val="99"/>
    <w:semiHidden/>
    <w:unhideWhenUsed/>
    <w:rsid w:val="00A11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lasma.engere@valka.lv" TargetMode="External" /><Relationship Id="rId5" Type="http://schemas.openxmlformats.org/officeDocument/2006/relationships/hyperlink" Target="mailto:novads@valka.l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11173</Words>
  <Characters>6370</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Liga_C</dc:creator>
  <cp:lastModifiedBy>User</cp:lastModifiedBy>
  <cp:revision>5</cp:revision>
  <dcterms:created xsi:type="dcterms:W3CDTF">2025-01-15T15:36:00Z</dcterms:created>
  <dcterms:modified xsi:type="dcterms:W3CDTF">2025-03-03T09:41:00Z</dcterms:modified>
</cp:coreProperties>
</file>