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C8FA8" w14:textId="46E739ED" w:rsidR="00E469D7" w:rsidRPr="00D97349" w:rsidRDefault="0053477F" w:rsidP="00E469D7">
      <w:pPr>
        <w:spacing w:after="0" w:line="240" w:lineRule="auto"/>
        <w:ind w:right="-1" w:firstLine="567"/>
        <w:jc w:val="right"/>
        <w:rPr>
          <w:rFonts w:ascii="Times New Roman" w:eastAsia="Calibri" w:hAnsi="Times New Roman" w:cs="Times New Roman"/>
          <w:sz w:val="24"/>
          <w:szCs w:val="24"/>
        </w:rPr>
      </w:pPr>
      <w:r w:rsidRPr="00D97349">
        <w:rPr>
          <w:rFonts w:ascii="Times New Roman" w:eastAsia="Calibri" w:hAnsi="Times New Roman" w:cs="Times New Roman"/>
          <w:sz w:val="24"/>
          <w:szCs w:val="24"/>
        </w:rPr>
        <w:t>2</w:t>
      </w:r>
      <w:r w:rsidR="00E469D7" w:rsidRPr="00D97349">
        <w:rPr>
          <w:rFonts w:ascii="Times New Roman" w:eastAsia="Calibri" w:hAnsi="Times New Roman" w:cs="Times New Roman"/>
          <w:sz w:val="24"/>
          <w:szCs w:val="24"/>
        </w:rPr>
        <w:t>.pielikums</w:t>
      </w:r>
    </w:p>
    <w:p w14:paraId="15C0D6D4" w14:textId="27039F35" w:rsidR="00096075" w:rsidRPr="00D97349" w:rsidRDefault="00096075" w:rsidP="00096075">
      <w:pPr>
        <w:autoSpaceDE w:val="0"/>
        <w:autoSpaceDN w:val="0"/>
        <w:adjustRightInd w:val="0"/>
        <w:spacing w:after="0" w:line="240" w:lineRule="auto"/>
        <w:jc w:val="right"/>
        <w:rPr>
          <w:rFonts w:ascii="Times New Roman" w:eastAsia="Calibri" w:hAnsi="Times New Roman" w:cs="Times New Roman"/>
          <w:b/>
          <w:bCs/>
          <w:sz w:val="24"/>
          <w:szCs w:val="24"/>
        </w:rPr>
      </w:pPr>
      <w:r w:rsidRPr="00D97349">
        <w:rPr>
          <w:rFonts w:ascii="Times New Roman" w:eastAsia="Calibri" w:hAnsi="Times New Roman" w:cs="Times New Roman"/>
          <w:b/>
          <w:bCs/>
          <w:sz w:val="24"/>
          <w:szCs w:val="24"/>
        </w:rPr>
        <w:t>Nekustamā īpašuma</w:t>
      </w:r>
      <w:r w:rsidRPr="00D97349">
        <w:rPr>
          <w:rFonts w:ascii="Times New Roman" w:hAnsi="Times New Roman" w:cs="Times New Roman"/>
          <w:b/>
          <w:bCs/>
          <w:sz w:val="24"/>
          <w:szCs w:val="24"/>
        </w:rPr>
        <w:t xml:space="preserve"> ar adresi </w:t>
      </w:r>
      <w:proofErr w:type="spellStart"/>
      <w:r w:rsidRPr="00D97349">
        <w:rPr>
          <w:rFonts w:ascii="Times New Roman" w:hAnsi="Times New Roman" w:cs="Times New Roman"/>
          <w:b/>
          <w:bCs/>
          <w:sz w:val="24"/>
          <w:szCs w:val="24"/>
        </w:rPr>
        <w:t>Līvkalna</w:t>
      </w:r>
      <w:proofErr w:type="spellEnd"/>
      <w:r w:rsidRPr="00D97349">
        <w:rPr>
          <w:rFonts w:ascii="Times New Roman" w:hAnsi="Times New Roman" w:cs="Times New Roman"/>
          <w:b/>
          <w:bCs/>
          <w:sz w:val="24"/>
          <w:szCs w:val="24"/>
        </w:rPr>
        <w:t xml:space="preserve"> ielas 28 </w:t>
      </w:r>
      <w:r w:rsidRPr="00D97349">
        <w:rPr>
          <w:rFonts w:ascii="Times New Roman" w:eastAsia="Calibri" w:hAnsi="Times New Roman" w:cs="Times New Roman"/>
          <w:b/>
          <w:bCs/>
          <w:sz w:val="24"/>
          <w:szCs w:val="24"/>
        </w:rPr>
        <w:t>Siguldā,</w:t>
      </w:r>
      <w:r w:rsidRPr="00D97349">
        <w:rPr>
          <w:rFonts w:ascii="Times New Roman" w:hAnsi="Times New Roman" w:cs="Times New Roman"/>
          <w:b/>
          <w:bCs/>
          <w:sz w:val="24"/>
          <w:szCs w:val="24"/>
        </w:rPr>
        <w:t xml:space="preserve"> Siguldas novadā (</w:t>
      </w:r>
      <w:r w:rsidRPr="00D97349">
        <w:rPr>
          <w:rFonts w:ascii="Times New Roman" w:hAnsi="Times New Roman"/>
          <w:b/>
          <w:sz w:val="24"/>
          <w:szCs w:val="24"/>
        </w:rPr>
        <w:t>kadastra apzīmējums 8015 002 0415</w:t>
      </w:r>
      <w:r w:rsidRPr="00D97349">
        <w:rPr>
          <w:rFonts w:ascii="Times New Roman" w:hAnsi="Times New Roman" w:cs="Times New Roman"/>
          <w:b/>
          <w:bCs/>
          <w:sz w:val="24"/>
          <w:szCs w:val="24"/>
        </w:rPr>
        <w:t>)</w:t>
      </w:r>
      <w:r w:rsidRPr="00D97349">
        <w:rPr>
          <w:rFonts w:ascii="Times New Roman" w:eastAsia="Calibri" w:hAnsi="Times New Roman" w:cs="Times New Roman"/>
          <w:b/>
          <w:bCs/>
          <w:sz w:val="24"/>
          <w:szCs w:val="24"/>
        </w:rPr>
        <w:t>,</w:t>
      </w:r>
      <w:r w:rsidRPr="00D97349">
        <w:rPr>
          <w:rFonts w:ascii="Times New Roman" w:hAnsi="Times New Roman" w:cs="Times New Roman"/>
          <w:b/>
          <w:bCs/>
          <w:sz w:val="24"/>
          <w:szCs w:val="24"/>
        </w:rPr>
        <w:t xml:space="preserve"> </w:t>
      </w:r>
      <w:r w:rsidRPr="00D97349">
        <w:rPr>
          <w:rFonts w:ascii="Times New Roman" w:eastAsia="Calibri" w:hAnsi="Times New Roman" w:cs="Times New Roman"/>
          <w:b/>
          <w:bCs/>
          <w:sz w:val="24"/>
          <w:szCs w:val="24"/>
        </w:rPr>
        <w:t>apbūves tiesības izsoles noteikumiem</w:t>
      </w:r>
    </w:p>
    <w:p w14:paraId="5C59C970" w14:textId="77777777" w:rsidR="0081592B" w:rsidRPr="00D97349" w:rsidRDefault="0081592B" w:rsidP="002B136D">
      <w:pPr>
        <w:spacing w:after="0" w:line="240" w:lineRule="auto"/>
        <w:ind w:right="-1" w:firstLine="567"/>
        <w:jc w:val="right"/>
        <w:rPr>
          <w:rFonts w:ascii="Times New Roman" w:eastAsia="Calibri" w:hAnsi="Times New Roman" w:cs="Times New Roman"/>
          <w:sz w:val="24"/>
          <w:szCs w:val="24"/>
        </w:rPr>
      </w:pPr>
    </w:p>
    <w:p w14:paraId="7B91BE27" w14:textId="77777777" w:rsidR="002B136D" w:rsidRPr="00D97349" w:rsidRDefault="002B136D" w:rsidP="002B136D">
      <w:pPr>
        <w:spacing w:after="0" w:line="240" w:lineRule="auto"/>
        <w:rPr>
          <w:rFonts w:ascii="Times New Roman" w:eastAsia="Calibri" w:hAnsi="Times New Roman" w:cs="Times New Roman"/>
          <w:sz w:val="20"/>
          <w:szCs w:val="24"/>
        </w:rPr>
      </w:pPr>
    </w:p>
    <w:p w14:paraId="2138D0A9" w14:textId="18CFB803" w:rsidR="002E7ACA" w:rsidRPr="00D97349" w:rsidRDefault="00B11E45" w:rsidP="002E7ACA">
      <w:pPr>
        <w:spacing w:after="0" w:line="240" w:lineRule="auto"/>
        <w:jc w:val="center"/>
        <w:rPr>
          <w:rFonts w:ascii="Times New Roman" w:eastAsia="Times New Roman" w:hAnsi="Times New Roman" w:cs="Times New Roman"/>
          <w:b/>
          <w:sz w:val="24"/>
          <w:szCs w:val="24"/>
        </w:rPr>
      </w:pPr>
      <w:r w:rsidRPr="00D97349">
        <w:rPr>
          <w:rFonts w:ascii="Times New Roman" w:eastAsia="Times New Roman" w:hAnsi="Times New Roman" w:cs="Times New Roman"/>
          <w:b/>
          <w:sz w:val="24"/>
          <w:szCs w:val="24"/>
        </w:rPr>
        <w:t>APBŪVES TIESĪBU</w:t>
      </w:r>
      <w:r w:rsidR="002E7ACA" w:rsidRPr="00D97349">
        <w:rPr>
          <w:rFonts w:ascii="Times New Roman" w:eastAsia="Times New Roman" w:hAnsi="Times New Roman" w:cs="Times New Roman"/>
          <w:b/>
          <w:sz w:val="24"/>
          <w:szCs w:val="24"/>
        </w:rPr>
        <w:t xml:space="preserve"> LĪGUMS </w:t>
      </w:r>
    </w:p>
    <w:p w14:paraId="1BA9ABDA" w14:textId="77777777" w:rsidR="002E7ACA" w:rsidRPr="00D97349" w:rsidRDefault="002E7ACA" w:rsidP="002E7ACA">
      <w:pPr>
        <w:spacing w:after="0" w:line="240" w:lineRule="auto"/>
        <w:jc w:val="both"/>
        <w:rPr>
          <w:rFonts w:ascii="Times New Roman" w:eastAsia="Times New Roman" w:hAnsi="Times New Roman" w:cs="Times New Roman"/>
          <w:b/>
          <w:lang w:eastAsia="x-none"/>
        </w:rPr>
      </w:pPr>
    </w:p>
    <w:p w14:paraId="57329679" w14:textId="1F413545" w:rsidR="00E469D7" w:rsidRPr="00D97349" w:rsidRDefault="005E4BA2" w:rsidP="00E469D7">
      <w:pPr>
        <w:tabs>
          <w:tab w:val="left" w:pos="6663"/>
        </w:tabs>
        <w:spacing w:after="0" w:line="240" w:lineRule="auto"/>
        <w:jc w:val="both"/>
        <w:rPr>
          <w:rFonts w:ascii="Times New Roman" w:eastAsia="Times New Roman" w:hAnsi="Times New Roman" w:cs="Times New Roman"/>
          <w:sz w:val="24"/>
          <w:szCs w:val="24"/>
        </w:rPr>
      </w:pPr>
      <w:r w:rsidRPr="00D97349">
        <w:rPr>
          <w:rFonts w:ascii="Times New Roman" w:eastAsia="Times New Roman" w:hAnsi="Times New Roman" w:cs="Times New Roman"/>
          <w:sz w:val="24"/>
          <w:szCs w:val="24"/>
        </w:rPr>
        <w:t>Siguldā,</w:t>
      </w:r>
      <w:r w:rsidRPr="00D97349">
        <w:rPr>
          <w:rFonts w:ascii="Times New Roman" w:eastAsia="Times New Roman" w:hAnsi="Times New Roman" w:cs="Times New Roman"/>
          <w:sz w:val="24"/>
          <w:szCs w:val="24"/>
        </w:rPr>
        <w:tab/>
        <w:t>20</w:t>
      </w:r>
      <w:r w:rsidR="004C22AF" w:rsidRPr="00D97349">
        <w:rPr>
          <w:rFonts w:ascii="Times New Roman" w:eastAsia="Times New Roman" w:hAnsi="Times New Roman" w:cs="Times New Roman"/>
          <w:sz w:val="24"/>
          <w:szCs w:val="24"/>
        </w:rPr>
        <w:t>2</w:t>
      </w:r>
      <w:r w:rsidR="00096075" w:rsidRPr="00D97349">
        <w:rPr>
          <w:rFonts w:ascii="Times New Roman" w:eastAsia="Times New Roman" w:hAnsi="Times New Roman" w:cs="Times New Roman"/>
          <w:sz w:val="24"/>
          <w:szCs w:val="24"/>
        </w:rPr>
        <w:t>5</w:t>
      </w:r>
      <w:r w:rsidR="00E469D7" w:rsidRPr="00D97349">
        <w:rPr>
          <w:rFonts w:ascii="Times New Roman" w:eastAsia="Times New Roman" w:hAnsi="Times New Roman" w:cs="Times New Roman"/>
          <w:sz w:val="24"/>
          <w:szCs w:val="24"/>
        </w:rPr>
        <w:t>.gada ___.______</w:t>
      </w:r>
    </w:p>
    <w:p w14:paraId="4AC37659" w14:textId="77777777" w:rsidR="00E469D7" w:rsidRPr="00D97349" w:rsidRDefault="00E469D7" w:rsidP="00E469D7">
      <w:pPr>
        <w:shd w:val="clear" w:color="auto" w:fill="FFFFFF"/>
        <w:spacing w:after="0" w:line="240" w:lineRule="auto"/>
        <w:ind w:right="5"/>
        <w:jc w:val="both"/>
        <w:rPr>
          <w:rFonts w:ascii="Times New Roman" w:eastAsia="Times New Roman" w:hAnsi="Times New Roman" w:cs="Times New Roman"/>
          <w:b/>
          <w:bCs/>
          <w:sz w:val="24"/>
          <w:szCs w:val="24"/>
        </w:rPr>
      </w:pPr>
    </w:p>
    <w:p w14:paraId="47A01EBB" w14:textId="62062303" w:rsidR="00E469D7" w:rsidRPr="00D97349" w:rsidRDefault="00E469D7" w:rsidP="00E469D7">
      <w:pPr>
        <w:shd w:val="clear" w:color="auto" w:fill="FFFFFF"/>
        <w:spacing w:after="0" w:line="240" w:lineRule="auto"/>
        <w:ind w:left="19" w:right="5"/>
        <w:jc w:val="both"/>
        <w:rPr>
          <w:rFonts w:ascii="Times New Roman" w:eastAsia="Times New Roman" w:hAnsi="Times New Roman" w:cs="Times New Roman"/>
          <w:sz w:val="24"/>
          <w:szCs w:val="24"/>
        </w:rPr>
      </w:pPr>
      <w:r w:rsidRPr="00D97349">
        <w:rPr>
          <w:rFonts w:ascii="Times New Roman" w:eastAsia="Times New Roman" w:hAnsi="Times New Roman" w:cs="Times New Roman"/>
          <w:b/>
          <w:bCs/>
          <w:sz w:val="24"/>
          <w:szCs w:val="24"/>
        </w:rPr>
        <w:t>Siguldas novada pašvaldība</w:t>
      </w:r>
      <w:r w:rsidRPr="00D97349">
        <w:rPr>
          <w:rFonts w:ascii="Times New Roman" w:eastAsia="Times New Roman" w:hAnsi="Times New Roman" w:cs="Times New Roman"/>
          <w:sz w:val="24"/>
          <w:szCs w:val="24"/>
        </w:rPr>
        <w:t xml:space="preserve">, </w:t>
      </w:r>
      <w:r w:rsidRPr="00D97349">
        <w:rPr>
          <w:rFonts w:ascii="Times New Roman" w:eastAsia="Times New Roman" w:hAnsi="Times New Roman" w:cs="Times New Roman"/>
          <w:bCs/>
          <w:sz w:val="24"/>
          <w:szCs w:val="24"/>
        </w:rPr>
        <w:t>reģistrācijas Nr.90000048152, juridiskā adrese: Pils ielā 16, Sigulda, Siguldas novads, kuru, pamatojoties uz</w:t>
      </w:r>
      <w:r w:rsidR="0024246D" w:rsidRPr="00D97349">
        <w:rPr>
          <w:rFonts w:ascii="Times New Roman" w:eastAsia="Times New Roman" w:hAnsi="Times New Roman" w:cs="Times New Roman"/>
          <w:bCs/>
          <w:sz w:val="24"/>
          <w:szCs w:val="24"/>
        </w:rPr>
        <w:t xml:space="preserve"> </w:t>
      </w:r>
      <w:r w:rsidR="0024246D" w:rsidRPr="00D97349">
        <w:rPr>
          <w:rFonts w:ascii="Times New Roman" w:hAnsi="Times New Roman"/>
          <w:sz w:val="24"/>
          <w:szCs w:val="24"/>
        </w:rPr>
        <w:t>202</w:t>
      </w:r>
      <w:r w:rsidR="00096075" w:rsidRPr="00D97349">
        <w:rPr>
          <w:rFonts w:ascii="Times New Roman" w:hAnsi="Times New Roman"/>
          <w:sz w:val="24"/>
          <w:szCs w:val="24"/>
        </w:rPr>
        <w:t>4</w:t>
      </w:r>
      <w:r w:rsidR="0024246D" w:rsidRPr="00D97349">
        <w:rPr>
          <w:rFonts w:ascii="Times New Roman" w:hAnsi="Times New Roman"/>
          <w:sz w:val="24"/>
          <w:szCs w:val="24"/>
        </w:rPr>
        <w:t xml:space="preserve">.gada </w:t>
      </w:r>
      <w:r w:rsidR="00096075" w:rsidRPr="00D97349">
        <w:rPr>
          <w:rFonts w:ascii="Times New Roman" w:hAnsi="Times New Roman"/>
          <w:sz w:val="24"/>
          <w:szCs w:val="24"/>
        </w:rPr>
        <w:t>___________</w:t>
      </w:r>
      <w:r w:rsidR="0024246D" w:rsidRPr="00D97349">
        <w:rPr>
          <w:rFonts w:ascii="Times New Roman" w:hAnsi="Times New Roman"/>
          <w:sz w:val="24"/>
          <w:szCs w:val="24"/>
        </w:rPr>
        <w:t xml:space="preserve"> Siguldas novada pašvaldības domes saistošajiem noteikumiem Nr.3 „Siguldas novada pašvaldības nolikums” (prot. Nr.4, 1.§)</w:t>
      </w:r>
      <w:r w:rsidRPr="00D97349">
        <w:rPr>
          <w:rFonts w:ascii="Times New Roman" w:eastAsia="Times New Roman" w:hAnsi="Times New Roman" w:cs="Times New Roman"/>
          <w:sz w:val="24"/>
          <w:szCs w:val="24"/>
        </w:rPr>
        <w:t>, pārstāv domes priekšsēdētāj</w:t>
      </w:r>
      <w:r w:rsidR="00096075" w:rsidRPr="00D97349">
        <w:rPr>
          <w:rFonts w:ascii="Times New Roman" w:eastAsia="Times New Roman" w:hAnsi="Times New Roman" w:cs="Times New Roman"/>
          <w:sz w:val="24"/>
          <w:szCs w:val="24"/>
        </w:rPr>
        <w:t>s</w:t>
      </w:r>
      <w:r w:rsidRPr="00D97349">
        <w:rPr>
          <w:rFonts w:ascii="Times New Roman" w:eastAsia="Times New Roman" w:hAnsi="Times New Roman" w:cs="Times New Roman"/>
          <w:sz w:val="24"/>
          <w:szCs w:val="24"/>
        </w:rPr>
        <w:t xml:space="preserve"> </w:t>
      </w:r>
      <w:r w:rsidR="00096075" w:rsidRPr="00D97349">
        <w:rPr>
          <w:rFonts w:ascii="Times New Roman" w:eastAsia="Times New Roman" w:hAnsi="Times New Roman" w:cs="Times New Roman"/>
          <w:sz w:val="24"/>
          <w:szCs w:val="24"/>
        </w:rPr>
        <w:t xml:space="preserve">Linards </w:t>
      </w:r>
      <w:proofErr w:type="spellStart"/>
      <w:r w:rsidR="00096075" w:rsidRPr="00D97349">
        <w:rPr>
          <w:rFonts w:ascii="Times New Roman" w:eastAsia="Times New Roman" w:hAnsi="Times New Roman" w:cs="Times New Roman"/>
          <w:sz w:val="24"/>
          <w:szCs w:val="24"/>
        </w:rPr>
        <w:t>Kumskis</w:t>
      </w:r>
      <w:proofErr w:type="spellEnd"/>
      <w:r w:rsidRPr="00D97349">
        <w:rPr>
          <w:rFonts w:ascii="Times New Roman" w:eastAsia="Times New Roman" w:hAnsi="Times New Roman" w:cs="Times New Roman"/>
          <w:sz w:val="24"/>
          <w:szCs w:val="24"/>
        </w:rPr>
        <w:t xml:space="preserve">, turpmāk tekstā – </w:t>
      </w:r>
      <w:r w:rsidR="00AB3D10" w:rsidRPr="00D97349">
        <w:rPr>
          <w:rFonts w:ascii="Times New Roman" w:eastAsia="Times New Roman" w:hAnsi="Times New Roman" w:cs="Times New Roman"/>
          <w:sz w:val="24"/>
          <w:szCs w:val="24"/>
        </w:rPr>
        <w:t>Pašvaldība</w:t>
      </w:r>
      <w:r w:rsidRPr="00D97349">
        <w:rPr>
          <w:rFonts w:ascii="Times New Roman" w:eastAsia="Times New Roman" w:hAnsi="Times New Roman" w:cs="Times New Roman"/>
          <w:sz w:val="24"/>
          <w:szCs w:val="24"/>
        </w:rPr>
        <w:t>, no vienas puses, un</w:t>
      </w:r>
    </w:p>
    <w:p w14:paraId="64C7C313" w14:textId="3F29A706" w:rsidR="002E7ACA" w:rsidRPr="00D97349" w:rsidRDefault="00467EC9" w:rsidP="00467EC9">
      <w:pPr>
        <w:spacing w:after="0" w:line="240" w:lineRule="auto"/>
        <w:ind w:firstLine="720"/>
        <w:jc w:val="both"/>
        <w:rPr>
          <w:rFonts w:ascii="Times New Roman" w:eastAsia="Times New Roman" w:hAnsi="Times New Roman" w:cs="Times New Roman"/>
          <w:b/>
          <w:bCs/>
          <w:noProof/>
          <w:sz w:val="24"/>
          <w:szCs w:val="24"/>
        </w:rPr>
      </w:pPr>
      <w:r w:rsidRPr="00D97349">
        <w:rPr>
          <w:rFonts w:ascii="Times New Roman" w:eastAsia="Calibri" w:hAnsi="Times New Roman" w:cs="Times New Roman"/>
          <w:b/>
          <w:sz w:val="24"/>
          <w:szCs w:val="24"/>
        </w:rPr>
        <w:t xml:space="preserve">_____ </w:t>
      </w:r>
      <w:r w:rsidRPr="00D97349">
        <w:rPr>
          <w:rFonts w:ascii="Times New Roman" w:eastAsia="Calibri" w:hAnsi="Times New Roman" w:cs="Times New Roman"/>
          <w:i/>
          <w:sz w:val="24"/>
          <w:szCs w:val="24"/>
        </w:rPr>
        <w:t>(</w:t>
      </w:r>
      <w:r w:rsidR="00AB3D10" w:rsidRPr="00D97349">
        <w:rPr>
          <w:rFonts w:ascii="Times New Roman" w:eastAsia="Calibri" w:hAnsi="Times New Roman" w:cs="Times New Roman"/>
          <w:i/>
          <w:sz w:val="24"/>
          <w:szCs w:val="24"/>
        </w:rPr>
        <w:t>A</w:t>
      </w:r>
      <w:r w:rsidR="00096075" w:rsidRPr="00D97349">
        <w:rPr>
          <w:rFonts w:ascii="Times New Roman" w:eastAsia="Calibri" w:hAnsi="Times New Roman" w:cs="Times New Roman"/>
          <w:i/>
          <w:sz w:val="24"/>
          <w:szCs w:val="24"/>
        </w:rPr>
        <w:t>pbūves tiesīgā</w:t>
      </w:r>
      <w:r w:rsidRPr="00D97349">
        <w:rPr>
          <w:rFonts w:ascii="Times New Roman" w:eastAsia="Calibri" w:hAnsi="Times New Roman" w:cs="Times New Roman"/>
          <w:i/>
          <w:sz w:val="24"/>
          <w:szCs w:val="24"/>
        </w:rPr>
        <w:t xml:space="preserve"> nosaukums (</w:t>
      </w:r>
      <w:proofErr w:type="spellStart"/>
      <w:r w:rsidRPr="00D97349">
        <w:rPr>
          <w:rFonts w:ascii="Times New Roman" w:eastAsia="Calibri" w:hAnsi="Times New Roman" w:cs="Times New Roman"/>
          <w:i/>
          <w:sz w:val="24"/>
          <w:szCs w:val="24"/>
        </w:rPr>
        <w:t>jur.pers</w:t>
      </w:r>
      <w:proofErr w:type="spellEnd"/>
      <w:r w:rsidRPr="00D97349">
        <w:rPr>
          <w:rFonts w:ascii="Times New Roman" w:eastAsia="Calibri" w:hAnsi="Times New Roman" w:cs="Times New Roman"/>
          <w:i/>
          <w:sz w:val="24"/>
          <w:szCs w:val="24"/>
        </w:rPr>
        <w:t>.)/vārds, uzvārds (</w:t>
      </w:r>
      <w:proofErr w:type="spellStart"/>
      <w:r w:rsidRPr="00D97349">
        <w:rPr>
          <w:rFonts w:ascii="Times New Roman" w:eastAsia="Calibri" w:hAnsi="Times New Roman" w:cs="Times New Roman"/>
          <w:i/>
          <w:sz w:val="24"/>
          <w:szCs w:val="24"/>
        </w:rPr>
        <w:t>fiz.pers</w:t>
      </w:r>
      <w:proofErr w:type="spellEnd"/>
      <w:r w:rsidRPr="00D97349">
        <w:rPr>
          <w:rFonts w:ascii="Times New Roman" w:eastAsia="Calibri" w:hAnsi="Times New Roman" w:cs="Times New Roman"/>
          <w:i/>
          <w:sz w:val="24"/>
          <w:szCs w:val="24"/>
        </w:rPr>
        <w:t>.)</w:t>
      </w:r>
      <w:r w:rsidRPr="00D97349">
        <w:rPr>
          <w:rFonts w:ascii="Times New Roman" w:eastAsia="Calibri" w:hAnsi="Times New Roman" w:cs="Times New Roman"/>
          <w:sz w:val="24"/>
          <w:szCs w:val="24"/>
        </w:rPr>
        <w:t xml:space="preserve">, vienotās reģistrācijas Nr. </w:t>
      </w:r>
      <w:r w:rsidRPr="00D97349">
        <w:rPr>
          <w:rFonts w:ascii="Times New Roman" w:eastAsia="Calibri" w:hAnsi="Times New Roman" w:cs="Times New Roman"/>
          <w:i/>
          <w:sz w:val="24"/>
          <w:szCs w:val="24"/>
        </w:rPr>
        <w:t>(</w:t>
      </w:r>
      <w:proofErr w:type="spellStart"/>
      <w:r w:rsidRPr="00D97349">
        <w:rPr>
          <w:rFonts w:ascii="Times New Roman" w:eastAsia="Calibri" w:hAnsi="Times New Roman" w:cs="Times New Roman"/>
          <w:i/>
          <w:sz w:val="24"/>
          <w:szCs w:val="24"/>
        </w:rPr>
        <w:t>jur.pers</w:t>
      </w:r>
      <w:proofErr w:type="spellEnd"/>
      <w:r w:rsidRPr="00D97349">
        <w:rPr>
          <w:rFonts w:ascii="Times New Roman" w:eastAsia="Calibri" w:hAnsi="Times New Roman" w:cs="Times New Roman"/>
          <w:i/>
          <w:sz w:val="24"/>
          <w:szCs w:val="24"/>
        </w:rPr>
        <w:t>.)</w:t>
      </w:r>
      <w:r w:rsidRPr="00D97349">
        <w:rPr>
          <w:rFonts w:ascii="Times New Roman" w:eastAsia="Calibri" w:hAnsi="Times New Roman" w:cs="Times New Roman"/>
          <w:sz w:val="24"/>
          <w:szCs w:val="24"/>
        </w:rPr>
        <w:t xml:space="preserve">/personas kods </w:t>
      </w:r>
      <w:r w:rsidRPr="00D97349">
        <w:rPr>
          <w:rFonts w:ascii="Times New Roman" w:eastAsia="Calibri" w:hAnsi="Times New Roman" w:cs="Times New Roman"/>
          <w:i/>
          <w:sz w:val="24"/>
          <w:szCs w:val="24"/>
        </w:rPr>
        <w:t>(</w:t>
      </w:r>
      <w:proofErr w:type="spellStart"/>
      <w:r w:rsidRPr="00D97349">
        <w:rPr>
          <w:rFonts w:ascii="Times New Roman" w:eastAsia="Calibri" w:hAnsi="Times New Roman" w:cs="Times New Roman"/>
          <w:i/>
          <w:sz w:val="24"/>
          <w:szCs w:val="24"/>
        </w:rPr>
        <w:t>fiz.pers</w:t>
      </w:r>
      <w:proofErr w:type="spellEnd"/>
      <w:r w:rsidRPr="00D97349">
        <w:rPr>
          <w:rFonts w:ascii="Times New Roman" w:eastAsia="Calibri" w:hAnsi="Times New Roman" w:cs="Times New Roman"/>
          <w:i/>
          <w:sz w:val="24"/>
          <w:szCs w:val="24"/>
        </w:rPr>
        <w:t>)</w:t>
      </w:r>
      <w:r w:rsidRPr="00D97349">
        <w:rPr>
          <w:rFonts w:ascii="Times New Roman" w:eastAsia="Calibri" w:hAnsi="Times New Roman" w:cs="Times New Roman"/>
          <w:sz w:val="24"/>
          <w:szCs w:val="24"/>
        </w:rPr>
        <w:t xml:space="preserve">, juridiskā adrese </w:t>
      </w:r>
      <w:r w:rsidRPr="00D97349">
        <w:rPr>
          <w:rFonts w:ascii="Times New Roman" w:eastAsia="Calibri" w:hAnsi="Times New Roman" w:cs="Times New Roman"/>
          <w:i/>
          <w:sz w:val="24"/>
          <w:szCs w:val="24"/>
        </w:rPr>
        <w:t>(</w:t>
      </w:r>
      <w:proofErr w:type="spellStart"/>
      <w:r w:rsidRPr="00D97349">
        <w:rPr>
          <w:rFonts w:ascii="Times New Roman" w:eastAsia="Calibri" w:hAnsi="Times New Roman" w:cs="Times New Roman"/>
          <w:i/>
          <w:sz w:val="24"/>
          <w:szCs w:val="24"/>
        </w:rPr>
        <w:t>jur.pers</w:t>
      </w:r>
      <w:proofErr w:type="spellEnd"/>
      <w:r w:rsidRPr="00D97349">
        <w:rPr>
          <w:rFonts w:ascii="Times New Roman" w:eastAsia="Calibri" w:hAnsi="Times New Roman" w:cs="Times New Roman"/>
          <w:i/>
          <w:sz w:val="24"/>
          <w:szCs w:val="24"/>
        </w:rPr>
        <w:t>)</w:t>
      </w:r>
      <w:r w:rsidRPr="00D97349">
        <w:rPr>
          <w:rFonts w:ascii="Times New Roman" w:eastAsia="Calibri" w:hAnsi="Times New Roman" w:cs="Times New Roman"/>
          <w:sz w:val="24"/>
          <w:szCs w:val="24"/>
        </w:rPr>
        <w:t xml:space="preserve">/deklarētā dzīvesvieta </w:t>
      </w:r>
      <w:r w:rsidRPr="00D97349">
        <w:rPr>
          <w:rFonts w:ascii="Times New Roman" w:eastAsia="Calibri" w:hAnsi="Times New Roman" w:cs="Times New Roman"/>
          <w:i/>
          <w:sz w:val="24"/>
          <w:szCs w:val="24"/>
        </w:rPr>
        <w:t>(</w:t>
      </w:r>
      <w:proofErr w:type="spellStart"/>
      <w:r w:rsidRPr="00D97349">
        <w:rPr>
          <w:rFonts w:ascii="Times New Roman" w:eastAsia="Calibri" w:hAnsi="Times New Roman" w:cs="Times New Roman"/>
          <w:i/>
          <w:sz w:val="24"/>
          <w:szCs w:val="24"/>
        </w:rPr>
        <w:t>fiz.pers</w:t>
      </w:r>
      <w:proofErr w:type="spellEnd"/>
      <w:r w:rsidRPr="00D97349">
        <w:rPr>
          <w:rFonts w:ascii="Times New Roman" w:eastAsia="Calibri" w:hAnsi="Times New Roman" w:cs="Times New Roman"/>
          <w:i/>
          <w:sz w:val="24"/>
          <w:szCs w:val="24"/>
        </w:rPr>
        <w:t>.)</w:t>
      </w:r>
      <w:r w:rsidRPr="00D97349">
        <w:rPr>
          <w:rFonts w:ascii="Times New Roman" w:eastAsia="Calibri" w:hAnsi="Times New Roman" w:cs="Times New Roman"/>
          <w:sz w:val="24"/>
          <w:szCs w:val="24"/>
        </w:rPr>
        <w:t>: ______________, kura vārdā rīkojas ________ (</w:t>
      </w:r>
      <w:r w:rsidRPr="00D97349">
        <w:rPr>
          <w:rFonts w:ascii="Times New Roman" w:eastAsia="Calibri" w:hAnsi="Times New Roman" w:cs="Times New Roman"/>
          <w:i/>
          <w:sz w:val="24"/>
          <w:szCs w:val="24"/>
        </w:rPr>
        <w:t>pārstāvja amats, vārds, uzvārds, pārstāvības pamatojums</w:t>
      </w:r>
      <w:r w:rsidRPr="00D97349">
        <w:rPr>
          <w:rFonts w:ascii="Times New Roman" w:eastAsia="Calibri" w:hAnsi="Times New Roman" w:cs="Times New Roman"/>
          <w:sz w:val="24"/>
          <w:szCs w:val="24"/>
        </w:rPr>
        <w:t xml:space="preserve">) </w:t>
      </w:r>
      <w:r w:rsidR="002E7ACA" w:rsidRPr="00D97349">
        <w:rPr>
          <w:rFonts w:ascii="Times New Roman" w:eastAsia="Times New Roman" w:hAnsi="Times New Roman" w:cs="Times New Roman"/>
          <w:noProof/>
          <w:sz w:val="24"/>
          <w:szCs w:val="24"/>
        </w:rPr>
        <w:t xml:space="preserve">turpmāk </w:t>
      </w:r>
      <w:r w:rsidR="00096075" w:rsidRPr="00D97349">
        <w:rPr>
          <w:rFonts w:ascii="Times New Roman" w:eastAsia="Times New Roman" w:hAnsi="Times New Roman" w:cs="Times New Roman"/>
          <w:noProof/>
          <w:sz w:val="24"/>
          <w:szCs w:val="24"/>
        </w:rPr>
        <w:t>–</w:t>
      </w:r>
      <w:r w:rsidR="002E7ACA" w:rsidRPr="00D97349">
        <w:rPr>
          <w:rFonts w:ascii="Times New Roman" w:eastAsia="Times New Roman" w:hAnsi="Times New Roman" w:cs="Times New Roman"/>
          <w:noProof/>
          <w:sz w:val="24"/>
          <w:szCs w:val="24"/>
        </w:rPr>
        <w:t xml:space="preserve"> </w:t>
      </w:r>
      <w:r w:rsidR="00096075" w:rsidRPr="00D97349">
        <w:rPr>
          <w:rFonts w:ascii="Times New Roman" w:eastAsia="Times New Roman" w:hAnsi="Times New Roman" w:cs="Times New Roman"/>
          <w:noProof/>
          <w:sz w:val="24"/>
          <w:szCs w:val="24"/>
        </w:rPr>
        <w:t>Apbūves tiesīgais</w:t>
      </w:r>
      <w:r w:rsidR="002E7ACA" w:rsidRPr="00D97349">
        <w:rPr>
          <w:rFonts w:ascii="Times New Roman" w:eastAsia="Times New Roman" w:hAnsi="Times New Roman" w:cs="Times New Roman"/>
          <w:bCs/>
          <w:noProof/>
          <w:sz w:val="24"/>
          <w:szCs w:val="24"/>
        </w:rPr>
        <w:t>, no otras puses,</w:t>
      </w:r>
    </w:p>
    <w:p w14:paraId="5E939341" w14:textId="5BC004FE" w:rsidR="002E7ACA" w:rsidRPr="00D97349" w:rsidRDefault="002E7ACA" w:rsidP="002E7ACA">
      <w:pPr>
        <w:shd w:val="clear" w:color="auto" w:fill="FFFFFF"/>
        <w:spacing w:after="0" w:line="240" w:lineRule="auto"/>
        <w:ind w:left="19" w:right="5" w:firstLine="521"/>
        <w:jc w:val="both"/>
        <w:rPr>
          <w:rFonts w:ascii="Times New Roman" w:eastAsia="Times New Roman" w:hAnsi="Times New Roman" w:cs="Times New Roman"/>
          <w:sz w:val="24"/>
          <w:szCs w:val="24"/>
        </w:rPr>
      </w:pPr>
      <w:r w:rsidRPr="00D97349">
        <w:rPr>
          <w:rFonts w:ascii="Times New Roman" w:eastAsia="Times New Roman" w:hAnsi="Times New Roman" w:cs="Times New Roman"/>
          <w:noProof/>
          <w:sz w:val="24"/>
          <w:szCs w:val="24"/>
        </w:rPr>
        <w:t xml:space="preserve">abi kopā turpmāk – </w:t>
      </w:r>
      <w:r w:rsidR="003E051D" w:rsidRPr="00D97349">
        <w:rPr>
          <w:rFonts w:ascii="Times New Roman" w:eastAsia="Times New Roman" w:hAnsi="Times New Roman" w:cs="Times New Roman"/>
          <w:noProof/>
          <w:sz w:val="24"/>
          <w:szCs w:val="24"/>
        </w:rPr>
        <w:t>Puses</w:t>
      </w:r>
      <w:r w:rsidR="003E051D" w:rsidRPr="00D97349">
        <w:rPr>
          <w:rFonts w:ascii="Times New Roman" w:eastAsia="Times New Roman" w:hAnsi="Times New Roman" w:cs="Times New Roman"/>
          <w:i/>
          <w:noProof/>
          <w:sz w:val="24"/>
          <w:szCs w:val="24"/>
        </w:rPr>
        <w:t xml:space="preserve"> </w:t>
      </w:r>
      <w:r w:rsidRPr="00D97349">
        <w:rPr>
          <w:rFonts w:ascii="Times New Roman" w:eastAsia="Times New Roman" w:hAnsi="Times New Roman" w:cs="Times New Roman"/>
          <w:noProof/>
          <w:sz w:val="24"/>
          <w:szCs w:val="24"/>
        </w:rPr>
        <w:t xml:space="preserve">, </w:t>
      </w:r>
      <w:r w:rsidRPr="00D97349">
        <w:rPr>
          <w:rFonts w:ascii="Times New Roman" w:eastAsia="Times New Roman" w:hAnsi="Times New Roman" w:cs="Times New Roman"/>
          <w:sz w:val="24"/>
          <w:szCs w:val="24"/>
        </w:rPr>
        <w:t xml:space="preserve">katrs atsevišķi – </w:t>
      </w:r>
      <w:r w:rsidR="003E051D" w:rsidRPr="00D97349">
        <w:rPr>
          <w:rFonts w:ascii="Times New Roman" w:eastAsia="Times New Roman" w:hAnsi="Times New Roman" w:cs="Times New Roman"/>
          <w:sz w:val="24"/>
          <w:szCs w:val="24"/>
        </w:rPr>
        <w:t>Puse</w:t>
      </w:r>
      <w:r w:rsidR="003E051D" w:rsidRPr="00D97349">
        <w:rPr>
          <w:rFonts w:ascii="Times New Roman" w:eastAsia="Times New Roman" w:hAnsi="Times New Roman" w:cs="Times New Roman"/>
          <w:i/>
          <w:sz w:val="24"/>
          <w:szCs w:val="24"/>
        </w:rPr>
        <w:t xml:space="preserve"> </w:t>
      </w:r>
      <w:r w:rsidRPr="00D97349">
        <w:rPr>
          <w:rFonts w:ascii="Times New Roman" w:eastAsia="Times New Roman" w:hAnsi="Times New Roman" w:cs="Times New Roman"/>
          <w:sz w:val="24"/>
          <w:szCs w:val="24"/>
        </w:rPr>
        <w:t>, pamatojoties uz Siguld</w:t>
      </w:r>
      <w:r w:rsidR="005E4BA2" w:rsidRPr="00D97349">
        <w:rPr>
          <w:rFonts w:ascii="Times New Roman" w:eastAsia="Times New Roman" w:hAnsi="Times New Roman" w:cs="Times New Roman"/>
          <w:sz w:val="24"/>
          <w:szCs w:val="24"/>
        </w:rPr>
        <w:t>as novada pašvaldības domes 20</w:t>
      </w:r>
      <w:r w:rsidR="00BE4F43" w:rsidRPr="00D97349">
        <w:rPr>
          <w:rFonts w:ascii="Times New Roman" w:eastAsia="Times New Roman" w:hAnsi="Times New Roman" w:cs="Times New Roman"/>
          <w:sz w:val="24"/>
          <w:szCs w:val="24"/>
        </w:rPr>
        <w:t>2</w:t>
      </w:r>
      <w:r w:rsidR="00096075" w:rsidRPr="00D97349">
        <w:rPr>
          <w:rFonts w:ascii="Times New Roman" w:eastAsia="Times New Roman" w:hAnsi="Times New Roman" w:cs="Times New Roman"/>
          <w:sz w:val="24"/>
          <w:szCs w:val="24"/>
        </w:rPr>
        <w:t>4</w:t>
      </w:r>
      <w:r w:rsidRPr="00D97349">
        <w:rPr>
          <w:rFonts w:ascii="Times New Roman" w:eastAsia="Times New Roman" w:hAnsi="Times New Roman" w:cs="Times New Roman"/>
          <w:sz w:val="24"/>
          <w:szCs w:val="24"/>
        </w:rPr>
        <w:t xml:space="preserve">.gada </w:t>
      </w:r>
      <w:r w:rsidR="00467EC9" w:rsidRPr="00D97349">
        <w:rPr>
          <w:rFonts w:ascii="Times New Roman" w:eastAsia="Times New Roman" w:hAnsi="Times New Roman" w:cs="Times New Roman"/>
          <w:sz w:val="24"/>
          <w:szCs w:val="24"/>
        </w:rPr>
        <w:t>____</w:t>
      </w:r>
      <w:r w:rsidRPr="00D97349">
        <w:rPr>
          <w:rFonts w:ascii="Times New Roman" w:eastAsia="Times New Roman" w:hAnsi="Times New Roman" w:cs="Times New Roman"/>
          <w:sz w:val="24"/>
          <w:szCs w:val="24"/>
        </w:rPr>
        <w:t>.</w:t>
      </w:r>
      <w:r w:rsidR="00467EC9" w:rsidRPr="00D97349">
        <w:rPr>
          <w:rFonts w:ascii="Times New Roman" w:eastAsia="Times New Roman" w:hAnsi="Times New Roman" w:cs="Times New Roman"/>
          <w:sz w:val="24"/>
          <w:szCs w:val="24"/>
        </w:rPr>
        <w:t>__________</w:t>
      </w:r>
      <w:r w:rsidRPr="00D97349">
        <w:rPr>
          <w:rFonts w:ascii="Times New Roman" w:eastAsia="Times New Roman" w:hAnsi="Times New Roman" w:cs="Times New Roman"/>
          <w:sz w:val="24"/>
          <w:szCs w:val="24"/>
        </w:rPr>
        <w:t xml:space="preserve"> lēmumu (protokols Nr.</w:t>
      </w:r>
      <w:r w:rsidR="00467EC9" w:rsidRPr="00D97349">
        <w:rPr>
          <w:rFonts w:ascii="Times New Roman" w:eastAsia="Times New Roman" w:hAnsi="Times New Roman" w:cs="Times New Roman"/>
          <w:sz w:val="24"/>
          <w:szCs w:val="24"/>
        </w:rPr>
        <w:t>__</w:t>
      </w:r>
      <w:r w:rsidRPr="00D97349">
        <w:rPr>
          <w:rFonts w:ascii="Times New Roman" w:eastAsia="Times New Roman" w:hAnsi="Times New Roman" w:cs="Times New Roman"/>
          <w:sz w:val="24"/>
          <w:szCs w:val="24"/>
        </w:rPr>
        <w:t xml:space="preserve">, </w:t>
      </w:r>
      <w:r w:rsidR="00467EC9" w:rsidRPr="00D97349">
        <w:rPr>
          <w:rFonts w:ascii="Times New Roman" w:eastAsia="Times New Roman" w:hAnsi="Times New Roman" w:cs="Times New Roman"/>
          <w:sz w:val="24"/>
          <w:szCs w:val="24"/>
        </w:rPr>
        <w:t>___</w:t>
      </w:r>
      <w:r w:rsidRPr="00D97349">
        <w:rPr>
          <w:rFonts w:ascii="Times New Roman" w:eastAsia="Times New Roman" w:hAnsi="Times New Roman" w:cs="Times New Roman"/>
          <w:sz w:val="24"/>
          <w:szCs w:val="24"/>
        </w:rPr>
        <w:t>.§) “</w:t>
      </w:r>
      <w:r w:rsidR="00467EC9" w:rsidRPr="00D97349">
        <w:rPr>
          <w:rFonts w:ascii="Times New Roman" w:eastAsia="Times New Roman" w:hAnsi="Times New Roman" w:cs="Times New Roman"/>
          <w:sz w:val="24"/>
          <w:szCs w:val="24"/>
        </w:rPr>
        <w:t>___________” un 20</w:t>
      </w:r>
      <w:r w:rsidR="00BE4F43" w:rsidRPr="00D97349">
        <w:rPr>
          <w:rFonts w:ascii="Times New Roman" w:eastAsia="Times New Roman" w:hAnsi="Times New Roman" w:cs="Times New Roman"/>
          <w:sz w:val="24"/>
          <w:szCs w:val="24"/>
        </w:rPr>
        <w:t>2</w:t>
      </w:r>
      <w:r w:rsidR="00096075" w:rsidRPr="00D97349">
        <w:rPr>
          <w:rFonts w:ascii="Times New Roman" w:eastAsia="Times New Roman" w:hAnsi="Times New Roman" w:cs="Times New Roman"/>
          <w:sz w:val="24"/>
          <w:szCs w:val="24"/>
        </w:rPr>
        <w:t>5</w:t>
      </w:r>
      <w:r w:rsidR="00467EC9" w:rsidRPr="00D97349">
        <w:rPr>
          <w:rFonts w:ascii="Times New Roman" w:eastAsia="Times New Roman" w:hAnsi="Times New Roman" w:cs="Times New Roman"/>
          <w:sz w:val="24"/>
          <w:szCs w:val="24"/>
        </w:rPr>
        <w:t>.gada ___. ____________ izsoles rezultātu</w:t>
      </w:r>
      <w:r w:rsidRPr="00D97349">
        <w:rPr>
          <w:rFonts w:ascii="Times New Roman" w:eastAsia="Times New Roman" w:hAnsi="Times New Roman" w:cs="Times New Roman"/>
          <w:sz w:val="24"/>
          <w:szCs w:val="24"/>
        </w:rPr>
        <w:t xml:space="preserve"> noslēdz šādu līgumu, turpmāk – </w:t>
      </w:r>
      <w:r w:rsidRPr="00D97349">
        <w:rPr>
          <w:rFonts w:ascii="Times New Roman" w:eastAsia="Times New Roman" w:hAnsi="Times New Roman" w:cs="Times New Roman"/>
          <w:i/>
          <w:sz w:val="24"/>
          <w:szCs w:val="24"/>
        </w:rPr>
        <w:t>Līgums</w:t>
      </w:r>
      <w:r w:rsidRPr="00D97349">
        <w:rPr>
          <w:rFonts w:ascii="Times New Roman" w:eastAsia="Times New Roman" w:hAnsi="Times New Roman" w:cs="Times New Roman"/>
          <w:sz w:val="24"/>
          <w:szCs w:val="24"/>
        </w:rPr>
        <w:t>:</w:t>
      </w:r>
    </w:p>
    <w:p w14:paraId="5E851F45" w14:textId="77777777" w:rsidR="002E7ACA" w:rsidRPr="00D97349" w:rsidRDefault="002E7ACA" w:rsidP="002E7ACA">
      <w:pPr>
        <w:spacing w:after="0" w:line="240" w:lineRule="auto"/>
        <w:jc w:val="both"/>
        <w:rPr>
          <w:rFonts w:ascii="Times New Roman" w:eastAsia="Times New Roman" w:hAnsi="Times New Roman" w:cs="Times New Roman"/>
          <w:lang w:eastAsia="x-none"/>
        </w:rPr>
      </w:pPr>
    </w:p>
    <w:p w14:paraId="340D812B" w14:textId="11712830" w:rsidR="002E7ACA" w:rsidRPr="00D97349" w:rsidRDefault="002E7ACA" w:rsidP="00152EE5">
      <w:pPr>
        <w:numPr>
          <w:ilvl w:val="0"/>
          <w:numId w:val="1"/>
        </w:numPr>
        <w:spacing w:after="0" w:line="240" w:lineRule="auto"/>
        <w:jc w:val="both"/>
        <w:rPr>
          <w:rFonts w:ascii="Times New Roman" w:eastAsia="Times New Roman" w:hAnsi="Times New Roman" w:cs="Times New Roman"/>
          <w:b/>
          <w:bCs/>
          <w:lang w:eastAsia="x-none"/>
        </w:rPr>
      </w:pPr>
      <w:r w:rsidRPr="00D97349">
        <w:rPr>
          <w:rFonts w:ascii="Times New Roman" w:eastAsia="Times New Roman" w:hAnsi="Times New Roman" w:cs="Times New Roman"/>
          <w:b/>
          <w:bCs/>
          <w:lang w:eastAsia="x-none"/>
        </w:rPr>
        <w:t>L</w:t>
      </w:r>
      <w:r w:rsidR="00E469D7" w:rsidRPr="00D97349">
        <w:rPr>
          <w:rFonts w:ascii="Times New Roman" w:eastAsia="Times New Roman" w:hAnsi="Times New Roman" w:cs="Times New Roman"/>
          <w:b/>
          <w:bCs/>
          <w:lang w:eastAsia="x-none"/>
        </w:rPr>
        <w:t>īguma prie</w:t>
      </w:r>
      <w:r w:rsidR="002C0B3C" w:rsidRPr="00D97349">
        <w:rPr>
          <w:rFonts w:ascii="Times New Roman" w:eastAsia="Times New Roman" w:hAnsi="Times New Roman" w:cs="Times New Roman"/>
          <w:b/>
          <w:bCs/>
          <w:lang w:eastAsia="x-none"/>
        </w:rPr>
        <w:t>k</w:t>
      </w:r>
      <w:r w:rsidR="00E469D7" w:rsidRPr="00D97349">
        <w:rPr>
          <w:rFonts w:ascii="Times New Roman" w:eastAsia="Times New Roman" w:hAnsi="Times New Roman" w:cs="Times New Roman"/>
          <w:b/>
          <w:bCs/>
          <w:lang w:eastAsia="x-none"/>
        </w:rPr>
        <w:t>šmets</w:t>
      </w:r>
    </w:p>
    <w:p w14:paraId="05212611" w14:textId="78E599D6" w:rsidR="009F6294" w:rsidRPr="00D97349" w:rsidRDefault="009F6294" w:rsidP="00096075">
      <w:p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1.1.  </w:t>
      </w:r>
      <w:r w:rsidR="00C72C6D"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nodod, bet </w:t>
      </w:r>
      <w:r w:rsidR="00B11E45" w:rsidRPr="00D97349">
        <w:rPr>
          <w:rFonts w:ascii="Times New Roman" w:eastAsia="MS Mincho" w:hAnsi="Times New Roman" w:cs="Times New Roman"/>
          <w:sz w:val="24"/>
          <w:szCs w:val="24"/>
        </w:rPr>
        <w:t>Apbūves tiesī</w:t>
      </w:r>
      <w:r w:rsidR="007E725C" w:rsidRPr="00D97349">
        <w:rPr>
          <w:rFonts w:ascii="Times New Roman" w:eastAsia="MS Mincho" w:hAnsi="Times New Roman" w:cs="Times New Roman"/>
          <w:sz w:val="24"/>
          <w:szCs w:val="24"/>
        </w:rPr>
        <w:t>gais</w:t>
      </w:r>
      <w:r w:rsidRPr="00D97349">
        <w:rPr>
          <w:rFonts w:ascii="Times New Roman" w:eastAsia="MS Mincho" w:hAnsi="Times New Roman" w:cs="Times New Roman"/>
          <w:sz w:val="24"/>
          <w:szCs w:val="24"/>
        </w:rPr>
        <w:t xml:space="preserve"> </w:t>
      </w:r>
      <w:r w:rsidR="007E725C" w:rsidRPr="00D97349">
        <w:rPr>
          <w:rFonts w:ascii="Times New Roman" w:eastAsia="MS Mincho" w:hAnsi="Times New Roman" w:cs="Times New Roman"/>
          <w:sz w:val="24"/>
          <w:szCs w:val="24"/>
        </w:rPr>
        <w:t>pieņem</w:t>
      </w:r>
      <w:r w:rsidRPr="00D97349">
        <w:rPr>
          <w:rFonts w:ascii="Times New Roman" w:eastAsia="MS Mincho" w:hAnsi="Times New Roman" w:cs="Times New Roman"/>
          <w:sz w:val="24"/>
          <w:szCs w:val="24"/>
        </w:rPr>
        <w:t xml:space="preserve"> lietošanā par maksu </w:t>
      </w:r>
      <w:r w:rsidR="007E725C" w:rsidRPr="00D97349">
        <w:rPr>
          <w:rFonts w:ascii="Times New Roman" w:eastAsia="Calibri" w:hAnsi="Times New Roman" w:cs="Times New Roman"/>
          <w:sz w:val="24"/>
          <w:szCs w:val="24"/>
        </w:rPr>
        <w:t>zemes vienību</w:t>
      </w:r>
      <w:r w:rsidR="00096075" w:rsidRPr="00D97349">
        <w:rPr>
          <w:rFonts w:ascii="Times New Roman" w:hAnsi="Times New Roman" w:cs="Times New Roman"/>
          <w:sz w:val="24"/>
          <w:szCs w:val="24"/>
        </w:rPr>
        <w:t xml:space="preserve"> ar adresi </w:t>
      </w:r>
      <w:proofErr w:type="spellStart"/>
      <w:r w:rsidR="00096075" w:rsidRPr="00D97349">
        <w:rPr>
          <w:rFonts w:ascii="Times New Roman" w:hAnsi="Times New Roman" w:cs="Times New Roman"/>
          <w:sz w:val="24"/>
          <w:szCs w:val="24"/>
        </w:rPr>
        <w:t>Līvkaln</w:t>
      </w:r>
      <w:r w:rsidR="007E725C" w:rsidRPr="00D97349">
        <w:rPr>
          <w:rFonts w:ascii="Times New Roman" w:hAnsi="Times New Roman" w:cs="Times New Roman"/>
          <w:sz w:val="24"/>
          <w:szCs w:val="24"/>
        </w:rPr>
        <w:t>a</w:t>
      </w:r>
      <w:proofErr w:type="spellEnd"/>
      <w:r w:rsidR="00096075" w:rsidRPr="00D97349">
        <w:rPr>
          <w:rFonts w:ascii="Times New Roman" w:hAnsi="Times New Roman" w:cs="Times New Roman"/>
          <w:sz w:val="24"/>
          <w:szCs w:val="24"/>
        </w:rPr>
        <w:t xml:space="preserve"> iela 28</w:t>
      </w:r>
      <w:r w:rsidR="007E725C" w:rsidRPr="00D97349">
        <w:rPr>
          <w:rFonts w:ascii="Times New Roman" w:hAnsi="Times New Roman" w:cs="Times New Roman"/>
          <w:sz w:val="24"/>
          <w:szCs w:val="24"/>
        </w:rPr>
        <w:t>,</w:t>
      </w:r>
      <w:r w:rsidR="00096075" w:rsidRPr="00D97349">
        <w:rPr>
          <w:rFonts w:ascii="Times New Roman" w:hAnsi="Times New Roman" w:cs="Times New Roman"/>
          <w:sz w:val="24"/>
          <w:szCs w:val="24"/>
        </w:rPr>
        <w:t xml:space="preserve"> </w:t>
      </w:r>
      <w:r w:rsidR="00096075" w:rsidRPr="00D97349">
        <w:rPr>
          <w:rFonts w:ascii="Times New Roman" w:eastAsia="Calibri" w:hAnsi="Times New Roman" w:cs="Times New Roman"/>
          <w:sz w:val="24"/>
          <w:szCs w:val="24"/>
        </w:rPr>
        <w:t>Siguldā,</w:t>
      </w:r>
      <w:r w:rsidR="00096075" w:rsidRPr="00D97349">
        <w:rPr>
          <w:rFonts w:ascii="Times New Roman" w:hAnsi="Times New Roman" w:cs="Times New Roman"/>
          <w:sz w:val="24"/>
          <w:szCs w:val="24"/>
        </w:rPr>
        <w:t xml:space="preserve"> Siguldas novadā (</w:t>
      </w:r>
      <w:r w:rsidR="00096075" w:rsidRPr="00D97349">
        <w:rPr>
          <w:rFonts w:ascii="Times New Roman" w:hAnsi="Times New Roman"/>
          <w:sz w:val="24"/>
          <w:szCs w:val="24"/>
        </w:rPr>
        <w:t>kadastra apzīmējums 8015 002 0415</w:t>
      </w:r>
      <w:r w:rsidR="00096075" w:rsidRPr="00D97349">
        <w:rPr>
          <w:rFonts w:ascii="Times New Roman" w:hAnsi="Times New Roman" w:cs="Times New Roman"/>
          <w:sz w:val="24"/>
          <w:szCs w:val="24"/>
        </w:rPr>
        <w:t>)</w:t>
      </w:r>
      <w:r w:rsidR="00096075" w:rsidRPr="00D97349">
        <w:rPr>
          <w:rFonts w:ascii="Times New Roman" w:eastAsia="Calibri" w:hAnsi="Times New Roman" w:cs="Times New Roman"/>
          <w:sz w:val="24"/>
          <w:szCs w:val="24"/>
        </w:rPr>
        <w:t>,</w:t>
      </w:r>
      <w:r w:rsidR="007E725C" w:rsidRPr="00D97349">
        <w:rPr>
          <w:rFonts w:ascii="Times New Roman" w:eastAsia="Calibri" w:hAnsi="Times New Roman" w:cs="Times New Roman"/>
          <w:sz w:val="24"/>
          <w:szCs w:val="24"/>
        </w:rPr>
        <w:t xml:space="preserve"> platība 6399 m</w:t>
      </w:r>
      <w:r w:rsidR="007E725C" w:rsidRPr="00D97349">
        <w:rPr>
          <w:rFonts w:ascii="Times New Roman" w:eastAsia="Calibri" w:hAnsi="Times New Roman" w:cs="Times New Roman"/>
          <w:sz w:val="24"/>
          <w:szCs w:val="24"/>
          <w:vertAlign w:val="superscript"/>
        </w:rPr>
        <w:t>2</w:t>
      </w:r>
      <w:r w:rsidR="00096075" w:rsidRPr="00D97349">
        <w:rPr>
          <w:rFonts w:ascii="Times New Roman" w:hAnsi="Times New Roman" w:cs="Times New Roman"/>
          <w:sz w:val="24"/>
          <w:szCs w:val="24"/>
        </w:rPr>
        <w:t xml:space="preserve"> </w:t>
      </w:r>
      <w:r w:rsidR="00096075" w:rsidRPr="00D97349">
        <w:rPr>
          <w:rFonts w:ascii="Times New Roman" w:eastAsia="Calibri" w:hAnsi="Times New Roman" w:cs="Times New Roman"/>
          <w:sz w:val="24"/>
          <w:szCs w:val="24"/>
        </w:rPr>
        <w:t>apbūves tiesības</w:t>
      </w:r>
      <w:r w:rsidR="00096075" w:rsidRPr="00D97349">
        <w:rPr>
          <w:rFonts w:ascii="Times New Roman" w:eastAsia="Calibri" w:hAnsi="Times New Roman" w:cs="Times New Roman"/>
          <w:b/>
          <w:bCs/>
          <w:sz w:val="24"/>
          <w:szCs w:val="24"/>
        </w:rPr>
        <w:t xml:space="preserve"> </w:t>
      </w:r>
      <w:r w:rsidR="00B11E45" w:rsidRPr="00D97349">
        <w:rPr>
          <w:rFonts w:ascii="Times New Roman" w:eastAsia="Calibri" w:hAnsi="Times New Roman" w:cs="Times New Roman"/>
          <w:sz w:val="24"/>
          <w:szCs w:val="24"/>
        </w:rPr>
        <w:t>realizēšanai atbilstoši izsoles noteikumiem</w:t>
      </w:r>
      <w:r w:rsidR="0017611F" w:rsidRPr="00D97349">
        <w:rPr>
          <w:rFonts w:ascii="Times New Roman" w:eastAsia="Calibri" w:hAnsi="Times New Roman" w:cs="Times New Roman"/>
          <w:sz w:val="24"/>
          <w:szCs w:val="24"/>
        </w:rPr>
        <w:t>,</w:t>
      </w:r>
      <w:r w:rsidRPr="00D97349">
        <w:rPr>
          <w:rFonts w:ascii="Times New Roman" w:eastAsia="MS Mincho" w:hAnsi="Times New Roman" w:cs="Times New Roman"/>
          <w:sz w:val="24"/>
          <w:szCs w:val="24"/>
        </w:rPr>
        <w:t xml:space="preserve"> turpmāk tekstā – </w:t>
      </w:r>
      <w:r w:rsidR="008B6FFE" w:rsidRPr="00D97349">
        <w:rPr>
          <w:rFonts w:ascii="Times New Roman" w:eastAsia="MS Mincho" w:hAnsi="Times New Roman" w:cs="Times New Roman"/>
          <w:sz w:val="24"/>
          <w:szCs w:val="24"/>
        </w:rPr>
        <w:t>Objekts</w:t>
      </w:r>
      <w:r w:rsidR="00F26064" w:rsidRPr="00D97349">
        <w:rPr>
          <w:rFonts w:ascii="Times New Roman" w:eastAsia="MS Mincho" w:hAnsi="Times New Roman" w:cs="Times New Roman"/>
          <w:sz w:val="24"/>
          <w:szCs w:val="24"/>
        </w:rPr>
        <w:t>.</w:t>
      </w:r>
      <w:r w:rsidRPr="00D97349">
        <w:rPr>
          <w:rFonts w:ascii="Times New Roman" w:eastAsia="MS Mincho" w:hAnsi="Times New Roman" w:cs="Times New Roman"/>
          <w:sz w:val="24"/>
          <w:szCs w:val="24"/>
        </w:rPr>
        <w:t xml:space="preserve"> </w:t>
      </w:r>
    </w:p>
    <w:p w14:paraId="63BE0CAD" w14:textId="15764566" w:rsidR="009F6294" w:rsidRPr="00D97349" w:rsidRDefault="009F6294" w:rsidP="00096075">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1.2.  </w:t>
      </w:r>
      <w:r w:rsidR="008B6FFE"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plāns</w:t>
      </w:r>
      <w:proofErr w:type="spellEnd"/>
      <w:r w:rsidRPr="00D97349">
        <w:rPr>
          <w:rFonts w:ascii="Times New Roman" w:eastAsia="MS Mincho" w:hAnsi="Times New Roman" w:cs="Times New Roman"/>
          <w:sz w:val="24"/>
          <w:szCs w:val="24"/>
        </w:rPr>
        <w:t xml:space="preserve"> no </w:t>
      </w:r>
      <w:hyperlink r:id="rId8" w:history="1">
        <w:r w:rsidR="00A411D5" w:rsidRPr="00D97349">
          <w:rPr>
            <w:rStyle w:val="Hyperlink"/>
            <w:rFonts w:ascii="Times New Roman" w:eastAsia="MS Mincho" w:hAnsi="Times New Roman" w:cs="Times New Roman"/>
            <w:sz w:val="24"/>
            <w:szCs w:val="24"/>
          </w:rPr>
          <w:t>www.kadastrs.lv</w:t>
        </w:r>
      </w:hyperlink>
      <w:r w:rsidR="00A411D5" w:rsidRPr="00D97349">
        <w:rPr>
          <w:rFonts w:ascii="Times New Roman" w:eastAsia="MS Mincho" w:hAnsi="Times New Roman" w:cs="Times New Roman"/>
          <w:sz w:val="24"/>
          <w:szCs w:val="24"/>
        </w:rPr>
        <w:t xml:space="preserve"> </w:t>
      </w:r>
      <w:r w:rsidRPr="00D97349">
        <w:rPr>
          <w:rFonts w:ascii="Times New Roman" w:eastAsia="MS Mincho" w:hAnsi="Times New Roman" w:cs="Times New Roman"/>
          <w:sz w:val="24"/>
          <w:szCs w:val="24"/>
        </w:rPr>
        <w:t xml:space="preserve">ir pievienots </w:t>
      </w:r>
      <w:proofErr w:type="spellStart"/>
      <w:r w:rsidRPr="00D97349">
        <w:rPr>
          <w:rFonts w:ascii="Times New Roman" w:eastAsia="MS Mincho" w:hAnsi="Times New Roman" w:cs="Times New Roman"/>
          <w:sz w:val="24"/>
          <w:szCs w:val="24"/>
        </w:rPr>
        <w:t>Līgumam</w:t>
      </w:r>
      <w:proofErr w:type="spellEnd"/>
      <w:r w:rsidRPr="00D97349">
        <w:rPr>
          <w:rFonts w:ascii="Times New Roman" w:eastAsia="MS Mincho" w:hAnsi="Times New Roman" w:cs="Times New Roman"/>
          <w:sz w:val="24"/>
          <w:szCs w:val="24"/>
        </w:rPr>
        <w:t xml:space="preserve"> kā </w:t>
      </w:r>
      <w:r w:rsidR="00B11E45" w:rsidRPr="00D97349">
        <w:rPr>
          <w:rFonts w:ascii="Times New Roman" w:eastAsia="MS Mincho" w:hAnsi="Times New Roman" w:cs="Times New Roman"/>
          <w:sz w:val="24"/>
          <w:szCs w:val="24"/>
        </w:rPr>
        <w:t xml:space="preserve">Grafiskais </w:t>
      </w:r>
      <w:r w:rsidRPr="00D97349">
        <w:rPr>
          <w:rFonts w:ascii="Times New Roman" w:eastAsia="MS Mincho" w:hAnsi="Times New Roman" w:cs="Times New Roman"/>
          <w:sz w:val="24"/>
          <w:szCs w:val="24"/>
        </w:rPr>
        <w:t xml:space="preserve">pielikums un ir </w:t>
      </w:r>
      <w:proofErr w:type="spellStart"/>
      <w:r w:rsidRPr="00D97349">
        <w:rPr>
          <w:rFonts w:ascii="Times New Roman" w:eastAsia="MS Mincho" w:hAnsi="Times New Roman" w:cs="Times New Roman"/>
          <w:sz w:val="24"/>
          <w:szCs w:val="24"/>
        </w:rPr>
        <w:t>neatņemama</w:t>
      </w:r>
      <w:proofErr w:type="spellEnd"/>
      <w:r w:rsidRPr="00D97349">
        <w:rPr>
          <w:rFonts w:ascii="Times New Roman" w:eastAsia="MS Mincho" w:hAnsi="Times New Roman" w:cs="Times New Roman"/>
          <w:sz w:val="24"/>
          <w:szCs w:val="24"/>
        </w:rPr>
        <w:t xml:space="preserve"> </w:t>
      </w:r>
      <w:r w:rsidR="00262DC6" w:rsidRPr="00D97349">
        <w:rPr>
          <w:rFonts w:ascii="Times New Roman" w:eastAsia="MS Mincho" w:hAnsi="Times New Roman" w:cs="Times New Roman"/>
          <w:sz w:val="24"/>
          <w:szCs w:val="24"/>
        </w:rPr>
        <w:t>Līguma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sastāvdaļa</w:t>
      </w:r>
      <w:proofErr w:type="spellEnd"/>
      <w:r w:rsidR="00EF0E7D" w:rsidRPr="00D97349">
        <w:rPr>
          <w:rFonts w:ascii="Times New Roman" w:eastAsia="MS Mincho" w:hAnsi="Times New Roman" w:cs="Times New Roman"/>
          <w:sz w:val="24"/>
          <w:szCs w:val="24"/>
        </w:rPr>
        <w:t>.</w:t>
      </w:r>
      <w:r w:rsidRPr="00D97349">
        <w:rPr>
          <w:rFonts w:ascii="Times New Roman" w:eastAsia="MS Mincho" w:hAnsi="Times New Roman" w:cs="Times New Roman"/>
          <w:sz w:val="24"/>
          <w:szCs w:val="24"/>
        </w:rPr>
        <w:t xml:space="preserve"> </w:t>
      </w:r>
    </w:p>
    <w:p w14:paraId="0CF93306" w14:textId="1B4B9544" w:rsidR="009F6294" w:rsidRPr="00D97349"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1.3.  </w:t>
      </w:r>
      <w:r w:rsidR="00FE4BD3"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stāvoklis</w:t>
      </w:r>
      <w:proofErr w:type="spellEnd"/>
      <w:r w:rsidRPr="00D97349">
        <w:rPr>
          <w:rFonts w:ascii="Times New Roman" w:eastAsia="MS Mincho" w:hAnsi="Times New Roman" w:cs="Times New Roman"/>
          <w:sz w:val="24"/>
          <w:szCs w:val="24"/>
        </w:rPr>
        <w:t xml:space="preserve"> </w:t>
      </w:r>
      <w:r w:rsidR="00B11E45" w:rsidRPr="00D97349">
        <w:rPr>
          <w:rFonts w:ascii="Times New Roman" w:eastAsia="MS Mincho" w:hAnsi="Times New Roman" w:cs="Times New Roman"/>
          <w:sz w:val="24"/>
          <w:szCs w:val="24"/>
        </w:rPr>
        <w:t xml:space="preserve">Apbūves </w:t>
      </w:r>
      <w:r w:rsidR="007E725C" w:rsidRPr="00D97349">
        <w:rPr>
          <w:rFonts w:ascii="Times New Roman" w:eastAsia="MS Mincho" w:hAnsi="Times New Roman" w:cs="Times New Roman"/>
          <w:sz w:val="24"/>
          <w:szCs w:val="24"/>
        </w:rPr>
        <w:t>tiesīgajam</w:t>
      </w:r>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zināms</w:t>
      </w:r>
      <w:proofErr w:type="spellEnd"/>
      <w:r w:rsidRPr="00D97349">
        <w:rPr>
          <w:rFonts w:ascii="Times New Roman" w:eastAsia="MS Mincho" w:hAnsi="Times New Roman" w:cs="Times New Roman"/>
          <w:sz w:val="24"/>
          <w:szCs w:val="24"/>
        </w:rPr>
        <w:t xml:space="preserve"> </w:t>
      </w:r>
      <w:r w:rsidR="00262DC6" w:rsidRPr="00D97349">
        <w:rPr>
          <w:rFonts w:ascii="Times New Roman" w:eastAsia="MS Mincho" w:hAnsi="Times New Roman" w:cs="Times New Roman"/>
          <w:sz w:val="24"/>
          <w:szCs w:val="24"/>
        </w:rPr>
        <w:t xml:space="preserve">un pieņemams </w:t>
      </w:r>
      <w:r w:rsidRPr="00D97349">
        <w:rPr>
          <w:rFonts w:ascii="Times New Roman" w:eastAsia="MS Mincho" w:hAnsi="Times New Roman" w:cs="Times New Roman"/>
          <w:sz w:val="24"/>
          <w:szCs w:val="24"/>
        </w:rPr>
        <w:t xml:space="preserve">un </w:t>
      </w:r>
      <w:r w:rsidR="00B11E45" w:rsidRPr="00D97349">
        <w:rPr>
          <w:rFonts w:ascii="Times New Roman" w:eastAsia="MS Mincho" w:hAnsi="Times New Roman" w:cs="Times New Roman"/>
          <w:sz w:val="24"/>
          <w:szCs w:val="24"/>
        </w:rPr>
        <w:t>viņš</w:t>
      </w:r>
      <w:r w:rsidRPr="00D97349">
        <w:rPr>
          <w:rFonts w:ascii="Times New Roman" w:eastAsia="MS Mincho" w:hAnsi="Times New Roman" w:cs="Times New Roman"/>
          <w:sz w:val="24"/>
          <w:szCs w:val="24"/>
        </w:rPr>
        <w:t xml:space="preserve">, parakstot </w:t>
      </w:r>
      <w:proofErr w:type="spellStart"/>
      <w:r w:rsidRPr="00D97349">
        <w:rPr>
          <w:rFonts w:ascii="Times New Roman" w:eastAsia="MS Mincho" w:hAnsi="Times New Roman" w:cs="Times New Roman"/>
          <w:sz w:val="24"/>
          <w:szCs w:val="24"/>
        </w:rPr>
        <w:t>Līgumu</w:t>
      </w:r>
      <w:proofErr w:type="spellEnd"/>
      <w:r w:rsidRPr="00D97349">
        <w:rPr>
          <w:rFonts w:ascii="Times New Roman" w:eastAsia="MS Mincho" w:hAnsi="Times New Roman" w:cs="Times New Roman"/>
          <w:sz w:val="24"/>
          <w:szCs w:val="24"/>
        </w:rPr>
        <w:t xml:space="preserve">, apliecina, ka tas atbilst </w:t>
      </w:r>
      <w:proofErr w:type="spellStart"/>
      <w:r w:rsidRPr="00D97349">
        <w:rPr>
          <w:rFonts w:ascii="Times New Roman" w:eastAsia="MS Mincho" w:hAnsi="Times New Roman" w:cs="Times New Roman"/>
          <w:sz w:val="24"/>
          <w:szCs w:val="24"/>
        </w:rPr>
        <w:t>paredzētajam</w:t>
      </w:r>
      <w:proofErr w:type="spellEnd"/>
      <w:r w:rsidRPr="00D97349">
        <w:rPr>
          <w:rFonts w:ascii="Times New Roman" w:eastAsia="MS Mincho" w:hAnsi="Times New Roman" w:cs="Times New Roman"/>
          <w:sz w:val="24"/>
          <w:szCs w:val="24"/>
        </w:rPr>
        <w:t xml:space="preserve"> lietošanas </w:t>
      </w:r>
      <w:proofErr w:type="spellStart"/>
      <w:r w:rsidRPr="00D97349">
        <w:rPr>
          <w:rFonts w:ascii="Times New Roman" w:eastAsia="MS Mincho" w:hAnsi="Times New Roman" w:cs="Times New Roman"/>
          <w:sz w:val="24"/>
          <w:szCs w:val="24"/>
        </w:rPr>
        <w:t>mērķim</w:t>
      </w:r>
      <w:proofErr w:type="spellEnd"/>
      <w:r w:rsidRPr="00D97349">
        <w:rPr>
          <w:rFonts w:ascii="Times New Roman" w:eastAsia="MS Mincho" w:hAnsi="Times New Roman" w:cs="Times New Roman"/>
          <w:sz w:val="24"/>
          <w:szCs w:val="24"/>
        </w:rPr>
        <w:t xml:space="preserve">. </w:t>
      </w:r>
    </w:p>
    <w:p w14:paraId="4F272F6A" w14:textId="4E77085D" w:rsidR="009F6294" w:rsidRPr="00D97349"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1.4.  </w:t>
      </w:r>
      <w:r w:rsidR="00FE4BD3" w:rsidRPr="00D97349">
        <w:rPr>
          <w:rFonts w:ascii="Times New Roman" w:eastAsia="MS Mincho" w:hAnsi="Times New Roman" w:cs="Times New Roman"/>
          <w:sz w:val="24"/>
          <w:szCs w:val="24"/>
        </w:rPr>
        <w:t>Objekts</w:t>
      </w:r>
      <w:r w:rsidRPr="00D97349">
        <w:rPr>
          <w:rFonts w:ascii="Times New Roman" w:eastAsia="MS Mincho" w:hAnsi="Times New Roman" w:cs="Times New Roman"/>
          <w:sz w:val="24"/>
          <w:szCs w:val="24"/>
        </w:rPr>
        <w:t xml:space="preserve"> tiek nodot</w:t>
      </w:r>
      <w:r w:rsidR="007E725C" w:rsidRPr="00D97349">
        <w:rPr>
          <w:rFonts w:ascii="Times New Roman" w:eastAsia="MS Mincho" w:hAnsi="Times New Roman" w:cs="Times New Roman"/>
          <w:sz w:val="24"/>
          <w:szCs w:val="24"/>
        </w:rPr>
        <w:t>s</w:t>
      </w:r>
      <w:r w:rsidRPr="00D97349">
        <w:rPr>
          <w:rFonts w:ascii="Times New Roman" w:eastAsia="MS Mincho" w:hAnsi="Times New Roman" w:cs="Times New Roman"/>
          <w:sz w:val="24"/>
          <w:szCs w:val="24"/>
        </w:rPr>
        <w:t xml:space="preserve"> </w:t>
      </w:r>
      <w:r w:rsidR="00B11E45" w:rsidRPr="00D97349">
        <w:rPr>
          <w:rFonts w:ascii="Times New Roman" w:eastAsia="MS Mincho" w:hAnsi="Times New Roman" w:cs="Times New Roman"/>
          <w:sz w:val="24"/>
          <w:szCs w:val="24"/>
        </w:rPr>
        <w:t xml:space="preserve">Apbūves </w:t>
      </w:r>
      <w:r w:rsidR="007E725C" w:rsidRPr="00D97349">
        <w:rPr>
          <w:rFonts w:ascii="Times New Roman" w:eastAsia="MS Mincho" w:hAnsi="Times New Roman" w:cs="Times New Roman"/>
          <w:sz w:val="24"/>
          <w:szCs w:val="24"/>
        </w:rPr>
        <w:t>tiesīgajam</w:t>
      </w:r>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aktu </w:t>
      </w:r>
      <w:proofErr w:type="spellStart"/>
      <w:r w:rsidRPr="00D97349">
        <w:rPr>
          <w:rFonts w:ascii="Times New Roman" w:eastAsia="MS Mincho" w:hAnsi="Times New Roman" w:cs="Times New Roman"/>
          <w:sz w:val="24"/>
          <w:szCs w:val="24"/>
        </w:rPr>
        <w:t>tāda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stāvokli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kāds</w:t>
      </w:r>
      <w:proofErr w:type="spellEnd"/>
      <w:r w:rsidRPr="00D97349">
        <w:rPr>
          <w:rFonts w:ascii="Times New Roman" w:eastAsia="MS Mincho" w:hAnsi="Times New Roman" w:cs="Times New Roman"/>
          <w:sz w:val="24"/>
          <w:szCs w:val="24"/>
        </w:rPr>
        <w:t xml:space="preserve"> tas ir </w:t>
      </w:r>
      <w:proofErr w:type="spellStart"/>
      <w:r w:rsidRPr="00D97349">
        <w:rPr>
          <w:rFonts w:ascii="Times New Roman" w:eastAsia="MS Mincho" w:hAnsi="Times New Roman" w:cs="Times New Roman"/>
          <w:sz w:val="24"/>
          <w:szCs w:val="24"/>
        </w:rPr>
        <w:t>konstatēts</w:t>
      </w:r>
      <w:proofErr w:type="spellEnd"/>
      <w:r w:rsidRPr="00D97349">
        <w:rPr>
          <w:rFonts w:ascii="Times New Roman" w:eastAsia="MS Mincho" w:hAnsi="Times New Roman" w:cs="Times New Roman"/>
          <w:sz w:val="24"/>
          <w:szCs w:val="24"/>
        </w:rPr>
        <w:t xml:space="preserve"> aktā. </w:t>
      </w:r>
    </w:p>
    <w:p w14:paraId="2D52E53A" w14:textId="63D6647E" w:rsidR="009F6294" w:rsidRPr="00D97349" w:rsidRDefault="009F6294" w:rsidP="009F6294">
      <w:pPr>
        <w:widowControl w:val="0"/>
        <w:tabs>
          <w:tab w:val="left" w:pos="220"/>
          <w:tab w:val="left" w:pos="426"/>
          <w:tab w:val="left" w:pos="720"/>
        </w:tabs>
        <w:autoSpaceDE w:val="0"/>
        <w:autoSpaceDN w:val="0"/>
        <w:adjustRightInd w:val="0"/>
        <w:spacing w:after="24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1.5.  </w:t>
      </w:r>
      <w:r w:rsidR="00FE4BD3"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aktu paraksta Pušu pilnvarotie </w:t>
      </w:r>
      <w:proofErr w:type="spellStart"/>
      <w:r w:rsidRPr="00D97349">
        <w:rPr>
          <w:rFonts w:ascii="Times New Roman" w:eastAsia="MS Mincho" w:hAnsi="Times New Roman" w:cs="Times New Roman"/>
          <w:sz w:val="24"/>
          <w:szCs w:val="24"/>
        </w:rPr>
        <w:t>pārstāvji</w:t>
      </w:r>
      <w:proofErr w:type="spellEnd"/>
      <w:r w:rsidRPr="00D97349">
        <w:rPr>
          <w:rFonts w:ascii="Times New Roman" w:eastAsia="MS Mincho" w:hAnsi="Times New Roman" w:cs="Times New Roman"/>
          <w:sz w:val="24"/>
          <w:szCs w:val="24"/>
        </w:rPr>
        <w:t xml:space="preserve">. </w:t>
      </w:r>
      <w:r w:rsidR="00FE4BD3"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akts </w:t>
      </w:r>
      <w:proofErr w:type="spellStart"/>
      <w:r w:rsidRPr="00D97349">
        <w:rPr>
          <w:rFonts w:ascii="Times New Roman" w:eastAsia="MS Mincho" w:hAnsi="Times New Roman" w:cs="Times New Roman"/>
          <w:sz w:val="24"/>
          <w:szCs w:val="24"/>
        </w:rPr>
        <w:t>kļūst</w:t>
      </w:r>
      <w:proofErr w:type="spellEnd"/>
      <w:r w:rsidRPr="00D97349">
        <w:rPr>
          <w:rFonts w:ascii="Times New Roman" w:eastAsia="MS Mincho" w:hAnsi="Times New Roman" w:cs="Times New Roman"/>
          <w:sz w:val="24"/>
          <w:szCs w:val="24"/>
        </w:rPr>
        <w:t xml:space="preserve"> par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neatņemamu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sastāvdaļu</w:t>
      </w:r>
      <w:proofErr w:type="spellEnd"/>
      <w:r w:rsidRPr="00D97349">
        <w:rPr>
          <w:rFonts w:ascii="Times New Roman" w:eastAsia="MS Mincho" w:hAnsi="Times New Roman" w:cs="Times New Roman"/>
          <w:sz w:val="24"/>
          <w:szCs w:val="24"/>
        </w:rPr>
        <w:t xml:space="preserve">. </w:t>
      </w:r>
      <w:r w:rsidR="007E725C"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neatbild par </w:t>
      </w:r>
      <w:proofErr w:type="spellStart"/>
      <w:r w:rsidRPr="00D97349">
        <w:rPr>
          <w:rFonts w:ascii="Times New Roman" w:eastAsia="MS Mincho" w:hAnsi="Times New Roman" w:cs="Times New Roman"/>
          <w:sz w:val="24"/>
          <w:szCs w:val="24"/>
        </w:rPr>
        <w:t>jebkāda</w:t>
      </w:r>
      <w:proofErr w:type="spellEnd"/>
      <w:r w:rsidRPr="00D97349">
        <w:rPr>
          <w:rFonts w:ascii="Times New Roman" w:eastAsia="MS Mincho" w:hAnsi="Times New Roman" w:cs="Times New Roman"/>
          <w:sz w:val="24"/>
          <w:szCs w:val="24"/>
        </w:rPr>
        <w:t xml:space="preserve"> veida </w:t>
      </w:r>
      <w:proofErr w:type="spellStart"/>
      <w:r w:rsidRPr="00D97349">
        <w:rPr>
          <w:rFonts w:ascii="Times New Roman" w:eastAsia="MS Mincho" w:hAnsi="Times New Roman" w:cs="Times New Roman"/>
          <w:sz w:val="24"/>
          <w:szCs w:val="24"/>
        </w:rPr>
        <w:t>slēptajiem</w:t>
      </w:r>
      <w:proofErr w:type="spellEnd"/>
      <w:r w:rsidRPr="00D97349">
        <w:rPr>
          <w:rFonts w:ascii="Times New Roman" w:eastAsia="MS Mincho" w:hAnsi="Times New Roman" w:cs="Times New Roman"/>
          <w:sz w:val="24"/>
          <w:szCs w:val="24"/>
        </w:rPr>
        <w:t xml:space="preserve"> defektiem, kuri </w:t>
      </w:r>
      <w:proofErr w:type="spellStart"/>
      <w:r w:rsidRPr="00D97349">
        <w:rPr>
          <w:rFonts w:ascii="Times New Roman" w:eastAsia="MS Mincho" w:hAnsi="Times New Roman" w:cs="Times New Roman"/>
          <w:sz w:val="24"/>
          <w:szCs w:val="24"/>
        </w:rPr>
        <w:t>atklāsies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pēc</w:t>
      </w:r>
      <w:proofErr w:type="spellEnd"/>
      <w:r w:rsidRPr="00D97349">
        <w:rPr>
          <w:rFonts w:ascii="Times New Roman" w:eastAsia="MS Mincho" w:hAnsi="Times New Roman" w:cs="Times New Roman"/>
          <w:sz w:val="24"/>
          <w:szCs w:val="24"/>
        </w:rPr>
        <w:t xml:space="preserve"> </w:t>
      </w:r>
      <w:r w:rsidR="006B333C"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akta </w:t>
      </w:r>
      <w:proofErr w:type="spellStart"/>
      <w:r w:rsidRPr="00D97349">
        <w:rPr>
          <w:rFonts w:ascii="Times New Roman" w:eastAsia="MS Mincho" w:hAnsi="Times New Roman" w:cs="Times New Roman"/>
          <w:sz w:val="24"/>
          <w:szCs w:val="24"/>
        </w:rPr>
        <w:t>parakstīšanas</w:t>
      </w:r>
      <w:proofErr w:type="spellEnd"/>
      <w:r w:rsidRPr="00D97349">
        <w:rPr>
          <w:rFonts w:ascii="Times New Roman" w:eastAsia="MS Mincho" w:hAnsi="Times New Roman" w:cs="Times New Roman"/>
          <w:sz w:val="24"/>
          <w:szCs w:val="24"/>
        </w:rPr>
        <w:t xml:space="preserve">. </w:t>
      </w:r>
    </w:p>
    <w:p w14:paraId="14333614" w14:textId="03565924" w:rsidR="004B5B4D" w:rsidRPr="00D97349" w:rsidRDefault="003C4DF0" w:rsidP="00152EE5">
      <w:pPr>
        <w:pStyle w:val="Heading2"/>
        <w:numPr>
          <w:ilvl w:val="1"/>
          <w:numId w:val="2"/>
        </w:numPr>
        <w:jc w:val="both"/>
      </w:pPr>
      <w:r w:rsidRPr="00D97349">
        <w:rPr>
          <w:rFonts w:eastAsia="MS Mincho"/>
          <w:i w:val="0"/>
          <w:iCs/>
          <w:sz w:val="24"/>
          <w:szCs w:val="24"/>
        </w:rPr>
        <w:t xml:space="preserve"> </w:t>
      </w:r>
      <w:r w:rsidR="006B333C" w:rsidRPr="00D97349">
        <w:rPr>
          <w:rFonts w:eastAsia="MS Mincho"/>
          <w:i w:val="0"/>
          <w:iCs/>
          <w:sz w:val="24"/>
          <w:szCs w:val="24"/>
        </w:rPr>
        <w:t>Objekts</w:t>
      </w:r>
      <w:r w:rsidR="009F6294" w:rsidRPr="00D97349">
        <w:rPr>
          <w:rFonts w:eastAsia="MS Mincho"/>
          <w:i w:val="0"/>
          <w:iCs/>
          <w:sz w:val="24"/>
          <w:szCs w:val="24"/>
        </w:rPr>
        <w:t xml:space="preserve"> tiek </w:t>
      </w:r>
      <w:r w:rsidR="00096075" w:rsidRPr="00D97349">
        <w:rPr>
          <w:rFonts w:eastAsia="MS Mincho"/>
          <w:iCs/>
          <w:sz w:val="24"/>
          <w:szCs w:val="24"/>
        </w:rPr>
        <w:t>nodots apbūves tiesībai</w:t>
      </w:r>
      <w:r w:rsidR="009F6294" w:rsidRPr="00D97349">
        <w:rPr>
          <w:rFonts w:eastAsia="MS Mincho"/>
          <w:i w:val="0"/>
          <w:iCs/>
          <w:sz w:val="24"/>
          <w:szCs w:val="24"/>
        </w:rPr>
        <w:t xml:space="preserve"> ar lietošanas </w:t>
      </w:r>
      <w:proofErr w:type="spellStart"/>
      <w:r w:rsidR="009F6294" w:rsidRPr="00D97349">
        <w:rPr>
          <w:rFonts w:eastAsia="MS Mincho"/>
          <w:i w:val="0"/>
          <w:iCs/>
          <w:sz w:val="24"/>
          <w:szCs w:val="24"/>
        </w:rPr>
        <w:t>mērķi</w:t>
      </w:r>
      <w:proofErr w:type="spellEnd"/>
      <w:r w:rsidR="004B5B4D" w:rsidRPr="00D97349">
        <w:rPr>
          <w:rFonts w:eastAsia="MS Mincho"/>
          <w:i w:val="0"/>
          <w:iCs/>
          <w:sz w:val="24"/>
          <w:szCs w:val="24"/>
        </w:rPr>
        <w:t xml:space="preserve"> un saskaņā ar sekojošiem nosacījumiem:</w:t>
      </w:r>
    </w:p>
    <w:p w14:paraId="79276F87" w14:textId="6A9DE501" w:rsidR="00E519DD" w:rsidRPr="00D97349" w:rsidRDefault="00963C2D" w:rsidP="00E519DD">
      <w:pPr>
        <w:pStyle w:val="ListParagraph"/>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D97349">
        <w:rPr>
          <w:rFonts w:ascii="Times New Roman" w:eastAsia="Calibri" w:hAnsi="Times New Roman" w:cs="Times New Roman"/>
          <w:sz w:val="24"/>
          <w:szCs w:val="24"/>
        </w:rPr>
        <w:t>1.6.1.</w:t>
      </w:r>
      <w:r w:rsidR="00E519DD" w:rsidRPr="00D97349">
        <w:rPr>
          <w:rFonts w:ascii="Times New Roman" w:eastAsia="MS Mincho" w:hAnsi="Times New Roman" w:cs="Times New Roman"/>
          <w:sz w:val="24"/>
          <w:szCs w:val="24"/>
        </w:rPr>
        <w:t xml:space="preserve"> Objektā paredzētās darbības </w:t>
      </w:r>
      <w:r w:rsidR="00E519DD" w:rsidRPr="00EC7251">
        <w:rPr>
          <w:rFonts w:ascii="Times New Roman" w:eastAsia="MS Mincho" w:hAnsi="Times New Roman" w:cs="Times New Roman"/>
          <w:sz w:val="24"/>
          <w:szCs w:val="24"/>
        </w:rPr>
        <w:t xml:space="preserve">papildina </w:t>
      </w:r>
      <w:r w:rsidR="00E519DD" w:rsidRPr="00D97349">
        <w:rPr>
          <w:rFonts w:ascii="Times New Roman" w:eastAsia="MS Mincho" w:hAnsi="Times New Roman" w:cs="Times New Roman"/>
          <w:sz w:val="24"/>
          <w:szCs w:val="24"/>
        </w:rPr>
        <w:t>aktīvās atpūtas un sportiskā dzīvesveida piedāvājumu novadniekiem un novada viesiem</w:t>
      </w:r>
      <w:r w:rsidR="00C333F5" w:rsidRPr="00D97349">
        <w:rPr>
          <w:rFonts w:ascii="Times New Roman" w:eastAsia="MS Mincho" w:hAnsi="Times New Roman" w:cs="Times New Roman"/>
          <w:sz w:val="24"/>
          <w:szCs w:val="24"/>
        </w:rPr>
        <w:t>, nodrošinot, ka pakalpojums tiek sniegts atklāta tipa laukumos un būvēs;</w:t>
      </w:r>
    </w:p>
    <w:p w14:paraId="78EE96EF" w14:textId="5F942C75" w:rsidR="00E519DD" w:rsidRPr="00D97349" w:rsidRDefault="00E519DD" w:rsidP="00152EE5">
      <w:pPr>
        <w:pStyle w:val="ListParagraph"/>
        <w:widowControl w:val="0"/>
        <w:numPr>
          <w:ilvl w:val="2"/>
          <w:numId w:val="4"/>
        </w:num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 xml:space="preserve">Objektā paredzētās darbības un funkcijas </w:t>
      </w:r>
      <w:r w:rsidRPr="00EC7251">
        <w:rPr>
          <w:rFonts w:ascii="Times New Roman" w:hAnsi="Times New Roman" w:cs="Times New Roman"/>
          <w:sz w:val="24"/>
          <w:szCs w:val="24"/>
          <w:u w:val="single"/>
        </w:rPr>
        <w:t>atbilst</w:t>
      </w:r>
      <w:r w:rsidRPr="00EC7251">
        <w:rPr>
          <w:rFonts w:ascii="Times New Roman" w:hAnsi="Times New Roman" w:cs="Times New Roman"/>
          <w:sz w:val="24"/>
          <w:szCs w:val="24"/>
        </w:rPr>
        <w:t xml:space="preserve"> </w:t>
      </w:r>
      <w:r w:rsidRPr="00D97349">
        <w:rPr>
          <w:rFonts w:ascii="Times New Roman" w:hAnsi="Times New Roman" w:cs="Times New Roman"/>
          <w:sz w:val="24"/>
          <w:szCs w:val="24"/>
        </w:rPr>
        <w:t>noteiktajai rīcībai R48 “Veicināt iedzīvotāju veselīgu un aktīvu dzīvesveidu”;</w:t>
      </w:r>
    </w:p>
    <w:p w14:paraId="742149A1" w14:textId="0D7EF304" w:rsidR="00E519DD" w:rsidRPr="00D97349" w:rsidRDefault="00E519DD" w:rsidP="00152EE5">
      <w:pPr>
        <w:pStyle w:val="ListParagraph"/>
        <w:widowControl w:val="0"/>
        <w:numPr>
          <w:ilvl w:val="2"/>
          <w:numId w:val="4"/>
        </w:num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Objektā paredzētās aktīvās atpūtas un sporta darbības ir izmantojamas gan cilvēkiem bez iepriekšējas pieredzes, gan ar to, kā arī tās ir izmantojamas visu vecuma kategoriju cilvēkiem (tajā skaitā bērni, jaunieši, seniori);</w:t>
      </w:r>
    </w:p>
    <w:p w14:paraId="3C129A9A" w14:textId="64A114E7" w:rsidR="00E519DD" w:rsidRPr="00D97349" w:rsidRDefault="00E519DD" w:rsidP="00152EE5">
      <w:pPr>
        <w:pStyle w:val="ListParagraph"/>
        <w:widowControl w:val="0"/>
        <w:numPr>
          <w:ilvl w:val="2"/>
          <w:numId w:val="4"/>
        </w:num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Objekta projekta dokumentācija pirms ievietošanas Būvniecības Informācijas sistēmā (BIS), jāsaskaņo ar novada galveno arhitektu;</w:t>
      </w:r>
    </w:p>
    <w:p w14:paraId="1828F9E7" w14:textId="4ACCC3AC" w:rsidR="00E519DD" w:rsidRPr="00D97349" w:rsidRDefault="00E519DD" w:rsidP="00152EE5">
      <w:pPr>
        <w:pStyle w:val="ListParagraph"/>
        <w:widowControl w:val="0"/>
        <w:numPr>
          <w:ilvl w:val="2"/>
          <w:numId w:val="4"/>
        </w:num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hAnsi="Times New Roman" w:cs="Times New Roman"/>
          <w:sz w:val="24"/>
          <w:szCs w:val="24"/>
        </w:rPr>
        <w:lastRenderedPageBreak/>
        <w:t>Objektā jānosaka darba laiks, kas nav mazāks par 40 stundām nedēļā</w:t>
      </w:r>
      <w:r w:rsidR="003409CD" w:rsidRPr="00D97349">
        <w:rPr>
          <w:rFonts w:ascii="Times New Roman" w:hAnsi="Times New Roman" w:cs="Times New Roman"/>
          <w:sz w:val="24"/>
          <w:szCs w:val="24"/>
        </w:rPr>
        <w:t xml:space="preserve"> aktīvajā sezonā</w:t>
      </w:r>
      <w:r w:rsidR="00A44C9D" w:rsidRPr="00D97349">
        <w:rPr>
          <w:rFonts w:ascii="Times New Roman" w:hAnsi="Times New Roman" w:cs="Times New Roman"/>
          <w:sz w:val="24"/>
          <w:szCs w:val="24"/>
        </w:rPr>
        <w:t xml:space="preserve"> (no 1. maija līdz 1.oktobrim)</w:t>
      </w:r>
      <w:r w:rsidRPr="00D97349">
        <w:rPr>
          <w:rFonts w:ascii="Times New Roman" w:hAnsi="Times New Roman" w:cs="Times New Roman"/>
          <w:sz w:val="24"/>
          <w:szCs w:val="24"/>
        </w:rPr>
        <w:t>;</w:t>
      </w:r>
    </w:p>
    <w:p w14:paraId="012798CC" w14:textId="64BCB49D" w:rsidR="00E519DD" w:rsidRPr="00D97349" w:rsidRDefault="00E519DD" w:rsidP="00D97349">
      <w:pPr>
        <w:pStyle w:val="ListParagraph"/>
        <w:widowControl w:val="0"/>
        <w:numPr>
          <w:ilvl w:val="2"/>
          <w:numId w:val="4"/>
        </w:numPr>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hAnsi="Times New Roman" w:cs="Times New Roman"/>
          <w:sz w:val="24"/>
          <w:szCs w:val="24"/>
        </w:rPr>
        <w:t xml:space="preserve">Ja </w:t>
      </w:r>
      <w:r w:rsidR="00A44C9D" w:rsidRPr="00D97349">
        <w:rPr>
          <w:rFonts w:ascii="Times New Roman" w:hAnsi="Times New Roman" w:cs="Times New Roman"/>
          <w:sz w:val="24"/>
          <w:szCs w:val="24"/>
        </w:rPr>
        <w:t>O</w:t>
      </w:r>
      <w:r w:rsidRPr="00D97349">
        <w:rPr>
          <w:rFonts w:ascii="Times New Roman" w:hAnsi="Times New Roman" w:cs="Times New Roman"/>
          <w:sz w:val="24"/>
          <w:szCs w:val="24"/>
        </w:rPr>
        <w:t>bjektā tiek rīkoti atsevišķi masu pasākumi ar dalībnieku skaitu, kas lielāks par 50 plānotiem dalībniekiem teritorijā vienlaicīgi, nepieciešams to saskaņot ar pašvaldību</w:t>
      </w:r>
      <w:r w:rsidR="00A44C9D" w:rsidRPr="00D97349">
        <w:rPr>
          <w:rFonts w:ascii="Times New Roman" w:hAnsi="Times New Roman" w:cs="Times New Roman"/>
          <w:sz w:val="24"/>
          <w:szCs w:val="24"/>
        </w:rPr>
        <w:t>.</w:t>
      </w:r>
    </w:p>
    <w:p w14:paraId="47A5D6D4" w14:textId="3669EAA4" w:rsidR="00866063" w:rsidRPr="00D97349" w:rsidRDefault="009F6294" w:rsidP="00E519DD">
      <w:pPr>
        <w:pStyle w:val="Heading2"/>
        <w:ind w:left="426"/>
        <w:jc w:val="both"/>
        <w:rPr>
          <w:lang w:eastAsia="x-none"/>
        </w:rPr>
      </w:pPr>
      <w:r w:rsidRPr="00D97349">
        <w:rPr>
          <w:rFonts w:eastAsia="MS Mincho"/>
          <w:sz w:val="24"/>
          <w:szCs w:val="24"/>
        </w:rPr>
        <w:t xml:space="preserve"> </w:t>
      </w:r>
    </w:p>
    <w:p w14:paraId="402F4B8C" w14:textId="77777777"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D97349">
        <w:rPr>
          <w:rFonts w:ascii="Times New Roman" w:eastAsia="MS Mincho" w:hAnsi="Times New Roman" w:cs="Times New Roman"/>
          <w:b/>
          <w:bCs/>
          <w:sz w:val="24"/>
          <w:szCs w:val="24"/>
        </w:rPr>
        <w:t xml:space="preserve">2. Nomas maksa un </w:t>
      </w:r>
      <w:proofErr w:type="spellStart"/>
      <w:r w:rsidRPr="00D97349">
        <w:rPr>
          <w:rFonts w:ascii="Times New Roman" w:eastAsia="MS Mincho" w:hAnsi="Times New Roman" w:cs="Times New Roman"/>
          <w:b/>
          <w:bCs/>
          <w:sz w:val="24"/>
          <w:szCs w:val="24"/>
        </w:rPr>
        <w:t>nor</w:t>
      </w:r>
      <w:r w:rsidRPr="00D97349">
        <w:rPr>
          <w:rFonts w:ascii="Times New Roman" w:eastAsia="MS Mincho" w:hAnsi="Times New Roman" w:cs="Times New Roman"/>
          <w:sz w:val="24"/>
          <w:szCs w:val="24"/>
        </w:rPr>
        <w:t>ēķ</w:t>
      </w:r>
      <w:r w:rsidRPr="00D97349">
        <w:rPr>
          <w:rFonts w:ascii="Times New Roman" w:eastAsia="MS Mincho" w:hAnsi="Times New Roman" w:cs="Times New Roman"/>
          <w:b/>
          <w:bCs/>
          <w:sz w:val="24"/>
          <w:szCs w:val="24"/>
        </w:rPr>
        <w:t>inu</w:t>
      </w:r>
      <w:proofErr w:type="spellEnd"/>
      <w:r w:rsidRPr="00D97349">
        <w:rPr>
          <w:rFonts w:ascii="Times New Roman" w:eastAsia="MS Mincho" w:hAnsi="Times New Roman" w:cs="Times New Roman"/>
          <w:b/>
          <w:bCs/>
          <w:sz w:val="24"/>
          <w:szCs w:val="24"/>
        </w:rPr>
        <w:t xml:space="preserve"> </w:t>
      </w:r>
      <w:proofErr w:type="spellStart"/>
      <w:r w:rsidRPr="00D97349">
        <w:rPr>
          <w:rFonts w:ascii="Times New Roman" w:eastAsia="MS Mincho" w:hAnsi="Times New Roman" w:cs="Times New Roman"/>
          <w:b/>
          <w:bCs/>
          <w:sz w:val="24"/>
          <w:szCs w:val="24"/>
        </w:rPr>
        <w:t>k</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rt</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ba</w:t>
      </w:r>
      <w:proofErr w:type="spellEnd"/>
      <w:r w:rsidRPr="00D97349">
        <w:rPr>
          <w:rFonts w:ascii="Times New Roman" w:eastAsia="MS Mincho" w:hAnsi="Times New Roman" w:cs="Times New Roman"/>
          <w:b/>
          <w:bCs/>
          <w:sz w:val="24"/>
          <w:szCs w:val="24"/>
        </w:rPr>
        <w:t xml:space="preserve"> </w:t>
      </w:r>
    </w:p>
    <w:p w14:paraId="71720D1A" w14:textId="7C7295B9"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2.1. </w:t>
      </w:r>
      <w:proofErr w:type="spellStart"/>
      <w:r w:rsidRPr="00D97349">
        <w:rPr>
          <w:rFonts w:ascii="Times New Roman" w:eastAsia="MS Mincho" w:hAnsi="Times New Roman" w:cs="Times New Roman"/>
          <w:bCs/>
          <w:sz w:val="24"/>
          <w:szCs w:val="24"/>
        </w:rPr>
        <w:t>S</w:t>
      </w:r>
      <w:r w:rsidRPr="00D97349">
        <w:rPr>
          <w:rFonts w:ascii="Times New Roman" w:eastAsia="MS Mincho" w:hAnsi="Times New Roman" w:cs="Times New Roman"/>
          <w:sz w:val="24"/>
          <w:szCs w:val="24"/>
        </w:rPr>
        <w:t>ākot</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akta abpusējas </w:t>
      </w:r>
      <w:proofErr w:type="spellStart"/>
      <w:r w:rsidRPr="00D97349">
        <w:rPr>
          <w:rFonts w:ascii="Times New Roman" w:eastAsia="MS Mincho" w:hAnsi="Times New Roman" w:cs="Times New Roman"/>
          <w:sz w:val="24"/>
          <w:szCs w:val="24"/>
        </w:rPr>
        <w:t>parakstīšanas</w:t>
      </w:r>
      <w:proofErr w:type="spellEnd"/>
      <w:r w:rsidRPr="00D97349">
        <w:rPr>
          <w:rFonts w:ascii="Times New Roman" w:eastAsia="MS Mincho" w:hAnsi="Times New Roman" w:cs="Times New Roman"/>
          <w:sz w:val="24"/>
          <w:szCs w:val="24"/>
        </w:rPr>
        <w:t xml:space="preserve"> dienu </w:t>
      </w:r>
      <w:r w:rsidR="00AB3D10"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par </w:t>
      </w:r>
      <w:r w:rsidR="00975106"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lietošanu maksā nomas maksu, </w:t>
      </w:r>
      <w:proofErr w:type="spellStart"/>
      <w:r w:rsidRPr="00D97349">
        <w:rPr>
          <w:rFonts w:ascii="Times New Roman" w:eastAsia="MS Mincho" w:hAnsi="Times New Roman" w:cs="Times New Roman"/>
          <w:sz w:val="24"/>
          <w:szCs w:val="24"/>
        </w:rPr>
        <w:t>šāda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apmēra</w:t>
      </w:r>
      <w:proofErr w:type="spellEnd"/>
      <w:r w:rsidRPr="00D97349">
        <w:rPr>
          <w:rFonts w:ascii="Times New Roman" w:eastAsia="MS Mincho" w:hAnsi="Times New Roman" w:cs="Times New Roman"/>
          <w:sz w:val="24"/>
          <w:szCs w:val="24"/>
        </w:rPr>
        <w:t xml:space="preserve">̄: </w:t>
      </w:r>
    </w:p>
    <w:p w14:paraId="575D3923" w14:textId="1BD3477D" w:rsidR="006009AB" w:rsidRPr="00D97349"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2.1.1.  </w:t>
      </w:r>
      <w:r w:rsidRPr="00D97349">
        <w:rPr>
          <w:rFonts w:ascii="Times New Roman" w:eastAsia="MS Mincho" w:hAnsi="Times New Roman" w:cs="Times New Roman"/>
          <w:sz w:val="24"/>
          <w:szCs w:val="24"/>
        </w:rPr>
        <w:t xml:space="preserve">par </w:t>
      </w:r>
      <w:r w:rsidR="00975106"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lietošanu </w:t>
      </w:r>
      <w:r w:rsidRPr="00D97349">
        <w:rPr>
          <w:rFonts w:ascii="Times New Roman" w:eastAsia="MS Mincho" w:hAnsi="Times New Roman" w:cs="Times New Roman"/>
          <w:b/>
          <w:bCs/>
          <w:sz w:val="24"/>
          <w:szCs w:val="24"/>
        </w:rPr>
        <w:t xml:space="preserve">____ EUR </w:t>
      </w:r>
      <w:r w:rsidRPr="00D97349">
        <w:rPr>
          <w:rFonts w:ascii="Times New Roman" w:eastAsia="MS Mincho" w:hAnsi="Times New Roman" w:cs="Times New Roman"/>
          <w:sz w:val="24"/>
          <w:szCs w:val="24"/>
        </w:rPr>
        <w:t>(___</w:t>
      </w:r>
      <w:r w:rsidRPr="00D97349">
        <w:rPr>
          <w:rFonts w:ascii="Times New Roman" w:eastAsia="MS Mincho" w:hAnsi="Times New Roman" w:cs="Times New Roman"/>
          <w:i/>
          <w:iCs/>
          <w:sz w:val="24"/>
          <w:szCs w:val="24"/>
        </w:rPr>
        <w:t xml:space="preserve"> </w:t>
      </w:r>
      <w:proofErr w:type="spellStart"/>
      <w:r w:rsidRPr="00D97349">
        <w:rPr>
          <w:rFonts w:ascii="Times New Roman" w:eastAsia="MS Mincho" w:hAnsi="Times New Roman" w:cs="Times New Roman"/>
          <w:i/>
          <w:iCs/>
          <w:sz w:val="24"/>
          <w:szCs w:val="24"/>
        </w:rPr>
        <w:t>euro</w:t>
      </w:r>
      <w:proofErr w:type="spellEnd"/>
      <w:r w:rsidRPr="00D97349">
        <w:rPr>
          <w:rFonts w:ascii="Times New Roman" w:eastAsia="MS Mincho" w:hAnsi="Times New Roman" w:cs="Times New Roman"/>
          <w:i/>
          <w:iCs/>
          <w:sz w:val="24"/>
          <w:szCs w:val="24"/>
        </w:rPr>
        <w:t xml:space="preserve"> un ___ </w:t>
      </w:r>
      <w:r w:rsidRPr="00D97349">
        <w:rPr>
          <w:rFonts w:ascii="Times New Roman" w:eastAsia="MS Mincho" w:hAnsi="Times New Roman" w:cs="Times New Roman"/>
          <w:sz w:val="24"/>
          <w:szCs w:val="24"/>
        </w:rPr>
        <w:t xml:space="preserve">centi) </w:t>
      </w:r>
      <w:r w:rsidR="006009AB" w:rsidRPr="00D97349">
        <w:rPr>
          <w:rFonts w:ascii="Times New Roman" w:eastAsia="MS Mincho" w:hAnsi="Times New Roman" w:cs="Times New Roman"/>
          <w:sz w:val="24"/>
          <w:szCs w:val="24"/>
        </w:rPr>
        <w:t>un</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pievienotās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vērtības</w:t>
      </w:r>
      <w:proofErr w:type="spellEnd"/>
      <w:r w:rsidRPr="00D97349">
        <w:rPr>
          <w:rFonts w:ascii="Times New Roman" w:eastAsia="MS Mincho" w:hAnsi="Times New Roman" w:cs="Times New Roman"/>
          <w:sz w:val="24"/>
          <w:szCs w:val="24"/>
        </w:rPr>
        <w:t xml:space="preserve"> </w:t>
      </w:r>
      <w:bookmarkStart w:id="0" w:name="_Hlk512269460"/>
      <w:r w:rsidR="006009AB" w:rsidRPr="00D97349">
        <w:rPr>
          <w:rFonts w:ascii="Times New Roman" w:eastAsia="MS Mincho" w:hAnsi="Times New Roman" w:cs="Times New Roman"/>
          <w:sz w:val="24"/>
          <w:szCs w:val="24"/>
        </w:rPr>
        <w:t xml:space="preserve">nodokli </w:t>
      </w:r>
      <w:r w:rsidR="006009AB" w:rsidRPr="00D97349">
        <w:rPr>
          <w:rFonts w:ascii="Times New Roman" w:eastAsia="MS Mincho" w:hAnsi="Times New Roman" w:cs="Times New Roman"/>
          <w:noProof/>
          <w:sz w:val="24"/>
          <w:szCs w:val="24"/>
        </w:rPr>
        <w:t xml:space="preserve">21% apmērā – ____ EUR (__ </w:t>
      </w:r>
      <w:r w:rsidR="006009AB" w:rsidRPr="00D97349">
        <w:rPr>
          <w:rFonts w:ascii="Times New Roman" w:eastAsia="MS Mincho" w:hAnsi="Times New Roman" w:cs="Times New Roman"/>
          <w:i/>
          <w:iCs/>
          <w:noProof/>
          <w:sz w:val="24"/>
          <w:szCs w:val="24"/>
        </w:rPr>
        <w:t>euro</w:t>
      </w:r>
      <w:r w:rsidR="006009AB" w:rsidRPr="00D97349">
        <w:rPr>
          <w:rFonts w:ascii="Times New Roman" w:eastAsia="MS Mincho" w:hAnsi="Times New Roman" w:cs="Times New Roman"/>
          <w:noProof/>
          <w:sz w:val="24"/>
          <w:szCs w:val="24"/>
        </w:rPr>
        <w:t xml:space="preserve"> un __ centi), kopā ___ </w:t>
      </w:r>
      <w:r w:rsidR="006009AB" w:rsidRPr="00D97349">
        <w:rPr>
          <w:rFonts w:ascii="Times New Roman" w:eastAsia="MS Mincho" w:hAnsi="Times New Roman" w:cs="Times New Roman"/>
          <w:b/>
          <w:bCs/>
          <w:noProof/>
          <w:sz w:val="24"/>
          <w:szCs w:val="24"/>
        </w:rPr>
        <w:t xml:space="preserve">EUR </w:t>
      </w:r>
      <w:r w:rsidR="006009AB" w:rsidRPr="00D97349">
        <w:rPr>
          <w:rFonts w:ascii="Times New Roman" w:eastAsia="MS Mincho" w:hAnsi="Times New Roman" w:cs="Times New Roman"/>
          <w:noProof/>
          <w:sz w:val="24"/>
          <w:szCs w:val="24"/>
        </w:rPr>
        <w:t xml:space="preserve">(___ </w:t>
      </w:r>
      <w:r w:rsidR="006009AB" w:rsidRPr="00D97349">
        <w:rPr>
          <w:rFonts w:ascii="Times New Roman" w:eastAsia="MS Mincho" w:hAnsi="Times New Roman" w:cs="Times New Roman"/>
          <w:i/>
          <w:iCs/>
          <w:noProof/>
          <w:sz w:val="24"/>
          <w:szCs w:val="24"/>
        </w:rPr>
        <w:t>euro</w:t>
      </w:r>
      <w:r w:rsidR="006009AB" w:rsidRPr="00D97349">
        <w:rPr>
          <w:rFonts w:ascii="Times New Roman" w:eastAsia="MS Mincho" w:hAnsi="Times New Roman" w:cs="Times New Roman"/>
          <w:noProof/>
          <w:sz w:val="24"/>
          <w:szCs w:val="24"/>
        </w:rPr>
        <w:t xml:space="preserve"> un ____ centi) mēnesī;</w:t>
      </w:r>
    </w:p>
    <w:p w14:paraId="6A49C530" w14:textId="79505AEC" w:rsidR="009E352D" w:rsidRPr="00D97349" w:rsidRDefault="009E352D" w:rsidP="009E352D">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2.1.</w:t>
      </w:r>
      <w:r w:rsidR="006009AB" w:rsidRPr="00D97349">
        <w:rPr>
          <w:rFonts w:ascii="Times New Roman" w:eastAsia="MS Mincho" w:hAnsi="Times New Roman" w:cs="Times New Roman"/>
          <w:sz w:val="24"/>
          <w:szCs w:val="24"/>
        </w:rPr>
        <w:t>2</w:t>
      </w:r>
      <w:r w:rsidRPr="00D97349">
        <w:rPr>
          <w:rFonts w:ascii="Times New Roman" w:eastAsia="MS Mincho" w:hAnsi="Times New Roman" w:cs="Times New Roman"/>
          <w:sz w:val="24"/>
          <w:szCs w:val="24"/>
        </w:rPr>
        <w:t xml:space="preserve">. </w:t>
      </w:r>
      <w:r w:rsidRPr="00D97349">
        <w:rPr>
          <w:rFonts w:ascii="Times New Roman" w:eastAsia="Times New Roman" w:hAnsi="Times New Roman" w:cs="Times New Roman"/>
          <w:sz w:val="24"/>
          <w:szCs w:val="24"/>
          <w:lang w:eastAsia="x-none"/>
        </w:rPr>
        <w:t xml:space="preserve">Nomnieka iemaksātais izsoles nodrošinājums </w:t>
      </w:r>
      <w:bookmarkStart w:id="1" w:name="_Hlk184812992"/>
      <w:r w:rsidR="005C68C5" w:rsidRPr="00D97349">
        <w:rPr>
          <w:rFonts w:ascii="Times New Roman" w:eastAsia="Times New Roman" w:hAnsi="Times New Roman" w:cs="Times New Roman"/>
          <w:sz w:val="24"/>
          <w:szCs w:val="24"/>
          <w:lang w:eastAsia="x-none"/>
        </w:rPr>
        <w:t>20% apmērā no izsoles noteiktās sākumcenas,</w:t>
      </w:r>
      <w:bookmarkEnd w:id="1"/>
      <w:r w:rsidR="005C68C5" w:rsidRPr="00D97349">
        <w:rPr>
          <w:rFonts w:ascii="Times New Roman" w:eastAsia="Times New Roman" w:hAnsi="Times New Roman" w:cs="Times New Roman"/>
          <w:sz w:val="24"/>
          <w:szCs w:val="24"/>
          <w:lang w:eastAsia="x-none"/>
        </w:rPr>
        <w:t xml:space="preserve"> </w:t>
      </w:r>
      <w:r w:rsidR="009656D1" w:rsidRPr="00D97349">
        <w:rPr>
          <w:rFonts w:ascii="Times New Roman" w:eastAsia="Times New Roman" w:hAnsi="Times New Roman" w:cs="Times New Roman"/>
          <w:sz w:val="24"/>
          <w:szCs w:val="24"/>
          <w:lang w:eastAsia="x-none"/>
        </w:rPr>
        <w:t>785</w:t>
      </w:r>
      <w:r w:rsidR="009656D1" w:rsidRPr="00D97349">
        <w:rPr>
          <w:rFonts w:ascii="Times New Roman" w:eastAsia="Calibri" w:hAnsi="Times New Roman" w:cs="Times New Roman"/>
          <w:sz w:val="24"/>
          <w:szCs w:val="24"/>
        </w:rPr>
        <w:t xml:space="preserve"> EUR (septiņi simti astoņdesmit pieci </w:t>
      </w:r>
      <w:proofErr w:type="spellStart"/>
      <w:r w:rsidR="009656D1" w:rsidRPr="00D97349">
        <w:rPr>
          <w:rFonts w:ascii="Times New Roman" w:eastAsia="Calibri" w:hAnsi="Times New Roman" w:cs="Times New Roman"/>
          <w:i/>
          <w:iCs/>
          <w:sz w:val="24"/>
          <w:szCs w:val="24"/>
        </w:rPr>
        <w:t>euro</w:t>
      </w:r>
      <w:proofErr w:type="spellEnd"/>
      <w:r w:rsidR="009656D1" w:rsidRPr="00D97349">
        <w:rPr>
          <w:rFonts w:ascii="Times New Roman" w:eastAsia="Calibri" w:hAnsi="Times New Roman" w:cs="Times New Roman"/>
          <w:i/>
          <w:iCs/>
          <w:sz w:val="24"/>
          <w:szCs w:val="24"/>
        </w:rPr>
        <w:t xml:space="preserve"> un 00</w:t>
      </w:r>
      <w:r w:rsidR="009656D1" w:rsidRPr="00D97349">
        <w:rPr>
          <w:rFonts w:ascii="Times New Roman" w:eastAsia="Calibri" w:hAnsi="Times New Roman" w:cs="Times New Roman"/>
          <w:sz w:val="24"/>
          <w:szCs w:val="24"/>
        </w:rPr>
        <w:t xml:space="preserve"> centi)</w:t>
      </w:r>
      <w:r w:rsidR="00A44C9D" w:rsidRPr="00D97349">
        <w:rPr>
          <w:rFonts w:ascii="Times New Roman" w:eastAsia="Calibri" w:hAnsi="Times New Roman" w:cs="Times New Roman"/>
          <w:sz w:val="24"/>
          <w:szCs w:val="24"/>
        </w:rPr>
        <w:t xml:space="preserve"> </w:t>
      </w:r>
      <w:r w:rsidRPr="00D97349">
        <w:rPr>
          <w:rFonts w:ascii="Times New Roman" w:eastAsia="Calibri" w:hAnsi="Times New Roman" w:cs="Times New Roman"/>
          <w:sz w:val="24"/>
          <w:szCs w:val="24"/>
        </w:rPr>
        <w:t>apm</w:t>
      </w:r>
      <w:r w:rsidRPr="00D97349">
        <w:rPr>
          <w:rFonts w:ascii="Times New Roman" w:eastAsia="TimesNewRoman" w:hAnsi="Times New Roman" w:cs="Times New Roman"/>
          <w:sz w:val="24"/>
          <w:szCs w:val="24"/>
        </w:rPr>
        <w:t>ē</w:t>
      </w:r>
      <w:r w:rsidRPr="00D97349">
        <w:rPr>
          <w:rFonts w:ascii="Times New Roman" w:eastAsia="Calibri" w:hAnsi="Times New Roman" w:cs="Times New Roman"/>
          <w:sz w:val="24"/>
          <w:szCs w:val="24"/>
        </w:rPr>
        <w:t>r</w:t>
      </w:r>
      <w:r w:rsidRPr="00D97349">
        <w:rPr>
          <w:rFonts w:ascii="Times New Roman" w:eastAsia="TimesNewRoman" w:hAnsi="Times New Roman" w:cs="Times New Roman"/>
          <w:sz w:val="24"/>
          <w:szCs w:val="24"/>
        </w:rPr>
        <w:t xml:space="preserve">ā, </w:t>
      </w:r>
      <w:r w:rsidRPr="00D97349">
        <w:rPr>
          <w:rFonts w:ascii="Times New Roman" w:eastAsia="Times New Roman" w:hAnsi="Times New Roman" w:cs="Times New Roman"/>
          <w:sz w:val="24"/>
          <w:szCs w:val="24"/>
          <w:lang w:eastAsia="x-none"/>
        </w:rPr>
        <w:t xml:space="preserve">tiek ieskaitīts </w:t>
      </w:r>
      <w:r w:rsidR="00C72C6D" w:rsidRPr="00D97349">
        <w:rPr>
          <w:rFonts w:ascii="Times New Roman" w:eastAsia="MS Mincho" w:hAnsi="Times New Roman" w:cs="Times New Roman"/>
          <w:sz w:val="24"/>
          <w:szCs w:val="24"/>
        </w:rPr>
        <w:t>Apbūves tiesības</w:t>
      </w:r>
      <w:r w:rsidRPr="00D97349">
        <w:rPr>
          <w:rFonts w:ascii="Times New Roman" w:eastAsia="Times New Roman" w:hAnsi="Times New Roman" w:cs="Times New Roman"/>
          <w:sz w:val="24"/>
          <w:szCs w:val="24"/>
          <w:lang w:eastAsia="x-none"/>
        </w:rPr>
        <w:t xml:space="preserve"> maksā</w:t>
      </w:r>
      <w:r w:rsidRPr="00D97349">
        <w:rPr>
          <w:rFonts w:ascii="Times New Roman" w:eastAsia="Times New Roman" w:hAnsi="Times New Roman" w:cs="Times New Roman"/>
          <w:b/>
          <w:sz w:val="24"/>
          <w:szCs w:val="24"/>
          <w:lang w:eastAsia="x-none"/>
        </w:rPr>
        <w:t>.</w:t>
      </w:r>
    </w:p>
    <w:bookmarkEnd w:id="0"/>
    <w:p w14:paraId="2B1EA3FF" w14:textId="4F0A3C71"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2.2. </w:t>
      </w:r>
      <w:r w:rsidRPr="00D97349">
        <w:rPr>
          <w:rFonts w:ascii="Times New Roman" w:eastAsia="MS Mincho" w:hAnsi="Times New Roman" w:cs="Times New Roman"/>
          <w:sz w:val="24"/>
          <w:szCs w:val="24"/>
        </w:rPr>
        <w:t xml:space="preserve">Līgumā noteikto </w:t>
      </w:r>
      <w:r w:rsidR="00C72C6D" w:rsidRPr="00D97349">
        <w:rPr>
          <w:rFonts w:ascii="Times New Roman" w:eastAsia="MS Mincho" w:hAnsi="Times New Roman" w:cs="Times New Roman"/>
          <w:sz w:val="24"/>
          <w:szCs w:val="24"/>
        </w:rPr>
        <w:t>Apbūves tiesības</w:t>
      </w:r>
      <w:r w:rsidRPr="00D97349">
        <w:rPr>
          <w:rFonts w:ascii="Times New Roman" w:eastAsia="MS Mincho" w:hAnsi="Times New Roman" w:cs="Times New Roman"/>
          <w:sz w:val="24"/>
          <w:szCs w:val="24"/>
        </w:rPr>
        <w:t xml:space="preserve"> maksu </w:t>
      </w:r>
      <w:r w:rsidR="00C72C6D"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maksā </w:t>
      </w:r>
      <w:r w:rsidR="00C72C6D" w:rsidRPr="00D97349">
        <w:rPr>
          <w:rFonts w:ascii="Times New Roman" w:eastAsia="MS Mincho" w:hAnsi="Times New Roman" w:cs="Times New Roman"/>
          <w:sz w:val="24"/>
          <w:szCs w:val="24"/>
        </w:rPr>
        <w:t xml:space="preserve">Pašvaldībai </w:t>
      </w:r>
      <w:r w:rsidRPr="00D97349">
        <w:rPr>
          <w:rFonts w:ascii="Times New Roman" w:eastAsia="MS Mincho" w:hAnsi="Times New Roman" w:cs="Times New Roman"/>
          <w:sz w:val="24"/>
          <w:szCs w:val="24"/>
        </w:rPr>
        <w:t xml:space="preserve">vienu reizi mēnesī par kārtējo mēnesi, ieskaitot to </w:t>
      </w:r>
      <w:r w:rsidR="00C72C6D" w:rsidRPr="00D97349">
        <w:rPr>
          <w:rFonts w:ascii="Times New Roman" w:eastAsia="MS Mincho" w:hAnsi="Times New Roman" w:cs="Times New Roman"/>
          <w:sz w:val="24"/>
          <w:szCs w:val="24"/>
        </w:rPr>
        <w:t>Pašvaldības</w:t>
      </w:r>
      <w:r w:rsidRPr="00D97349">
        <w:rPr>
          <w:rFonts w:ascii="Times New Roman" w:eastAsia="MS Mincho" w:hAnsi="Times New Roman" w:cs="Times New Roman"/>
          <w:sz w:val="24"/>
          <w:szCs w:val="24"/>
        </w:rPr>
        <w:t xml:space="preserve"> norēķinu kontā līdz mēneša </w:t>
      </w:r>
      <w:r w:rsidR="00A44C9D" w:rsidRPr="00D97349">
        <w:rPr>
          <w:rFonts w:ascii="Times New Roman" w:eastAsia="MS Mincho" w:hAnsi="Times New Roman" w:cs="Times New Roman"/>
          <w:sz w:val="24"/>
          <w:szCs w:val="24"/>
        </w:rPr>
        <w:t>beigām.</w:t>
      </w:r>
    </w:p>
    <w:p w14:paraId="51863425" w14:textId="7777777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2.3.  </w:t>
      </w:r>
      <w:proofErr w:type="spellStart"/>
      <w:r w:rsidRPr="00D97349">
        <w:rPr>
          <w:rFonts w:ascii="Times New Roman" w:eastAsia="MS Mincho" w:hAnsi="Times New Roman" w:cs="Times New Roman"/>
          <w:sz w:val="24"/>
          <w:szCs w:val="24"/>
        </w:rPr>
        <w:t>Maksājums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atzīstams</w:t>
      </w:r>
      <w:proofErr w:type="spellEnd"/>
      <w:r w:rsidRPr="00D97349">
        <w:rPr>
          <w:rFonts w:ascii="Times New Roman" w:eastAsia="MS Mincho" w:hAnsi="Times New Roman" w:cs="Times New Roman"/>
          <w:sz w:val="24"/>
          <w:szCs w:val="24"/>
        </w:rPr>
        <w:t xml:space="preserve"> par </w:t>
      </w:r>
      <w:proofErr w:type="spellStart"/>
      <w:r w:rsidRPr="00D97349">
        <w:rPr>
          <w:rFonts w:ascii="Times New Roman" w:eastAsia="MS Mincho" w:hAnsi="Times New Roman" w:cs="Times New Roman"/>
          <w:sz w:val="24"/>
          <w:szCs w:val="24"/>
        </w:rPr>
        <w:t>saņemtu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brīdī</w:t>
      </w:r>
      <w:proofErr w:type="spellEnd"/>
      <w:r w:rsidRPr="00D97349">
        <w:rPr>
          <w:rFonts w:ascii="Times New Roman" w:eastAsia="MS Mincho" w:hAnsi="Times New Roman" w:cs="Times New Roman"/>
          <w:sz w:val="24"/>
          <w:szCs w:val="24"/>
        </w:rPr>
        <w:t xml:space="preserve">, kad </w:t>
      </w:r>
      <w:proofErr w:type="spellStart"/>
      <w:r w:rsidRPr="00D97349">
        <w:rPr>
          <w:rFonts w:ascii="Times New Roman" w:eastAsia="MS Mincho" w:hAnsi="Times New Roman" w:cs="Times New Roman"/>
          <w:sz w:val="24"/>
          <w:szCs w:val="24"/>
        </w:rPr>
        <w:t>maksājuma</w:t>
      </w:r>
      <w:proofErr w:type="spellEnd"/>
      <w:r w:rsidRPr="00D97349">
        <w:rPr>
          <w:rFonts w:ascii="Times New Roman" w:eastAsia="MS Mincho" w:hAnsi="Times New Roman" w:cs="Times New Roman"/>
          <w:sz w:val="24"/>
          <w:szCs w:val="24"/>
        </w:rPr>
        <w:t xml:space="preserve"> summa ir </w:t>
      </w:r>
      <w:proofErr w:type="spellStart"/>
      <w:r w:rsidRPr="00D97349">
        <w:rPr>
          <w:rFonts w:ascii="Times New Roman" w:eastAsia="MS Mincho" w:hAnsi="Times New Roman" w:cs="Times New Roman"/>
          <w:sz w:val="24"/>
          <w:szCs w:val="24"/>
        </w:rPr>
        <w:t>ieskaitīta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maksājuma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saņēmēja</w:t>
      </w:r>
      <w:proofErr w:type="spellEnd"/>
      <w:r w:rsidRPr="00D97349">
        <w:rPr>
          <w:rFonts w:ascii="Times New Roman" w:eastAsia="MS Mincho" w:hAnsi="Times New Roman" w:cs="Times New Roman"/>
          <w:sz w:val="24"/>
          <w:szCs w:val="24"/>
        </w:rPr>
        <w:t xml:space="preserve"> kontā, kas tiek </w:t>
      </w:r>
      <w:proofErr w:type="spellStart"/>
      <w:r w:rsidRPr="00D97349">
        <w:rPr>
          <w:rFonts w:ascii="Times New Roman" w:eastAsia="MS Mincho" w:hAnsi="Times New Roman" w:cs="Times New Roman"/>
          <w:sz w:val="24"/>
          <w:szCs w:val="24"/>
        </w:rPr>
        <w:t>apliecināts</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maksājuma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saņēmēja</w:t>
      </w:r>
      <w:proofErr w:type="spellEnd"/>
      <w:r w:rsidRPr="00D97349">
        <w:rPr>
          <w:rFonts w:ascii="Times New Roman" w:eastAsia="MS Mincho" w:hAnsi="Times New Roman" w:cs="Times New Roman"/>
          <w:sz w:val="24"/>
          <w:szCs w:val="24"/>
        </w:rPr>
        <w:t xml:space="preserve"> bankas </w:t>
      </w:r>
      <w:proofErr w:type="spellStart"/>
      <w:r w:rsidRPr="00D97349">
        <w:rPr>
          <w:rFonts w:ascii="Times New Roman" w:eastAsia="MS Mincho" w:hAnsi="Times New Roman" w:cs="Times New Roman"/>
          <w:sz w:val="24"/>
          <w:szCs w:val="24"/>
        </w:rPr>
        <w:t>izdarīto</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iegrāmatojumu</w:t>
      </w:r>
      <w:proofErr w:type="spellEnd"/>
      <w:r w:rsidRPr="00D97349">
        <w:rPr>
          <w:rFonts w:ascii="Times New Roman" w:eastAsia="MS Mincho" w:hAnsi="Times New Roman" w:cs="Times New Roman"/>
          <w:sz w:val="24"/>
          <w:szCs w:val="24"/>
        </w:rPr>
        <w:t xml:space="preserve">. </w:t>
      </w:r>
    </w:p>
    <w:p w14:paraId="248B465C" w14:textId="4F15BCE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2.4. Neatkarīgi no Līgumā noteiktās nomas maksas</w:t>
      </w:r>
      <w:r w:rsidRPr="00D97349">
        <w:rPr>
          <w:rFonts w:ascii="Times New Roman" w:eastAsia="MS Mincho" w:hAnsi="Times New Roman" w:cs="Times New Roman"/>
          <w:sz w:val="24"/>
          <w:szCs w:val="24"/>
        </w:rPr>
        <w:t xml:space="preserve"> </w:t>
      </w:r>
      <w:r w:rsidR="00C72C6D"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maksā: </w:t>
      </w:r>
    </w:p>
    <w:p w14:paraId="5B038B81" w14:textId="2031F4B8" w:rsidR="00E519DD" w:rsidRPr="00D97349" w:rsidRDefault="00E519DD" w:rsidP="00152EE5">
      <w:pPr>
        <w:pStyle w:val="ListParagraph"/>
        <w:numPr>
          <w:ilvl w:val="2"/>
          <w:numId w:val="5"/>
        </w:numPr>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 xml:space="preserve">visus apsaimniekošanas un uzturēšanas izdevumus; </w:t>
      </w:r>
    </w:p>
    <w:p w14:paraId="06C5B08A" w14:textId="044633D6" w:rsidR="00E519DD" w:rsidRPr="00D97349" w:rsidRDefault="00C9579D" w:rsidP="00152EE5">
      <w:pPr>
        <w:pStyle w:val="ListParagraph"/>
        <w:numPr>
          <w:ilvl w:val="2"/>
          <w:numId w:val="5"/>
        </w:numPr>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nekustamā īpašuma nodokli un citus normatīvajos aktos noteiktos nodokļus</w:t>
      </w:r>
      <w:r w:rsidR="00E519DD" w:rsidRPr="00D97349">
        <w:rPr>
          <w:rFonts w:ascii="Times New Roman" w:eastAsia="Calibri" w:hAnsi="Times New Roman" w:cs="Times New Roman"/>
          <w:sz w:val="24"/>
          <w:szCs w:val="24"/>
        </w:rPr>
        <w:t>;</w:t>
      </w:r>
    </w:p>
    <w:p w14:paraId="691248B1" w14:textId="60723D09" w:rsidR="00E519DD" w:rsidRPr="00D97349" w:rsidRDefault="00E519DD" w:rsidP="00152EE5">
      <w:pPr>
        <w:pStyle w:val="ListParagraph"/>
        <w:numPr>
          <w:ilvl w:val="2"/>
          <w:numId w:val="5"/>
        </w:numPr>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 xml:space="preserve">par </w:t>
      </w:r>
      <w:r w:rsidR="00882AAA" w:rsidRPr="00D97349">
        <w:rPr>
          <w:rFonts w:ascii="Times New Roman" w:eastAsia="Calibri" w:hAnsi="Times New Roman" w:cs="Times New Roman"/>
          <w:sz w:val="24"/>
          <w:szCs w:val="24"/>
        </w:rPr>
        <w:t xml:space="preserve">apsardzi </w:t>
      </w:r>
      <w:r w:rsidRPr="00D97349">
        <w:rPr>
          <w:rFonts w:ascii="Times New Roman" w:eastAsia="Calibri" w:hAnsi="Times New Roman" w:cs="Times New Roman"/>
          <w:sz w:val="24"/>
          <w:szCs w:val="24"/>
        </w:rPr>
        <w:t>Objektā;</w:t>
      </w:r>
    </w:p>
    <w:p w14:paraId="5965FE6F" w14:textId="7A77E2E6" w:rsidR="00A172E5" w:rsidRPr="00D97349" w:rsidRDefault="00A172E5" w:rsidP="00152EE5">
      <w:pPr>
        <w:pStyle w:val="ListParagraph"/>
        <w:numPr>
          <w:ilvl w:val="2"/>
          <w:numId w:val="5"/>
        </w:numPr>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Objekta apdrošināšanas maksājumus.</w:t>
      </w:r>
    </w:p>
    <w:p w14:paraId="1B366A41" w14:textId="1D8DA9E2" w:rsidR="009E352D" w:rsidRPr="00D97349" w:rsidRDefault="009E352D" w:rsidP="00E519DD">
      <w:pPr>
        <w:widowControl w:val="0"/>
        <w:autoSpaceDE w:val="0"/>
        <w:autoSpaceDN w:val="0"/>
        <w:adjustRightInd w:val="0"/>
        <w:spacing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2.</w:t>
      </w:r>
      <w:r w:rsidR="00E519DD" w:rsidRPr="00D97349">
        <w:rPr>
          <w:rFonts w:ascii="Times New Roman" w:eastAsia="MS Mincho" w:hAnsi="Times New Roman" w:cs="Times New Roman"/>
          <w:bCs/>
          <w:sz w:val="24"/>
          <w:szCs w:val="24"/>
        </w:rPr>
        <w:t>5</w:t>
      </w:r>
      <w:r w:rsidRPr="00D97349">
        <w:rPr>
          <w:rFonts w:ascii="Times New Roman" w:eastAsia="MS Mincho" w:hAnsi="Times New Roman" w:cs="Times New Roman"/>
          <w:bCs/>
          <w:sz w:val="24"/>
          <w:szCs w:val="24"/>
        </w:rPr>
        <w:t xml:space="preserve">. </w:t>
      </w:r>
      <w:r w:rsidR="004572A6"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var </w:t>
      </w:r>
      <w:proofErr w:type="spellStart"/>
      <w:r w:rsidRPr="00D97349">
        <w:rPr>
          <w:rFonts w:ascii="Times New Roman" w:eastAsia="MS Mincho" w:hAnsi="Times New Roman" w:cs="Times New Roman"/>
          <w:sz w:val="24"/>
          <w:szCs w:val="24"/>
        </w:rPr>
        <w:t>vienpusēji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mainīt</w:t>
      </w:r>
      <w:proofErr w:type="spellEnd"/>
      <w:r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Apbūves tiesības</w:t>
      </w:r>
      <w:r w:rsidRPr="00D97349">
        <w:rPr>
          <w:rFonts w:ascii="Times New Roman" w:eastAsia="MS Mincho" w:hAnsi="Times New Roman" w:cs="Times New Roman"/>
          <w:sz w:val="24"/>
          <w:szCs w:val="24"/>
        </w:rPr>
        <w:t xml:space="preserve"> maksu, ja </w:t>
      </w:r>
      <w:proofErr w:type="spellStart"/>
      <w:r w:rsidRPr="00D97349">
        <w:rPr>
          <w:rFonts w:ascii="Times New Roman" w:eastAsia="MS Mincho" w:hAnsi="Times New Roman" w:cs="Times New Roman"/>
          <w:sz w:val="24"/>
          <w:szCs w:val="24"/>
        </w:rPr>
        <w:t>izdarīti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grozījumi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tiesību</w:t>
      </w:r>
      <w:proofErr w:type="spellEnd"/>
      <w:r w:rsidRPr="00D97349">
        <w:rPr>
          <w:rFonts w:ascii="Times New Roman" w:eastAsia="MS Mincho" w:hAnsi="Times New Roman" w:cs="Times New Roman"/>
          <w:sz w:val="24"/>
          <w:szCs w:val="24"/>
        </w:rPr>
        <w:t xml:space="preserve"> aktos par </w:t>
      </w:r>
      <w:proofErr w:type="spellStart"/>
      <w:r w:rsidRPr="00D97349">
        <w:rPr>
          <w:rFonts w:ascii="Times New Roman" w:eastAsia="MS Mincho" w:hAnsi="Times New Roman" w:cs="Times New Roman"/>
          <w:sz w:val="24"/>
          <w:szCs w:val="24"/>
        </w:rPr>
        <w:t>pašvaldības</w:t>
      </w:r>
      <w:proofErr w:type="spellEnd"/>
      <w:r w:rsidRPr="00D97349">
        <w:rPr>
          <w:rFonts w:ascii="Times New Roman" w:eastAsia="MS Mincho" w:hAnsi="Times New Roman" w:cs="Times New Roman"/>
          <w:sz w:val="24"/>
          <w:szCs w:val="24"/>
        </w:rPr>
        <w:t xml:space="preserve"> mantas maksas </w:t>
      </w:r>
      <w:proofErr w:type="spellStart"/>
      <w:r w:rsidRPr="00D97349">
        <w:rPr>
          <w:rFonts w:ascii="Times New Roman" w:eastAsia="MS Mincho" w:hAnsi="Times New Roman" w:cs="Times New Roman"/>
          <w:sz w:val="24"/>
          <w:szCs w:val="24"/>
        </w:rPr>
        <w:t>aprēķināšanas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kārtību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Šādas</w:t>
      </w:r>
      <w:proofErr w:type="spellEnd"/>
      <w:r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Pašvaldības</w:t>
      </w:r>
      <w:r w:rsidRPr="00D97349">
        <w:rPr>
          <w:rFonts w:ascii="Times New Roman" w:eastAsia="MS Mincho" w:hAnsi="Times New Roman" w:cs="Times New Roman"/>
          <w:sz w:val="24"/>
          <w:szCs w:val="24"/>
        </w:rPr>
        <w:t xml:space="preserve"> noteiktas </w:t>
      </w:r>
      <w:proofErr w:type="spellStart"/>
      <w:r w:rsidRPr="00D97349">
        <w:rPr>
          <w:rFonts w:ascii="Times New Roman" w:eastAsia="MS Mincho" w:hAnsi="Times New Roman" w:cs="Times New Roman"/>
          <w:sz w:val="24"/>
          <w:szCs w:val="24"/>
        </w:rPr>
        <w:t>izmaiņas</w:t>
      </w:r>
      <w:proofErr w:type="spellEnd"/>
      <w:r w:rsidRPr="00D97349">
        <w:rPr>
          <w:rFonts w:ascii="Times New Roman" w:eastAsia="MS Mincho" w:hAnsi="Times New Roman" w:cs="Times New Roman"/>
          <w:sz w:val="24"/>
          <w:szCs w:val="24"/>
        </w:rPr>
        <w:t xml:space="preserve"> ir saistošas </w:t>
      </w:r>
      <w:r w:rsidR="004572A6"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ar dienu, kad </w:t>
      </w:r>
      <w:proofErr w:type="spellStart"/>
      <w:r w:rsidRPr="00D97349">
        <w:rPr>
          <w:rFonts w:ascii="Times New Roman" w:eastAsia="MS Mincho" w:hAnsi="Times New Roman" w:cs="Times New Roman"/>
          <w:sz w:val="24"/>
          <w:szCs w:val="24"/>
        </w:rPr>
        <w:t>stājušies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spēka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grozījumi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tiesību</w:t>
      </w:r>
      <w:proofErr w:type="spellEnd"/>
      <w:r w:rsidRPr="00D97349">
        <w:rPr>
          <w:rFonts w:ascii="Times New Roman" w:eastAsia="MS Mincho" w:hAnsi="Times New Roman" w:cs="Times New Roman"/>
          <w:sz w:val="24"/>
          <w:szCs w:val="24"/>
        </w:rPr>
        <w:t xml:space="preserve"> aktos</w:t>
      </w:r>
      <w:r w:rsidRPr="00D97349">
        <w:rPr>
          <w:rFonts w:ascii="Times New Roman" w:eastAsia="MS Mincho" w:hAnsi="Times New Roman" w:cs="Times New Roman"/>
          <w:bCs/>
          <w:sz w:val="24"/>
          <w:szCs w:val="24"/>
        </w:rPr>
        <w:t>.</w:t>
      </w:r>
    </w:p>
    <w:p w14:paraId="11971050" w14:textId="05378765" w:rsidR="00DF363B" w:rsidRPr="00D97349" w:rsidRDefault="00DF363B" w:rsidP="00DF363B">
      <w:pPr>
        <w:widowControl w:val="0"/>
        <w:tabs>
          <w:tab w:val="left" w:pos="220"/>
          <w:tab w:val="left" w:pos="426"/>
          <w:tab w:val="left" w:pos="720"/>
        </w:tabs>
        <w:autoSpaceDE w:val="0"/>
        <w:autoSpaceDN w:val="0"/>
        <w:adjustRightInd w:val="0"/>
        <w:spacing w:before="80" w:after="0" w:line="240" w:lineRule="auto"/>
        <w:jc w:val="both"/>
        <w:rPr>
          <w:rFonts w:ascii="Times New Roman" w:eastAsia="Times New Roman" w:hAnsi="Times New Roman" w:cs="Times New Roman"/>
          <w:sz w:val="24"/>
          <w:szCs w:val="24"/>
        </w:rPr>
      </w:pPr>
      <w:r w:rsidRPr="00D97349">
        <w:rPr>
          <w:rFonts w:ascii="Times New Roman" w:eastAsia="Times New Roman" w:hAnsi="Times New Roman" w:cs="Times New Roman"/>
          <w:sz w:val="24"/>
          <w:szCs w:val="24"/>
        </w:rPr>
        <w:t>2.</w:t>
      </w:r>
      <w:r w:rsidR="00E519DD" w:rsidRPr="00D97349">
        <w:rPr>
          <w:rFonts w:ascii="Times New Roman" w:eastAsia="Times New Roman" w:hAnsi="Times New Roman" w:cs="Times New Roman"/>
          <w:sz w:val="24"/>
          <w:szCs w:val="24"/>
        </w:rPr>
        <w:t>6</w:t>
      </w:r>
      <w:r w:rsidRPr="00D97349">
        <w:rPr>
          <w:rFonts w:ascii="Times New Roman" w:eastAsia="Times New Roman" w:hAnsi="Times New Roman" w:cs="Times New Roman"/>
          <w:sz w:val="24"/>
          <w:szCs w:val="24"/>
        </w:rPr>
        <w:t xml:space="preserve">. Ar Līgumu saistītos rēķinus </w:t>
      </w:r>
      <w:r w:rsidR="004572A6" w:rsidRPr="00D97349">
        <w:rPr>
          <w:rFonts w:ascii="Times New Roman" w:eastAsia="Times New Roman" w:hAnsi="Times New Roman" w:cs="Times New Roman"/>
          <w:sz w:val="24"/>
          <w:szCs w:val="24"/>
        </w:rPr>
        <w:t>Pašvaldība</w:t>
      </w:r>
      <w:r w:rsidRPr="00D97349">
        <w:rPr>
          <w:rFonts w:ascii="Times New Roman" w:eastAsia="Times New Roman" w:hAnsi="Times New Roman" w:cs="Times New Roman"/>
          <w:sz w:val="24"/>
          <w:szCs w:val="24"/>
        </w:rPr>
        <w:t xml:space="preserve"> sagatavo un </w:t>
      </w:r>
      <w:proofErr w:type="spellStart"/>
      <w:r w:rsidRPr="00D97349">
        <w:rPr>
          <w:rFonts w:ascii="Times New Roman" w:eastAsia="Times New Roman" w:hAnsi="Times New Roman" w:cs="Times New Roman"/>
          <w:sz w:val="24"/>
          <w:szCs w:val="24"/>
        </w:rPr>
        <w:t>nosūta</w:t>
      </w:r>
      <w:proofErr w:type="spellEnd"/>
      <w:r w:rsidRPr="00D97349">
        <w:rPr>
          <w:rFonts w:ascii="Times New Roman" w:eastAsia="Times New Roman" w:hAnsi="Times New Roman" w:cs="Times New Roman"/>
          <w:sz w:val="24"/>
          <w:szCs w:val="24"/>
        </w:rPr>
        <w:t xml:space="preserve"> elektroniski uz </w:t>
      </w:r>
      <w:r w:rsidR="004572A6" w:rsidRPr="00D97349">
        <w:rPr>
          <w:rFonts w:ascii="Times New Roman" w:eastAsia="Times New Roman" w:hAnsi="Times New Roman" w:cs="Times New Roman"/>
          <w:sz w:val="24"/>
          <w:szCs w:val="24"/>
        </w:rPr>
        <w:t>Apbūves tiesīgā</w:t>
      </w:r>
      <w:r w:rsidRPr="00D97349">
        <w:rPr>
          <w:rFonts w:ascii="Times New Roman" w:eastAsia="Times New Roman" w:hAnsi="Times New Roman" w:cs="Times New Roman"/>
          <w:sz w:val="24"/>
          <w:szCs w:val="24"/>
        </w:rPr>
        <w:t xml:space="preserve"> elektronisko pasta adresi </w:t>
      </w:r>
      <w:hyperlink r:id="rId9" w:history="1">
        <w:r w:rsidRPr="00D97349">
          <w:rPr>
            <w:rStyle w:val="Hyperlink"/>
            <w:rFonts w:ascii="Times New Roman" w:eastAsia="Times New Roman" w:hAnsi="Times New Roman" w:cs="Times New Roman"/>
            <w:color w:val="auto"/>
            <w:sz w:val="24"/>
            <w:szCs w:val="24"/>
          </w:rPr>
          <w:t>_____________________</w:t>
        </w:r>
      </w:hyperlink>
      <w:r w:rsidRPr="00D97349">
        <w:rPr>
          <w:rFonts w:ascii="Times New Roman" w:eastAsia="Times New Roman" w:hAnsi="Times New Roman" w:cs="Times New Roman"/>
          <w:sz w:val="24"/>
          <w:szCs w:val="24"/>
        </w:rPr>
        <w:t xml:space="preserve"> no </w:t>
      </w:r>
      <w:r w:rsidR="004572A6" w:rsidRPr="00D97349">
        <w:rPr>
          <w:rFonts w:ascii="Times New Roman" w:eastAsia="Times New Roman" w:hAnsi="Times New Roman" w:cs="Times New Roman"/>
          <w:sz w:val="24"/>
          <w:szCs w:val="24"/>
        </w:rPr>
        <w:t>Pašvaldības</w:t>
      </w:r>
      <w:r w:rsidRPr="00D97349">
        <w:rPr>
          <w:rFonts w:ascii="Times New Roman" w:eastAsia="Times New Roman" w:hAnsi="Times New Roman" w:cs="Times New Roman"/>
          <w:sz w:val="24"/>
          <w:szCs w:val="24"/>
        </w:rPr>
        <w:t xml:space="preserve"> elektroniskās pasta adreses rekini@sigulda.lv. Par elektroniskā pasta adreses, uz kuru nosūtāms rēķins, maiņu </w:t>
      </w:r>
      <w:r w:rsidR="004572A6" w:rsidRPr="00D97349">
        <w:rPr>
          <w:rFonts w:ascii="Times New Roman" w:eastAsia="Times New Roman" w:hAnsi="Times New Roman" w:cs="Times New Roman"/>
          <w:sz w:val="24"/>
          <w:szCs w:val="24"/>
        </w:rPr>
        <w:t>Apbūves tiesīgais</w:t>
      </w:r>
      <w:r w:rsidRPr="00D97349">
        <w:rPr>
          <w:rFonts w:ascii="Times New Roman" w:eastAsia="Times New Roman" w:hAnsi="Times New Roman" w:cs="Times New Roman"/>
          <w:sz w:val="24"/>
          <w:szCs w:val="24"/>
        </w:rPr>
        <w:t xml:space="preserve"> informē Iznomātāju vismaz 10 (desmit) dienas iepriekš. </w:t>
      </w:r>
      <w:r w:rsidRPr="00D97349">
        <w:rPr>
          <w:rFonts w:ascii="Times New Roman" w:hAnsi="Times New Roman" w:cs="Times New Roman"/>
          <w:sz w:val="24"/>
          <w:szCs w:val="24"/>
        </w:rPr>
        <w:t>Līdzēji atzīst un apstiprina, ka elektroniski sagatavots rēķins ir derīgs bez paraksta saskaņā ar likuma „Par grāmatvedību” 7.</w:t>
      </w:r>
      <w:r w:rsidRPr="00D97349">
        <w:rPr>
          <w:rFonts w:ascii="Times New Roman" w:hAnsi="Times New Roman" w:cs="Times New Roman"/>
          <w:sz w:val="24"/>
          <w:szCs w:val="24"/>
          <w:vertAlign w:val="superscript"/>
        </w:rPr>
        <w:t>1</w:t>
      </w:r>
      <w:r w:rsidRPr="00D97349">
        <w:rPr>
          <w:rFonts w:ascii="Times New Roman" w:hAnsi="Times New Roman" w:cs="Times New Roman"/>
          <w:sz w:val="24"/>
          <w:szCs w:val="24"/>
        </w:rPr>
        <w:t xml:space="preserve">pantu un ja uz tā norādīta piezīme „Rēķins ir sagatavots elektroniski un ir derīgs bez paraksta”. Līdzēji vienojas, ka šādi nosūtīts rēķins tiek uzskatīts par nogādātu </w:t>
      </w:r>
      <w:r w:rsidR="004572A6" w:rsidRPr="00D97349">
        <w:rPr>
          <w:rFonts w:ascii="Times New Roman" w:hAnsi="Times New Roman" w:cs="Times New Roman"/>
          <w:sz w:val="24"/>
          <w:szCs w:val="24"/>
        </w:rPr>
        <w:t>Apbūves tiesīgajam</w:t>
      </w:r>
      <w:r w:rsidRPr="00D97349">
        <w:rPr>
          <w:rFonts w:ascii="Times New Roman" w:hAnsi="Times New Roman" w:cs="Times New Roman"/>
          <w:sz w:val="24"/>
          <w:szCs w:val="24"/>
        </w:rPr>
        <w:t xml:space="preserve"> un </w:t>
      </w:r>
      <w:r w:rsidR="004572A6" w:rsidRPr="00D97349">
        <w:rPr>
          <w:rFonts w:ascii="Times New Roman" w:hAnsi="Times New Roman" w:cs="Times New Roman"/>
          <w:sz w:val="24"/>
          <w:szCs w:val="24"/>
        </w:rPr>
        <w:t>viņš</w:t>
      </w:r>
      <w:r w:rsidRPr="00D97349">
        <w:rPr>
          <w:rFonts w:ascii="Times New Roman" w:hAnsi="Times New Roman" w:cs="Times New Roman"/>
          <w:sz w:val="24"/>
          <w:szCs w:val="24"/>
        </w:rPr>
        <w:t xml:space="preserve"> to ir saņēmis otrajā darba dienā no dienas, kad tas tiek izsūtīts uz šajā punktā norādīto elektronisko pasta adresi.</w:t>
      </w:r>
      <w:r w:rsidRPr="00D97349">
        <w:rPr>
          <w:rFonts w:ascii="Times New Roman" w:eastAsia="Times New Roman" w:hAnsi="Times New Roman" w:cs="Times New Roman"/>
          <w:sz w:val="24"/>
          <w:szCs w:val="24"/>
        </w:rPr>
        <w:t xml:space="preserve"> </w:t>
      </w:r>
    </w:p>
    <w:p w14:paraId="442C4532" w14:textId="143F4B52" w:rsidR="007D7A46" w:rsidRPr="00D97349" w:rsidRDefault="006806CC" w:rsidP="007D7A46">
      <w:pPr>
        <w:contextualSpacing/>
        <w:jc w:val="both"/>
        <w:rPr>
          <w:rFonts w:ascii="Times New Roman" w:hAnsi="Times New Roman" w:cs="Times New Roman"/>
          <w:sz w:val="24"/>
          <w:szCs w:val="24"/>
        </w:rPr>
      </w:pPr>
      <w:r w:rsidRPr="00D97349">
        <w:rPr>
          <w:rFonts w:ascii="Times New Roman" w:hAnsi="Times New Roman" w:cs="Times New Roman"/>
          <w:sz w:val="24"/>
          <w:szCs w:val="24"/>
        </w:rPr>
        <w:t>2.</w:t>
      </w:r>
      <w:r w:rsidR="00E519DD" w:rsidRPr="00D97349">
        <w:rPr>
          <w:rFonts w:ascii="Times New Roman" w:hAnsi="Times New Roman" w:cs="Times New Roman"/>
          <w:sz w:val="24"/>
          <w:szCs w:val="24"/>
        </w:rPr>
        <w:t>7</w:t>
      </w:r>
      <w:r w:rsidRPr="00D97349">
        <w:rPr>
          <w:rFonts w:ascii="Times New Roman" w:hAnsi="Times New Roman" w:cs="Times New Roman"/>
          <w:sz w:val="24"/>
          <w:szCs w:val="24"/>
        </w:rPr>
        <w:t xml:space="preserve">. </w:t>
      </w:r>
      <w:r w:rsidR="004572A6" w:rsidRPr="00D97349">
        <w:rPr>
          <w:rFonts w:ascii="Times New Roman" w:hAnsi="Times New Roman" w:cs="Times New Roman"/>
          <w:sz w:val="24"/>
          <w:szCs w:val="24"/>
        </w:rPr>
        <w:t>Apbūves tiesīgais</w:t>
      </w:r>
      <w:r w:rsidRPr="00D97349">
        <w:rPr>
          <w:rFonts w:ascii="Times New Roman" w:hAnsi="Times New Roman" w:cs="Times New Roman"/>
          <w:sz w:val="24"/>
          <w:szCs w:val="24"/>
        </w:rPr>
        <w:t xml:space="preserve"> kompensē </w:t>
      </w:r>
      <w:r w:rsidR="004572A6" w:rsidRPr="00D97349">
        <w:rPr>
          <w:rFonts w:ascii="Times New Roman" w:hAnsi="Times New Roman" w:cs="Times New Roman"/>
          <w:sz w:val="24"/>
          <w:szCs w:val="24"/>
        </w:rPr>
        <w:t xml:space="preserve">Pašvaldībai </w:t>
      </w:r>
      <w:r w:rsidRPr="00D97349">
        <w:rPr>
          <w:rFonts w:ascii="Times New Roman" w:hAnsi="Times New Roman" w:cs="Times New Roman"/>
          <w:sz w:val="24"/>
          <w:szCs w:val="24"/>
        </w:rPr>
        <w:t xml:space="preserve">tās pieaicinātā neatkarīgā </w:t>
      </w:r>
      <w:r w:rsidR="001A65BB" w:rsidRPr="00D97349">
        <w:rPr>
          <w:rFonts w:ascii="Times New Roman" w:hAnsi="Times New Roman" w:cs="Times New Roman"/>
          <w:sz w:val="24"/>
          <w:szCs w:val="24"/>
        </w:rPr>
        <w:t xml:space="preserve">vērtētāja SIA “VCG grupa”, </w:t>
      </w:r>
      <w:proofErr w:type="spellStart"/>
      <w:r w:rsidR="001A65BB" w:rsidRPr="00D97349">
        <w:rPr>
          <w:rFonts w:ascii="Times New Roman" w:hAnsi="Times New Roman" w:cs="Times New Roman"/>
          <w:sz w:val="24"/>
          <w:szCs w:val="24"/>
        </w:rPr>
        <w:t>reģ.Nr</w:t>
      </w:r>
      <w:proofErr w:type="spellEnd"/>
      <w:r w:rsidR="001A65BB" w:rsidRPr="00D97349">
        <w:rPr>
          <w:rFonts w:ascii="Times New Roman" w:hAnsi="Times New Roman" w:cs="Times New Roman"/>
          <w:sz w:val="24"/>
          <w:szCs w:val="24"/>
        </w:rPr>
        <w:t xml:space="preserve">. reģ.Nr.LV40003554692, atlīdzības summu 400,00 EUR (četri simti </w:t>
      </w:r>
      <w:proofErr w:type="spellStart"/>
      <w:r w:rsidR="001A65BB" w:rsidRPr="00D97349">
        <w:rPr>
          <w:rFonts w:ascii="Times New Roman" w:hAnsi="Times New Roman" w:cs="Times New Roman"/>
          <w:sz w:val="24"/>
          <w:szCs w:val="24"/>
        </w:rPr>
        <w:t>euro</w:t>
      </w:r>
      <w:proofErr w:type="spellEnd"/>
      <w:r w:rsidR="001A65BB" w:rsidRPr="00D97349">
        <w:rPr>
          <w:rFonts w:ascii="Times New Roman" w:hAnsi="Times New Roman" w:cs="Times New Roman"/>
          <w:sz w:val="24"/>
          <w:szCs w:val="24"/>
        </w:rPr>
        <w:t xml:space="preserve">) un PVN 21% apmērā, kas ir 84,00 EUR (astoņdesmit četri </w:t>
      </w:r>
      <w:proofErr w:type="spellStart"/>
      <w:r w:rsidR="001A65BB" w:rsidRPr="00D97349">
        <w:rPr>
          <w:rFonts w:ascii="Times New Roman" w:hAnsi="Times New Roman" w:cs="Times New Roman"/>
          <w:sz w:val="24"/>
          <w:szCs w:val="24"/>
        </w:rPr>
        <w:t>euro</w:t>
      </w:r>
      <w:proofErr w:type="spellEnd"/>
      <w:r w:rsidR="001A65BB" w:rsidRPr="00D97349">
        <w:rPr>
          <w:rFonts w:ascii="Times New Roman" w:hAnsi="Times New Roman" w:cs="Times New Roman"/>
          <w:sz w:val="24"/>
          <w:szCs w:val="24"/>
        </w:rPr>
        <w:t xml:space="preserve">), kopā  484 EUR (četri simti astoņdesmit četri </w:t>
      </w:r>
      <w:proofErr w:type="spellStart"/>
      <w:r w:rsidR="001A65BB" w:rsidRPr="00D97349">
        <w:rPr>
          <w:rFonts w:ascii="Times New Roman" w:hAnsi="Times New Roman" w:cs="Times New Roman"/>
          <w:sz w:val="24"/>
          <w:szCs w:val="24"/>
        </w:rPr>
        <w:t>euro</w:t>
      </w:r>
      <w:proofErr w:type="spellEnd"/>
      <w:r w:rsidR="001A65BB" w:rsidRPr="00D97349">
        <w:rPr>
          <w:rFonts w:ascii="Times New Roman" w:hAnsi="Times New Roman" w:cs="Times New Roman"/>
          <w:sz w:val="24"/>
          <w:szCs w:val="24"/>
        </w:rPr>
        <w:t>.</w:t>
      </w:r>
    </w:p>
    <w:p w14:paraId="6B599897" w14:textId="71676062" w:rsidR="009E352D" w:rsidRPr="00D97349" w:rsidRDefault="009E352D" w:rsidP="007D7A46">
      <w:pPr>
        <w:widowControl w:val="0"/>
        <w:tabs>
          <w:tab w:val="left" w:pos="220"/>
          <w:tab w:val="left" w:pos="426"/>
          <w:tab w:val="left" w:pos="720"/>
        </w:tabs>
        <w:autoSpaceDE w:val="0"/>
        <w:autoSpaceDN w:val="0"/>
        <w:adjustRightInd w:val="0"/>
        <w:spacing w:before="80" w:after="0" w:line="240" w:lineRule="auto"/>
        <w:jc w:val="both"/>
        <w:rPr>
          <w:rFonts w:ascii="Times New Roman" w:eastAsia="Times New Roman" w:hAnsi="Times New Roman" w:cs="Times New Roman"/>
          <w:lang w:eastAsia="x-none"/>
        </w:rPr>
      </w:pPr>
    </w:p>
    <w:p w14:paraId="673FB64A" w14:textId="77777777"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D97349">
        <w:rPr>
          <w:rFonts w:ascii="Times New Roman" w:eastAsia="MS Mincho" w:hAnsi="Times New Roman" w:cs="Times New Roman"/>
          <w:b/>
          <w:bCs/>
          <w:sz w:val="24"/>
          <w:szCs w:val="24"/>
        </w:rPr>
        <w:t xml:space="preserve">3. Pušu </w:t>
      </w:r>
      <w:proofErr w:type="spellStart"/>
      <w:r w:rsidRPr="00D97349">
        <w:rPr>
          <w:rFonts w:ascii="Times New Roman" w:eastAsia="MS Mincho" w:hAnsi="Times New Roman" w:cs="Times New Roman"/>
          <w:b/>
          <w:bCs/>
          <w:sz w:val="24"/>
          <w:szCs w:val="24"/>
        </w:rPr>
        <w:t>ties</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bas</w:t>
      </w:r>
      <w:proofErr w:type="spellEnd"/>
      <w:r w:rsidRPr="00D97349">
        <w:rPr>
          <w:rFonts w:ascii="Times New Roman" w:eastAsia="MS Mincho" w:hAnsi="Times New Roman" w:cs="Times New Roman"/>
          <w:b/>
          <w:bCs/>
          <w:sz w:val="24"/>
          <w:szCs w:val="24"/>
        </w:rPr>
        <w:t xml:space="preserve"> un </w:t>
      </w:r>
      <w:proofErr w:type="spellStart"/>
      <w:r w:rsidRPr="00D97349">
        <w:rPr>
          <w:rFonts w:ascii="Times New Roman" w:eastAsia="MS Mincho" w:hAnsi="Times New Roman" w:cs="Times New Roman"/>
          <w:b/>
          <w:bCs/>
          <w:sz w:val="24"/>
          <w:szCs w:val="24"/>
        </w:rPr>
        <w:t>pien</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kumi</w:t>
      </w:r>
      <w:proofErr w:type="spellEnd"/>
      <w:r w:rsidRPr="00D97349">
        <w:rPr>
          <w:rFonts w:ascii="Times New Roman" w:eastAsia="MS Mincho" w:hAnsi="Times New Roman" w:cs="Times New Roman"/>
          <w:b/>
          <w:bCs/>
          <w:sz w:val="24"/>
          <w:szCs w:val="24"/>
        </w:rPr>
        <w:t xml:space="preserve"> </w:t>
      </w:r>
    </w:p>
    <w:p w14:paraId="12412235" w14:textId="02ED30F2"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 xml:space="preserve">3.1. </w:t>
      </w:r>
      <w:r w:rsidR="004572A6" w:rsidRPr="00D97349">
        <w:rPr>
          <w:rFonts w:ascii="Times New Roman" w:eastAsia="MS Mincho" w:hAnsi="Times New Roman" w:cs="Times New Roman"/>
          <w:bCs/>
          <w:sz w:val="24"/>
          <w:szCs w:val="24"/>
        </w:rPr>
        <w:t>Pašvaldība</w:t>
      </w:r>
      <w:r w:rsidRPr="00D97349">
        <w:rPr>
          <w:rFonts w:ascii="Times New Roman" w:eastAsia="MS Mincho" w:hAnsi="Times New Roman" w:cs="Times New Roman"/>
          <w:bCs/>
          <w:sz w:val="24"/>
          <w:szCs w:val="24"/>
        </w:rPr>
        <w:t xml:space="preserve"> garantē, ka </w:t>
      </w:r>
      <w:r w:rsidR="004572A6"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ir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bCs/>
          <w:sz w:val="24"/>
          <w:szCs w:val="24"/>
        </w:rPr>
        <w:t xml:space="preserve"> turētājs un var netraucēti izmantot </w:t>
      </w:r>
      <w:r w:rsidR="00DD2619" w:rsidRPr="00D97349">
        <w:rPr>
          <w:rFonts w:ascii="Times New Roman" w:eastAsia="MS Mincho" w:hAnsi="Times New Roman" w:cs="Times New Roman"/>
          <w:bCs/>
          <w:sz w:val="24"/>
          <w:szCs w:val="24"/>
        </w:rPr>
        <w:t>Objektu</w:t>
      </w:r>
      <w:r w:rsidRPr="00D97349">
        <w:rPr>
          <w:rFonts w:ascii="Times New Roman" w:eastAsia="MS Mincho" w:hAnsi="Times New Roman" w:cs="Times New Roman"/>
          <w:bCs/>
          <w:sz w:val="24"/>
          <w:szCs w:val="24"/>
        </w:rPr>
        <w:t xml:space="preserve"> visā Līguma darbības laikā bez jebkāda pārtraukuma vai traucējuma no </w:t>
      </w:r>
      <w:r w:rsidR="004572A6" w:rsidRPr="00D97349">
        <w:rPr>
          <w:rFonts w:ascii="Times New Roman" w:eastAsia="MS Mincho" w:hAnsi="Times New Roman" w:cs="Times New Roman"/>
          <w:bCs/>
          <w:sz w:val="24"/>
          <w:szCs w:val="24"/>
        </w:rPr>
        <w:t>Pašvaldības</w:t>
      </w:r>
      <w:r w:rsidRPr="00D97349">
        <w:rPr>
          <w:rFonts w:ascii="Times New Roman" w:eastAsia="MS Mincho" w:hAnsi="Times New Roman" w:cs="Times New Roman"/>
          <w:bCs/>
          <w:sz w:val="24"/>
          <w:szCs w:val="24"/>
        </w:rPr>
        <w:t xml:space="preserve"> puses vai kādas citas personas puses, kas uz to pretendētu </w:t>
      </w:r>
      <w:r w:rsidR="004572A6" w:rsidRPr="00D97349">
        <w:rPr>
          <w:rFonts w:ascii="Times New Roman" w:eastAsia="MS Mincho" w:hAnsi="Times New Roman" w:cs="Times New Roman"/>
          <w:bCs/>
          <w:sz w:val="24"/>
          <w:szCs w:val="24"/>
        </w:rPr>
        <w:t>Pašvaldības</w:t>
      </w:r>
      <w:r w:rsidRPr="00D97349">
        <w:rPr>
          <w:rFonts w:ascii="Times New Roman" w:eastAsia="MS Mincho" w:hAnsi="Times New Roman" w:cs="Times New Roman"/>
          <w:bCs/>
          <w:sz w:val="24"/>
          <w:szCs w:val="24"/>
        </w:rPr>
        <w:t xml:space="preserve"> pilnvarota, tā vārdā vai ar tā starpniecību.</w:t>
      </w:r>
    </w:p>
    <w:p w14:paraId="67C9FF41" w14:textId="09440A72"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3.2.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apbūves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tiesības</w:t>
      </w:r>
      <w:proofErr w:type="spellEnd"/>
      <w:r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rodas ar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1.4.apakšpunktā </w:t>
      </w:r>
      <w:proofErr w:type="spellStart"/>
      <w:r w:rsidRPr="00D97349">
        <w:rPr>
          <w:rFonts w:ascii="Times New Roman" w:eastAsia="MS Mincho" w:hAnsi="Times New Roman" w:cs="Times New Roman"/>
          <w:sz w:val="24"/>
          <w:szCs w:val="24"/>
        </w:rPr>
        <w:t>minēta</w:t>
      </w:r>
      <w:proofErr w:type="spellEnd"/>
      <w:r w:rsidRPr="00D97349">
        <w:rPr>
          <w:rFonts w:ascii="Times New Roman" w:eastAsia="MS Mincho" w:hAnsi="Times New Roman" w:cs="Times New Roman"/>
          <w:sz w:val="24"/>
          <w:szCs w:val="24"/>
        </w:rPr>
        <w:t xml:space="preserve">̄ akta abpusējas </w:t>
      </w:r>
      <w:proofErr w:type="spellStart"/>
      <w:r w:rsidRPr="00D97349">
        <w:rPr>
          <w:rFonts w:ascii="Times New Roman" w:eastAsia="MS Mincho" w:hAnsi="Times New Roman" w:cs="Times New Roman"/>
          <w:sz w:val="24"/>
          <w:szCs w:val="24"/>
        </w:rPr>
        <w:t>parakstīšanas</w:t>
      </w:r>
      <w:proofErr w:type="spellEnd"/>
      <w:r w:rsidRPr="00D97349">
        <w:rPr>
          <w:rFonts w:ascii="Times New Roman" w:eastAsia="MS Mincho" w:hAnsi="Times New Roman" w:cs="Times New Roman"/>
          <w:sz w:val="24"/>
          <w:szCs w:val="24"/>
        </w:rPr>
        <w:t xml:space="preserve"> dienu</w:t>
      </w:r>
      <w:r w:rsidR="00C9579D" w:rsidRPr="00D97349">
        <w:rPr>
          <w:rFonts w:ascii="Times New Roman" w:eastAsia="MS Mincho" w:hAnsi="Times New Roman" w:cs="Times New Roman"/>
          <w:sz w:val="24"/>
          <w:szCs w:val="24"/>
        </w:rPr>
        <w:t xml:space="preserve"> un apbūves tiesības ierakstīšanu Zemesgrāmatā</w:t>
      </w:r>
      <w:r w:rsidRPr="00D97349">
        <w:rPr>
          <w:rFonts w:ascii="Times New Roman" w:eastAsia="MS Mincho" w:hAnsi="Times New Roman" w:cs="Times New Roman"/>
          <w:sz w:val="24"/>
          <w:szCs w:val="24"/>
        </w:rPr>
        <w:t>.</w:t>
      </w:r>
    </w:p>
    <w:p w14:paraId="4B523CB3" w14:textId="02068A4C"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3.3. </w:t>
      </w:r>
      <w:r w:rsidR="004572A6"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ir pienākums izpildīt normatīvo aktu, valsts pārvaldes institūciju un </w:t>
      </w:r>
      <w:r w:rsidR="004572A6" w:rsidRPr="00D97349">
        <w:rPr>
          <w:rFonts w:ascii="Times New Roman" w:eastAsia="MS Mincho" w:hAnsi="Times New Roman" w:cs="Times New Roman"/>
          <w:sz w:val="24"/>
          <w:szCs w:val="24"/>
        </w:rPr>
        <w:lastRenderedPageBreak/>
        <w:t>Pašvaldības</w:t>
      </w:r>
      <w:r w:rsidRPr="00D97349">
        <w:rPr>
          <w:rFonts w:ascii="Times New Roman" w:eastAsia="MS Mincho" w:hAnsi="Times New Roman" w:cs="Times New Roman"/>
          <w:sz w:val="24"/>
          <w:szCs w:val="24"/>
        </w:rPr>
        <w:t xml:space="preserve"> prasības, kas attiecas uz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uzturēšanu kārtībā. </w:t>
      </w:r>
      <w:r w:rsidR="004572A6"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apņemas nodrošināt </w:t>
      </w:r>
      <w:r w:rsidR="004572A6" w:rsidRPr="00D97349">
        <w:rPr>
          <w:rFonts w:ascii="Times New Roman" w:eastAsia="MS Mincho" w:hAnsi="Times New Roman" w:cs="Times New Roman"/>
          <w:sz w:val="24"/>
          <w:szCs w:val="24"/>
        </w:rPr>
        <w:t>Pašvaldības</w:t>
      </w:r>
      <w:r w:rsidRPr="00D97349">
        <w:rPr>
          <w:rFonts w:ascii="Times New Roman" w:eastAsia="MS Mincho" w:hAnsi="Times New Roman" w:cs="Times New Roman"/>
          <w:sz w:val="24"/>
          <w:szCs w:val="24"/>
        </w:rPr>
        <w:t xml:space="preserve"> pārstāvju iespēju bez kavēkļiem iepriekš saskaņotajā laikā </w:t>
      </w:r>
      <w:r w:rsidR="004572A6" w:rsidRPr="00D97349">
        <w:rPr>
          <w:rFonts w:ascii="Times New Roman" w:eastAsia="MS Mincho" w:hAnsi="Times New Roman" w:cs="Times New Roman"/>
          <w:sz w:val="24"/>
          <w:szCs w:val="24"/>
        </w:rPr>
        <w:t>Apbūves tiesīgā</w:t>
      </w:r>
      <w:r w:rsidRPr="00D97349">
        <w:rPr>
          <w:rFonts w:ascii="Times New Roman" w:eastAsia="MS Mincho" w:hAnsi="Times New Roman" w:cs="Times New Roman"/>
          <w:sz w:val="24"/>
          <w:szCs w:val="24"/>
        </w:rPr>
        <w:t xml:space="preserve"> pārstāvja klātbūtnē izdarīt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tehnisko apskati lietošanas noteikumu pārbaudei un nodrošināt </w:t>
      </w:r>
      <w:r w:rsidR="004572A6" w:rsidRPr="00D97349">
        <w:rPr>
          <w:rFonts w:ascii="Times New Roman" w:eastAsia="MS Mincho" w:hAnsi="Times New Roman" w:cs="Times New Roman"/>
          <w:sz w:val="24"/>
          <w:szCs w:val="24"/>
        </w:rPr>
        <w:t>Apbūves tiesīgā</w:t>
      </w:r>
      <w:r w:rsidRPr="00D97349">
        <w:rPr>
          <w:rFonts w:ascii="Times New Roman" w:eastAsia="MS Mincho" w:hAnsi="Times New Roman" w:cs="Times New Roman"/>
          <w:sz w:val="24"/>
          <w:szCs w:val="24"/>
        </w:rPr>
        <w:t xml:space="preserve"> pārstāvja piedalīšanos, sagatavojot un parakstot pārbaudes un citus aktus.</w:t>
      </w:r>
    </w:p>
    <w:p w14:paraId="2CEF81EF" w14:textId="2BDDCC1D"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3.4.  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apbūves tiesību lietošanas laikā 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apņemas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rīkoties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saskaņa</w:t>
      </w:r>
      <w:proofErr w:type="spellEnd"/>
      <w:r w:rsidRPr="00D97349">
        <w:rPr>
          <w:rFonts w:ascii="Times New Roman" w:eastAsia="MS Mincho" w:hAnsi="Times New Roman" w:cs="Times New Roman"/>
          <w:sz w:val="24"/>
          <w:szCs w:val="24"/>
        </w:rPr>
        <w:t xml:space="preserve">̄ ar Latvijas Republikā un Siguldas novadā </w:t>
      </w:r>
      <w:proofErr w:type="spellStart"/>
      <w:r w:rsidRPr="00D97349">
        <w:rPr>
          <w:rFonts w:ascii="Times New Roman" w:eastAsia="MS Mincho" w:hAnsi="Times New Roman" w:cs="Times New Roman"/>
          <w:sz w:val="24"/>
          <w:szCs w:val="24"/>
        </w:rPr>
        <w:t>spēka</w:t>
      </w:r>
      <w:proofErr w:type="spellEnd"/>
      <w:r w:rsidRPr="00D97349">
        <w:rPr>
          <w:rFonts w:ascii="Times New Roman" w:eastAsia="MS Mincho" w:hAnsi="Times New Roman" w:cs="Times New Roman"/>
          <w:sz w:val="24"/>
          <w:szCs w:val="24"/>
        </w:rPr>
        <w:t xml:space="preserve">̄ esošajiem </w:t>
      </w:r>
      <w:proofErr w:type="spellStart"/>
      <w:r w:rsidRPr="00D97349">
        <w:rPr>
          <w:rFonts w:ascii="Times New Roman" w:eastAsia="MS Mincho" w:hAnsi="Times New Roman" w:cs="Times New Roman"/>
          <w:sz w:val="24"/>
          <w:szCs w:val="24"/>
        </w:rPr>
        <w:t>normatīvajiem</w:t>
      </w:r>
      <w:proofErr w:type="spellEnd"/>
      <w:r w:rsidRPr="00D97349">
        <w:rPr>
          <w:rFonts w:ascii="Times New Roman" w:eastAsia="MS Mincho" w:hAnsi="Times New Roman" w:cs="Times New Roman"/>
          <w:sz w:val="24"/>
          <w:szCs w:val="24"/>
        </w:rPr>
        <w:t xml:space="preserve"> aktiem. Veicot nepieciešamos </w:t>
      </w:r>
      <w:proofErr w:type="spellStart"/>
      <w:r w:rsidRPr="00D97349">
        <w:rPr>
          <w:rFonts w:ascii="Times New Roman" w:eastAsia="MS Mincho" w:hAnsi="Times New Roman" w:cs="Times New Roman"/>
          <w:sz w:val="24"/>
          <w:szCs w:val="24"/>
        </w:rPr>
        <w:t>pasākumus</w:t>
      </w:r>
      <w:proofErr w:type="spellEnd"/>
      <w:r w:rsidRPr="00D97349">
        <w:rPr>
          <w:rFonts w:ascii="Times New Roman" w:eastAsia="MS Mincho" w:hAnsi="Times New Roman" w:cs="Times New Roman"/>
          <w:sz w:val="24"/>
          <w:szCs w:val="24"/>
        </w:rPr>
        <w:t xml:space="preserve"> </w:t>
      </w:r>
      <w:r w:rsidR="00E92468" w:rsidRPr="00D97349">
        <w:rPr>
          <w:rFonts w:ascii="Times New Roman" w:eastAsia="MS Mincho" w:hAnsi="Times New Roman" w:cs="Times New Roman"/>
          <w:sz w:val="24"/>
          <w:szCs w:val="24"/>
        </w:rPr>
        <w:t>Objekta</w:t>
      </w:r>
      <w:r w:rsidR="00870C1D"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novietošanai, būvniecībai, uzturēšanai, kā arī t</w:t>
      </w:r>
      <w:r w:rsidR="001B428B" w:rsidRPr="00D97349">
        <w:rPr>
          <w:rFonts w:ascii="Times New Roman" w:eastAsia="MS Mincho" w:hAnsi="Times New Roman" w:cs="Times New Roman"/>
          <w:sz w:val="24"/>
          <w:szCs w:val="24"/>
        </w:rPr>
        <w:t>u</w:t>
      </w:r>
      <w:r w:rsidR="004572A6" w:rsidRPr="00D97349">
        <w:rPr>
          <w:rFonts w:ascii="Times New Roman" w:eastAsia="MS Mincho" w:hAnsi="Times New Roman" w:cs="Times New Roman"/>
          <w:sz w:val="24"/>
          <w:szCs w:val="24"/>
        </w:rPr>
        <w:t>rpmākos tā uzlabojumus</w:t>
      </w:r>
      <w:r w:rsidR="001B428B" w:rsidRPr="00D97349">
        <w:rPr>
          <w:rFonts w:ascii="Times New Roman" w:eastAsia="MS Mincho" w:hAnsi="Times New Roman" w:cs="Times New Roman"/>
          <w:sz w:val="24"/>
          <w:szCs w:val="24"/>
        </w:rPr>
        <w:t xml:space="preserve">, </w:t>
      </w:r>
      <w:r w:rsidR="004572A6"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rīkojas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saskaņa</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Līgumu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spēka</w:t>
      </w:r>
      <w:proofErr w:type="spellEnd"/>
      <w:r w:rsidRPr="00D97349">
        <w:rPr>
          <w:rFonts w:ascii="Times New Roman" w:eastAsia="MS Mincho" w:hAnsi="Times New Roman" w:cs="Times New Roman"/>
          <w:sz w:val="24"/>
          <w:szCs w:val="24"/>
        </w:rPr>
        <w:t xml:space="preserve">̄ esošiem </w:t>
      </w:r>
      <w:proofErr w:type="spellStart"/>
      <w:r w:rsidRPr="00D97349">
        <w:rPr>
          <w:rFonts w:ascii="Times New Roman" w:eastAsia="MS Mincho" w:hAnsi="Times New Roman" w:cs="Times New Roman"/>
          <w:sz w:val="24"/>
          <w:szCs w:val="24"/>
        </w:rPr>
        <w:t>normatīviem</w:t>
      </w:r>
      <w:proofErr w:type="spellEnd"/>
      <w:r w:rsidRPr="00D97349">
        <w:rPr>
          <w:rFonts w:ascii="Times New Roman" w:eastAsia="MS Mincho" w:hAnsi="Times New Roman" w:cs="Times New Roman"/>
          <w:sz w:val="24"/>
          <w:szCs w:val="24"/>
        </w:rPr>
        <w:t xml:space="preserve"> aktiem</w:t>
      </w:r>
      <w:r w:rsidR="001B428B" w:rsidRPr="00D97349">
        <w:rPr>
          <w:rFonts w:ascii="Times New Roman" w:eastAsia="MS Mincho" w:hAnsi="Times New Roman" w:cs="Times New Roman"/>
          <w:sz w:val="24"/>
          <w:szCs w:val="24"/>
        </w:rPr>
        <w:t xml:space="preserve"> un par saviem līdzekļiem.</w:t>
      </w:r>
      <w:r w:rsidRPr="00D97349">
        <w:rPr>
          <w:rFonts w:ascii="Times New Roman" w:eastAsia="MS Mincho" w:hAnsi="Times New Roman" w:cs="Times New Roman"/>
          <w:sz w:val="24"/>
          <w:szCs w:val="24"/>
        </w:rPr>
        <w:t xml:space="preserve"> </w:t>
      </w:r>
    </w:p>
    <w:p w14:paraId="7B587EAB" w14:textId="11A3D4ED"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 xml:space="preserve">3.5. </w:t>
      </w:r>
      <w:r w:rsidR="001B428B"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apņemas uzturēt </w:t>
      </w:r>
      <w:r w:rsidR="00E92468" w:rsidRPr="00D97349">
        <w:rPr>
          <w:rFonts w:ascii="Times New Roman" w:eastAsia="MS Mincho" w:hAnsi="Times New Roman" w:cs="Times New Roman"/>
          <w:sz w:val="24"/>
          <w:szCs w:val="24"/>
        </w:rPr>
        <w:t>Objekta</w:t>
      </w:r>
      <w:r w:rsidR="00870C1D" w:rsidRPr="00D97349">
        <w:rPr>
          <w:rFonts w:ascii="Times New Roman" w:eastAsia="MS Mincho" w:hAnsi="Times New Roman" w:cs="Times New Roman"/>
          <w:bCs/>
          <w:sz w:val="24"/>
          <w:szCs w:val="24"/>
        </w:rPr>
        <w:t xml:space="preserve"> </w:t>
      </w:r>
      <w:r w:rsidRPr="00D97349">
        <w:rPr>
          <w:rFonts w:ascii="Times New Roman" w:eastAsia="MS Mincho" w:hAnsi="Times New Roman" w:cs="Times New Roman"/>
          <w:bCs/>
          <w:sz w:val="24"/>
          <w:szCs w:val="24"/>
        </w:rPr>
        <w:t xml:space="preserve">labā kārtībā visu Līguma darbības laiku, ievērot Latvijas Republikas likumus un citus normatīvos aktus, sanitārās normas, kompetentu iestāžu izdotus noteikumus, ugunsdrošības prasības, nodrošināt pareizu </w:t>
      </w:r>
      <w:r w:rsidR="001B428B" w:rsidRPr="00D97349">
        <w:rPr>
          <w:rFonts w:ascii="Times New Roman" w:eastAsia="MS Mincho" w:hAnsi="Times New Roman" w:cs="Times New Roman"/>
          <w:bCs/>
          <w:sz w:val="24"/>
          <w:szCs w:val="24"/>
        </w:rPr>
        <w:t>būvju un ēku</w:t>
      </w:r>
      <w:r w:rsidRPr="00D97349">
        <w:rPr>
          <w:rFonts w:ascii="Times New Roman" w:eastAsia="MS Mincho" w:hAnsi="Times New Roman" w:cs="Times New Roman"/>
          <w:bCs/>
          <w:sz w:val="24"/>
          <w:szCs w:val="24"/>
        </w:rPr>
        <w:t xml:space="preserve"> konstrukciju</w:t>
      </w:r>
      <w:r w:rsidR="001B428B" w:rsidRPr="00D97349">
        <w:rPr>
          <w:rFonts w:ascii="Times New Roman" w:eastAsia="MS Mincho" w:hAnsi="Times New Roman" w:cs="Times New Roman"/>
          <w:bCs/>
          <w:sz w:val="24"/>
          <w:szCs w:val="24"/>
        </w:rPr>
        <w:t xml:space="preserve"> būvniecību</w:t>
      </w:r>
      <w:r w:rsidRPr="00D97349">
        <w:rPr>
          <w:rFonts w:ascii="Times New Roman" w:eastAsia="MS Mincho" w:hAnsi="Times New Roman" w:cs="Times New Roman"/>
          <w:bCs/>
          <w:sz w:val="24"/>
          <w:szCs w:val="24"/>
        </w:rPr>
        <w:t>, inženiertehnisko tīklu un komunikāciju ekspluatāciju un to pasargāšanu no bojājumiem atbilstoši spēkā esošajām celtniecības normām un noteikumiem saistībā ar Līguma izpildi un noteikumu ievērošanu</w:t>
      </w:r>
      <w:r w:rsidR="001B428B" w:rsidRPr="00D97349">
        <w:rPr>
          <w:rFonts w:ascii="Times New Roman" w:eastAsia="MS Mincho" w:hAnsi="Times New Roman" w:cs="Times New Roman"/>
          <w:bCs/>
          <w:sz w:val="24"/>
          <w:szCs w:val="24"/>
        </w:rPr>
        <w:t>.</w:t>
      </w:r>
      <w:r w:rsidRPr="00D97349">
        <w:rPr>
          <w:rFonts w:ascii="Times New Roman" w:eastAsia="MS Mincho" w:hAnsi="Times New Roman" w:cs="Times New Roman"/>
          <w:bCs/>
          <w:sz w:val="24"/>
          <w:szCs w:val="24"/>
        </w:rPr>
        <w:t xml:space="preserve"> </w:t>
      </w:r>
      <w:r w:rsidR="001B428B" w:rsidRPr="00D97349">
        <w:rPr>
          <w:rFonts w:ascii="Times New Roman" w:eastAsia="MS Mincho" w:hAnsi="Times New Roman" w:cs="Times New Roman"/>
          <w:sz w:val="24"/>
          <w:szCs w:val="24"/>
        </w:rPr>
        <w:t xml:space="preserve">Apbūves tiesīgais </w:t>
      </w:r>
      <w:proofErr w:type="spellStart"/>
      <w:r w:rsidRPr="00D97349">
        <w:rPr>
          <w:rFonts w:ascii="Times New Roman" w:eastAsia="MS Mincho" w:hAnsi="Times New Roman" w:cs="Times New Roman"/>
          <w:sz w:val="24"/>
          <w:szCs w:val="24"/>
        </w:rPr>
        <w:t>organize</w:t>
      </w:r>
      <w:proofErr w:type="spellEnd"/>
      <w:r w:rsidRPr="00D97349">
        <w:rPr>
          <w:rFonts w:ascii="Times New Roman" w:eastAsia="MS Mincho" w:hAnsi="Times New Roman" w:cs="Times New Roman"/>
          <w:sz w:val="24"/>
          <w:szCs w:val="24"/>
        </w:rPr>
        <w:t xml:space="preserve">̄ </w:t>
      </w:r>
      <w:r w:rsidR="00E92468"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apsardzi par saviem </w:t>
      </w:r>
      <w:proofErr w:type="spellStart"/>
      <w:r w:rsidRPr="00D97349">
        <w:rPr>
          <w:rFonts w:ascii="Times New Roman" w:eastAsia="MS Mincho" w:hAnsi="Times New Roman" w:cs="Times New Roman"/>
          <w:sz w:val="24"/>
          <w:szCs w:val="24"/>
        </w:rPr>
        <w:t>līdzekļiem</w:t>
      </w:r>
      <w:proofErr w:type="spellEnd"/>
      <w:r w:rsidRPr="00D97349">
        <w:rPr>
          <w:rFonts w:ascii="Times New Roman" w:eastAsia="MS Mincho" w:hAnsi="Times New Roman" w:cs="Times New Roman"/>
          <w:sz w:val="24"/>
          <w:szCs w:val="24"/>
        </w:rPr>
        <w:t xml:space="preserve">. </w:t>
      </w:r>
    </w:p>
    <w:p w14:paraId="0D0065F4" w14:textId="0EC5C311"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3.6. </w:t>
      </w:r>
      <w:r w:rsidR="001B428B"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nav </w:t>
      </w:r>
      <w:proofErr w:type="spellStart"/>
      <w:r w:rsidRPr="00D97349">
        <w:rPr>
          <w:rFonts w:ascii="Times New Roman" w:eastAsia="MS Mincho" w:hAnsi="Times New Roman" w:cs="Times New Roman"/>
          <w:sz w:val="24"/>
          <w:szCs w:val="24"/>
        </w:rPr>
        <w:t>atbildīg</w:t>
      </w:r>
      <w:r w:rsidR="001B428B" w:rsidRPr="00D97349">
        <w:rPr>
          <w:rFonts w:ascii="Times New Roman" w:eastAsia="MS Mincho" w:hAnsi="Times New Roman" w:cs="Times New Roman"/>
          <w:sz w:val="24"/>
          <w:szCs w:val="24"/>
        </w:rPr>
        <w:t>a</w:t>
      </w:r>
      <w:proofErr w:type="spellEnd"/>
      <w:r w:rsidRPr="00D97349">
        <w:rPr>
          <w:rFonts w:ascii="Times New Roman" w:eastAsia="MS Mincho" w:hAnsi="Times New Roman" w:cs="Times New Roman"/>
          <w:sz w:val="24"/>
          <w:szCs w:val="24"/>
        </w:rPr>
        <w:t xml:space="preserve"> par </w:t>
      </w:r>
      <w:r w:rsidR="001B428B" w:rsidRPr="00D97349">
        <w:rPr>
          <w:rFonts w:ascii="Times New Roman" w:eastAsia="MS Mincho" w:hAnsi="Times New Roman" w:cs="Times New Roman"/>
          <w:sz w:val="24"/>
          <w:szCs w:val="24"/>
        </w:rPr>
        <w:t>Apbūves tiesīgā</w:t>
      </w:r>
      <w:r w:rsidRPr="00D97349">
        <w:rPr>
          <w:rFonts w:ascii="Times New Roman" w:eastAsia="MS Mincho" w:hAnsi="Times New Roman" w:cs="Times New Roman"/>
          <w:sz w:val="24"/>
          <w:szCs w:val="24"/>
        </w:rPr>
        <w:t xml:space="preserve"> un trešo personu mantu, kas atrodas </w:t>
      </w:r>
      <w:r w:rsidR="00E92468" w:rsidRPr="00D97349">
        <w:rPr>
          <w:rFonts w:ascii="Times New Roman" w:eastAsia="MS Mincho" w:hAnsi="Times New Roman" w:cs="Times New Roman"/>
          <w:sz w:val="24"/>
          <w:szCs w:val="24"/>
        </w:rPr>
        <w:t>Objektā</w:t>
      </w:r>
      <w:r w:rsidRPr="00D97349">
        <w:rPr>
          <w:rFonts w:ascii="Times New Roman" w:eastAsia="MS Mincho" w:hAnsi="Times New Roman" w:cs="Times New Roman"/>
          <w:sz w:val="24"/>
          <w:szCs w:val="24"/>
        </w:rPr>
        <w:t xml:space="preserve">. </w:t>
      </w:r>
      <w:r w:rsidR="001B428B"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nav atbildīg</w:t>
      </w:r>
      <w:r w:rsidR="001B428B" w:rsidRPr="00D97349">
        <w:rPr>
          <w:rFonts w:ascii="Times New Roman" w:eastAsia="MS Mincho" w:hAnsi="Times New Roman" w:cs="Times New Roman"/>
          <w:sz w:val="24"/>
          <w:szCs w:val="24"/>
        </w:rPr>
        <w:t>a</w:t>
      </w:r>
      <w:r w:rsidRPr="00D97349">
        <w:rPr>
          <w:rFonts w:ascii="Times New Roman" w:eastAsia="MS Mincho" w:hAnsi="Times New Roman" w:cs="Times New Roman"/>
          <w:sz w:val="24"/>
          <w:szCs w:val="24"/>
        </w:rPr>
        <w:t xml:space="preserve"> par pārtraukumiem siltumapgādē, apgādē ar elektroenerģiju, ūdeni un citiem komunālajiem/sabiedriskajiem pakalpojumiem, tajā skaitā avārijas gadījumā, kā arī par avārijas sekām un zaudējumiem. </w:t>
      </w:r>
      <w:r w:rsidR="001B428B"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šai sakarā nav tiesību uz </w:t>
      </w:r>
      <w:r w:rsidR="001B428B" w:rsidRPr="00D97349">
        <w:rPr>
          <w:rFonts w:ascii="Times New Roman" w:eastAsia="MS Mincho" w:hAnsi="Times New Roman" w:cs="Times New Roman"/>
          <w:sz w:val="24"/>
          <w:szCs w:val="24"/>
        </w:rPr>
        <w:t>apbūves tiesības</w:t>
      </w:r>
      <w:r w:rsidRPr="00D97349">
        <w:rPr>
          <w:rFonts w:ascii="Times New Roman" w:eastAsia="MS Mincho" w:hAnsi="Times New Roman" w:cs="Times New Roman"/>
          <w:sz w:val="24"/>
          <w:szCs w:val="24"/>
        </w:rPr>
        <w:t xml:space="preserve"> maksas samazinājumu vai jebkādu citu kompensāciju.</w:t>
      </w:r>
    </w:p>
    <w:p w14:paraId="6DF3A590" w14:textId="14F476C5" w:rsidR="00781456" w:rsidRPr="00D97349" w:rsidRDefault="00781456"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3.7.</w:t>
      </w:r>
      <w:r w:rsidRPr="00D97349">
        <w:rPr>
          <w:rFonts w:ascii="Times New Roman" w:eastAsia="MS Mincho" w:hAnsi="Times New Roman" w:cs="Times New Roman"/>
          <w:sz w:val="24"/>
          <w:szCs w:val="24"/>
        </w:rPr>
        <w:tab/>
      </w:r>
      <w:r w:rsidR="001B428B" w:rsidRPr="00D97349">
        <w:rPr>
          <w:rFonts w:ascii="Times New Roman" w:eastAsia="MS Mincho" w:hAnsi="Times New Roman" w:cs="Times New Roman"/>
          <w:sz w:val="24"/>
          <w:szCs w:val="24"/>
        </w:rPr>
        <w:t xml:space="preserve">Apbūves tiesīgais </w:t>
      </w:r>
      <w:r w:rsidRPr="00D97349">
        <w:rPr>
          <w:rFonts w:ascii="Times New Roman" w:eastAsia="MS Mincho" w:hAnsi="Times New Roman" w:cs="Times New Roman"/>
          <w:sz w:val="24"/>
          <w:szCs w:val="24"/>
        </w:rPr>
        <w:t>ievēro sekojošus nosacījumus:</w:t>
      </w:r>
    </w:p>
    <w:p w14:paraId="0BCA22CF" w14:textId="58D86018" w:rsidR="004B5B4D" w:rsidRPr="00D97349" w:rsidRDefault="004B5B4D" w:rsidP="00152EE5">
      <w:pPr>
        <w:pStyle w:val="ListParagraph"/>
        <w:widowControl w:val="0"/>
        <w:numPr>
          <w:ilvl w:val="2"/>
          <w:numId w:val="3"/>
        </w:numPr>
        <w:tabs>
          <w:tab w:val="left" w:pos="851"/>
        </w:tabs>
        <w:autoSpaceDE w:val="0"/>
        <w:autoSpaceDN w:val="0"/>
        <w:adjustRightInd w:val="0"/>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 xml:space="preserve">paredzēt tikai tādu </w:t>
      </w:r>
      <w:r w:rsidR="001B428B" w:rsidRPr="00D97349">
        <w:rPr>
          <w:rFonts w:ascii="Times New Roman" w:eastAsia="Calibri" w:hAnsi="Times New Roman" w:cs="Times New Roman"/>
          <w:sz w:val="24"/>
          <w:szCs w:val="24"/>
        </w:rPr>
        <w:t>darbību veikšanu</w:t>
      </w:r>
      <w:r w:rsidRPr="00D97349">
        <w:rPr>
          <w:rFonts w:ascii="Times New Roman" w:eastAsia="Calibri" w:hAnsi="Times New Roman" w:cs="Times New Roman"/>
          <w:sz w:val="24"/>
          <w:szCs w:val="24"/>
        </w:rPr>
        <w:t xml:space="preserve">, kas atbilst </w:t>
      </w:r>
      <w:r w:rsidRPr="00D97349">
        <w:rPr>
          <w:rFonts w:ascii="Times New Roman" w:hAnsi="Times New Roman" w:cs="Times New Roman"/>
          <w:sz w:val="24"/>
          <w:szCs w:val="24"/>
        </w:rPr>
        <w:t>Ministru noteikum</w:t>
      </w:r>
      <w:r w:rsidR="001B428B" w:rsidRPr="00D97349">
        <w:rPr>
          <w:rFonts w:ascii="Times New Roman" w:hAnsi="Times New Roman" w:cs="Times New Roman"/>
          <w:sz w:val="24"/>
          <w:szCs w:val="24"/>
        </w:rPr>
        <w:t>iem, kuri regulē būvniecību, būvdarbus, ēku /būvju novietošanu, ekspluatāciju u.c. kā arī atbilst spēkā esošam Siguldas novada teritorijas plānojumam, citiem pašvaldības saistošajiem noteikumiem</w:t>
      </w:r>
      <w:r w:rsidRPr="00D97349">
        <w:rPr>
          <w:rFonts w:ascii="Times New Roman" w:hAnsi="Times New Roman" w:cs="Times New Roman"/>
          <w:sz w:val="24"/>
          <w:szCs w:val="24"/>
        </w:rPr>
        <w:t>;</w:t>
      </w:r>
    </w:p>
    <w:p w14:paraId="50417E60" w14:textId="10B844B5" w:rsidR="004B5B4D" w:rsidRPr="00D97349" w:rsidRDefault="004B5B4D" w:rsidP="00152EE5">
      <w:pPr>
        <w:pStyle w:val="ListParagraph"/>
        <w:widowControl w:val="0"/>
        <w:numPr>
          <w:ilvl w:val="2"/>
          <w:numId w:val="3"/>
        </w:numPr>
        <w:tabs>
          <w:tab w:val="left" w:pos="851"/>
        </w:tabs>
        <w:autoSpaceDE w:val="0"/>
        <w:autoSpaceDN w:val="0"/>
        <w:adjustRightInd w:val="0"/>
        <w:spacing w:after="0" w:line="240" w:lineRule="auto"/>
        <w:jc w:val="both"/>
        <w:rPr>
          <w:rFonts w:ascii="Times New Roman" w:eastAsia="Calibri" w:hAnsi="Times New Roman" w:cs="Times New Roman"/>
          <w:b/>
          <w:bCs/>
          <w:sz w:val="24"/>
          <w:szCs w:val="24"/>
        </w:rPr>
      </w:pPr>
      <w:r w:rsidRPr="00D97349">
        <w:rPr>
          <w:rFonts w:ascii="Times New Roman" w:eastAsia="Calibri" w:hAnsi="Times New Roman" w:cs="Times New Roman"/>
          <w:sz w:val="24"/>
          <w:szCs w:val="24"/>
        </w:rPr>
        <w:t xml:space="preserve">apbūves tiesību izmantošana iespējama, izbūvējot </w:t>
      </w:r>
      <w:r w:rsidR="00EC283B">
        <w:rPr>
          <w:rFonts w:ascii="Times New Roman" w:eastAsia="Calibri" w:hAnsi="Times New Roman" w:cs="Times New Roman"/>
          <w:sz w:val="24"/>
          <w:szCs w:val="24"/>
        </w:rPr>
        <w:t xml:space="preserve">atklāta tipa sporta laukumus un to apkalpojošās ēkas (būves), </w:t>
      </w:r>
      <w:r w:rsidRPr="00D97349">
        <w:rPr>
          <w:rFonts w:ascii="Times New Roman" w:eastAsia="Calibri" w:hAnsi="Times New Roman" w:cs="Times New Roman"/>
          <w:sz w:val="24"/>
          <w:szCs w:val="24"/>
        </w:rPr>
        <w:t xml:space="preserve">kas saistītas ar </w:t>
      </w:r>
      <w:r w:rsidR="001B428B" w:rsidRPr="00D97349">
        <w:rPr>
          <w:rFonts w:ascii="Times New Roman" w:eastAsia="Calibri" w:hAnsi="Times New Roman" w:cs="Times New Roman"/>
          <w:sz w:val="24"/>
          <w:szCs w:val="24"/>
        </w:rPr>
        <w:t>apbūves tiesības piešķiršanas</w:t>
      </w:r>
      <w:r w:rsidRPr="00D97349">
        <w:rPr>
          <w:rFonts w:ascii="Times New Roman" w:eastAsia="Calibri" w:hAnsi="Times New Roman" w:cs="Times New Roman"/>
          <w:sz w:val="24"/>
          <w:szCs w:val="24"/>
        </w:rPr>
        <w:t xml:space="preserve"> mērķi, bet kuras nav patstāvīgs īpašuma objekts.</w:t>
      </w:r>
    </w:p>
    <w:p w14:paraId="1461CA58" w14:textId="5B395391" w:rsidR="00535F2F" w:rsidRPr="00D97349" w:rsidRDefault="001B428B" w:rsidP="00152EE5">
      <w:pPr>
        <w:pStyle w:val="ListParagraph"/>
        <w:widowControl w:val="0"/>
        <w:numPr>
          <w:ilvl w:val="2"/>
          <w:numId w:val="3"/>
        </w:numPr>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hAnsi="Times New Roman" w:cs="Times New Roman"/>
          <w:sz w:val="24"/>
          <w:szCs w:val="24"/>
        </w:rPr>
        <w:t>Līguma 1.6.punkta nosacījumi</w:t>
      </w:r>
      <w:r w:rsidR="00FA50A3" w:rsidRPr="00D97349">
        <w:rPr>
          <w:rFonts w:ascii="Times New Roman" w:eastAsia="MS Mincho" w:hAnsi="Times New Roman" w:cs="Times New Roman"/>
          <w:sz w:val="24"/>
          <w:szCs w:val="24"/>
        </w:rPr>
        <w:t>.</w:t>
      </w:r>
    </w:p>
    <w:p w14:paraId="0827A906" w14:textId="4147C628"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3.</w:t>
      </w:r>
      <w:r w:rsidR="002578CC" w:rsidRPr="00D97349">
        <w:rPr>
          <w:rFonts w:ascii="Times New Roman" w:eastAsia="MS Mincho" w:hAnsi="Times New Roman" w:cs="Times New Roman"/>
          <w:bCs/>
          <w:sz w:val="24"/>
          <w:szCs w:val="24"/>
        </w:rPr>
        <w:t>8</w:t>
      </w:r>
      <w:r w:rsidR="006F5FF7" w:rsidRPr="00D97349">
        <w:rPr>
          <w:rFonts w:ascii="Times New Roman" w:eastAsia="MS Mincho" w:hAnsi="Times New Roman" w:cs="Times New Roman"/>
          <w:bCs/>
          <w:sz w:val="24"/>
          <w:szCs w:val="24"/>
        </w:rPr>
        <w:t>.</w:t>
      </w:r>
      <w:r w:rsidRPr="00D97349">
        <w:rPr>
          <w:rFonts w:ascii="Times New Roman" w:eastAsia="MS Mincho" w:hAnsi="Times New Roman" w:cs="Times New Roman"/>
          <w:sz w:val="24"/>
          <w:szCs w:val="24"/>
        </w:rPr>
        <w:t xml:space="preserve"> </w:t>
      </w:r>
      <w:r w:rsidR="006F5FF7" w:rsidRPr="00D97349">
        <w:rPr>
          <w:rFonts w:ascii="Times New Roman" w:eastAsia="MS Mincho" w:hAnsi="Times New Roman" w:cs="Times New Roman"/>
          <w:sz w:val="24"/>
          <w:szCs w:val="24"/>
        </w:rPr>
        <w:t xml:space="preserve">Apbūves tiesīgajam ir tiesības izvietot uz objekta </w:t>
      </w:r>
      <w:proofErr w:type="spellStart"/>
      <w:r w:rsidR="006F5FF7" w:rsidRPr="00D97349">
        <w:rPr>
          <w:rFonts w:ascii="Times New Roman" w:eastAsia="MS Mincho" w:hAnsi="Times New Roman" w:cs="Times New Roman"/>
          <w:sz w:val="24"/>
          <w:szCs w:val="24"/>
        </w:rPr>
        <w:t>izkārtni</w:t>
      </w:r>
      <w:proofErr w:type="spellEnd"/>
      <w:r w:rsidR="006F5FF7" w:rsidRPr="00D97349">
        <w:rPr>
          <w:rFonts w:ascii="Times New Roman" w:eastAsia="MS Mincho" w:hAnsi="Times New Roman" w:cs="Times New Roman"/>
          <w:sz w:val="24"/>
          <w:szCs w:val="24"/>
        </w:rPr>
        <w:t xml:space="preserve"> par Objekta funkciju, saskaņojot to ar Pašvaldību.</w:t>
      </w:r>
      <w:r w:rsidRPr="00D97349">
        <w:rPr>
          <w:rFonts w:ascii="Times New Roman" w:eastAsia="MS Mincho" w:hAnsi="Times New Roman" w:cs="Times New Roman"/>
          <w:sz w:val="24"/>
          <w:szCs w:val="24"/>
        </w:rPr>
        <w:t xml:space="preserve"> </w:t>
      </w:r>
    </w:p>
    <w:p w14:paraId="748C040C" w14:textId="3321F7FD"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3.</w:t>
      </w:r>
      <w:r w:rsidR="002578CC" w:rsidRPr="00D97349">
        <w:rPr>
          <w:rFonts w:ascii="Times New Roman" w:eastAsia="MS Mincho" w:hAnsi="Times New Roman" w:cs="Times New Roman"/>
          <w:bCs/>
          <w:sz w:val="24"/>
          <w:szCs w:val="24"/>
        </w:rPr>
        <w:t>9</w:t>
      </w:r>
      <w:r w:rsidRPr="00D97349">
        <w:rPr>
          <w:rFonts w:ascii="Times New Roman" w:eastAsia="MS Mincho" w:hAnsi="Times New Roman" w:cs="Times New Roman"/>
          <w:bCs/>
          <w:sz w:val="24"/>
          <w:szCs w:val="24"/>
        </w:rPr>
        <w:t xml:space="preserve">. </w:t>
      </w:r>
      <w:r w:rsidR="006F5FF7"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apņemas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avārijas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situāciju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gadījumos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organizēt</w:t>
      </w:r>
      <w:proofErr w:type="spellEnd"/>
      <w:r w:rsidRPr="00D97349">
        <w:rPr>
          <w:rFonts w:ascii="Times New Roman" w:eastAsia="MS Mincho" w:hAnsi="Times New Roman" w:cs="Times New Roman"/>
          <w:sz w:val="24"/>
          <w:szCs w:val="24"/>
        </w:rPr>
        <w:t xml:space="preserve"> to </w:t>
      </w:r>
      <w:proofErr w:type="spellStart"/>
      <w:r w:rsidRPr="00D97349">
        <w:rPr>
          <w:rFonts w:ascii="Times New Roman" w:eastAsia="MS Mincho" w:hAnsi="Times New Roman" w:cs="Times New Roman"/>
          <w:sz w:val="24"/>
          <w:szCs w:val="24"/>
        </w:rPr>
        <w:t>novēršanu</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likvidēšanu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nekavējoties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pēc</w:t>
      </w:r>
      <w:proofErr w:type="spellEnd"/>
      <w:r w:rsidRPr="00D97349">
        <w:rPr>
          <w:rFonts w:ascii="Times New Roman" w:eastAsia="MS Mincho" w:hAnsi="Times New Roman" w:cs="Times New Roman"/>
          <w:sz w:val="24"/>
          <w:szCs w:val="24"/>
        </w:rPr>
        <w:t xml:space="preserve"> fakta </w:t>
      </w:r>
      <w:proofErr w:type="spellStart"/>
      <w:r w:rsidRPr="00D97349">
        <w:rPr>
          <w:rFonts w:ascii="Times New Roman" w:eastAsia="MS Mincho" w:hAnsi="Times New Roman" w:cs="Times New Roman"/>
          <w:sz w:val="24"/>
          <w:szCs w:val="24"/>
        </w:rPr>
        <w:t>konstatācijas</w:t>
      </w:r>
      <w:proofErr w:type="spellEnd"/>
      <w:r w:rsidRPr="00D97349">
        <w:rPr>
          <w:rFonts w:ascii="Times New Roman" w:eastAsia="MS Mincho" w:hAnsi="Times New Roman" w:cs="Times New Roman"/>
          <w:sz w:val="24"/>
          <w:szCs w:val="24"/>
        </w:rPr>
        <w:t xml:space="preserve"> par </w:t>
      </w:r>
      <w:proofErr w:type="spellStart"/>
      <w:r w:rsidRPr="00D97349">
        <w:rPr>
          <w:rFonts w:ascii="Times New Roman" w:eastAsia="MS Mincho" w:hAnsi="Times New Roman" w:cs="Times New Roman"/>
          <w:sz w:val="24"/>
          <w:szCs w:val="24"/>
        </w:rPr>
        <w:t>šādas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situācijas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iestāšanos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paziņot</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attiecīgajiem</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avārijas</w:t>
      </w:r>
      <w:proofErr w:type="spellEnd"/>
      <w:r w:rsidRPr="00D97349">
        <w:rPr>
          <w:rFonts w:ascii="Times New Roman" w:eastAsia="MS Mincho" w:hAnsi="Times New Roman" w:cs="Times New Roman"/>
          <w:sz w:val="24"/>
          <w:szCs w:val="24"/>
        </w:rPr>
        <w:t xml:space="preserve"> dienestiem un </w:t>
      </w:r>
      <w:proofErr w:type="spellStart"/>
      <w:r w:rsidRPr="00D97349">
        <w:rPr>
          <w:rFonts w:ascii="Times New Roman" w:eastAsia="MS Mincho" w:hAnsi="Times New Roman" w:cs="Times New Roman"/>
          <w:sz w:val="24"/>
          <w:szCs w:val="24"/>
        </w:rPr>
        <w:t>nodrošināt</w:t>
      </w:r>
      <w:proofErr w:type="spellEnd"/>
      <w:r w:rsidRPr="00D97349">
        <w:rPr>
          <w:rFonts w:ascii="Times New Roman" w:eastAsia="MS Mincho" w:hAnsi="Times New Roman" w:cs="Times New Roman"/>
          <w:sz w:val="24"/>
          <w:szCs w:val="24"/>
        </w:rPr>
        <w:t xml:space="preserve"> to darbiniekiem </w:t>
      </w:r>
      <w:proofErr w:type="spellStart"/>
      <w:r w:rsidRPr="00D97349">
        <w:rPr>
          <w:rFonts w:ascii="Times New Roman" w:eastAsia="MS Mincho" w:hAnsi="Times New Roman" w:cs="Times New Roman"/>
          <w:sz w:val="24"/>
          <w:szCs w:val="24"/>
        </w:rPr>
        <w:t>brīvu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iespēju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iekļūt</w:t>
      </w:r>
      <w:proofErr w:type="spellEnd"/>
      <w:r w:rsidRPr="00D97349">
        <w:rPr>
          <w:rFonts w:ascii="Times New Roman" w:eastAsia="MS Mincho" w:hAnsi="Times New Roman" w:cs="Times New Roman"/>
          <w:sz w:val="24"/>
          <w:szCs w:val="24"/>
        </w:rPr>
        <w:t xml:space="preserve"> </w:t>
      </w:r>
      <w:r w:rsidR="006A6DCA" w:rsidRPr="00D97349">
        <w:rPr>
          <w:rFonts w:ascii="Times New Roman" w:eastAsia="MS Mincho" w:hAnsi="Times New Roman" w:cs="Times New Roman"/>
          <w:sz w:val="24"/>
          <w:szCs w:val="24"/>
        </w:rPr>
        <w:t>Objektā</w:t>
      </w:r>
      <w:r w:rsidRPr="00D97349">
        <w:rPr>
          <w:rFonts w:ascii="Times New Roman" w:eastAsia="MS Mincho" w:hAnsi="Times New Roman" w:cs="Times New Roman"/>
          <w:sz w:val="24"/>
          <w:szCs w:val="24"/>
        </w:rPr>
        <w:t xml:space="preserve">, kā arī veikt nepieciešamos neatliekamos </w:t>
      </w:r>
      <w:proofErr w:type="spellStart"/>
      <w:r w:rsidRPr="00D97349">
        <w:rPr>
          <w:rFonts w:ascii="Times New Roman" w:eastAsia="MS Mincho" w:hAnsi="Times New Roman" w:cs="Times New Roman"/>
          <w:sz w:val="24"/>
          <w:szCs w:val="24"/>
        </w:rPr>
        <w:t>pasākumus</w:t>
      </w:r>
      <w:proofErr w:type="spellEnd"/>
      <w:r w:rsidRPr="00D97349">
        <w:rPr>
          <w:rFonts w:ascii="Times New Roman" w:eastAsia="MS Mincho" w:hAnsi="Times New Roman" w:cs="Times New Roman"/>
          <w:sz w:val="24"/>
          <w:szCs w:val="24"/>
        </w:rPr>
        <w:t xml:space="preserve">, lai </w:t>
      </w:r>
      <w:proofErr w:type="spellStart"/>
      <w:r w:rsidRPr="00D97349">
        <w:rPr>
          <w:rFonts w:ascii="Times New Roman" w:eastAsia="MS Mincho" w:hAnsi="Times New Roman" w:cs="Times New Roman"/>
          <w:sz w:val="24"/>
          <w:szCs w:val="24"/>
        </w:rPr>
        <w:t>nepieļautu</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mazinātu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zaudējumu</w:t>
      </w:r>
      <w:proofErr w:type="spellEnd"/>
      <w:r w:rsidRPr="00D97349">
        <w:rPr>
          <w:rFonts w:ascii="Times New Roman" w:eastAsia="MS Mincho" w:hAnsi="Times New Roman" w:cs="Times New Roman"/>
          <w:sz w:val="24"/>
          <w:szCs w:val="24"/>
        </w:rPr>
        <w:t xml:space="preserve"> rašanos, un </w:t>
      </w:r>
      <w:proofErr w:type="spellStart"/>
      <w:r w:rsidRPr="00D97349">
        <w:rPr>
          <w:rFonts w:ascii="Times New Roman" w:eastAsia="MS Mincho" w:hAnsi="Times New Roman" w:cs="Times New Roman"/>
          <w:sz w:val="24"/>
          <w:szCs w:val="24"/>
        </w:rPr>
        <w:t>attiecīgus</w:t>
      </w:r>
      <w:proofErr w:type="spellEnd"/>
      <w:r w:rsidRPr="00D97349">
        <w:rPr>
          <w:rFonts w:ascii="Times New Roman" w:eastAsia="MS Mincho" w:hAnsi="Times New Roman" w:cs="Times New Roman"/>
          <w:sz w:val="24"/>
          <w:szCs w:val="24"/>
        </w:rPr>
        <w:t xml:space="preserve"> atjaunošanas darbus. </w:t>
      </w:r>
      <w:bookmarkStart w:id="2" w:name="_Hlk512269266"/>
      <w:r w:rsidRPr="00D97349">
        <w:rPr>
          <w:rFonts w:ascii="Times New Roman" w:eastAsia="MS Mincho" w:hAnsi="Times New Roman" w:cs="Times New Roman"/>
          <w:sz w:val="24"/>
          <w:szCs w:val="24"/>
        </w:rPr>
        <w:t xml:space="preserve">Par avārijas situāciju </w:t>
      </w:r>
      <w:r w:rsidR="006F5FF7"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nekavējoties paziņo </w:t>
      </w:r>
      <w:r w:rsidR="006F5FF7" w:rsidRPr="00D97349">
        <w:rPr>
          <w:rFonts w:ascii="Times New Roman" w:eastAsia="MS Mincho" w:hAnsi="Times New Roman" w:cs="Times New Roman"/>
          <w:sz w:val="24"/>
          <w:szCs w:val="24"/>
        </w:rPr>
        <w:t>Pašvaldībai</w:t>
      </w:r>
      <w:r w:rsidRPr="00D97349">
        <w:rPr>
          <w:rFonts w:ascii="Times New Roman" w:eastAsia="MS Mincho" w:hAnsi="Times New Roman" w:cs="Times New Roman"/>
          <w:sz w:val="24"/>
          <w:szCs w:val="24"/>
        </w:rPr>
        <w:t>.</w:t>
      </w:r>
    </w:p>
    <w:bookmarkEnd w:id="2"/>
    <w:p w14:paraId="3A843B64" w14:textId="3933820C"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3.1</w:t>
      </w:r>
      <w:r w:rsidR="002578CC" w:rsidRPr="00D97349">
        <w:rPr>
          <w:rFonts w:ascii="Times New Roman" w:eastAsia="MS Mincho" w:hAnsi="Times New Roman" w:cs="Times New Roman"/>
          <w:bCs/>
          <w:sz w:val="24"/>
          <w:szCs w:val="24"/>
        </w:rPr>
        <w:t>0</w:t>
      </w:r>
      <w:r w:rsidRPr="00D97349">
        <w:rPr>
          <w:rFonts w:ascii="Times New Roman" w:eastAsia="MS Mincho" w:hAnsi="Times New Roman" w:cs="Times New Roman"/>
          <w:bCs/>
          <w:sz w:val="24"/>
          <w:szCs w:val="24"/>
        </w:rPr>
        <w:t xml:space="preserve">. </w:t>
      </w:r>
      <w:r w:rsidR="006F5FF7"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pienākums</w:t>
      </w:r>
      <w:proofErr w:type="spellEnd"/>
      <w:r w:rsidRPr="00D97349">
        <w:rPr>
          <w:rFonts w:ascii="Times New Roman" w:eastAsia="MS Mincho" w:hAnsi="Times New Roman" w:cs="Times New Roman"/>
          <w:sz w:val="24"/>
          <w:szCs w:val="24"/>
        </w:rPr>
        <w:t xml:space="preserve"> veikt visus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noteiktos </w:t>
      </w:r>
      <w:proofErr w:type="spellStart"/>
      <w:r w:rsidRPr="00D97349">
        <w:rPr>
          <w:rFonts w:ascii="Times New Roman" w:eastAsia="MS Mincho" w:hAnsi="Times New Roman" w:cs="Times New Roman"/>
          <w:sz w:val="24"/>
          <w:szCs w:val="24"/>
        </w:rPr>
        <w:t>maksājumus</w:t>
      </w:r>
      <w:proofErr w:type="spellEnd"/>
      <w:r w:rsidRPr="00D97349">
        <w:rPr>
          <w:rFonts w:ascii="Times New Roman" w:eastAsia="MS Mincho" w:hAnsi="Times New Roman" w:cs="Times New Roman"/>
          <w:sz w:val="24"/>
          <w:szCs w:val="24"/>
        </w:rPr>
        <w:t xml:space="preserve"> par </w:t>
      </w:r>
      <w:r w:rsidR="006A6DCA"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lietošanu, </w:t>
      </w:r>
      <w:proofErr w:type="spellStart"/>
      <w:r w:rsidRPr="00D97349">
        <w:rPr>
          <w:rFonts w:ascii="Times New Roman" w:eastAsia="MS Mincho" w:hAnsi="Times New Roman" w:cs="Times New Roman"/>
          <w:sz w:val="24"/>
          <w:szCs w:val="24"/>
        </w:rPr>
        <w:t>uzturēšanu</w:t>
      </w:r>
      <w:proofErr w:type="spellEnd"/>
      <w:r w:rsidRPr="00D97349">
        <w:rPr>
          <w:rFonts w:ascii="Times New Roman" w:eastAsia="MS Mincho" w:hAnsi="Times New Roman" w:cs="Times New Roman"/>
          <w:sz w:val="24"/>
          <w:szCs w:val="24"/>
        </w:rPr>
        <w:t xml:space="preserve">, apsaimniekošanu, </w:t>
      </w:r>
      <w:proofErr w:type="spellStart"/>
      <w:r w:rsidRPr="00D97349">
        <w:rPr>
          <w:rFonts w:ascii="Times New Roman" w:eastAsia="MS Mincho" w:hAnsi="Times New Roman" w:cs="Times New Roman"/>
          <w:sz w:val="24"/>
          <w:szCs w:val="24"/>
        </w:rPr>
        <w:t>apdrošināšanu</w:t>
      </w:r>
      <w:proofErr w:type="spellEnd"/>
      <w:r w:rsidRPr="00D97349">
        <w:rPr>
          <w:rFonts w:ascii="Times New Roman" w:eastAsia="MS Mincho" w:hAnsi="Times New Roman" w:cs="Times New Roman"/>
          <w:sz w:val="24"/>
          <w:szCs w:val="24"/>
        </w:rPr>
        <w:t xml:space="preserve">, kā arī </w:t>
      </w:r>
      <w:proofErr w:type="spellStart"/>
      <w:r w:rsidRPr="00D97349">
        <w:rPr>
          <w:rFonts w:ascii="Times New Roman" w:eastAsia="MS Mincho" w:hAnsi="Times New Roman" w:cs="Times New Roman"/>
          <w:sz w:val="24"/>
          <w:szCs w:val="24"/>
        </w:rPr>
        <w:t>maksāt</w:t>
      </w:r>
      <w:proofErr w:type="spellEnd"/>
      <w:r w:rsidRPr="00D97349">
        <w:rPr>
          <w:rFonts w:ascii="Times New Roman" w:eastAsia="MS Mincho" w:hAnsi="Times New Roman" w:cs="Times New Roman"/>
          <w:sz w:val="24"/>
          <w:szCs w:val="24"/>
        </w:rPr>
        <w:t xml:space="preserve"> nekustamā </w:t>
      </w:r>
      <w:proofErr w:type="spellStart"/>
      <w:r w:rsidRPr="00D97349">
        <w:rPr>
          <w:rFonts w:ascii="Times New Roman" w:eastAsia="MS Mincho" w:hAnsi="Times New Roman" w:cs="Times New Roman"/>
          <w:sz w:val="24"/>
          <w:szCs w:val="24"/>
        </w:rPr>
        <w:t>īpašuma</w:t>
      </w:r>
      <w:proofErr w:type="spellEnd"/>
      <w:r w:rsidRPr="00D97349">
        <w:rPr>
          <w:rFonts w:ascii="Times New Roman" w:eastAsia="MS Mincho" w:hAnsi="Times New Roman" w:cs="Times New Roman"/>
          <w:sz w:val="24"/>
          <w:szCs w:val="24"/>
        </w:rPr>
        <w:t xml:space="preserve"> nodokli</w:t>
      </w:r>
      <w:r w:rsidR="006F5FF7" w:rsidRPr="00D97349">
        <w:rPr>
          <w:rFonts w:ascii="Times New Roman" w:eastAsia="MS Mincho" w:hAnsi="Times New Roman" w:cs="Times New Roman"/>
          <w:sz w:val="24"/>
          <w:szCs w:val="24"/>
        </w:rPr>
        <w:t xml:space="preserve"> par savu daļu</w:t>
      </w:r>
      <w:r w:rsidRPr="00D97349">
        <w:rPr>
          <w:rFonts w:ascii="Times New Roman" w:eastAsia="MS Mincho" w:hAnsi="Times New Roman" w:cs="Times New Roman"/>
          <w:sz w:val="24"/>
          <w:szCs w:val="24"/>
        </w:rPr>
        <w:t xml:space="preserve">. </w:t>
      </w:r>
    </w:p>
    <w:p w14:paraId="40DB5B83" w14:textId="0810D7BC" w:rsidR="002F1BF2" w:rsidRPr="00D97349" w:rsidRDefault="009E352D" w:rsidP="002F1BF2">
      <w:pPr>
        <w:pStyle w:val="ListParagraph"/>
        <w:tabs>
          <w:tab w:val="left" w:pos="851"/>
        </w:tabs>
        <w:autoSpaceDE w:val="0"/>
        <w:autoSpaceDN w:val="0"/>
        <w:adjustRightInd w:val="0"/>
        <w:spacing w:after="0" w:line="240" w:lineRule="auto"/>
        <w:ind w:left="0"/>
        <w:jc w:val="both"/>
        <w:rPr>
          <w:rFonts w:ascii="Times New Roman" w:eastAsia="Calibri" w:hAnsi="Times New Roman" w:cs="Times New Roman"/>
          <w:color w:val="000000" w:themeColor="text1"/>
          <w:sz w:val="24"/>
          <w:szCs w:val="24"/>
        </w:rPr>
      </w:pPr>
      <w:r w:rsidRPr="00D97349">
        <w:rPr>
          <w:rFonts w:ascii="Times New Roman" w:eastAsia="MS Mincho" w:hAnsi="Times New Roman" w:cs="Times New Roman"/>
          <w:bCs/>
          <w:sz w:val="24"/>
          <w:szCs w:val="24"/>
        </w:rPr>
        <w:t>3.1</w:t>
      </w:r>
      <w:r w:rsidR="002578CC" w:rsidRPr="00D97349">
        <w:rPr>
          <w:rFonts w:ascii="Times New Roman" w:eastAsia="MS Mincho" w:hAnsi="Times New Roman" w:cs="Times New Roman"/>
          <w:bCs/>
          <w:sz w:val="24"/>
          <w:szCs w:val="24"/>
        </w:rPr>
        <w:t>1</w:t>
      </w:r>
      <w:r w:rsidRPr="00D97349">
        <w:rPr>
          <w:rFonts w:ascii="Times New Roman" w:eastAsia="MS Mincho" w:hAnsi="Times New Roman" w:cs="Times New Roman"/>
          <w:bCs/>
          <w:color w:val="000000" w:themeColor="text1"/>
          <w:sz w:val="24"/>
          <w:szCs w:val="24"/>
        </w:rPr>
        <w:t xml:space="preserve">. </w:t>
      </w:r>
      <w:r w:rsidR="006A6DCA" w:rsidRPr="00D97349">
        <w:rPr>
          <w:rFonts w:ascii="Times New Roman" w:eastAsia="MS Mincho" w:hAnsi="Times New Roman" w:cs="Times New Roman"/>
          <w:color w:val="000000" w:themeColor="text1"/>
          <w:sz w:val="24"/>
          <w:szCs w:val="24"/>
        </w:rPr>
        <w:t>Objekts</w:t>
      </w:r>
      <w:r w:rsidR="002F1BF2" w:rsidRPr="00D97349">
        <w:rPr>
          <w:rFonts w:ascii="Times New Roman" w:eastAsia="MS Mincho" w:hAnsi="Times New Roman" w:cs="Times New Roman"/>
          <w:color w:val="000000" w:themeColor="text1"/>
          <w:sz w:val="24"/>
          <w:szCs w:val="24"/>
        </w:rPr>
        <w:t xml:space="preserve"> ir nododam</w:t>
      </w:r>
      <w:r w:rsidR="006A6DCA" w:rsidRPr="00D97349">
        <w:rPr>
          <w:rFonts w:ascii="Times New Roman" w:eastAsia="MS Mincho" w:hAnsi="Times New Roman" w:cs="Times New Roman"/>
          <w:color w:val="000000" w:themeColor="text1"/>
          <w:sz w:val="24"/>
          <w:szCs w:val="24"/>
        </w:rPr>
        <w:t>s</w:t>
      </w:r>
      <w:r w:rsidR="002F1BF2" w:rsidRPr="00D97349">
        <w:rPr>
          <w:rFonts w:ascii="Times New Roman" w:eastAsia="MS Mincho" w:hAnsi="Times New Roman" w:cs="Times New Roman"/>
          <w:color w:val="000000" w:themeColor="text1"/>
          <w:sz w:val="24"/>
          <w:szCs w:val="24"/>
        </w:rPr>
        <w:t xml:space="preserve"> nomā</w:t>
      </w:r>
      <w:r w:rsidR="001F51FF" w:rsidRPr="00D97349">
        <w:rPr>
          <w:rFonts w:ascii="Times New Roman" w:eastAsia="MS Mincho" w:hAnsi="Times New Roman" w:cs="Times New Roman"/>
          <w:color w:val="000000" w:themeColor="text1"/>
          <w:sz w:val="24"/>
          <w:szCs w:val="24"/>
        </w:rPr>
        <w:t xml:space="preserve">, ja tiek nodrošināti visi Izsoles noteikumu </w:t>
      </w:r>
      <w:proofErr w:type="spellStart"/>
      <w:r w:rsidR="001F51FF" w:rsidRPr="00D97349">
        <w:rPr>
          <w:rFonts w:ascii="Times New Roman" w:eastAsia="MS Mincho" w:hAnsi="Times New Roman" w:cs="Times New Roman"/>
          <w:color w:val="000000" w:themeColor="text1"/>
          <w:sz w:val="24"/>
          <w:szCs w:val="24"/>
        </w:rPr>
        <w:t>VII.daļā</w:t>
      </w:r>
      <w:proofErr w:type="spellEnd"/>
      <w:r w:rsidR="001F51FF" w:rsidRPr="00D97349">
        <w:rPr>
          <w:rFonts w:ascii="Times New Roman" w:eastAsia="MS Mincho" w:hAnsi="Times New Roman" w:cs="Times New Roman"/>
          <w:color w:val="000000" w:themeColor="text1"/>
          <w:sz w:val="24"/>
          <w:szCs w:val="24"/>
        </w:rPr>
        <w:t xml:space="preserve"> noteiktie nosacījumi</w:t>
      </w:r>
      <w:r w:rsidR="002F1BF2" w:rsidRPr="00D97349">
        <w:rPr>
          <w:rFonts w:ascii="Times New Roman" w:eastAsia="MS Mincho" w:hAnsi="Times New Roman" w:cs="Times New Roman"/>
          <w:color w:val="000000" w:themeColor="text1"/>
          <w:sz w:val="24"/>
          <w:szCs w:val="24"/>
        </w:rPr>
        <w:t xml:space="preserve">. </w:t>
      </w:r>
      <w:r w:rsidR="006A6DCA" w:rsidRPr="00D97349">
        <w:rPr>
          <w:rFonts w:ascii="Times New Roman" w:eastAsia="MS Mincho" w:hAnsi="Times New Roman" w:cs="Times New Roman"/>
          <w:color w:val="000000" w:themeColor="text1"/>
          <w:sz w:val="24"/>
          <w:szCs w:val="24"/>
        </w:rPr>
        <w:t>Objekta</w:t>
      </w:r>
      <w:r w:rsidR="002F1BF2" w:rsidRPr="00D97349">
        <w:rPr>
          <w:rFonts w:ascii="Times New Roman" w:eastAsia="MS Mincho" w:hAnsi="Times New Roman" w:cs="Times New Roman"/>
          <w:color w:val="000000" w:themeColor="text1"/>
          <w:sz w:val="24"/>
          <w:szCs w:val="24"/>
        </w:rPr>
        <w:t xml:space="preserve"> noma </w:t>
      </w:r>
      <w:r w:rsidR="006F5FF7" w:rsidRPr="00D97349">
        <w:rPr>
          <w:rFonts w:ascii="Times New Roman" w:eastAsia="MS Mincho" w:hAnsi="Times New Roman" w:cs="Times New Roman"/>
          <w:color w:val="000000" w:themeColor="text1"/>
          <w:sz w:val="24"/>
          <w:szCs w:val="24"/>
        </w:rPr>
        <w:t>Apbūves tiesīgajam</w:t>
      </w:r>
      <w:r w:rsidR="002F1BF2" w:rsidRPr="00D97349">
        <w:rPr>
          <w:rFonts w:ascii="Times New Roman" w:eastAsia="MS Mincho" w:hAnsi="Times New Roman" w:cs="Times New Roman"/>
          <w:color w:val="000000" w:themeColor="text1"/>
          <w:sz w:val="24"/>
          <w:szCs w:val="24"/>
        </w:rPr>
        <w:t xml:space="preserve"> obligāti ir jāsaskaņo ar </w:t>
      </w:r>
      <w:r w:rsidR="006F5FF7" w:rsidRPr="00D97349">
        <w:rPr>
          <w:rFonts w:ascii="Times New Roman" w:eastAsia="MS Mincho" w:hAnsi="Times New Roman" w:cs="Times New Roman"/>
          <w:color w:val="000000" w:themeColor="text1"/>
          <w:sz w:val="24"/>
          <w:szCs w:val="24"/>
        </w:rPr>
        <w:t>Pašvaldību</w:t>
      </w:r>
      <w:r w:rsidR="002F1BF2" w:rsidRPr="00D97349">
        <w:rPr>
          <w:rFonts w:ascii="Times New Roman" w:eastAsia="MS Mincho" w:hAnsi="Times New Roman" w:cs="Times New Roman"/>
          <w:color w:val="000000" w:themeColor="text1"/>
          <w:sz w:val="24"/>
          <w:szCs w:val="24"/>
        </w:rPr>
        <w:t>.</w:t>
      </w:r>
      <w:r w:rsidR="00BD09B2" w:rsidRPr="00D97349">
        <w:rPr>
          <w:rFonts w:ascii="Times New Roman" w:eastAsia="MS Mincho" w:hAnsi="Times New Roman" w:cs="Times New Roman"/>
          <w:color w:val="000000" w:themeColor="text1"/>
          <w:sz w:val="24"/>
          <w:szCs w:val="24"/>
        </w:rPr>
        <w:t xml:space="preserve"> </w:t>
      </w:r>
      <w:r w:rsidR="006E3EA3" w:rsidRPr="00D97349">
        <w:rPr>
          <w:rFonts w:ascii="Times New Roman" w:eastAsia="MS Mincho" w:hAnsi="Times New Roman" w:cs="Times New Roman"/>
          <w:color w:val="000000" w:themeColor="text1"/>
          <w:sz w:val="24"/>
          <w:szCs w:val="24"/>
        </w:rPr>
        <w:t>N</w:t>
      </w:r>
      <w:r w:rsidR="00BD09B2" w:rsidRPr="00D97349">
        <w:rPr>
          <w:rFonts w:ascii="Times New Roman" w:eastAsia="MS Mincho" w:hAnsi="Times New Roman" w:cs="Times New Roman"/>
          <w:color w:val="000000" w:themeColor="text1"/>
          <w:sz w:val="24"/>
          <w:szCs w:val="24"/>
        </w:rPr>
        <w:t xml:space="preserve">omas maksa nedrīkst pārsniegt </w:t>
      </w:r>
      <w:r w:rsidR="006F5FF7" w:rsidRPr="00D97349">
        <w:rPr>
          <w:rFonts w:ascii="Times New Roman" w:eastAsia="MS Mincho" w:hAnsi="Times New Roman" w:cs="Times New Roman"/>
          <w:color w:val="000000" w:themeColor="text1"/>
          <w:sz w:val="24"/>
          <w:szCs w:val="24"/>
        </w:rPr>
        <w:t>Apbūves tiesības</w:t>
      </w:r>
      <w:r w:rsidR="00BD09B2" w:rsidRPr="00D97349">
        <w:rPr>
          <w:rFonts w:ascii="Times New Roman" w:eastAsia="MS Mincho" w:hAnsi="Times New Roman" w:cs="Times New Roman"/>
          <w:color w:val="000000" w:themeColor="text1"/>
          <w:sz w:val="24"/>
          <w:szCs w:val="24"/>
        </w:rPr>
        <w:t xml:space="preserve"> maksu.</w:t>
      </w:r>
    </w:p>
    <w:p w14:paraId="2DD0C339" w14:textId="093104D1"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3.1</w:t>
      </w:r>
      <w:r w:rsidR="002578CC" w:rsidRPr="00D97349">
        <w:rPr>
          <w:rFonts w:ascii="Times New Roman" w:eastAsia="MS Mincho" w:hAnsi="Times New Roman" w:cs="Times New Roman"/>
          <w:sz w:val="24"/>
          <w:szCs w:val="24"/>
        </w:rPr>
        <w:t>2</w:t>
      </w:r>
      <w:r w:rsidRPr="00D97349">
        <w:rPr>
          <w:rFonts w:ascii="Times New Roman" w:eastAsia="MS Mincho" w:hAnsi="Times New Roman" w:cs="Times New Roman"/>
          <w:sz w:val="24"/>
          <w:szCs w:val="24"/>
        </w:rPr>
        <w:t xml:space="preserve">. </w:t>
      </w:r>
      <w:r w:rsidR="006F5FF7"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ir tiesības organizēt savu darbību atbilstoši pieteikumam, ko tas ir iesniedzis pirms izsoles </w:t>
      </w:r>
      <w:bookmarkStart w:id="3" w:name="_Hlk512269416"/>
      <w:r w:rsidRPr="00D97349">
        <w:rPr>
          <w:rFonts w:ascii="Times New Roman" w:eastAsia="MS Mincho" w:hAnsi="Times New Roman" w:cs="Times New Roman"/>
          <w:sz w:val="24"/>
          <w:szCs w:val="24"/>
        </w:rPr>
        <w:t xml:space="preserve">un izsoles noteikumos noteiktajam. </w:t>
      </w:r>
      <w:bookmarkEnd w:id="3"/>
    </w:p>
    <w:p w14:paraId="1C8DBD80" w14:textId="38927E46" w:rsidR="00637597" w:rsidRPr="00D97349" w:rsidRDefault="00637597" w:rsidP="00637597">
      <w:pPr>
        <w:spacing w:after="0" w:line="240" w:lineRule="auto"/>
        <w:jc w:val="both"/>
        <w:rPr>
          <w:rFonts w:ascii="Times New Roman" w:eastAsia="Times New Roman" w:hAnsi="Times New Roman"/>
          <w:color w:val="000000" w:themeColor="text1"/>
          <w:sz w:val="24"/>
          <w:lang w:eastAsia="x-none"/>
        </w:rPr>
      </w:pPr>
      <w:r w:rsidRPr="00D97349">
        <w:rPr>
          <w:rFonts w:ascii="Times New Roman" w:eastAsia="Times New Roman" w:hAnsi="Times New Roman"/>
          <w:color w:val="000000" w:themeColor="text1"/>
          <w:sz w:val="24"/>
          <w:lang w:eastAsia="x-none"/>
        </w:rPr>
        <w:lastRenderedPageBreak/>
        <w:t>3.1</w:t>
      </w:r>
      <w:r w:rsidR="002578CC" w:rsidRPr="00D97349">
        <w:rPr>
          <w:rFonts w:ascii="Times New Roman" w:eastAsia="Times New Roman" w:hAnsi="Times New Roman"/>
          <w:color w:val="000000" w:themeColor="text1"/>
          <w:sz w:val="24"/>
          <w:lang w:eastAsia="x-none"/>
        </w:rPr>
        <w:t>3</w:t>
      </w:r>
      <w:r w:rsidRPr="00D97349">
        <w:rPr>
          <w:rFonts w:ascii="Times New Roman" w:eastAsia="Times New Roman" w:hAnsi="Times New Roman"/>
          <w:color w:val="000000" w:themeColor="text1"/>
          <w:sz w:val="24"/>
          <w:lang w:eastAsia="x-none"/>
        </w:rPr>
        <w:t xml:space="preserve">. </w:t>
      </w:r>
      <w:r w:rsidRPr="00D97349">
        <w:rPr>
          <w:rFonts w:ascii="Times New Roman" w:eastAsia="MS Mincho" w:hAnsi="Times New Roman" w:cs="Times New Roman"/>
          <w:color w:val="000000" w:themeColor="text1"/>
          <w:sz w:val="24"/>
          <w:szCs w:val="24"/>
        </w:rPr>
        <w:t xml:space="preserve">Reizi gadā </w:t>
      </w:r>
      <w:r w:rsidR="006F5FF7" w:rsidRPr="00D97349">
        <w:rPr>
          <w:rFonts w:ascii="Times New Roman" w:eastAsia="MS Mincho" w:hAnsi="Times New Roman" w:cs="Times New Roman"/>
          <w:color w:val="000000" w:themeColor="text1"/>
          <w:sz w:val="24"/>
          <w:szCs w:val="24"/>
        </w:rPr>
        <w:t>Apbūves tiesīgais</w:t>
      </w:r>
      <w:r w:rsidRPr="00D97349">
        <w:rPr>
          <w:rFonts w:ascii="Times New Roman" w:eastAsia="MS Mincho" w:hAnsi="Times New Roman" w:cs="Times New Roman"/>
          <w:color w:val="000000" w:themeColor="text1"/>
          <w:sz w:val="24"/>
          <w:szCs w:val="24"/>
        </w:rPr>
        <w:t xml:space="preserve"> iesniedz Iznomātajam atskaiti par veiktajiem</w:t>
      </w:r>
      <w:r w:rsidR="00DD45F2" w:rsidRPr="00D97349">
        <w:rPr>
          <w:rFonts w:ascii="Times New Roman" w:eastAsia="MS Mincho" w:hAnsi="Times New Roman" w:cs="Times New Roman"/>
          <w:color w:val="000000" w:themeColor="text1"/>
          <w:sz w:val="24"/>
          <w:szCs w:val="24"/>
        </w:rPr>
        <w:t xml:space="preserve"> finanšu</w:t>
      </w:r>
      <w:r w:rsidRPr="00D97349">
        <w:rPr>
          <w:rFonts w:ascii="Times New Roman" w:eastAsia="MS Mincho" w:hAnsi="Times New Roman" w:cs="Times New Roman"/>
          <w:color w:val="000000" w:themeColor="text1"/>
          <w:sz w:val="24"/>
          <w:szCs w:val="24"/>
        </w:rPr>
        <w:t xml:space="preserve"> ieguldījumiem </w:t>
      </w:r>
      <w:r w:rsidR="00BF6C93" w:rsidRPr="00D97349">
        <w:rPr>
          <w:rFonts w:ascii="Times New Roman" w:eastAsia="MS Mincho" w:hAnsi="Times New Roman" w:cs="Times New Roman"/>
          <w:color w:val="000000" w:themeColor="text1"/>
          <w:sz w:val="24"/>
          <w:szCs w:val="24"/>
        </w:rPr>
        <w:t>Objektā</w:t>
      </w:r>
      <w:r w:rsidRPr="00D97349">
        <w:rPr>
          <w:rFonts w:ascii="Times New Roman" w:eastAsia="MS Mincho" w:hAnsi="Times New Roman" w:cs="Times New Roman"/>
          <w:color w:val="000000" w:themeColor="text1"/>
          <w:sz w:val="24"/>
          <w:szCs w:val="24"/>
        </w:rPr>
        <w:t xml:space="preserve">. </w:t>
      </w:r>
    </w:p>
    <w:p w14:paraId="5A2598A1" w14:textId="67030DAE" w:rsidR="00600653" w:rsidRPr="00D97349" w:rsidRDefault="00600653" w:rsidP="00637597">
      <w:pPr>
        <w:spacing w:after="0" w:line="240" w:lineRule="auto"/>
        <w:jc w:val="both"/>
        <w:rPr>
          <w:rFonts w:ascii="Times New Roman" w:hAnsi="Times New Roman" w:cs="Times New Roman"/>
          <w:sz w:val="24"/>
          <w:szCs w:val="24"/>
        </w:rPr>
      </w:pPr>
      <w:r w:rsidRPr="00D97349">
        <w:rPr>
          <w:rFonts w:ascii="Times New Roman" w:eastAsia="Calibri" w:hAnsi="Times New Roman" w:cs="Times New Roman"/>
          <w:sz w:val="24"/>
          <w:szCs w:val="24"/>
        </w:rPr>
        <w:t>3.</w:t>
      </w:r>
      <w:r w:rsidR="002578CC" w:rsidRPr="00D97349">
        <w:rPr>
          <w:rFonts w:ascii="Times New Roman" w:eastAsia="Calibri" w:hAnsi="Times New Roman" w:cs="Times New Roman"/>
          <w:sz w:val="24"/>
          <w:szCs w:val="24"/>
        </w:rPr>
        <w:t>14</w:t>
      </w:r>
      <w:r w:rsidRPr="00D97349">
        <w:rPr>
          <w:rFonts w:ascii="Times New Roman" w:eastAsia="Calibri" w:hAnsi="Times New Roman" w:cs="Times New Roman"/>
          <w:sz w:val="24"/>
          <w:szCs w:val="24"/>
        </w:rPr>
        <w:t xml:space="preserve">. </w:t>
      </w:r>
      <w:r w:rsidRPr="00D97349">
        <w:rPr>
          <w:rFonts w:ascii="Times New Roman" w:hAnsi="Times New Roman" w:cs="Times New Roman"/>
          <w:sz w:val="24"/>
          <w:szCs w:val="24"/>
        </w:rPr>
        <w:t xml:space="preserve">Ja </w:t>
      </w:r>
      <w:r w:rsidR="00A07CEB" w:rsidRPr="00D97349">
        <w:rPr>
          <w:rFonts w:ascii="Times New Roman" w:hAnsi="Times New Roman" w:cs="Times New Roman"/>
          <w:sz w:val="24"/>
          <w:szCs w:val="24"/>
        </w:rPr>
        <w:t>Apbūves tiesīgajam</w:t>
      </w:r>
      <w:r w:rsidRPr="00D97349">
        <w:rPr>
          <w:rFonts w:ascii="Times New Roman" w:hAnsi="Times New Roman" w:cs="Times New Roman"/>
          <w:sz w:val="24"/>
          <w:szCs w:val="24"/>
        </w:rPr>
        <w:t xml:space="preserve">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šo Līgumu nevar izpildīt, P</w:t>
      </w:r>
      <w:r w:rsidR="00A07CEB" w:rsidRPr="00D97349">
        <w:rPr>
          <w:rFonts w:ascii="Times New Roman" w:hAnsi="Times New Roman" w:cs="Times New Roman"/>
          <w:sz w:val="24"/>
          <w:szCs w:val="24"/>
        </w:rPr>
        <w:t>ašvaldībai</w:t>
      </w:r>
      <w:r w:rsidRPr="00D97349">
        <w:rPr>
          <w:rFonts w:ascii="Times New Roman" w:hAnsi="Times New Roman" w:cs="Times New Roman"/>
          <w:sz w:val="24"/>
          <w:szCs w:val="24"/>
        </w:rPr>
        <w:t xml:space="preserve"> ir tiesības vienpusējā kārtā atkāpties no šī Līguma, paziņojot par to </w:t>
      </w:r>
      <w:proofErr w:type="spellStart"/>
      <w:r w:rsidRPr="00D97349">
        <w:rPr>
          <w:rFonts w:ascii="Times New Roman" w:hAnsi="Times New Roman" w:cs="Times New Roman"/>
          <w:sz w:val="24"/>
          <w:szCs w:val="24"/>
        </w:rPr>
        <w:t>rakstveidā</w:t>
      </w:r>
      <w:proofErr w:type="spellEnd"/>
      <w:r w:rsidRPr="00D97349">
        <w:rPr>
          <w:rFonts w:ascii="Times New Roman" w:hAnsi="Times New Roman" w:cs="Times New Roman"/>
          <w:sz w:val="24"/>
          <w:szCs w:val="24"/>
        </w:rPr>
        <w:t xml:space="preserve"> otrai Pusei vismaz 10 (desmit) dienas iepriekš un noslēdzot </w:t>
      </w:r>
      <w:proofErr w:type="spellStart"/>
      <w:r w:rsidRPr="00D97349">
        <w:rPr>
          <w:rFonts w:ascii="Times New Roman" w:hAnsi="Times New Roman" w:cs="Times New Roman"/>
          <w:sz w:val="24"/>
          <w:szCs w:val="24"/>
        </w:rPr>
        <w:t>atcēlējlīgumu</w:t>
      </w:r>
      <w:proofErr w:type="spellEnd"/>
      <w:r w:rsidRPr="00D97349">
        <w:rPr>
          <w:rFonts w:ascii="Times New Roman" w:hAnsi="Times New Roman" w:cs="Times New Roman"/>
          <w:sz w:val="24"/>
          <w:szCs w:val="24"/>
        </w:rPr>
        <w:t>.</w:t>
      </w:r>
    </w:p>
    <w:p w14:paraId="58887CE8" w14:textId="3810B8FF" w:rsidR="00F14055" w:rsidRPr="00D97349" w:rsidRDefault="00F14055" w:rsidP="00F14055">
      <w:pPr>
        <w:spacing w:after="0" w:line="240" w:lineRule="auto"/>
        <w:jc w:val="both"/>
        <w:rPr>
          <w:rFonts w:ascii="Times New Roman" w:hAnsi="Times New Roman" w:cs="Times New Roman"/>
          <w:sz w:val="24"/>
          <w:szCs w:val="24"/>
        </w:rPr>
      </w:pPr>
      <w:r w:rsidRPr="00D97349">
        <w:rPr>
          <w:rFonts w:ascii="Times New Roman" w:hAnsi="Times New Roman" w:cs="Times New Roman"/>
          <w:sz w:val="24"/>
          <w:szCs w:val="24"/>
        </w:rPr>
        <w:t>3.</w:t>
      </w:r>
      <w:r w:rsidR="002578CC" w:rsidRPr="00D97349">
        <w:rPr>
          <w:rFonts w:ascii="Times New Roman" w:hAnsi="Times New Roman" w:cs="Times New Roman"/>
          <w:sz w:val="24"/>
          <w:szCs w:val="24"/>
        </w:rPr>
        <w:t>15</w:t>
      </w:r>
      <w:r w:rsidRPr="00D97349">
        <w:rPr>
          <w:rFonts w:ascii="Times New Roman" w:hAnsi="Times New Roman" w:cs="Times New Roman"/>
          <w:sz w:val="24"/>
          <w:szCs w:val="24"/>
        </w:rPr>
        <w:t xml:space="preserve">. Apbūves tiesīgais iesniedz Pašvaldībai objekta projekta </w:t>
      </w:r>
      <w:proofErr w:type="spellStart"/>
      <w:r w:rsidRPr="00D97349">
        <w:rPr>
          <w:rFonts w:ascii="Times New Roman" w:hAnsi="Times New Roman" w:cs="Times New Roman"/>
          <w:sz w:val="24"/>
          <w:szCs w:val="24"/>
        </w:rPr>
        <w:t>vizualizāciju</w:t>
      </w:r>
      <w:proofErr w:type="spellEnd"/>
      <w:r w:rsidRPr="00D97349">
        <w:rPr>
          <w:rFonts w:ascii="Times New Roman" w:hAnsi="Times New Roman" w:cs="Times New Roman"/>
          <w:sz w:val="24"/>
          <w:szCs w:val="24"/>
        </w:rPr>
        <w:t>.</w:t>
      </w:r>
    </w:p>
    <w:p w14:paraId="072CB0A5" w14:textId="4A26705C" w:rsidR="00F14055" w:rsidRPr="00D97349" w:rsidRDefault="00F14055" w:rsidP="00F14055">
      <w:pPr>
        <w:spacing w:after="0" w:line="240" w:lineRule="auto"/>
        <w:jc w:val="both"/>
        <w:rPr>
          <w:rFonts w:ascii="Times New Roman" w:hAnsi="Times New Roman" w:cs="Times New Roman"/>
          <w:sz w:val="24"/>
          <w:szCs w:val="24"/>
        </w:rPr>
      </w:pPr>
      <w:r w:rsidRPr="00D97349">
        <w:rPr>
          <w:rFonts w:ascii="Times New Roman" w:hAnsi="Times New Roman" w:cs="Times New Roman"/>
          <w:sz w:val="24"/>
          <w:szCs w:val="24"/>
        </w:rPr>
        <w:t>3.</w:t>
      </w:r>
      <w:r w:rsidR="002578CC" w:rsidRPr="00D97349">
        <w:rPr>
          <w:rFonts w:ascii="Times New Roman" w:hAnsi="Times New Roman" w:cs="Times New Roman"/>
          <w:sz w:val="24"/>
          <w:szCs w:val="24"/>
        </w:rPr>
        <w:t>16</w:t>
      </w:r>
      <w:r w:rsidRPr="00D97349">
        <w:rPr>
          <w:rFonts w:ascii="Times New Roman" w:hAnsi="Times New Roman" w:cs="Times New Roman"/>
          <w:sz w:val="24"/>
          <w:szCs w:val="24"/>
        </w:rPr>
        <w:t>. Apbūves tiesīgajam objekta projekta dokumentācija pirms ievietošanas Būvniecības Informācijas sistēmā (BIS), jāsaskaņo ar novada galveno arhitektu.</w:t>
      </w:r>
    </w:p>
    <w:p w14:paraId="323F60E9" w14:textId="77777777" w:rsidR="00FA50A3" w:rsidRPr="00D97349" w:rsidRDefault="00FA50A3" w:rsidP="00637597">
      <w:pPr>
        <w:spacing w:after="0" w:line="240" w:lineRule="auto"/>
        <w:jc w:val="both"/>
        <w:rPr>
          <w:rFonts w:ascii="Times New Roman" w:eastAsia="Calibri" w:hAnsi="Times New Roman" w:cs="Times New Roman"/>
          <w:sz w:val="24"/>
          <w:szCs w:val="24"/>
        </w:rPr>
      </w:pPr>
    </w:p>
    <w:p w14:paraId="36C94FF3" w14:textId="16BF1BE7" w:rsidR="00FA50A3" w:rsidRPr="00D97349" w:rsidRDefault="00FA50A3" w:rsidP="00FA50A3">
      <w:pPr>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3.18.</w:t>
      </w:r>
      <w:r w:rsidRPr="00D97349">
        <w:rPr>
          <w:rFonts w:ascii="Times New Roman" w:eastAsia="Calibri" w:hAnsi="Times New Roman" w:cs="Times New Roman"/>
          <w:sz w:val="24"/>
          <w:szCs w:val="24"/>
        </w:rPr>
        <w:tab/>
        <w:t>Apbūves tiesīgajam Objektā jānosaka darba laiks, kas nav mazāks par 40 stundām nedēļā</w:t>
      </w:r>
      <w:r w:rsidR="00C333F5" w:rsidRPr="00D97349">
        <w:rPr>
          <w:rFonts w:ascii="Times New Roman" w:eastAsia="Calibri" w:hAnsi="Times New Roman" w:cs="Times New Roman"/>
          <w:sz w:val="24"/>
          <w:szCs w:val="24"/>
        </w:rPr>
        <w:t xml:space="preserve"> aktīvajā sezonā</w:t>
      </w:r>
      <w:r w:rsidRPr="00D97349">
        <w:rPr>
          <w:rFonts w:ascii="Times New Roman" w:eastAsia="Calibri" w:hAnsi="Times New Roman" w:cs="Times New Roman"/>
          <w:sz w:val="24"/>
          <w:szCs w:val="24"/>
        </w:rPr>
        <w:t>.</w:t>
      </w:r>
    </w:p>
    <w:p w14:paraId="640CE907" w14:textId="5556A50E" w:rsidR="00FA50A3" w:rsidRPr="00D97349" w:rsidRDefault="00FA50A3" w:rsidP="00FA50A3">
      <w:pPr>
        <w:spacing w:after="0" w:line="240" w:lineRule="auto"/>
        <w:jc w:val="both"/>
        <w:rPr>
          <w:rFonts w:ascii="Times New Roman" w:eastAsia="Calibri" w:hAnsi="Times New Roman" w:cs="Times New Roman"/>
          <w:sz w:val="24"/>
          <w:szCs w:val="24"/>
        </w:rPr>
      </w:pPr>
      <w:r w:rsidRPr="00D97349">
        <w:rPr>
          <w:rFonts w:ascii="Times New Roman" w:eastAsia="Calibri" w:hAnsi="Times New Roman" w:cs="Times New Roman"/>
          <w:sz w:val="24"/>
          <w:szCs w:val="24"/>
        </w:rPr>
        <w:t>3.19.</w:t>
      </w:r>
      <w:r w:rsidRPr="00D97349">
        <w:rPr>
          <w:rFonts w:ascii="Times New Roman" w:eastAsia="Calibri" w:hAnsi="Times New Roman" w:cs="Times New Roman"/>
          <w:sz w:val="24"/>
          <w:szCs w:val="24"/>
        </w:rPr>
        <w:tab/>
        <w:t>Ja objektā Apbūves tiesīgais rīko atsevišķus masu pasākumus ar dalībnieku skaitu, kas lielāks par 50 plānotiem dalībniekiem teritorijā vienlaicīgi, nepieciešams to saskaņot ar Pašvaldību.</w:t>
      </w:r>
    </w:p>
    <w:p w14:paraId="5A554B95" w14:textId="77777777" w:rsidR="007771E4" w:rsidRPr="00D97349" w:rsidRDefault="007771E4"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b/>
          <w:bCs/>
          <w:sz w:val="24"/>
          <w:szCs w:val="24"/>
        </w:rPr>
      </w:pPr>
    </w:p>
    <w:p w14:paraId="0CCFB1DF" w14:textId="3CF6923F"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D97349">
        <w:rPr>
          <w:rFonts w:ascii="Times New Roman" w:eastAsia="MS Mincho" w:hAnsi="Times New Roman" w:cs="Times New Roman"/>
          <w:b/>
          <w:bCs/>
          <w:sz w:val="24"/>
          <w:szCs w:val="24"/>
        </w:rPr>
        <w:t xml:space="preserve">4. </w:t>
      </w:r>
      <w:proofErr w:type="spellStart"/>
      <w:r w:rsidRPr="00D97349">
        <w:rPr>
          <w:rFonts w:ascii="Times New Roman" w:eastAsia="MS Mincho" w:hAnsi="Times New Roman" w:cs="Times New Roman"/>
          <w:b/>
          <w:bCs/>
          <w:sz w:val="24"/>
          <w:szCs w:val="24"/>
        </w:rPr>
        <w:t>Str</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du</w:t>
      </w:r>
      <w:proofErr w:type="spellEnd"/>
      <w:r w:rsidRPr="00D97349">
        <w:rPr>
          <w:rFonts w:ascii="Times New Roman" w:eastAsia="MS Mincho" w:hAnsi="Times New Roman" w:cs="Times New Roman"/>
          <w:b/>
          <w:bCs/>
          <w:sz w:val="24"/>
          <w:szCs w:val="24"/>
        </w:rPr>
        <w:t xml:space="preserve"> </w:t>
      </w:r>
      <w:proofErr w:type="spellStart"/>
      <w:r w:rsidRPr="00D97349">
        <w:rPr>
          <w:rFonts w:ascii="Times New Roman" w:eastAsia="MS Mincho" w:hAnsi="Times New Roman" w:cs="Times New Roman"/>
          <w:b/>
          <w:bCs/>
          <w:sz w:val="24"/>
          <w:szCs w:val="24"/>
        </w:rPr>
        <w:t>izskat</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šanas</w:t>
      </w:r>
      <w:proofErr w:type="spellEnd"/>
      <w:r w:rsidRPr="00D97349">
        <w:rPr>
          <w:rFonts w:ascii="Times New Roman" w:eastAsia="MS Mincho" w:hAnsi="Times New Roman" w:cs="Times New Roman"/>
          <w:b/>
          <w:bCs/>
          <w:sz w:val="24"/>
          <w:szCs w:val="24"/>
        </w:rPr>
        <w:t xml:space="preserve"> </w:t>
      </w:r>
      <w:proofErr w:type="spellStart"/>
      <w:r w:rsidRPr="00D97349">
        <w:rPr>
          <w:rFonts w:ascii="Times New Roman" w:eastAsia="MS Mincho" w:hAnsi="Times New Roman" w:cs="Times New Roman"/>
          <w:b/>
          <w:bCs/>
          <w:sz w:val="24"/>
          <w:szCs w:val="24"/>
        </w:rPr>
        <w:t>k</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rt</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ba</w:t>
      </w:r>
      <w:proofErr w:type="spellEnd"/>
      <w:r w:rsidRPr="00D97349">
        <w:rPr>
          <w:rFonts w:ascii="Times New Roman" w:eastAsia="MS Mincho" w:hAnsi="Times New Roman" w:cs="Times New Roman"/>
          <w:b/>
          <w:bCs/>
          <w:sz w:val="24"/>
          <w:szCs w:val="24"/>
        </w:rPr>
        <w:t xml:space="preserve"> </w:t>
      </w:r>
    </w:p>
    <w:p w14:paraId="16E77C93"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4.1.</w:t>
      </w:r>
      <w:r w:rsidRPr="00D97349">
        <w:rPr>
          <w:rFonts w:ascii="Times New Roman" w:eastAsia="MS Mincho" w:hAnsi="Times New Roman" w:cs="Times New Roman"/>
          <w:bCs/>
          <w:sz w:val="24"/>
          <w:szCs w:val="24"/>
        </w:rPr>
        <w:tab/>
      </w:r>
      <w:r w:rsidRPr="00D97349">
        <w:rPr>
          <w:rFonts w:ascii="Times New Roman" w:eastAsia="MS Mincho" w:hAnsi="Times New Roman" w:cs="Times New Roman"/>
          <w:sz w:val="24"/>
          <w:szCs w:val="24"/>
        </w:rPr>
        <w:t>Puses ir materiāli atbildīgas par zaudējumiem, kas kādai no Pusēm radušies otras puses vai pilnvaroto personu darbības vai bezdarbības rezultātā.</w:t>
      </w:r>
    </w:p>
    <w:p w14:paraId="49A2DA19" w14:textId="4F1EED16"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4.2.</w:t>
      </w:r>
      <w:r w:rsidRPr="00D97349">
        <w:rPr>
          <w:rFonts w:ascii="Times New Roman" w:eastAsia="MS Mincho" w:hAnsi="Times New Roman" w:cs="Times New Roman"/>
          <w:bCs/>
          <w:sz w:val="24"/>
          <w:szCs w:val="24"/>
        </w:rPr>
        <w:tab/>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darbības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termiņa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beigšanās</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ta</w:t>
      </w:r>
      <w:proofErr w:type="spellEnd"/>
      <w:r w:rsidRPr="00D97349">
        <w:rPr>
          <w:rFonts w:ascii="Times New Roman" w:eastAsia="MS Mincho" w:hAnsi="Times New Roman" w:cs="Times New Roman"/>
          <w:sz w:val="24"/>
          <w:szCs w:val="24"/>
        </w:rPr>
        <w:t xml:space="preserve">̄ laušana pirms </w:t>
      </w:r>
      <w:proofErr w:type="spellStart"/>
      <w:r w:rsidRPr="00D97349">
        <w:rPr>
          <w:rFonts w:ascii="Times New Roman" w:eastAsia="MS Mincho" w:hAnsi="Times New Roman" w:cs="Times New Roman"/>
          <w:sz w:val="24"/>
          <w:szCs w:val="24"/>
        </w:rPr>
        <w:t>termiņa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neatbrīvo</w:t>
      </w:r>
      <w:proofErr w:type="spellEnd"/>
      <w:r w:rsidRPr="00D97349">
        <w:rPr>
          <w:rFonts w:ascii="Times New Roman" w:eastAsia="MS Mincho" w:hAnsi="Times New Roman" w:cs="Times New Roman"/>
          <w:sz w:val="24"/>
          <w:szCs w:val="24"/>
        </w:rPr>
        <w:t xml:space="preserve"> </w:t>
      </w:r>
      <w:r w:rsidR="00A07CEB" w:rsidRPr="00D97349">
        <w:rPr>
          <w:rFonts w:ascii="Times New Roman" w:eastAsia="MS Mincho" w:hAnsi="Times New Roman" w:cs="Times New Roman"/>
          <w:sz w:val="24"/>
          <w:szCs w:val="24"/>
        </w:rPr>
        <w:t>Apbūves tiesīgo</w:t>
      </w:r>
      <w:r w:rsidRPr="00D97349">
        <w:rPr>
          <w:rFonts w:ascii="Times New Roman" w:eastAsia="MS Mincho" w:hAnsi="Times New Roman" w:cs="Times New Roman"/>
          <w:sz w:val="24"/>
          <w:szCs w:val="24"/>
        </w:rPr>
        <w:t xml:space="preserve"> no </w:t>
      </w:r>
      <w:proofErr w:type="spellStart"/>
      <w:r w:rsidRPr="00D97349">
        <w:rPr>
          <w:rFonts w:ascii="Times New Roman" w:eastAsia="MS Mincho" w:hAnsi="Times New Roman" w:cs="Times New Roman"/>
          <w:sz w:val="24"/>
          <w:szCs w:val="24"/>
        </w:rPr>
        <w:t>pienākuma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samaksāt</w:t>
      </w:r>
      <w:proofErr w:type="spellEnd"/>
      <w:r w:rsidRPr="00D97349">
        <w:rPr>
          <w:rFonts w:ascii="Times New Roman" w:eastAsia="MS Mincho" w:hAnsi="Times New Roman" w:cs="Times New Roman"/>
          <w:sz w:val="24"/>
          <w:szCs w:val="24"/>
        </w:rPr>
        <w:t xml:space="preserve"> visus </w:t>
      </w:r>
      <w:proofErr w:type="spellStart"/>
      <w:r w:rsidRPr="00D97349">
        <w:rPr>
          <w:rFonts w:ascii="Times New Roman" w:eastAsia="MS Mincho" w:hAnsi="Times New Roman" w:cs="Times New Roman"/>
          <w:sz w:val="24"/>
          <w:szCs w:val="24"/>
        </w:rPr>
        <w:t>saskaņa</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Līgumu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kārtējos</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aizkavētos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maksājumus</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līgumsodus</w:t>
      </w:r>
      <w:proofErr w:type="spellEnd"/>
      <w:r w:rsidRPr="00D97349">
        <w:rPr>
          <w:rFonts w:ascii="Times New Roman" w:eastAsia="MS Mincho" w:hAnsi="Times New Roman" w:cs="Times New Roman"/>
          <w:sz w:val="24"/>
          <w:szCs w:val="24"/>
        </w:rPr>
        <w:t>.</w:t>
      </w:r>
    </w:p>
    <w:p w14:paraId="0795C63E"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4.3. 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17E2E988"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p>
    <w:p w14:paraId="7725B1F0" w14:textId="77777777" w:rsidR="009E352D" w:rsidRPr="00D97349"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D97349">
        <w:rPr>
          <w:rFonts w:ascii="Times New Roman" w:eastAsia="MS Mincho" w:hAnsi="Times New Roman" w:cs="Times New Roman"/>
          <w:b/>
          <w:bCs/>
          <w:sz w:val="24"/>
          <w:szCs w:val="24"/>
        </w:rPr>
        <w:t xml:space="preserve">5. Pušu </w:t>
      </w:r>
      <w:proofErr w:type="spellStart"/>
      <w:r w:rsidRPr="00D97349">
        <w:rPr>
          <w:rFonts w:ascii="Times New Roman" w:eastAsia="MS Mincho" w:hAnsi="Times New Roman" w:cs="Times New Roman"/>
          <w:b/>
          <w:bCs/>
          <w:sz w:val="24"/>
          <w:szCs w:val="24"/>
        </w:rPr>
        <w:t>atbild</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ba</w:t>
      </w:r>
      <w:proofErr w:type="spellEnd"/>
    </w:p>
    <w:p w14:paraId="7C28327B" w14:textId="39682109"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5.1. </w:t>
      </w:r>
      <w:r w:rsidRPr="00D97349">
        <w:rPr>
          <w:rFonts w:ascii="Times New Roman" w:eastAsia="MS Mincho" w:hAnsi="Times New Roman" w:cs="Times New Roman"/>
          <w:sz w:val="24"/>
          <w:szCs w:val="24"/>
        </w:rPr>
        <w:t xml:space="preserve">Par katru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noteikto </w:t>
      </w:r>
      <w:proofErr w:type="spellStart"/>
      <w:r w:rsidRPr="00D97349">
        <w:rPr>
          <w:rFonts w:ascii="Times New Roman" w:eastAsia="MS Mincho" w:hAnsi="Times New Roman" w:cs="Times New Roman"/>
          <w:sz w:val="24"/>
          <w:szCs w:val="24"/>
        </w:rPr>
        <w:t>maksājumu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termiņu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kavējuma</w:t>
      </w:r>
      <w:proofErr w:type="spellEnd"/>
      <w:r w:rsidRPr="00D97349">
        <w:rPr>
          <w:rFonts w:ascii="Times New Roman" w:eastAsia="MS Mincho" w:hAnsi="Times New Roman" w:cs="Times New Roman"/>
          <w:sz w:val="24"/>
          <w:szCs w:val="24"/>
        </w:rPr>
        <w:t xml:space="preserve"> dienu </w:t>
      </w:r>
      <w:proofErr w:type="spellStart"/>
      <w:r w:rsidRPr="00D97349">
        <w:rPr>
          <w:rFonts w:ascii="Times New Roman" w:eastAsia="MS Mincho" w:hAnsi="Times New Roman" w:cs="Times New Roman"/>
          <w:sz w:val="24"/>
          <w:szCs w:val="24"/>
        </w:rPr>
        <w:t>sākot</w:t>
      </w:r>
      <w:proofErr w:type="spellEnd"/>
      <w:r w:rsidRPr="00D97349">
        <w:rPr>
          <w:rFonts w:ascii="Times New Roman" w:eastAsia="MS Mincho" w:hAnsi="Times New Roman" w:cs="Times New Roman"/>
          <w:sz w:val="24"/>
          <w:szCs w:val="24"/>
        </w:rPr>
        <w:t xml:space="preserve"> ar pirmo </w:t>
      </w:r>
      <w:proofErr w:type="spellStart"/>
      <w:r w:rsidRPr="00D97349">
        <w:rPr>
          <w:rFonts w:ascii="Times New Roman" w:eastAsia="MS Mincho" w:hAnsi="Times New Roman" w:cs="Times New Roman"/>
          <w:sz w:val="24"/>
          <w:szCs w:val="24"/>
        </w:rPr>
        <w:t>kavējuma</w:t>
      </w:r>
      <w:proofErr w:type="spellEnd"/>
      <w:r w:rsidRPr="00D97349">
        <w:rPr>
          <w:rFonts w:ascii="Times New Roman" w:eastAsia="MS Mincho" w:hAnsi="Times New Roman" w:cs="Times New Roman"/>
          <w:sz w:val="24"/>
          <w:szCs w:val="24"/>
        </w:rPr>
        <w:t xml:space="preserve"> dienu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maksā </w:t>
      </w:r>
      <w:r w:rsidR="00A07CEB" w:rsidRPr="00D97349">
        <w:rPr>
          <w:rFonts w:ascii="Times New Roman" w:eastAsia="MS Mincho" w:hAnsi="Times New Roman" w:cs="Times New Roman"/>
          <w:sz w:val="24"/>
          <w:szCs w:val="24"/>
        </w:rPr>
        <w:t>Pašvaldībai</w:t>
      </w:r>
      <w:r w:rsidRPr="00D97349">
        <w:rPr>
          <w:rFonts w:ascii="Times New Roman" w:eastAsia="MS Mincho" w:hAnsi="Times New Roman" w:cs="Times New Roman"/>
          <w:sz w:val="24"/>
          <w:szCs w:val="24"/>
        </w:rPr>
        <w:t xml:space="preserve"> nokavējuma procentus 0,5 % (pus procents) </w:t>
      </w:r>
      <w:proofErr w:type="spellStart"/>
      <w:r w:rsidRPr="00D97349">
        <w:rPr>
          <w:rFonts w:ascii="Times New Roman" w:eastAsia="MS Mincho" w:hAnsi="Times New Roman" w:cs="Times New Roman"/>
          <w:sz w:val="24"/>
          <w:szCs w:val="24"/>
        </w:rPr>
        <w:t>apmēra</w:t>
      </w:r>
      <w:proofErr w:type="spellEnd"/>
      <w:r w:rsidRPr="00D97349">
        <w:rPr>
          <w:rFonts w:ascii="Times New Roman" w:eastAsia="MS Mincho" w:hAnsi="Times New Roman" w:cs="Times New Roman"/>
          <w:sz w:val="24"/>
          <w:szCs w:val="24"/>
        </w:rPr>
        <w:t xml:space="preserve">̄ no </w:t>
      </w:r>
      <w:proofErr w:type="spellStart"/>
      <w:r w:rsidRPr="00D97349">
        <w:rPr>
          <w:rFonts w:ascii="Times New Roman" w:eastAsia="MS Mincho" w:hAnsi="Times New Roman" w:cs="Times New Roman"/>
          <w:sz w:val="24"/>
          <w:szCs w:val="24"/>
        </w:rPr>
        <w:t>termiņa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nesamaksātās</w:t>
      </w:r>
      <w:proofErr w:type="spellEnd"/>
      <w:r w:rsidRPr="00D97349">
        <w:rPr>
          <w:rFonts w:ascii="Times New Roman" w:eastAsia="MS Mincho" w:hAnsi="Times New Roman" w:cs="Times New Roman"/>
          <w:sz w:val="24"/>
          <w:szCs w:val="24"/>
        </w:rPr>
        <w:t xml:space="preserve"> summas.</w:t>
      </w:r>
    </w:p>
    <w:p w14:paraId="2D2580E9" w14:textId="35CB411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5.2. </w:t>
      </w:r>
      <w:r w:rsidRPr="00D97349">
        <w:rPr>
          <w:rFonts w:ascii="Times New Roman" w:eastAsia="MS Mincho" w:hAnsi="Times New Roman" w:cs="Times New Roman"/>
          <w:sz w:val="24"/>
          <w:szCs w:val="24"/>
        </w:rPr>
        <w:t xml:space="preserve">Ja, pārtraucot Līguma attiecības,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Līgumā noteiktajā laikā nav atbrīvojis </w:t>
      </w:r>
      <w:r w:rsidR="00BF6C93" w:rsidRPr="00D97349">
        <w:rPr>
          <w:rFonts w:ascii="Times New Roman" w:eastAsia="MS Mincho" w:hAnsi="Times New Roman" w:cs="Times New Roman"/>
          <w:sz w:val="24"/>
          <w:szCs w:val="24"/>
        </w:rPr>
        <w:t>Objektu</w:t>
      </w:r>
      <w:r w:rsidRPr="00D97349">
        <w:rPr>
          <w:rFonts w:ascii="Times New Roman" w:eastAsia="MS Mincho" w:hAnsi="Times New Roman" w:cs="Times New Roman"/>
          <w:sz w:val="24"/>
          <w:szCs w:val="24"/>
        </w:rPr>
        <w:t xml:space="preserve"> un t</w:t>
      </w:r>
      <w:r w:rsidR="00BF6C93" w:rsidRPr="00D97349">
        <w:rPr>
          <w:rFonts w:ascii="Times New Roman" w:eastAsia="MS Mincho" w:hAnsi="Times New Roman" w:cs="Times New Roman"/>
          <w:sz w:val="24"/>
          <w:szCs w:val="24"/>
        </w:rPr>
        <w:t>as</w:t>
      </w:r>
      <w:r w:rsidRPr="00D97349">
        <w:rPr>
          <w:rFonts w:ascii="Times New Roman" w:eastAsia="MS Mincho" w:hAnsi="Times New Roman" w:cs="Times New Roman"/>
          <w:sz w:val="24"/>
          <w:szCs w:val="24"/>
        </w:rPr>
        <w:t xml:space="preserve"> nav nodot</w:t>
      </w:r>
      <w:r w:rsidR="00BF6C93" w:rsidRPr="00D97349">
        <w:rPr>
          <w:rFonts w:ascii="Times New Roman" w:eastAsia="MS Mincho" w:hAnsi="Times New Roman" w:cs="Times New Roman"/>
          <w:sz w:val="24"/>
          <w:szCs w:val="24"/>
        </w:rPr>
        <w:t>s</w:t>
      </w:r>
      <w:r w:rsidRPr="00D97349">
        <w:rPr>
          <w:rFonts w:ascii="Times New Roman" w:eastAsia="MS Mincho" w:hAnsi="Times New Roman" w:cs="Times New Roman"/>
          <w:sz w:val="24"/>
          <w:szCs w:val="24"/>
        </w:rPr>
        <w:t xml:space="preserve"> Iznomātājam ar pieņemšanas - nodošanas aktu,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par telpu nodošanas kavējumu Iznomātājam maksā līgumsodu 0,5% (pus procents) </w:t>
      </w:r>
      <w:proofErr w:type="spellStart"/>
      <w:r w:rsidRPr="00D97349">
        <w:rPr>
          <w:rFonts w:ascii="Times New Roman" w:eastAsia="MS Mincho" w:hAnsi="Times New Roman" w:cs="Times New Roman"/>
          <w:sz w:val="24"/>
          <w:szCs w:val="24"/>
        </w:rPr>
        <w:t>apmēra</w:t>
      </w:r>
      <w:proofErr w:type="spellEnd"/>
      <w:r w:rsidRPr="00D97349">
        <w:rPr>
          <w:rFonts w:ascii="Times New Roman" w:eastAsia="MS Mincho" w:hAnsi="Times New Roman" w:cs="Times New Roman"/>
          <w:sz w:val="24"/>
          <w:szCs w:val="24"/>
        </w:rPr>
        <w:t xml:space="preserve">̄ no </w:t>
      </w:r>
      <w:proofErr w:type="spellStart"/>
      <w:r w:rsidRPr="00D97349">
        <w:rPr>
          <w:rFonts w:ascii="Times New Roman" w:eastAsia="MS Mincho" w:hAnsi="Times New Roman" w:cs="Times New Roman"/>
          <w:sz w:val="24"/>
          <w:szCs w:val="24"/>
        </w:rPr>
        <w:t>mēneša</w:t>
      </w:r>
      <w:proofErr w:type="spellEnd"/>
      <w:r w:rsidRPr="00D97349">
        <w:rPr>
          <w:rFonts w:ascii="Times New Roman" w:eastAsia="MS Mincho" w:hAnsi="Times New Roman" w:cs="Times New Roman"/>
          <w:sz w:val="24"/>
          <w:szCs w:val="24"/>
        </w:rPr>
        <w:t xml:space="preserve"> </w:t>
      </w:r>
      <w:r w:rsidR="00A07CEB" w:rsidRPr="00D97349">
        <w:rPr>
          <w:rFonts w:ascii="Times New Roman" w:eastAsia="MS Mincho" w:hAnsi="Times New Roman" w:cs="Times New Roman"/>
          <w:sz w:val="24"/>
          <w:szCs w:val="24"/>
        </w:rPr>
        <w:t>Apbūves tiesības</w:t>
      </w:r>
      <w:r w:rsidRPr="00D97349">
        <w:rPr>
          <w:rFonts w:ascii="Times New Roman" w:eastAsia="MS Mincho" w:hAnsi="Times New Roman" w:cs="Times New Roman"/>
          <w:sz w:val="24"/>
          <w:szCs w:val="24"/>
        </w:rPr>
        <w:t xml:space="preserve"> maksas par katru </w:t>
      </w:r>
      <w:proofErr w:type="spellStart"/>
      <w:r w:rsidRPr="00D97349">
        <w:rPr>
          <w:rFonts w:ascii="Times New Roman" w:eastAsia="MS Mincho" w:hAnsi="Times New Roman" w:cs="Times New Roman"/>
          <w:sz w:val="24"/>
          <w:szCs w:val="24"/>
        </w:rPr>
        <w:t>nokavēto</w:t>
      </w:r>
      <w:proofErr w:type="spellEnd"/>
      <w:r w:rsidRPr="00D97349">
        <w:rPr>
          <w:rFonts w:ascii="Times New Roman" w:eastAsia="MS Mincho" w:hAnsi="Times New Roman" w:cs="Times New Roman"/>
          <w:sz w:val="24"/>
          <w:szCs w:val="24"/>
        </w:rPr>
        <w:t xml:space="preserve"> dienu.</w:t>
      </w:r>
    </w:p>
    <w:p w14:paraId="12CF3799" w14:textId="28CAD498"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5.3.</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noteikto </w:t>
      </w:r>
      <w:proofErr w:type="spellStart"/>
      <w:r w:rsidRPr="00D97349">
        <w:rPr>
          <w:rFonts w:ascii="Times New Roman" w:eastAsia="MS Mincho" w:hAnsi="Times New Roman" w:cs="Times New Roman"/>
          <w:sz w:val="24"/>
          <w:szCs w:val="24"/>
        </w:rPr>
        <w:t>līgumsodu</w:t>
      </w:r>
      <w:proofErr w:type="spellEnd"/>
      <w:r w:rsidRPr="00D97349">
        <w:rPr>
          <w:rFonts w:ascii="Times New Roman" w:eastAsia="MS Mincho" w:hAnsi="Times New Roman" w:cs="Times New Roman"/>
          <w:sz w:val="24"/>
          <w:szCs w:val="24"/>
        </w:rPr>
        <w:t xml:space="preserve"> samaksa </w:t>
      </w:r>
      <w:proofErr w:type="spellStart"/>
      <w:r w:rsidRPr="00D97349">
        <w:rPr>
          <w:rFonts w:ascii="Times New Roman" w:eastAsia="MS Mincho" w:hAnsi="Times New Roman" w:cs="Times New Roman"/>
          <w:sz w:val="24"/>
          <w:szCs w:val="24"/>
        </w:rPr>
        <w:t>neatbrīvo</w:t>
      </w:r>
      <w:proofErr w:type="spellEnd"/>
      <w:r w:rsidRPr="00D97349">
        <w:rPr>
          <w:rFonts w:ascii="Times New Roman" w:eastAsia="MS Mincho" w:hAnsi="Times New Roman" w:cs="Times New Roman"/>
          <w:sz w:val="24"/>
          <w:szCs w:val="24"/>
        </w:rPr>
        <w:t xml:space="preserve"> </w:t>
      </w:r>
      <w:r w:rsidR="00A07CEB" w:rsidRPr="00D97349">
        <w:rPr>
          <w:rFonts w:ascii="Times New Roman" w:eastAsia="MS Mincho" w:hAnsi="Times New Roman" w:cs="Times New Roman"/>
          <w:sz w:val="24"/>
          <w:szCs w:val="24"/>
        </w:rPr>
        <w:t>Apbūves tiesīgo</w:t>
      </w:r>
      <w:r w:rsidRPr="00D97349">
        <w:rPr>
          <w:rFonts w:ascii="Times New Roman" w:eastAsia="MS Mincho" w:hAnsi="Times New Roman" w:cs="Times New Roman"/>
          <w:sz w:val="24"/>
          <w:szCs w:val="24"/>
        </w:rPr>
        <w:t xml:space="preserve"> no Līgumā noteikto </w:t>
      </w:r>
      <w:proofErr w:type="spellStart"/>
      <w:r w:rsidRPr="00D97349">
        <w:rPr>
          <w:rFonts w:ascii="Times New Roman" w:eastAsia="MS Mincho" w:hAnsi="Times New Roman" w:cs="Times New Roman"/>
          <w:sz w:val="24"/>
          <w:szCs w:val="24"/>
        </w:rPr>
        <w:t>saistību</w:t>
      </w:r>
      <w:proofErr w:type="spellEnd"/>
      <w:r w:rsidRPr="00D97349">
        <w:rPr>
          <w:rFonts w:ascii="Times New Roman" w:eastAsia="MS Mincho" w:hAnsi="Times New Roman" w:cs="Times New Roman"/>
          <w:sz w:val="24"/>
          <w:szCs w:val="24"/>
        </w:rPr>
        <w:t xml:space="preserve"> izpildes pilnā </w:t>
      </w:r>
      <w:proofErr w:type="spellStart"/>
      <w:r w:rsidRPr="00D97349">
        <w:rPr>
          <w:rFonts w:ascii="Times New Roman" w:eastAsia="MS Mincho" w:hAnsi="Times New Roman" w:cs="Times New Roman"/>
          <w:sz w:val="24"/>
          <w:szCs w:val="24"/>
        </w:rPr>
        <w:t>apmēra</w:t>
      </w:r>
      <w:proofErr w:type="spellEnd"/>
      <w:r w:rsidRPr="00D97349">
        <w:rPr>
          <w:rFonts w:ascii="Times New Roman" w:eastAsia="MS Mincho" w:hAnsi="Times New Roman" w:cs="Times New Roman"/>
          <w:sz w:val="24"/>
          <w:szCs w:val="24"/>
        </w:rPr>
        <w:t>̄.</w:t>
      </w:r>
    </w:p>
    <w:p w14:paraId="3294B0F7"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5.4. </w:t>
      </w:r>
      <w:r w:rsidRPr="00D97349">
        <w:rPr>
          <w:rFonts w:ascii="Times New Roman" w:eastAsia="MS Mincho" w:hAnsi="Times New Roman" w:cs="Times New Roman"/>
          <w:sz w:val="24"/>
          <w:szCs w:val="24"/>
        </w:rPr>
        <w:t xml:space="preserve">Puses ir </w:t>
      </w:r>
      <w:proofErr w:type="spellStart"/>
      <w:r w:rsidRPr="00D97349">
        <w:rPr>
          <w:rFonts w:ascii="Times New Roman" w:eastAsia="MS Mincho" w:hAnsi="Times New Roman" w:cs="Times New Roman"/>
          <w:sz w:val="24"/>
          <w:szCs w:val="24"/>
        </w:rPr>
        <w:t>savstarpēji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atbildīgas</w:t>
      </w:r>
      <w:proofErr w:type="spellEnd"/>
      <w:r w:rsidRPr="00D97349">
        <w:rPr>
          <w:rFonts w:ascii="Times New Roman" w:eastAsia="MS Mincho" w:hAnsi="Times New Roman" w:cs="Times New Roman"/>
          <w:sz w:val="24"/>
          <w:szCs w:val="24"/>
        </w:rPr>
        <w:t xml:space="preserve"> par savu </w:t>
      </w:r>
      <w:proofErr w:type="spellStart"/>
      <w:r w:rsidRPr="00D97349">
        <w:rPr>
          <w:rFonts w:ascii="Times New Roman" w:eastAsia="MS Mincho" w:hAnsi="Times New Roman" w:cs="Times New Roman"/>
          <w:sz w:val="24"/>
          <w:szCs w:val="24"/>
        </w:rPr>
        <w:t>līgumsaistību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neizpildīšanu</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nepienācīgu</w:t>
      </w:r>
      <w:proofErr w:type="spellEnd"/>
      <w:r w:rsidRPr="00D97349">
        <w:rPr>
          <w:rFonts w:ascii="Times New Roman" w:eastAsia="MS Mincho" w:hAnsi="Times New Roman" w:cs="Times New Roman"/>
          <w:sz w:val="24"/>
          <w:szCs w:val="24"/>
        </w:rPr>
        <w:t xml:space="preserve"> izpildi.</w:t>
      </w:r>
    </w:p>
    <w:p w14:paraId="0D55B90B" w14:textId="77777777" w:rsidR="009E352D" w:rsidRPr="00D97349"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2CA88F26" w14:textId="77777777" w:rsidR="009E352D" w:rsidRPr="00D97349"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D97349">
        <w:rPr>
          <w:rFonts w:ascii="Times New Roman" w:eastAsia="MS Mincho" w:hAnsi="Times New Roman" w:cs="Times New Roman"/>
          <w:b/>
          <w:bCs/>
          <w:sz w:val="24"/>
          <w:szCs w:val="24"/>
        </w:rPr>
        <w:t xml:space="preserve">6. </w:t>
      </w:r>
      <w:proofErr w:type="spellStart"/>
      <w:r w:rsidRPr="00D97349">
        <w:rPr>
          <w:rFonts w:ascii="Times New Roman" w:eastAsia="MS Mincho" w:hAnsi="Times New Roman" w:cs="Times New Roman"/>
          <w:b/>
          <w:bCs/>
          <w:sz w:val="24"/>
          <w:szCs w:val="24"/>
        </w:rPr>
        <w:t>Nep</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rvaramas</w:t>
      </w:r>
      <w:proofErr w:type="spellEnd"/>
      <w:r w:rsidRPr="00D97349">
        <w:rPr>
          <w:rFonts w:ascii="Times New Roman" w:eastAsia="MS Mincho" w:hAnsi="Times New Roman" w:cs="Times New Roman"/>
          <w:b/>
          <w:bCs/>
          <w:sz w:val="24"/>
          <w:szCs w:val="24"/>
        </w:rPr>
        <w:t xml:space="preserve"> varas </w:t>
      </w:r>
      <w:proofErr w:type="spellStart"/>
      <w:r w:rsidRPr="00D97349">
        <w:rPr>
          <w:rFonts w:ascii="Times New Roman" w:eastAsia="MS Mincho" w:hAnsi="Times New Roman" w:cs="Times New Roman"/>
          <w:b/>
          <w:bCs/>
          <w:sz w:val="24"/>
          <w:szCs w:val="24"/>
        </w:rPr>
        <w:t>apst</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k</w:t>
      </w:r>
      <w:r w:rsidRPr="00D97349">
        <w:rPr>
          <w:rFonts w:ascii="Times New Roman" w:eastAsia="MS Mincho" w:hAnsi="Times New Roman" w:cs="Times New Roman"/>
          <w:sz w:val="24"/>
          <w:szCs w:val="24"/>
        </w:rPr>
        <w:t>ļ</w:t>
      </w:r>
      <w:r w:rsidRPr="00D97349">
        <w:rPr>
          <w:rFonts w:ascii="Times New Roman" w:eastAsia="MS Mincho" w:hAnsi="Times New Roman" w:cs="Times New Roman"/>
          <w:b/>
          <w:bCs/>
          <w:sz w:val="24"/>
          <w:szCs w:val="24"/>
        </w:rPr>
        <w:t>i</w:t>
      </w:r>
      <w:proofErr w:type="spellEnd"/>
    </w:p>
    <w:p w14:paraId="59886877"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6.1.</w:t>
      </w:r>
      <w:r w:rsidRPr="00D97349">
        <w:rPr>
          <w:rFonts w:ascii="Times New Roman" w:eastAsia="MS Mincho" w:hAnsi="Times New Roman" w:cs="Times New Roman"/>
          <w:bCs/>
          <w:sz w:val="24"/>
          <w:szCs w:val="24"/>
        </w:rPr>
        <w:tab/>
      </w:r>
      <w:r w:rsidRPr="00D97349">
        <w:rPr>
          <w:rFonts w:ascii="Times New Roman" w:eastAsia="MS Mincho" w:hAnsi="Times New Roman" w:cs="Times New Roman"/>
          <w:sz w:val="24"/>
          <w:szCs w:val="24"/>
        </w:rPr>
        <w:t xml:space="preserve">Puses nav </w:t>
      </w:r>
      <w:proofErr w:type="spellStart"/>
      <w:r w:rsidRPr="00D97349">
        <w:rPr>
          <w:rFonts w:ascii="Times New Roman" w:eastAsia="MS Mincho" w:hAnsi="Times New Roman" w:cs="Times New Roman"/>
          <w:sz w:val="24"/>
          <w:szCs w:val="24"/>
        </w:rPr>
        <w:t>atbildīgas</w:t>
      </w:r>
      <w:proofErr w:type="spellEnd"/>
      <w:r w:rsidRPr="00D97349">
        <w:rPr>
          <w:rFonts w:ascii="Times New Roman" w:eastAsia="MS Mincho" w:hAnsi="Times New Roman" w:cs="Times New Roman"/>
          <w:sz w:val="24"/>
          <w:szCs w:val="24"/>
        </w:rPr>
        <w:t xml:space="preserve"> par savu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noteikto </w:t>
      </w:r>
      <w:proofErr w:type="spellStart"/>
      <w:r w:rsidRPr="00D97349">
        <w:rPr>
          <w:rFonts w:ascii="Times New Roman" w:eastAsia="MS Mincho" w:hAnsi="Times New Roman" w:cs="Times New Roman"/>
          <w:sz w:val="24"/>
          <w:szCs w:val="24"/>
        </w:rPr>
        <w:t>saistību</w:t>
      </w:r>
      <w:proofErr w:type="spellEnd"/>
      <w:r w:rsidRPr="00D97349">
        <w:rPr>
          <w:rFonts w:ascii="Times New Roman" w:eastAsia="MS Mincho" w:hAnsi="Times New Roman" w:cs="Times New Roman"/>
          <w:sz w:val="24"/>
          <w:szCs w:val="24"/>
        </w:rPr>
        <w:t xml:space="preserve"> neizpildi, </w:t>
      </w:r>
      <w:proofErr w:type="spellStart"/>
      <w:r w:rsidRPr="00D97349">
        <w:rPr>
          <w:rFonts w:ascii="Times New Roman" w:eastAsia="MS Mincho" w:hAnsi="Times New Roman" w:cs="Times New Roman"/>
          <w:sz w:val="24"/>
          <w:szCs w:val="24"/>
        </w:rPr>
        <w:t>nepienācīgu</w:t>
      </w:r>
      <w:proofErr w:type="spellEnd"/>
      <w:r w:rsidRPr="00D97349">
        <w:rPr>
          <w:rFonts w:ascii="Times New Roman" w:eastAsia="MS Mincho" w:hAnsi="Times New Roman" w:cs="Times New Roman"/>
          <w:sz w:val="24"/>
          <w:szCs w:val="24"/>
        </w:rPr>
        <w:t xml:space="preserve"> izpildi vai izpildes </w:t>
      </w:r>
      <w:proofErr w:type="spellStart"/>
      <w:r w:rsidRPr="00D97349">
        <w:rPr>
          <w:rFonts w:ascii="Times New Roman" w:eastAsia="MS Mincho" w:hAnsi="Times New Roman" w:cs="Times New Roman"/>
          <w:sz w:val="24"/>
          <w:szCs w:val="24"/>
        </w:rPr>
        <w:t>nokavēšanu</w:t>
      </w:r>
      <w:proofErr w:type="spellEnd"/>
      <w:r w:rsidRPr="00D97349">
        <w:rPr>
          <w:rFonts w:ascii="Times New Roman" w:eastAsia="MS Mincho" w:hAnsi="Times New Roman" w:cs="Times New Roman"/>
          <w:sz w:val="24"/>
          <w:szCs w:val="24"/>
        </w:rPr>
        <w:t xml:space="preserve"> un to </w:t>
      </w:r>
      <w:proofErr w:type="spellStart"/>
      <w:r w:rsidRPr="00D97349">
        <w:rPr>
          <w:rFonts w:ascii="Times New Roman" w:eastAsia="MS Mincho" w:hAnsi="Times New Roman" w:cs="Times New Roman"/>
          <w:sz w:val="24"/>
          <w:szCs w:val="24"/>
        </w:rPr>
        <w:t>dēl</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radītajiem</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zaudējumiem</w:t>
      </w:r>
      <w:proofErr w:type="spellEnd"/>
      <w:r w:rsidRPr="00D97349">
        <w:rPr>
          <w:rFonts w:ascii="Times New Roman" w:eastAsia="MS Mincho" w:hAnsi="Times New Roman" w:cs="Times New Roman"/>
          <w:sz w:val="24"/>
          <w:szCs w:val="24"/>
        </w:rPr>
        <w:t xml:space="preserve">, ja to </w:t>
      </w:r>
      <w:proofErr w:type="spellStart"/>
      <w:r w:rsidRPr="00D97349">
        <w:rPr>
          <w:rFonts w:ascii="Times New Roman" w:eastAsia="MS Mincho" w:hAnsi="Times New Roman" w:cs="Times New Roman"/>
          <w:sz w:val="24"/>
          <w:szCs w:val="24"/>
        </w:rPr>
        <w:t>cēlonis</w:t>
      </w:r>
      <w:proofErr w:type="spellEnd"/>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apstākļi</w:t>
      </w:r>
      <w:proofErr w:type="spellEnd"/>
      <w:r w:rsidRPr="00D97349">
        <w:rPr>
          <w:rFonts w:ascii="Times New Roman" w:eastAsia="MS Mincho" w:hAnsi="Times New Roman" w:cs="Times New Roman"/>
          <w:sz w:val="24"/>
          <w:szCs w:val="24"/>
        </w:rPr>
        <w:t xml:space="preserve">. Par </w:t>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apstākļiem</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izpratnē ir </w:t>
      </w:r>
      <w:proofErr w:type="spellStart"/>
      <w:r w:rsidRPr="00D97349">
        <w:rPr>
          <w:rFonts w:ascii="Times New Roman" w:eastAsia="MS Mincho" w:hAnsi="Times New Roman" w:cs="Times New Roman"/>
          <w:sz w:val="24"/>
          <w:szCs w:val="24"/>
        </w:rPr>
        <w:t>atzīstamas</w:t>
      </w:r>
      <w:proofErr w:type="spellEnd"/>
      <w:r w:rsidRPr="00D97349">
        <w:rPr>
          <w:rFonts w:ascii="Times New Roman" w:eastAsia="MS Mincho" w:hAnsi="Times New Roman" w:cs="Times New Roman"/>
          <w:sz w:val="24"/>
          <w:szCs w:val="24"/>
        </w:rPr>
        <w:t xml:space="preserve"> dabas stihijas (</w:t>
      </w:r>
      <w:proofErr w:type="spellStart"/>
      <w:r w:rsidRPr="00D97349">
        <w:rPr>
          <w:rFonts w:ascii="Times New Roman" w:eastAsia="MS Mincho" w:hAnsi="Times New Roman" w:cs="Times New Roman"/>
          <w:sz w:val="24"/>
          <w:szCs w:val="24"/>
        </w:rPr>
        <w:t>zemestrīce</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plūdi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vētra</w:t>
      </w:r>
      <w:proofErr w:type="spellEnd"/>
      <w:r w:rsidRPr="00D97349">
        <w:rPr>
          <w:rFonts w:ascii="Times New Roman" w:eastAsia="MS Mincho" w:hAnsi="Times New Roman" w:cs="Times New Roman"/>
          <w:sz w:val="24"/>
          <w:szCs w:val="24"/>
        </w:rPr>
        <w:t xml:space="preserve">), jebkuras kara un teroristiskas </w:t>
      </w:r>
      <w:proofErr w:type="spellStart"/>
      <w:r w:rsidRPr="00D97349">
        <w:rPr>
          <w:rFonts w:ascii="Times New Roman" w:eastAsia="MS Mincho" w:hAnsi="Times New Roman" w:cs="Times New Roman"/>
          <w:sz w:val="24"/>
          <w:szCs w:val="24"/>
        </w:rPr>
        <w:t>darbības</w:t>
      </w:r>
      <w:proofErr w:type="spellEnd"/>
      <w:r w:rsidRPr="00D97349">
        <w:rPr>
          <w:rFonts w:ascii="Times New Roman" w:eastAsia="MS Mincho" w:hAnsi="Times New Roman" w:cs="Times New Roman"/>
          <w:sz w:val="24"/>
          <w:szCs w:val="24"/>
        </w:rPr>
        <w:t xml:space="preserve">, ko Puses </w:t>
      </w:r>
      <w:proofErr w:type="spellStart"/>
      <w:r w:rsidRPr="00D97349">
        <w:rPr>
          <w:rFonts w:ascii="Times New Roman" w:eastAsia="MS Mincho" w:hAnsi="Times New Roman" w:cs="Times New Roman"/>
          <w:sz w:val="24"/>
          <w:szCs w:val="24"/>
        </w:rPr>
        <w:t>nevarēja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paredzēt</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novērst</w:t>
      </w:r>
      <w:proofErr w:type="spellEnd"/>
      <w:r w:rsidRPr="00D97349">
        <w:rPr>
          <w:rFonts w:ascii="Times New Roman" w:eastAsia="MS Mincho" w:hAnsi="Times New Roman" w:cs="Times New Roman"/>
          <w:sz w:val="24"/>
          <w:szCs w:val="24"/>
        </w:rPr>
        <w:t xml:space="preserve">, kā arī </w:t>
      </w:r>
      <w:proofErr w:type="spellStart"/>
      <w:r w:rsidRPr="00D97349">
        <w:rPr>
          <w:rFonts w:ascii="Times New Roman" w:eastAsia="MS Mincho" w:hAnsi="Times New Roman" w:cs="Times New Roman"/>
          <w:sz w:val="24"/>
          <w:szCs w:val="24"/>
        </w:rPr>
        <w:t>jebkādi</w:t>
      </w:r>
      <w:proofErr w:type="spellEnd"/>
      <w:r w:rsidRPr="00D97349">
        <w:rPr>
          <w:rFonts w:ascii="Times New Roman" w:eastAsia="MS Mincho" w:hAnsi="Times New Roman" w:cs="Times New Roman"/>
          <w:sz w:val="24"/>
          <w:szCs w:val="24"/>
        </w:rPr>
        <w:t xml:space="preserve"> valsts vai </w:t>
      </w:r>
      <w:proofErr w:type="spellStart"/>
      <w:r w:rsidRPr="00D97349">
        <w:rPr>
          <w:rFonts w:ascii="Times New Roman" w:eastAsia="MS Mincho" w:hAnsi="Times New Roman" w:cs="Times New Roman"/>
          <w:sz w:val="24"/>
          <w:szCs w:val="24"/>
        </w:rPr>
        <w:t>pašvaldības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institūciju</w:t>
      </w:r>
      <w:proofErr w:type="spellEnd"/>
      <w:r w:rsidRPr="00D97349">
        <w:rPr>
          <w:rFonts w:ascii="Times New Roman" w:eastAsia="MS Mincho" w:hAnsi="Times New Roman" w:cs="Times New Roman"/>
          <w:sz w:val="24"/>
          <w:szCs w:val="24"/>
        </w:rPr>
        <w:t xml:space="preserve"> izdoti </w:t>
      </w:r>
      <w:proofErr w:type="spellStart"/>
      <w:r w:rsidRPr="00D97349">
        <w:rPr>
          <w:rFonts w:ascii="Times New Roman" w:eastAsia="MS Mincho" w:hAnsi="Times New Roman" w:cs="Times New Roman"/>
          <w:sz w:val="24"/>
          <w:szCs w:val="24"/>
        </w:rPr>
        <w:t>normatīvie</w:t>
      </w:r>
      <w:proofErr w:type="spellEnd"/>
      <w:r w:rsidRPr="00D97349">
        <w:rPr>
          <w:rFonts w:ascii="Times New Roman" w:eastAsia="MS Mincho" w:hAnsi="Times New Roman" w:cs="Times New Roman"/>
          <w:sz w:val="24"/>
          <w:szCs w:val="24"/>
        </w:rPr>
        <w:t xml:space="preserve"> akti, kas attiecas vai ietekmē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noteikto </w:t>
      </w:r>
      <w:proofErr w:type="spellStart"/>
      <w:r w:rsidRPr="00D97349">
        <w:rPr>
          <w:rFonts w:ascii="Times New Roman" w:eastAsia="MS Mincho" w:hAnsi="Times New Roman" w:cs="Times New Roman"/>
          <w:sz w:val="24"/>
          <w:szCs w:val="24"/>
        </w:rPr>
        <w:t>saistību</w:t>
      </w:r>
      <w:proofErr w:type="spellEnd"/>
      <w:r w:rsidRPr="00D97349">
        <w:rPr>
          <w:rFonts w:ascii="Times New Roman" w:eastAsia="MS Mincho" w:hAnsi="Times New Roman" w:cs="Times New Roman"/>
          <w:sz w:val="24"/>
          <w:szCs w:val="24"/>
        </w:rPr>
        <w:t xml:space="preserve"> izpildi. </w:t>
      </w:r>
    </w:p>
    <w:p w14:paraId="611C77E4"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lastRenderedPageBreak/>
        <w:t>6.2.</w:t>
      </w:r>
      <w:r w:rsidRPr="00D97349">
        <w:rPr>
          <w:rFonts w:ascii="Times New Roman" w:eastAsia="MS Mincho" w:hAnsi="Times New Roman" w:cs="Times New Roman"/>
          <w:bCs/>
          <w:sz w:val="24"/>
          <w:szCs w:val="24"/>
        </w:rPr>
        <w:tab/>
      </w:r>
      <w:r w:rsidRPr="00D97349">
        <w:rPr>
          <w:rFonts w:ascii="Times New Roman" w:eastAsia="MS Mincho" w:hAnsi="Times New Roman" w:cs="Times New Roman"/>
          <w:sz w:val="24"/>
          <w:szCs w:val="24"/>
        </w:rPr>
        <w:t xml:space="preserve">Pusei, kas </w:t>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dēl</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nespēj</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izpildīt</w:t>
      </w:r>
      <w:proofErr w:type="spellEnd"/>
      <w:r w:rsidRPr="00D97349">
        <w:rPr>
          <w:rFonts w:ascii="Times New Roman" w:eastAsia="MS Mincho" w:hAnsi="Times New Roman" w:cs="Times New Roman"/>
          <w:sz w:val="24"/>
          <w:szCs w:val="24"/>
        </w:rPr>
        <w:t xml:space="preserve"> savas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noteiktās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saistības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nekavējoties</w:t>
      </w:r>
      <w:proofErr w:type="spellEnd"/>
      <w:r w:rsidRPr="00D97349">
        <w:rPr>
          <w:rFonts w:ascii="Times New Roman" w:eastAsia="MS Mincho" w:hAnsi="Times New Roman" w:cs="Times New Roman"/>
          <w:sz w:val="24"/>
          <w:szCs w:val="24"/>
        </w:rPr>
        <w:t xml:space="preserve"> rakstiski </w:t>
      </w:r>
      <w:proofErr w:type="spellStart"/>
      <w:r w:rsidRPr="00D97349">
        <w:rPr>
          <w:rFonts w:ascii="Times New Roman" w:eastAsia="MS Mincho" w:hAnsi="Times New Roman" w:cs="Times New Roman"/>
          <w:sz w:val="24"/>
          <w:szCs w:val="24"/>
        </w:rPr>
        <w:t>jāinforme</w:t>
      </w:r>
      <w:proofErr w:type="spellEnd"/>
      <w:r w:rsidRPr="00D97349">
        <w:rPr>
          <w:rFonts w:ascii="Times New Roman" w:eastAsia="MS Mincho" w:hAnsi="Times New Roman" w:cs="Times New Roman"/>
          <w:sz w:val="24"/>
          <w:szCs w:val="24"/>
        </w:rPr>
        <w:t xml:space="preserve">̄ par to otra Puse, </w:t>
      </w:r>
      <w:proofErr w:type="spellStart"/>
      <w:r w:rsidRPr="00D97349">
        <w:rPr>
          <w:rFonts w:ascii="Times New Roman" w:eastAsia="MS Mincho" w:hAnsi="Times New Roman" w:cs="Times New Roman"/>
          <w:sz w:val="24"/>
          <w:szCs w:val="24"/>
        </w:rPr>
        <w:t>norādot</w:t>
      </w:r>
      <w:proofErr w:type="spellEnd"/>
      <w:r w:rsidRPr="00D97349">
        <w:rPr>
          <w:rFonts w:ascii="Times New Roman" w:eastAsia="MS Mincho" w:hAnsi="Times New Roman" w:cs="Times New Roman"/>
          <w:sz w:val="24"/>
          <w:szCs w:val="24"/>
        </w:rPr>
        <w:t xml:space="preserve"> to </w:t>
      </w:r>
      <w:proofErr w:type="spellStart"/>
      <w:r w:rsidRPr="00D97349">
        <w:rPr>
          <w:rFonts w:ascii="Times New Roman" w:eastAsia="MS Mincho" w:hAnsi="Times New Roman" w:cs="Times New Roman"/>
          <w:sz w:val="24"/>
          <w:szCs w:val="24"/>
        </w:rPr>
        <w:t>cēloni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rašanās</w:t>
      </w:r>
      <w:proofErr w:type="spellEnd"/>
      <w:r w:rsidRPr="00D97349">
        <w:rPr>
          <w:rFonts w:ascii="Times New Roman" w:eastAsia="MS Mincho" w:hAnsi="Times New Roman" w:cs="Times New Roman"/>
          <w:sz w:val="24"/>
          <w:szCs w:val="24"/>
        </w:rPr>
        <w:t xml:space="preserve"> laiku un </w:t>
      </w:r>
      <w:proofErr w:type="spellStart"/>
      <w:r w:rsidRPr="00D97349">
        <w:rPr>
          <w:rFonts w:ascii="Times New Roman" w:eastAsia="MS Mincho" w:hAnsi="Times New Roman" w:cs="Times New Roman"/>
          <w:sz w:val="24"/>
          <w:szCs w:val="24"/>
        </w:rPr>
        <w:t>izbeigšanās</w:t>
      </w:r>
      <w:proofErr w:type="spellEnd"/>
      <w:r w:rsidRPr="00D97349">
        <w:rPr>
          <w:rFonts w:ascii="Times New Roman" w:eastAsia="MS Mincho" w:hAnsi="Times New Roman" w:cs="Times New Roman"/>
          <w:sz w:val="24"/>
          <w:szCs w:val="24"/>
        </w:rPr>
        <w:t xml:space="preserve"> laiku, ja tas ir </w:t>
      </w:r>
      <w:proofErr w:type="spellStart"/>
      <w:r w:rsidRPr="00D97349">
        <w:rPr>
          <w:rFonts w:ascii="Times New Roman" w:eastAsia="MS Mincho" w:hAnsi="Times New Roman" w:cs="Times New Roman"/>
          <w:sz w:val="24"/>
          <w:szCs w:val="24"/>
        </w:rPr>
        <w:t>iespējams</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jānorāda</w:t>
      </w:r>
      <w:proofErr w:type="spellEnd"/>
      <w:r w:rsidRPr="00D97349">
        <w:rPr>
          <w:rFonts w:ascii="Times New Roman" w:eastAsia="MS Mincho" w:hAnsi="Times New Roman" w:cs="Times New Roman"/>
          <w:sz w:val="24"/>
          <w:szCs w:val="24"/>
        </w:rPr>
        <w:t xml:space="preserve">, no kura </w:t>
      </w:r>
      <w:proofErr w:type="spellStart"/>
      <w:r w:rsidRPr="00D97349">
        <w:rPr>
          <w:rFonts w:ascii="Times New Roman" w:eastAsia="MS Mincho" w:hAnsi="Times New Roman" w:cs="Times New Roman"/>
          <w:sz w:val="24"/>
          <w:szCs w:val="24"/>
        </w:rPr>
        <w:t>brīža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atsāks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pildīt</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līgumsaistības</w:t>
      </w:r>
      <w:proofErr w:type="spellEnd"/>
      <w:r w:rsidRPr="00D97349">
        <w:rPr>
          <w:rFonts w:ascii="Times New Roman" w:eastAsia="MS Mincho" w:hAnsi="Times New Roman" w:cs="Times New Roman"/>
          <w:sz w:val="24"/>
          <w:szCs w:val="24"/>
        </w:rPr>
        <w:t xml:space="preserve">, kā arī </w:t>
      </w:r>
      <w:proofErr w:type="spellStart"/>
      <w:r w:rsidRPr="00D97349">
        <w:rPr>
          <w:rFonts w:ascii="Times New Roman" w:eastAsia="MS Mincho" w:hAnsi="Times New Roman" w:cs="Times New Roman"/>
          <w:sz w:val="24"/>
          <w:szCs w:val="24"/>
        </w:rPr>
        <w:t>jāveic</w:t>
      </w:r>
      <w:proofErr w:type="spellEnd"/>
      <w:r w:rsidRPr="00D97349">
        <w:rPr>
          <w:rFonts w:ascii="Times New Roman" w:eastAsia="MS Mincho" w:hAnsi="Times New Roman" w:cs="Times New Roman"/>
          <w:sz w:val="24"/>
          <w:szCs w:val="24"/>
        </w:rPr>
        <w:t xml:space="preserve"> visi nepieciešamie </w:t>
      </w:r>
      <w:proofErr w:type="spellStart"/>
      <w:r w:rsidRPr="00D97349">
        <w:rPr>
          <w:rFonts w:ascii="Times New Roman" w:eastAsia="MS Mincho" w:hAnsi="Times New Roman" w:cs="Times New Roman"/>
          <w:sz w:val="24"/>
          <w:szCs w:val="24"/>
        </w:rPr>
        <w:t>pasākumi</w:t>
      </w:r>
      <w:proofErr w:type="spellEnd"/>
      <w:r w:rsidRPr="00D97349">
        <w:rPr>
          <w:rFonts w:ascii="Times New Roman" w:eastAsia="MS Mincho" w:hAnsi="Times New Roman" w:cs="Times New Roman"/>
          <w:sz w:val="24"/>
          <w:szCs w:val="24"/>
        </w:rPr>
        <w:t xml:space="preserve">, lai </w:t>
      </w:r>
      <w:proofErr w:type="spellStart"/>
      <w:r w:rsidRPr="00D97349">
        <w:rPr>
          <w:rFonts w:ascii="Times New Roman" w:eastAsia="MS Mincho" w:hAnsi="Times New Roman" w:cs="Times New Roman"/>
          <w:sz w:val="24"/>
          <w:szCs w:val="24"/>
        </w:rPr>
        <w:t>nepieļautu</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mazinātu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zaudējumu</w:t>
      </w:r>
      <w:proofErr w:type="spellEnd"/>
      <w:r w:rsidRPr="00D97349">
        <w:rPr>
          <w:rFonts w:ascii="Times New Roman" w:eastAsia="MS Mincho" w:hAnsi="Times New Roman" w:cs="Times New Roman"/>
          <w:sz w:val="24"/>
          <w:szCs w:val="24"/>
        </w:rPr>
        <w:t xml:space="preserve"> rašanos. </w:t>
      </w:r>
      <w:proofErr w:type="spellStart"/>
      <w:r w:rsidRPr="00D97349">
        <w:rPr>
          <w:rFonts w:ascii="Times New Roman" w:eastAsia="MS Mincho" w:hAnsi="Times New Roman" w:cs="Times New Roman"/>
          <w:sz w:val="24"/>
          <w:szCs w:val="24"/>
        </w:rPr>
        <w:t>Paziņojumam</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jāpievieno</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iestāšanos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pierādoši</w:t>
      </w:r>
      <w:proofErr w:type="spellEnd"/>
      <w:r w:rsidRPr="00D97349">
        <w:rPr>
          <w:rFonts w:ascii="Times New Roman" w:eastAsia="MS Mincho" w:hAnsi="Times New Roman" w:cs="Times New Roman"/>
          <w:sz w:val="24"/>
          <w:szCs w:val="24"/>
        </w:rPr>
        <w:t xml:space="preserve"> dokumenti, ko izsniegusi </w:t>
      </w:r>
      <w:proofErr w:type="spellStart"/>
      <w:r w:rsidRPr="00D97349">
        <w:rPr>
          <w:rFonts w:ascii="Times New Roman" w:eastAsia="MS Mincho" w:hAnsi="Times New Roman" w:cs="Times New Roman"/>
          <w:sz w:val="24"/>
          <w:szCs w:val="24"/>
        </w:rPr>
        <w:t>attiecīga</w:t>
      </w:r>
      <w:proofErr w:type="spellEnd"/>
      <w:r w:rsidRPr="00D97349">
        <w:rPr>
          <w:rFonts w:ascii="Times New Roman" w:eastAsia="MS Mincho" w:hAnsi="Times New Roman" w:cs="Times New Roman"/>
          <w:sz w:val="24"/>
          <w:szCs w:val="24"/>
        </w:rPr>
        <w:t xml:space="preserve"> kompetenta valsts vai </w:t>
      </w:r>
      <w:proofErr w:type="spellStart"/>
      <w:r w:rsidRPr="00D97349">
        <w:rPr>
          <w:rFonts w:ascii="Times New Roman" w:eastAsia="MS Mincho" w:hAnsi="Times New Roman" w:cs="Times New Roman"/>
          <w:sz w:val="24"/>
          <w:szCs w:val="24"/>
        </w:rPr>
        <w:t>pašvaldības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iestāde</w:t>
      </w:r>
      <w:proofErr w:type="spellEnd"/>
      <w:r w:rsidRPr="00D97349">
        <w:rPr>
          <w:rFonts w:ascii="Times New Roman" w:eastAsia="MS Mincho" w:hAnsi="Times New Roman" w:cs="Times New Roman"/>
          <w:sz w:val="24"/>
          <w:szCs w:val="24"/>
        </w:rPr>
        <w:t xml:space="preserve">. </w:t>
      </w:r>
    </w:p>
    <w:p w14:paraId="1C305DCA"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6.3.</w:t>
      </w:r>
      <w:r w:rsidRPr="00D97349">
        <w:rPr>
          <w:rFonts w:ascii="Times New Roman" w:eastAsia="MS Mincho" w:hAnsi="Times New Roman" w:cs="Times New Roman"/>
          <w:bCs/>
          <w:sz w:val="24"/>
          <w:szCs w:val="24"/>
        </w:rPr>
        <w:tab/>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gadījuma</w:t>
      </w:r>
      <w:proofErr w:type="spellEnd"/>
      <w:r w:rsidRPr="00D97349">
        <w:rPr>
          <w:rFonts w:ascii="Times New Roman" w:eastAsia="MS Mincho" w:hAnsi="Times New Roman" w:cs="Times New Roman"/>
          <w:sz w:val="24"/>
          <w:szCs w:val="24"/>
        </w:rPr>
        <w:t xml:space="preserve">̄, ja ir </w:t>
      </w:r>
      <w:proofErr w:type="spellStart"/>
      <w:r w:rsidRPr="00D97349">
        <w:rPr>
          <w:rFonts w:ascii="Times New Roman" w:eastAsia="MS Mincho" w:hAnsi="Times New Roman" w:cs="Times New Roman"/>
          <w:sz w:val="24"/>
          <w:szCs w:val="24"/>
        </w:rPr>
        <w:t>izpildīti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6.2.punkta noteikumi, Pusei nav </w:t>
      </w:r>
      <w:proofErr w:type="spellStart"/>
      <w:r w:rsidRPr="00D97349">
        <w:rPr>
          <w:rFonts w:ascii="Times New Roman" w:eastAsia="MS Mincho" w:hAnsi="Times New Roman" w:cs="Times New Roman"/>
          <w:sz w:val="24"/>
          <w:szCs w:val="24"/>
        </w:rPr>
        <w:t>jāatlīdzina</w:t>
      </w:r>
      <w:proofErr w:type="spellEnd"/>
      <w:r w:rsidRPr="00D97349">
        <w:rPr>
          <w:rFonts w:ascii="Times New Roman" w:eastAsia="MS Mincho" w:hAnsi="Times New Roman" w:cs="Times New Roman"/>
          <w:sz w:val="24"/>
          <w:szCs w:val="24"/>
        </w:rPr>
        <w:t xml:space="preserve"> otrai Pusei to </w:t>
      </w:r>
      <w:proofErr w:type="spellStart"/>
      <w:r w:rsidRPr="00D97349">
        <w:rPr>
          <w:rFonts w:ascii="Times New Roman" w:eastAsia="MS Mincho" w:hAnsi="Times New Roman" w:cs="Times New Roman"/>
          <w:sz w:val="24"/>
          <w:szCs w:val="24"/>
        </w:rPr>
        <w:t>dēl</w:t>
      </w:r>
      <w:proofErr w:type="spellEnd"/>
      <w:r w:rsidRPr="00D97349">
        <w:rPr>
          <w:rFonts w:ascii="Times New Roman" w:eastAsia="MS Mincho" w:hAnsi="Times New Roman" w:cs="Times New Roman"/>
          <w:sz w:val="24"/>
          <w:szCs w:val="24"/>
        </w:rPr>
        <w:t xml:space="preserve">̧ radušies </w:t>
      </w:r>
      <w:proofErr w:type="spellStart"/>
      <w:r w:rsidRPr="00D97349">
        <w:rPr>
          <w:rFonts w:ascii="Times New Roman" w:eastAsia="MS Mincho" w:hAnsi="Times New Roman" w:cs="Times New Roman"/>
          <w:sz w:val="24"/>
          <w:szCs w:val="24"/>
        </w:rPr>
        <w:t>zaudējumi</w:t>
      </w:r>
      <w:proofErr w:type="spellEnd"/>
      <w:r w:rsidRPr="00D97349">
        <w:rPr>
          <w:rFonts w:ascii="Times New Roman" w:eastAsia="MS Mincho" w:hAnsi="Times New Roman" w:cs="Times New Roman"/>
          <w:sz w:val="24"/>
          <w:szCs w:val="24"/>
        </w:rPr>
        <w:t xml:space="preserve">. Puses </w:t>
      </w:r>
      <w:proofErr w:type="spellStart"/>
      <w:r w:rsidRPr="00D97349">
        <w:rPr>
          <w:rFonts w:ascii="Times New Roman" w:eastAsia="MS Mincho" w:hAnsi="Times New Roman" w:cs="Times New Roman"/>
          <w:sz w:val="24"/>
          <w:szCs w:val="24"/>
        </w:rPr>
        <w:t>šaja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gadījuma</w:t>
      </w:r>
      <w:proofErr w:type="spellEnd"/>
      <w:r w:rsidRPr="00D97349">
        <w:rPr>
          <w:rFonts w:ascii="Times New Roman" w:eastAsia="MS Mincho" w:hAnsi="Times New Roman" w:cs="Times New Roman"/>
          <w:sz w:val="24"/>
          <w:szCs w:val="24"/>
        </w:rPr>
        <w:t xml:space="preserve">̄ vienosies par </w:t>
      </w:r>
      <w:proofErr w:type="spellStart"/>
      <w:r w:rsidRPr="00D97349">
        <w:rPr>
          <w:rFonts w:ascii="Times New Roman" w:eastAsia="MS Mincho" w:hAnsi="Times New Roman" w:cs="Times New Roman"/>
          <w:sz w:val="24"/>
          <w:szCs w:val="24"/>
        </w:rPr>
        <w:t>iespēju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turpināt</w:t>
      </w:r>
      <w:proofErr w:type="spellEnd"/>
      <w:r w:rsidRPr="00D97349">
        <w:rPr>
          <w:rFonts w:ascii="Times New Roman" w:eastAsia="MS Mincho" w:hAnsi="Times New Roman" w:cs="Times New Roman"/>
          <w:sz w:val="24"/>
          <w:szCs w:val="24"/>
        </w:rPr>
        <w:t xml:space="preserve"> vai izbeigt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darbību</w:t>
      </w:r>
      <w:proofErr w:type="spellEnd"/>
      <w:r w:rsidRPr="00D97349">
        <w:rPr>
          <w:rFonts w:ascii="Times New Roman" w:eastAsia="MS Mincho" w:hAnsi="Times New Roman" w:cs="Times New Roman"/>
          <w:sz w:val="24"/>
          <w:szCs w:val="24"/>
        </w:rPr>
        <w:t xml:space="preserve">. </w:t>
      </w:r>
    </w:p>
    <w:p w14:paraId="068AE0CF"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6.4.</w:t>
      </w:r>
      <w:r w:rsidRPr="00D97349">
        <w:rPr>
          <w:rFonts w:ascii="Times New Roman" w:eastAsia="MS Mincho" w:hAnsi="Times New Roman" w:cs="Times New Roman"/>
          <w:bCs/>
          <w:sz w:val="24"/>
          <w:szCs w:val="24"/>
        </w:rPr>
        <w:tab/>
      </w:r>
      <w:r w:rsidRPr="00D97349">
        <w:rPr>
          <w:rFonts w:ascii="Times New Roman" w:eastAsia="MS Mincho" w:hAnsi="Times New Roman" w:cs="Times New Roman"/>
          <w:sz w:val="24"/>
          <w:szCs w:val="24"/>
        </w:rPr>
        <w:t xml:space="preserve">Ja Puse </w:t>
      </w:r>
      <w:proofErr w:type="spellStart"/>
      <w:r w:rsidRPr="00D97349">
        <w:rPr>
          <w:rFonts w:ascii="Times New Roman" w:eastAsia="MS Mincho" w:hAnsi="Times New Roman" w:cs="Times New Roman"/>
          <w:sz w:val="24"/>
          <w:szCs w:val="24"/>
        </w:rPr>
        <w:t>nepārvaramas</w:t>
      </w:r>
      <w:proofErr w:type="spellEnd"/>
      <w:r w:rsidRPr="00D97349">
        <w:rPr>
          <w:rFonts w:ascii="Times New Roman" w:eastAsia="MS Mincho" w:hAnsi="Times New Roman" w:cs="Times New Roman"/>
          <w:sz w:val="24"/>
          <w:szCs w:val="24"/>
        </w:rPr>
        <w:t xml:space="preserve"> varas </w:t>
      </w:r>
      <w:proofErr w:type="spellStart"/>
      <w:r w:rsidRPr="00D97349">
        <w:rPr>
          <w:rFonts w:ascii="Times New Roman" w:eastAsia="MS Mincho" w:hAnsi="Times New Roman" w:cs="Times New Roman"/>
          <w:sz w:val="24"/>
          <w:szCs w:val="24"/>
        </w:rPr>
        <w:t>apstākļu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dēl</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nespēj</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izpildīt</w:t>
      </w:r>
      <w:proofErr w:type="spellEnd"/>
      <w:r w:rsidRPr="00D97349">
        <w:rPr>
          <w:rFonts w:ascii="Times New Roman" w:eastAsia="MS Mincho" w:hAnsi="Times New Roman" w:cs="Times New Roman"/>
          <w:sz w:val="24"/>
          <w:szCs w:val="24"/>
        </w:rPr>
        <w:t xml:space="preserve"> savas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noteiktās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saistības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ilgāk</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neka</w:t>
      </w:r>
      <w:proofErr w:type="spellEnd"/>
      <w:r w:rsidRPr="00D97349">
        <w:rPr>
          <w:rFonts w:ascii="Times New Roman" w:eastAsia="MS Mincho" w:hAnsi="Times New Roman" w:cs="Times New Roman"/>
          <w:sz w:val="24"/>
          <w:szCs w:val="24"/>
        </w:rPr>
        <w:t>̄ 30 (</w:t>
      </w:r>
      <w:proofErr w:type="spellStart"/>
      <w:r w:rsidRPr="00D97349">
        <w:rPr>
          <w:rFonts w:ascii="Times New Roman" w:eastAsia="MS Mincho" w:hAnsi="Times New Roman" w:cs="Times New Roman"/>
          <w:sz w:val="24"/>
          <w:szCs w:val="24"/>
        </w:rPr>
        <w:t>trīsdesmit</w:t>
      </w:r>
      <w:proofErr w:type="spellEnd"/>
      <w:r w:rsidRPr="00D97349">
        <w:rPr>
          <w:rFonts w:ascii="Times New Roman" w:eastAsia="MS Mincho" w:hAnsi="Times New Roman" w:cs="Times New Roman"/>
          <w:sz w:val="24"/>
          <w:szCs w:val="24"/>
        </w:rPr>
        <w:t xml:space="preserve">) dienas, tad otrai Pusei, </w:t>
      </w:r>
      <w:proofErr w:type="spellStart"/>
      <w:r w:rsidRPr="00D97349">
        <w:rPr>
          <w:rFonts w:ascii="Times New Roman" w:eastAsia="MS Mincho" w:hAnsi="Times New Roman" w:cs="Times New Roman"/>
          <w:sz w:val="24"/>
          <w:szCs w:val="24"/>
        </w:rPr>
        <w:t>neatlīdzinot</w:t>
      </w:r>
      <w:proofErr w:type="spellEnd"/>
      <w:r w:rsidRPr="00D97349">
        <w:rPr>
          <w:rFonts w:ascii="Times New Roman" w:eastAsia="MS Mincho" w:hAnsi="Times New Roman" w:cs="Times New Roman"/>
          <w:sz w:val="24"/>
          <w:szCs w:val="24"/>
        </w:rPr>
        <w:t xml:space="preserve"> pirmajai Pusei </w:t>
      </w:r>
      <w:proofErr w:type="spellStart"/>
      <w:r w:rsidRPr="00D97349">
        <w:rPr>
          <w:rFonts w:ascii="Times New Roman" w:eastAsia="MS Mincho" w:hAnsi="Times New Roman" w:cs="Times New Roman"/>
          <w:sz w:val="24"/>
          <w:szCs w:val="24"/>
        </w:rPr>
        <w:t>jebkādus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zaudējumus</w:t>
      </w:r>
      <w:proofErr w:type="spellEnd"/>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tiesības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vienpusēji</w:t>
      </w:r>
      <w:proofErr w:type="spellEnd"/>
      <w:r w:rsidRPr="00D97349">
        <w:rPr>
          <w:rFonts w:ascii="Times New Roman" w:eastAsia="MS Mincho" w:hAnsi="Times New Roman" w:cs="Times New Roman"/>
          <w:sz w:val="24"/>
          <w:szCs w:val="24"/>
        </w:rPr>
        <w:t xml:space="preserve"> pirms </w:t>
      </w:r>
      <w:proofErr w:type="spellStart"/>
      <w:r w:rsidRPr="00D97349">
        <w:rPr>
          <w:rFonts w:ascii="Times New Roman" w:eastAsia="MS Mincho" w:hAnsi="Times New Roman" w:cs="Times New Roman"/>
          <w:sz w:val="24"/>
          <w:szCs w:val="24"/>
        </w:rPr>
        <w:t>termiņa</w:t>
      </w:r>
      <w:proofErr w:type="spellEnd"/>
      <w:r w:rsidRPr="00D97349">
        <w:rPr>
          <w:rFonts w:ascii="Times New Roman" w:eastAsia="MS Mincho" w:hAnsi="Times New Roman" w:cs="Times New Roman"/>
          <w:sz w:val="24"/>
          <w:szCs w:val="24"/>
        </w:rPr>
        <w:t xml:space="preserve"> izbeigt </w:t>
      </w:r>
      <w:proofErr w:type="spellStart"/>
      <w:r w:rsidRPr="00D97349">
        <w:rPr>
          <w:rFonts w:ascii="Times New Roman" w:eastAsia="MS Mincho" w:hAnsi="Times New Roman" w:cs="Times New Roman"/>
          <w:sz w:val="24"/>
          <w:szCs w:val="24"/>
        </w:rPr>
        <w:t>Līgumu</w:t>
      </w:r>
      <w:proofErr w:type="spellEnd"/>
      <w:r w:rsidRPr="00D97349">
        <w:rPr>
          <w:rFonts w:ascii="Times New Roman" w:eastAsia="MS Mincho" w:hAnsi="Times New Roman" w:cs="Times New Roman"/>
          <w:sz w:val="24"/>
          <w:szCs w:val="24"/>
        </w:rPr>
        <w:t xml:space="preserve">, par to rakstiski </w:t>
      </w:r>
      <w:proofErr w:type="spellStart"/>
      <w:r w:rsidRPr="00D97349">
        <w:rPr>
          <w:rFonts w:ascii="Times New Roman" w:eastAsia="MS Mincho" w:hAnsi="Times New Roman" w:cs="Times New Roman"/>
          <w:sz w:val="24"/>
          <w:szCs w:val="24"/>
        </w:rPr>
        <w:t>paziņojot</w:t>
      </w:r>
      <w:proofErr w:type="spellEnd"/>
      <w:r w:rsidRPr="00D97349">
        <w:rPr>
          <w:rFonts w:ascii="Times New Roman" w:eastAsia="MS Mincho" w:hAnsi="Times New Roman" w:cs="Times New Roman"/>
          <w:sz w:val="24"/>
          <w:szCs w:val="24"/>
        </w:rPr>
        <w:t xml:space="preserve"> 10 (desmit) darba dienas iepriekš.</w:t>
      </w:r>
    </w:p>
    <w:p w14:paraId="18DF112F" w14:textId="77777777" w:rsidR="009E352D" w:rsidRPr="00D97349" w:rsidRDefault="009E352D" w:rsidP="009E352D">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40A30374" w14:textId="77777777" w:rsidR="009E352D" w:rsidRPr="00D97349" w:rsidRDefault="009E352D" w:rsidP="009E352D">
      <w:pPr>
        <w:widowControl w:val="0"/>
        <w:tabs>
          <w:tab w:val="left" w:pos="426"/>
        </w:tabs>
        <w:autoSpaceDE w:val="0"/>
        <w:autoSpaceDN w:val="0"/>
        <w:adjustRightInd w:val="0"/>
        <w:spacing w:after="0" w:line="240" w:lineRule="auto"/>
        <w:jc w:val="center"/>
        <w:rPr>
          <w:rFonts w:ascii="Times New Roman" w:eastAsia="MS Mincho" w:hAnsi="Times New Roman" w:cs="Times New Roman"/>
          <w:b/>
          <w:bCs/>
          <w:sz w:val="24"/>
          <w:szCs w:val="24"/>
        </w:rPr>
      </w:pPr>
      <w:r w:rsidRPr="00D97349">
        <w:rPr>
          <w:rFonts w:ascii="Times New Roman" w:eastAsia="MS Mincho" w:hAnsi="Times New Roman" w:cs="Times New Roman"/>
          <w:b/>
          <w:bCs/>
          <w:sz w:val="24"/>
          <w:szCs w:val="24"/>
        </w:rPr>
        <w:t xml:space="preserve">7. </w:t>
      </w:r>
      <w:proofErr w:type="spellStart"/>
      <w:r w:rsidRPr="00D97349">
        <w:rPr>
          <w:rFonts w:ascii="Times New Roman" w:eastAsia="MS Mincho" w:hAnsi="Times New Roman" w:cs="Times New Roman"/>
          <w:b/>
          <w:bCs/>
          <w:sz w:val="24"/>
          <w:szCs w:val="24"/>
        </w:rPr>
        <w:t>Apdrošin</w:t>
      </w:r>
      <w:r w:rsidRPr="00D97349">
        <w:rPr>
          <w:rFonts w:ascii="Times New Roman" w:eastAsia="MS Mincho" w:hAnsi="Times New Roman" w:cs="Times New Roman"/>
          <w:sz w:val="24"/>
          <w:szCs w:val="24"/>
        </w:rPr>
        <w:t>ā</w:t>
      </w:r>
      <w:r w:rsidRPr="00D97349">
        <w:rPr>
          <w:rFonts w:ascii="Times New Roman" w:eastAsia="MS Mincho" w:hAnsi="Times New Roman" w:cs="Times New Roman"/>
          <w:b/>
          <w:bCs/>
          <w:sz w:val="24"/>
          <w:szCs w:val="24"/>
        </w:rPr>
        <w:t>šana</w:t>
      </w:r>
      <w:proofErr w:type="spellEnd"/>
    </w:p>
    <w:p w14:paraId="48C848A4" w14:textId="020344AD"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7.1.</w:t>
      </w:r>
      <w:r w:rsidRPr="00D97349">
        <w:rPr>
          <w:rFonts w:ascii="Times New Roman" w:eastAsia="MS Mincho" w:hAnsi="Times New Roman" w:cs="Times New Roman"/>
          <w:sz w:val="24"/>
          <w:szCs w:val="24"/>
        </w:rPr>
        <w:t xml:space="preserve"> </w:t>
      </w:r>
      <w:bookmarkStart w:id="4" w:name="_Hlk512259285"/>
      <w:bookmarkStart w:id="5" w:name="_Hlk512269574"/>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apmaksā </w:t>
      </w:r>
      <w:r w:rsidR="00813049"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apdrošināšanu atbilstoši Līguma 2.4.</w:t>
      </w:r>
      <w:r w:rsidR="00AF1BFA" w:rsidRPr="00D97349">
        <w:rPr>
          <w:rFonts w:ascii="Times New Roman" w:eastAsia="MS Mincho" w:hAnsi="Times New Roman" w:cs="Times New Roman"/>
          <w:sz w:val="24"/>
          <w:szCs w:val="24"/>
        </w:rPr>
        <w:t>4</w:t>
      </w:r>
      <w:r w:rsidRPr="00D97349">
        <w:rPr>
          <w:rFonts w:ascii="Times New Roman" w:eastAsia="MS Mincho" w:hAnsi="Times New Roman" w:cs="Times New Roman"/>
          <w:sz w:val="24"/>
          <w:szCs w:val="24"/>
        </w:rPr>
        <w:t>.apakšpunktā noteiktajam</w:t>
      </w:r>
      <w:bookmarkEnd w:id="4"/>
      <w:r w:rsidRPr="00D97349">
        <w:rPr>
          <w:rFonts w:ascii="Times New Roman" w:eastAsia="MS Mincho" w:hAnsi="Times New Roman" w:cs="Times New Roman"/>
          <w:sz w:val="24"/>
          <w:szCs w:val="24"/>
        </w:rPr>
        <w:t>.</w:t>
      </w:r>
      <w:bookmarkEnd w:id="5"/>
    </w:p>
    <w:p w14:paraId="46978AB4" w14:textId="1DF1381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7.2.  </w:t>
      </w:r>
      <w:r w:rsidRPr="00D97349">
        <w:rPr>
          <w:rFonts w:ascii="Times New Roman" w:eastAsia="MS Mincho" w:hAnsi="Times New Roman" w:cs="Times New Roman"/>
          <w:sz w:val="24"/>
          <w:szCs w:val="24"/>
        </w:rPr>
        <w:t xml:space="preserve">Ja </w:t>
      </w:r>
      <w:r w:rsidR="00A07CEB" w:rsidRPr="00D97349">
        <w:rPr>
          <w:rFonts w:ascii="Times New Roman" w:eastAsia="MS Mincho" w:hAnsi="Times New Roman" w:cs="Times New Roman"/>
          <w:sz w:val="24"/>
          <w:szCs w:val="24"/>
        </w:rPr>
        <w:t>Apbūves tiesīg</w:t>
      </w:r>
      <w:r w:rsidR="006E3EA3" w:rsidRPr="00D97349">
        <w:rPr>
          <w:rFonts w:ascii="Times New Roman" w:eastAsia="MS Mincho" w:hAnsi="Times New Roman" w:cs="Times New Roman"/>
          <w:sz w:val="24"/>
          <w:szCs w:val="24"/>
        </w:rPr>
        <w:t>ā</w:t>
      </w:r>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ta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apmeklētāju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darbības</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bezdarbības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dēl</w:t>
      </w:r>
      <w:proofErr w:type="spellEnd"/>
      <w:r w:rsidRPr="00D97349">
        <w:rPr>
          <w:rFonts w:ascii="Times New Roman" w:eastAsia="MS Mincho" w:hAnsi="Times New Roman" w:cs="Times New Roman"/>
          <w:sz w:val="24"/>
          <w:szCs w:val="24"/>
        </w:rPr>
        <w:t>̧</w:t>
      </w:r>
      <w:r w:rsidR="00870C1D" w:rsidRPr="00D97349">
        <w:rPr>
          <w:rFonts w:ascii="Times New Roman" w:eastAsia="MS Mincho" w:hAnsi="Times New Roman" w:cs="Times New Roman"/>
          <w:sz w:val="24"/>
          <w:szCs w:val="24"/>
        </w:rPr>
        <w:t xml:space="preserve"> </w:t>
      </w:r>
      <w:r w:rsidR="00813049" w:rsidRPr="00D97349">
        <w:rPr>
          <w:rFonts w:ascii="Times New Roman" w:eastAsia="MS Mincho" w:hAnsi="Times New Roman" w:cs="Times New Roman"/>
          <w:sz w:val="24"/>
          <w:szCs w:val="24"/>
        </w:rPr>
        <w:t>Objektā</w:t>
      </w:r>
      <w:r w:rsidR="00870C1D" w:rsidRPr="00D97349">
        <w:rPr>
          <w:rFonts w:ascii="Times New Roman" w:eastAsia="MS Mincho" w:hAnsi="Times New Roman" w:cs="Times New Roman"/>
          <w:sz w:val="24"/>
          <w:szCs w:val="24"/>
        </w:rPr>
        <w:t xml:space="preserve"> </w:t>
      </w:r>
      <w:r w:rsidRPr="00D97349">
        <w:rPr>
          <w:rFonts w:ascii="Times New Roman" w:eastAsia="MS Mincho" w:hAnsi="Times New Roman" w:cs="Times New Roman"/>
          <w:sz w:val="24"/>
          <w:szCs w:val="24"/>
        </w:rPr>
        <w:t xml:space="preserve">radies </w:t>
      </w:r>
      <w:proofErr w:type="spellStart"/>
      <w:r w:rsidRPr="00D97349">
        <w:rPr>
          <w:rFonts w:ascii="Times New Roman" w:eastAsia="MS Mincho" w:hAnsi="Times New Roman" w:cs="Times New Roman"/>
          <w:sz w:val="24"/>
          <w:szCs w:val="24"/>
        </w:rPr>
        <w:t>bojājums</w:t>
      </w:r>
      <w:proofErr w:type="spellEnd"/>
      <w:r w:rsidRPr="00D97349">
        <w:rPr>
          <w:rFonts w:ascii="Times New Roman" w:eastAsia="MS Mincho" w:hAnsi="Times New Roman" w:cs="Times New Roman"/>
          <w:sz w:val="24"/>
          <w:szCs w:val="24"/>
        </w:rPr>
        <w:t xml:space="preserve">, kura </w:t>
      </w:r>
      <w:proofErr w:type="spellStart"/>
      <w:r w:rsidRPr="00D97349">
        <w:rPr>
          <w:rFonts w:ascii="Times New Roman" w:eastAsia="MS Mincho" w:hAnsi="Times New Roman" w:cs="Times New Roman"/>
          <w:sz w:val="24"/>
          <w:szCs w:val="24"/>
        </w:rPr>
        <w:t>novēršanu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apdrošinātājs</w:t>
      </w:r>
      <w:proofErr w:type="spellEnd"/>
      <w:r w:rsidRPr="00D97349">
        <w:rPr>
          <w:rFonts w:ascii="Times New Roman" w:eastAsia="MS Mincho" w:hAnsi="Times New Roman" w:cs="Times New Roman"/>
          <w:sz w:val="24"/>
          <w:szCs w:val="24"/>
        </w:rPr>
        <w:t xml:space="preserve"> nesedz,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novērš</w:t>
      </w:r>
      <w:proofErr w:type="spellEnd"/>
      <w:r w:rsidRPr="00D97349">
        <w:rPr>
          <w:rFonts w:ascii="Times New Roman" w:eastAsia="MS Mincho" w:hAnsi="Times New Roman" w:cs="Times New Roman"/>
          <w:sz w:val="24"/>
          <w:szCs w:val="24"/>
        </w:rPr>
        <w:t xml:space="preserve"> radušos </w:t>
      </w:r>
      <w:proofErr w:type="spellStart"/>
      <w:r w:rsidRPr="00D97349">
        <w:rPr>
          <w:rFonts w:ascii="Times New Roman" w:eastAsia="MS Mincho" w:hAnsi="Times New Roman" w:cs="Times New Roman"/>
          <w:sz w:val="24"/>
          <w:szCs w:val="24"/>
        </w:rPr>
        <w:t>bojājumu</w:t>
      </w:r>
      <w:proofErr w:type="spellEnd"/>
      <w:r w:rsidRPr="00D97349">
        <w:rPr>
          <w:rFonts w:ascii="Times New Roman" w:eastAsia="MS Mincho" w:hAnsi="Times New Roman" w:cs="Times New Roman"/>
          <w:sz w:val="24"/>
          <w:szCs w:val="24"/>
        </w:rPr>
        <w:t xml:space="preserve">, sedzot ar to </w:t>
      </w:r>
      <w:proofErr w:type="spellStart"/>
      <w:r w:rsidRPr="00D97349">
        <w:rPr>
          <w:rFonts w:ascii="Times New Roman" w:eastAsia="MS Mincho" w:hAnsi="Times New Roman" w:cs="Times New Roman"/>
          <w:sz w:val="24"/>
          <w:szCs w:val="24"/>
        </w:rPr>
        <w:t>saistītos</w:t>
      </w:r>
      <w:proofErr w:type="spellEnd"/>
      <w:r w:rsidRPr="00D97349">
        <w:rPr>
          <w:rFonts w:ascii="Times New Roman" w:eastAsia="MS Mincho" w:hAnsi="Times New Roman" w:cs="Times New Roman"/>
          <w:sz w:val="24"/>
          <w:szCs w:val="24"/>
        </w:rPr>
        <w:t xml:space="preserve"> izdevumus. Ja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ignore</w:t>
      </w:r>
      <w:proofErr w:type="spellEnd"/>
      <w:r w:rsidRPr="00D97349">
        <w:rPr>
          <w:rFonts w:ascii="Times New Roman" w:eastAsia="MS Mincho" w:hAnsi="Times New Roman" w:cs="Times New Roman"/>
          <w:sz w:val="24"/>
          <w:szCs w:val="24"/>
        </w:rPr>
        <w:t xml:space="preserve">̄ šo </w:t>
      </w:r>
      <w:proofErr w:type="spellStart"/>
      <w:r w:rsidRPr="00D97349">
        <w:rPr>
          <w:rFonts w:ascii="Times New Roman" w:eastAsia="MS Mincho" w:hAnsi="Times New Roman" w:cs="Times New Roman"/>
          <w:sz w:val="24"/>
          <w:szCs w:val="24"/>
        </w:rPr>
        <w:t>pienākumu</w:t>
      </w:r>
      <w:proofErr w:type="spellEnd"/>
      <w:r w:rsidRPr="00D97349">
        <w:rPr>
          <w:rFonts w:ascii="Times New Roman" w:eastAsia="MS Mincho" w:hAnsi="Times New Roman" w:cs="Times New Roman"/>
          <w:sz w:val="24"/>
          <w:szCs w:val="24"/>
        </w:rPr>
        <w:t xml:space="preserve">, </w:t>
      </w:r>
      <w:proofErr w:type="spellStart"/>
      <w:r w:rsidR="00A07CEB" w:rsidRPr="00D97349">
        <w:rPr>
          <w:rFonts w:ascii="Times New Roman" w:eastAsia="MS Mincho" w:hAnsi="Times New Roman" w:cs="Times New Roman"/>
          <w:sz w:val="24"/>
          <w:szCs w:val="24"/>
        </w:rPr>
        <w:t>Pašvaldībais</w:t>
      </w:r>
      <w:proofErr w:type="spellEnd"/>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tiesības</w:t>
      </w:r>
      <w:proofErr w:type="spellEnd"/>
      <w:r w:rsidRPr="00D97349">
        <w:rPr>
          <w:rFonts w:ascii="Times New Roman" w:eastAsia="MS Mincho" w:hAnsi="Times New Roman" w:cs="Times New Roman"/>
          <w:sz w:val="24"/>
          <w:szCs w:val="24"/>
        </w:rPr>
        <w:t xml:space="preserve"> veikt nepieciešamo remontu un iesniegt </w:t>
      </w:r>
      <w:proofErr w:type="spellStart"/>
      <w:r w:rsidRPr="00D97349">
        <w:rPr>
          <w:rFonts w:ascii="Times New Roman" w:eastAsia="MS Mincho" w:hAnsi="Times New Roman" w:cs="Times New Roman"/>
          <w:sz w:val="24"/>
          <w:szCs w:val="24"/>
        </w:rPr>
        <w:t>rēķinu</w:t>
      </w:r>
      <w:proofErr w:type="spellEnd"/>
      <w:r w:rsidRPr="00D97349">
        <w:rPr>
          <w:rFonts w:ascii="Times New Roman" w:eastAsia="MS Mincho" w:hAnsi="Times New Roman" w:cs="Times New Roman"/>
          <w:sz w:val="24"/>
          <w:szCs w:val="24"/>
        </w:rPr>
        <w:t xml:space="preserve"> par </w:t>
      </w:r>
      <w:proofErr w:type="spellStart"/>
      <w:r w:rsidRPr="00D97349">
        <w:rPr>
          <w:rFonts w:ascii="Times New Roman" w:eastAsia="MS Mincho" w:hAnsi="Times New Roman" w:cs="Times New Roman"/>
          <w:sz w:val="24"/>
          <w:szCs w:val="24"/>
        </w:rPr>
        <w:t>nodarīta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zaudējuma</w:t>
      </w:r>
      <w:proofErr w:type="spellEnd"/>
      <w:r w:rsidRPr="00D97349">
        <w:rPr>
          <w:rFonts w:ascii="Times New Roman" w:eastAsia="MS Mincho" w:hAnsi="Times New Roman" w:cs="Times New Roman"/>
          <w:sz w:val="24"/>
          <w:szCs w:val="24"/>
        </w:rPr>
        <w:t xml:space="preserve"> summas samaksu, kas </w:t>
      </w:r>
      <w:r w:rsidR="00A07CEB"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jāveic</w:t>
      </w:r>
      <w:proofErr w:type="spellEnd"/>
      <w:r w:rsidRPr="00D97349">
        <w:rPr>
          <w:rFonts w:ascii="Times New Roman" w:eastAsia="MS Mincho" w:hAnsi="Times New Roman" w:cs="Times New Roman"/>
          <w:sz w:val="24"/>
          <w:szCs w:val="24"/>
        </w:rPr>
        <w:t xml:space="preserve"> 5 (piecu) darba dienu laikā no </w:t>
      </w:r>
      <w:proofErr w:type="spellStart"/>
      <w:r w:rsidRPr="00D97349">
        <w:rPr>
          <w:rFonts w:ascii="Times New Roman" w:eastAsia="MS Mincho" w:hAnsi="Times New Roman" w:cs="Times New Roman"/>
          <w:sz w:val="24"/>
          <w:szCs w:val="24"/>
        </w:rPr>
        <w:t>ta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saņemšanas</w:t>
      </w:r>
      <w:proofErr w:type="spellEnd"/>
      <w:r w:rsidRPr="00D97349">
        <w:rPr>
          <w:rFonts w:ascii="Times New Roman" w:eastAsia="MS Mincho" w:hAnsi="Times New Roman" w:cs="Times New Roman"/>
          <w:sz w:val="24"/>
          <w:szCs w:val="24"/>
        </w:rPr>
        <w:t xml:space="preserve"> dienas.</w:t>
      </w:r>
    </w:p>
    <w:p w14:paraId="3EB0EE09" w14:textId="3C693D6E"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7.3.  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patstāvīgi</w:t>
      </w:r>
      <w:proofErr w:type="spellEnd"/>
      <w:r w:rsidRPr="00D97349">
        <w:rPr>
          <w:rFonts w:ascii="Times New Roman" w:eastAsia="MS Mincho" w:hAnsi="Times New Roman" w:cs="Times New Roman"/>
          <w:sz w:val="24"/>
          <w:szCs w:val="24"/>
        </w:rPr>
        <w:t xml:space="preserve"> visā </w:t>
      </w:r>
      <w:r w:rsidR="00020A2A"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lietošanas periodā </w:t>
      </w:r>
      <w:proofErr w:type="spellStart"/>
      <w:r w:rsidRPr="00D97349">
        <w:rPr>
          <w:rFonts w:ascii="Times New Roman" w:eastAsia="MS Mincho" w:hAnsi="Times New Roman" w:cs="Times New Roman"/>
          <w:sz w:val="24"/>
          <w:szCs w:val="24"/>
        </w:rPr>
        <w:t>nepārtraukti</w:t>
      </w:r>
      <w:proofErr w:type="spellEnd"/>
      <w:r w:rsidRPr="00D97349">
        <w:rPr>
          <w:rFonts w:ascii="Times New Roman" w:eastAsia="MS Mincho" w:hAnsi="Times New Roman" w:cs="Times New Roman"/>
          <w:sz w:val="24"/>
          <w:szCs w:val="24"/>
        </w:rPr>
        <w:t xml:space="preserve"> apdrošina savas </w:t>
      </w:r>
      <w:r w:rsidR="00020A2A" w:rsidRPr="00D97349">
        <w:rPr>
          <w:rFonts w:ascii="Times New Roman" w:eastAsia="MS Mincho" w:hAnsi="Times New Roman" w:cs="Times New Roman"/>
          <w:sz w:val="24"/>
          <w:szCs w:val="24"/>
        </w:rPr>
        <w:t>Objektā</w:t>
      </w:r>
      <w:r w:rsidR="00870C1D"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atrodošās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materiālās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vērtības</w:t>
      </w:r>
      <w:proofErr w:type="spellEnd"/>
      <w:r w:rsidRPr="00D97349">
        <w:rPr>
          <w:rFonts w:ascii="Times New Roman" w:eastAsia="MS Mincho" w:hAnsi="Times New Roman" w:cs="Times New Roman"/>
          <w:sz w:val="24"/>
          <w:szCs w:val="24"/>
        </w:rPr>
        <w:t xml:space="preserve">. Ja </w:t>
      </w:r>
      <w:r w:rsidR="00A07CEB" w:rsidRPr="00D97349">
        <w:rPr>
          <w:rFonts w:ascii="Times New Roman" w:eastAsia="MS Mincho" w:hAnsi="Times New Roman" w:cs="Times New Roman"/>
          <w:sz w:val="24"/>
          <w:szCs w:val="24"/>
        </w:rPr>
        <w:t>Apbūves tiesīgais</w:t>
      </w:r>
      <w:r w:rsidRPr="00D97349">
        <w:rPr>
          <w:rFonts w:ascii="Times New Roman" w:eastAsia="MS Mincho" w:hAnsi="Times New Roman" w:cs="Times New Roman"/>
          <w:sz w:val="24"/>
          <w:szCs w:val="24"/>
        </w:rPr>
        <w:t xml:space="preserve"> šo </w:t>
      </w:r>
      <w:proofErr w:type="spellStart"/>
      <w:r w:rsidRPr="00D97349">
        <w:rPr>
          <w:rFonts w:ascii="Times New Roman" w:eastAsia="MS Mincho" w:hAnsi="Times New Roman" w:cs="Times New Roman"/>
          <w:sz w:val="24"/>
          <w:szCs w:val="24"/>
        </w:rPr>
        <w:t>pienākumu</w:t>
      </w:r>
      <w:proofErr w:type="spellEnd"/>
      <w:r w:rsidRPr="00D97349">
        <w:rPr>
          <w:rFonts w:ascii="Times New Roman" w:eastAsia="MS Mincho" w:hAnsi="Times New Roman" w:cs="Times New Roman"/>
          <w:sz w:val="24"/>
          <w:szCs w:val="24"/>
        </w:rPr>
        <w:t xml:space="preserve"> nav </w:t>
      </w:r>
      <w:proofErr w:type="spellStart"/>
      <w:r w:rsidRPr="00D97349">
        <w:rPr>
          <w:rFonts w:ascii="Times New Roman" w:eastAsia="MS Mincho" w:hAnsi="Times New Roman" w:cs="Times New Roman"/>
          <w:sz w:val="24"/>
          <w:szCs w:val="24"/>
        </w:rPr>
        <w:t>izpildījis</w:t>
      </w:r>
      <w:proofErr w:type="spellEnd"/>
      <w:r w:rsidRPr="00D97349">
        <w:rPr>
          <w:rFonts w:ascii="Times New Roman" w:eastAsia="MS Mincho" w:hAnsi="Times New Roman" w:cs="Times New Roman"/>
          <w:sz w:val="24"/>
          <w:szCs w:val="24"/>
        </w:rPr>
        <w:t xml:space="preserve">, tad tas </w:t>
      </w:r>
      <w:proofErr w:type="spellStart"/>
      <w:r w:rsidRPr="00D97349">
        <w:rPr>
          <w:rFonts w:ascii="Times New Roman" w:eastAsia="MS Mincho" w:hAnsi="Times New Roman" w:cs="Times New Roman"/>
          <w:sz w:val="24"/>
          <w:szCs w:val="24"/>
        </w:rPr>
        <w:t>uzņemas</w:t>
      </w:r>
      <w:proofErr w:type="spellEnd"/>
      <w:r w:rsidRPr="00D97349">
        <w:rPr>
          <w:rFonts w:ascii="Times New Roman" w:eastAsia="MS Mincho" w:hAnsi="Times New Roman" w:cs="Times New Roman"/>
          <w:sz w:val="24"/>
          <w:szCs w:val="24"/>
        </w:rPr>
        <w:t xml:space="preserve"> pilnu </w:t>
      </w:r>
      <w:proofErr w:type="spellStart"/>
      <w:r w:rsidRPr="00D97349">
        <w:rPr>
          <w:rFonts w:ascii="Times New Roman" w:eastAsia="MS Mincho" w:hAnsi="Times New Roman" w:cs="Times New Roman"/>
          <w:sz w:val="24"/>
          <w:szCs w:val="24"/>
        </w:rPr>
        <w:t>atbildību</w:t>
      </w:r>
      <w:proofErr w:type="spellEnd"/>
      <w:r w:rsidRPr="00D97349">
        <w:rPr>
          <w:rFonts w:ascii="Times New Roman" w:eastAsia="MS Mincho" w:hAnsi="Times New Roman" w:cs="Times New Roman"/>
          <w:sz w:val="24"/>
          <w:szCs w:val="24"/>
        </w:rPr>
        <w:t xml:space="preserve"> par saviem </w:t>
      </w:r>
      <w:proofErr w:type="spellStart"/>
      <w:r w:rsidRPr="00D97349">
        <w:rPr>
          <w:rFonts w:ascii="Times New Roman" w:eastAsia="MS Mincho" w:hAnsi="Times New Roman" w:cs="Times New Roman"/>
          <w:sz w:val="24"/>
          <w:szCs w:val="24"/>
        </w:rPr>
        <w:t>zaudējumiem</w:t>
      </w:r>
      <w:proofErr w:type="spellEnd"/>
      <w:r w:rsidRPr="00D97349">
        <w:rPr>
          <w:rFonts w:ascii="Times New Roman" w:eastAsia="MS Mincho" w:hAnsi="Times New Roman" w:cs="Times New Roman"/>
          <w:sz w:val="24"/>
          <w:szCs w:val="24"/>
        </w:rPr>
        <w:t xml:space="preserve">, kas var rasties </w:t>
      </w:r>
      <w:proofErr w:type="spellStart"/>
      <w:r w:rsidRPr="00D97349">
        <w:rPr>
          <w:rFonts w:ascii="Times New Roman" w:eastAsia="MS Mincho" w:hAnsi="Times New Roman" w:cs="Times New Roman"/>
          <w:sz w:val="24"/>
          <w:szCs w:val="24"/>
        </w:rPr>
        <w:t>avārijas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situāciju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iestāšanās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gadījuma</w:t>
      </w:r>
      <w:proofErr w:type="spellEnd"/>
      <w:r w:rsidRPr="00D97349">
        <w:rPr>
          <w:rFonts w:ascii="Times New Roman" w:eastAsia="MS Mincho" w:hAnsi="Times New Roman" w:cs="Times New Roman"/>
          <w:sz w:val="24"/>
          <w:szCs w:val="24"/>
        </w:rPr>
        <w:t>̄.</w:t>
      </w:r>
    </w:p>
    <w:p w14:paraId="24A8B686" w14:textId="7777777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p>
    <w:p w14:paraId="776EF1B1" w14:textId="77777777"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D97349">
        <w:rPr>
          <w:rFonts w:ascii="Times New Roman" w:eastAsia="MS Mincho" w:hAnsi="Times New Roman" w:cs="Times New Roman"/>
          <w:b/>
          <w:bCs/>
          <w:sz w:val="24"/>
          <w:szCs w:val="24"/>
        </w:rPr>
        <w:t xml:space="preserve">8. </w:t>
      </w:r>
      <w:proofErr w:type="spellStart"/>
      <w:r w:rsidRPr="00D97349">
        <w:rPr>
          <w:rFonts w:ascii="Times New Roman" w:eastAsia="MS Mincho" w:hAnsi="Times New Roman" w:cs="Times New Roman"/>
          <w:b/>
          <w:bCs/>
          <w:sz w:val="24"/>
          <w:szCs w:val="24"/>
        </w:rPr>
        <w:t>L</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guma</w:t>
      </w:r>
      <w:proofErr w:type="spellEnd"/>
      <w:r w:rsidRPr="00D97349">
        <w:rPr>
          <w:rFonts w:ascii="Times New Roman" w:eastAsia="MS Mincho" w:hAnsi="Times New Roman" w:cs="Times New Roman"/>
          <w:b/>
          <w:bCs/>
          <w:sz w:val="24"/>
          <w:szCs w:val="24"/>
        </w:rPr>
        <w:t xml:space="preserve"> </w:t>
      </w:r>
      <w:proofErr w:type="spellStart"/>
      <w:r w:rsidRPr="00D97349">
        <w:rPr>
          <w:rFonts w:ascii="Times New Roman" w:eastAsia="MS Mincho" w:hAnsi="Times New Roman" w:cs="Times New Roman"/>
          <w:b/>
          <w:bCs/>
          <w:sz w:val="24"/>
          <w:szCs w:val="24"/>
        </w:rPr>
        <w:t>darb</w:t>
      </w:r>
      <w:r w:rsidRPr="00D97349">
        <w:rPr>
          <w:rFonts w:ascii="Times New Roman" w:eastAsia="MS Mincho" w:hAnsi="Times New Roman" w:cs="Times New Roman"/>
          <w:sz w:val="24"/>
          <w:szCs w:val="24"/>
        </w:rPr>
        <w:t>ī</w:t>
      </w:r>
      <w:r w:rsidRPr="00D97349">
        <w:rPr>
          <w:rFonts w:ascii="Times New Roman" w:eastAsia="MS Mincho" w:hAnsi="Times New Roman" w:cs="Times New Roman"/>
          <w:b/>
          <w:bCs/>
          <w:sz w:val="24"/>
          <w:szCs w:val="24"/>
        </w:rPr>
        <w:t>bas</w:t>
      </w:r>
      <w:proofErr w:type="spellEnd"/>
      <w:r w:rsidRPr="00D97349">
        <w:rPr>
          <w:rFonts w:ascii="Times New Roman" w:eastAsia="MS Mincho" w:hAnsi="Times New Roman" w:cs="Times New Roman"/>
          <w:b/>
          <w:bCs/>
          <w:sz w:val="24"/>
          <w:szCs w:val="24"/>
        </w:rPr>
        <w:t xml:space="preserve"> termiņš </w:t>
      </w:r>
    </w:p>
    <w:p w14:paraId="763B0A49" w14:textId="340AA544"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 xml:space="preserve">8.1. Līgums stājas spēkā tā abpusējas parakstīšanas dienā un ir </w:t>
      </w:r>
      <w:r w:rsidRPr="00D97349">
        <w:rPr>
          <w:rFonts w:ascii="Times New Roman" w:eastAsia="MS Mincho" w:hAnsi="Times New Roman" w:cs="Times New Roman"/>
          <w:b/>
          <w:bCs/>
          <w:sz w:val="24"/>
          <w:szCs w:val="24"/>
        </w:rPr>
        <w:t xml:space="preserve">spēkā līdz </w:t>
      </w:r>
      <w:r w:rsidR="00C333F5" w:rsidRPr="00D97349">
        <w:rPr>
          <w:rFonts w:ascii="Times New Roman" w:eastAsia="MS Mincho" w:hAnsi="Times New Roman" w:cs="Times New Roman"/>
          <w:b/>
          <w:bCs/>
          <w:sz w:val="24"/>
          <w:szCs w:val="24"/>
        </w:rPr>
        <w:t>2055</w:t>
      </w:r>
      <w:r w:rsidRPr="00D97349">
        <w:rPr>
          <w:rFonts w:ascii="Times New Roman" w:eastAsia="MS Mincho" w:hAnsi="Times New Roman" w:cs="Times New Roman"/>
          <w:b/>
          <w:bCs/>
          <w:sz w:val="24"/>
          <w:szCs w:val="24"/>
        </w:rPr>
        <w:t>.gada ____</w:t>
      </w:r>
      <w:r w:rsidRPr="00D97349">
        <w:rPr>
          <w:rFonts w:ascii="Times New Roman" w:eastAsia="MS Mincho" w:hAnsi="Times New Roman" w:cs="Times New Roman"/>
          <w:bCs/>
          <w:sz w:val="24"/>
          <w:szCs w:val="24"/>
        </w:rPr>
        <w:t>.</w:t>
      </w:r>
    </w:p>
    <w:p w14:paraId="52067D71" w14:textId="7777777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 xml:space="preserve">8.2.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darbība</w:t>
      </w:r>
      <w:proofErr w:type="spellEnd"/>
      <w:r w:rsidRPr="00D97349">
        <w:rPr>
          <w:rFonts w:ascii="Times New Roman" w:eastAsia="MS Mincho" w:hAnsi="Times New Roman" w:cs="Times New Roman"/>
          <w:sz w:val="24"/>
          <w:szCs w:val="24"/>
        </w:rPr>
        <w:t xml:space="preserve"> izbeidzas: </w:t>
      </w:r>
    </w:p>
    <w:p w14:paraId="5E0739AE" w14:textId="77777777" w:rsidR="009E352D" w:rsidRPr="00D97349" w:rsidRDefault="009E352D" w:rsidP="009E352D">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 xml:space="preserve">8.2.1.  beidzoties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termiņam</w:t>
      </w:r>
      <w:proofErr w:type="spellEnd"/>
      <w:r w:rsidRPr="00D97349">
        <w:rPr>
          <w:rFonts w:ascii="Times New Roman" w:eastAsia="MS Mincho" w:hAnsi="Times New Roman" w:cs="Times New Roman"/>
          <w:sz w:val="24"/>
          <w:szCs w:val="24"/>
        </w:rPr>
        <w:t xml:space="preserve">; </w:t>
      </w:r>
    </w:p>
    <w:p w14:paraId="563CBC0D" w14:textId="77777777" w:rsidR="009E352D" w:rsidRPr="00D97349" w:rsidRDefault="009E352D" w:rsidP="009E352D">
      <w:pPr>
        <w:widowControl w:val="0"/>
        <w:tabs>
          <w:tab w:val="left" w:pos="426"/>
          <w:tab w:val="left" w:pos="940"/>
          <w:tab w:val="left" w:pos="1440"/>
        </w:tabs>
        <w:autoSpaceDE w:val="0"/>
        <w:autoSpaceDN w:val="0"/>
        <w:adjustRightInd w:val="0"/>
        <w:spacing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8.2.2.  </w:t>
      </w:r>
      <w:proofErr w:type="spellStart"/>
      <w:r w:rsidRPr="00D97349">
        <w:rPr>
          <w:rFonts w:ascii="Times New Roman" w:eastAsia="MS Mincho" w:hAnsi="Times New Roman" w:cs="Times New Roman"/>
          <w:sz w:val="24"/>
          <w:szCs w:val="24"/>
        </w:rPr>
        <w:t>Pusēm</w:t>
      </w:r>
      <w:proofErr w:type="spellEnd"/>
      <w:r w:rsidRPr="00D97349">
        <w:rPr>
          <w:rFonts w:ascii="Times New Roman" w:eastAsia="MS Mincho" w:hAnsi="Times New Roman" w:cs="Times New Roman"/>
          <w:sz w:val="24"/>
          <w:szCs w:val="24"/>
        </w:rPr>
        <w:t xml:space="preserve"> par to rakstiski vienojoties.</w:t>
      </w:r>
    </w:p>
    <w:p w14:paraId="31D17C49" w14:textId="2F07D01F" w:rsidR="00935B4D" w:rsidRPr="00D97349" w:rsidRDefault="00935B4D" w:rsidP="009E352D">
      <w:pPr>
        <w:widowControl w:val="0"/>
        <w:tabs>
          <w:tab w:val="left" w:pos="426"/>
          <w:tab w:val="left" w:pos="940"/>
          <w:tab w:val="left" w:pos="144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8.3. Pēc līguma darbības beigām ēkas vai citas būves Objektā paliek pašvaldības īpašumā.</w:t>
      </w:r>
    </w:p>
    <w:p w14:paraId="73071184" w14:textId="1772F46D" w:rsidR="009E352D" w:rsidRPr="00D97349" w:rsidRDefault="009E352D" w:rsidP="009E352D">
      <w:pPr>
        <w:widowControl w:val="0"/>
        <w:tabs>
          <w:tab w:val="left" w:pos="426"/>
          <w:tab w:val="left" w:pos="940"/>
          <w:tab w:val="left" w:pos="144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sz w:val="24"/>
          <w:szCs w:val="24"/>
        </w:rPr>
        <w:t>8.</w:t>
      </w:r>
      <w:r w:rsidR="002578CC" w:rsidRPr="00D97349">
        <w:rPr>
          <w:rFonts w:ascii="Times New Roman" w:eastAsia="MS Mincho" w:hAnsi="Times New Roman" w:cs="Times New Roman"/>
          <w:sz w:val="24"/>
          <w:szCs w:val="24"/>
        </w:rPr>
        <w:t>4</w:t>
      </w:r>
      <w:r w:rsidRPr="00D97349">
        <w:rPr>
          <w:rFonts w:ascii="Times New Roman" w:eastAsia="MS Mincho" w:hAnsi="Times New Roman" w:cs="Times New Roman"/>
          <w:sz w:val="24"/>
          <w:szCs w:val="24"/>
        </w:rPr>
        <w:t>. Līguma attiecības par pabeigtām atzīstamas tad, kad Puses izpildījušas visas savstarpējās saistības un starp tām pilnīgi nokārtoti visi maksājumi.</w:t>
      </w:r>
    </w:p>
    <w:p w14:paraId="7137EA23" w14:textId="3017C175"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5</w:t>
      </w:r>
      <w:r w:rsidRPr="00D97349">
        <w:rPr>
          <w:rFonts w:ascii="Times New Roman" w:eastAsia="MS Mincho" w:hAnsi="Times New Roman" w:cs="Times New Roman"/>
          <w:bCs/>
          <w:sz w:val="24"/>
          <w:szCs w:val="24"/>
        </w:rPr>
        <w:t xml:space="preserve">. </w:t>
      </w:r>
      <w:r w:rsidR="00A07CEB" w:rsidRPr="00D97349">
        <w:rPr>
          <w:rFonts w:ascii="Times New Roman" w:eastAsia="MS Mincho" w:hAnsi="Times New Roman" w:cs="Times New Roman"/>
          <w:bCs/>
          <w:sz w:val="24"/>
          <w:szCs w:val="24"/>
        </w:rPr>
        <w:t>Pašvaldībai</w:t>
      </w:r>
      <w:r w:rsidRPr="00D97349">
        <w:rPr>
          <w:rFonts w:ascii="Times New Roman" w:eastAsia="MS Mincho" w:hAnsi="Times New Roman" w:cs="Times New Roman"/>
          <w:bCs/>
          <w:sz w:val="24"/>
          <w:szCs w:val="24"/>
        </w:rPr>
        <w:t xml:space="preserve">, </w:t>
      </w:r>
      <w:proofErr w:type="spellStart"/>
      <w:r w:rsidRPr="00D97349">
        <w:rPr>
          <w:rFonts w:ascii="Times New Roman" w:eastAsia="MS Mincho" w:hAnsi="Times New Roman" w:cs="Times New Roman"/>
          <w:sz w:val="24"/>
          <w:szCs w:val="24"/>
        </w:rPr>
        <w:t>neatlīdzinot</w:t>
      </w:r>
      <w:proofErr w:type="spellEnd"/>
      <w:r w:rsidRPr="00D97349">
        <w:rPr>
          <w:rFonts w:ascii="Times New Roman" w:eastAsia="MS Mincho" w:hAnsi="Times New Roman" w:cs="Times New Roman"/>
          <w:sz w:val="24"/>
          <w:szCs w:val="24"/>
        </w:rPr>
        <w:t xml:space="preserve"> </w:t>
      </w:r>
      <w:r w:rsidR="00A07CEB"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jebkādus</w:t>
      </w:r>
      <w:proofErr w:type="spellEnd"/>
      <w:r w:rsidRPr="00D97349">
        <w:rPr>
          <w:rFonts w:ascii="Times New Roman" w:eastAsia="MS Mincho" w:hAnsi="Times New Roman" w:cs="Times New Roman"/>
          <w:sz w:val="24"/>
          <w:szCs w:val="24"/>
        </w:rPr>
        <w:t xml:space="preserve"> izdevumus, </w:t>
      </w:r>
      <w:proofErr w:type="spellStart"/>
      <w:r w:rsidRPr="00D97349">
        <w:rPr>
          <w:rFonts w:ascii="Times New Roman" w:eastAsia="MS Mincho" w:hAnsi="Times New Roman" w:cs="Times New Roman"/>
          <w:sz w:val="24"/>
          <w:szCs w:val="24"/>
        </w:rPr>
        <w:t>zaudējumus</w:t>
      </w:r>
      <w:proofErr w:type="spellEnd"/>
      <w:r w:rsidRPr="00D97349">
        <w:rPr>
          <w:rFonts w:ascii="Times New Roman" w:eastAsia="MS Mincho" w:hAnsi="Times New Roman" w:cs="Times New Roman"/>
          <w:sz w:val="24"/>
          <w:szCs w:val="24"/>
        </w:rPr>
        <w:t xml:space="preserve">, kas </w:t>
      </w:r>
      <w:proofErr w:type="spellStart"/>
      <w:r w:rsidRPr="00D97349">
        <w:rPr>
          <w:rFonts w:ascii="Times New Roman" w:eastAsia="MS Mincho" w:hAnsi="Times New Roman" w:cs="Times New Roman"/>
          <w:sz w:val="24"/>
          <w:szCs w:val="24"/>
        </w:rPr>
        <w:t>saistīti</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pirmstermiņa</w:t>
      </w:r>
      <w:proofErr w:type="spellEnd"/>
      <w:r w:rsidRPr="00D97349">
        <w:rPr>
          <w:rFonts w:ascii="Times New Roman" w:eastAsia="MS Mincho" w:hAnsi="Times New Roman" w:cs="Times New Roman"/>
          <w:sz w:val="24"/>
          <w:szCs w:val="24"/>
        </w:rPr>
        <w:t xml:space="preserve"> izbeigšanu, kā arī </w:t>
      </w:r>
      <w:r w:rsidR="00A07CEB" w:rsidRPr="00D97349">
        <w:rPr>
          <w:rFonts w:ascii="Times New Roman" w:eastAsia="MS Mincho" w:hAnsi="Times New Roman" w:cs="Times New Roman"/>
          <w:sz w:val="24"/>
          <w:szCs w:val="24"/>
        </w:rPr>
        <w:t>Apbūves tiesīgā</w:t>
      </w:r>
      <w:r w:rsidRPr="00D97349">
        <w:rPr>
          <w:rFonts w:ascii="Times New Roman" w:eastAsia="MS Mincho" w:hAnsi="Times New Roman" w:cs="Times New Roman"/>
          <w:sz w:val="24"/>
          <w:szCs w:val="24"/>
        </w:rPr>
        <w:t xml:space="preserve"> veiktos </w:t>
      </w:r>
      <w:proofErr w:type="spellStart"/>
      <w:r w:rsidRPr="00D97349">
        <w:rPr>
          <w:rFonts w:ascii="Times New Roman" w:eastAsia="MS Mincho" w:hAnsi="Times New Roman" w:cs="Times New Roman"/>
          <w:sz w:val="24"/>
          <w:szCs w:val="24"/>
        </w:rPr>
        <w:t>ieguldījumus</w:t>
      </w:r>
      <w:proofErr w:type="spellEnd"/>
      <w:r w:rsidRPr="00D97349">
        <w:rPr>
          <w:rFonts w:ascii="Times New Roman" w:eastAsia="MS Mincho" w:hAnsi="Times New Roman" w:cs="Times New Roman"/>
          <w:sz w:val="24"/>
          <w:szCs w:val="24"/>
        </w:rPr>
        <w:t xml:space="preserve"> un </w:t>
      </w:r>
      <w:proofErr w:type="spellStart"/>
      <w:r w:rsidRPr="00D97349">
        <w:rPr>
          <w:rFonts w:ascii="Times New Roman" w:eastAsia="MS Mincho" w:hAnsi="Times New Roman" w:cs="Times New Roman"/>
          <w:sz w:val="24"/>
          <w:szCs w:val="24"/>
        </w:rPr>
        <w:t>taisītos</w:t>
      </w:r>
      <w:proofErr w:type="spellEnd"/>
      <w:r w:rsidRPr="00D97349">
        <w:rPr>
          <w:rFonts w:ascii="Times New Roman" w:eastAsia="MS Mincho" w:hAnsi="Times New Roman" w:cs="Times New Roman"/>
          <w:sz w:val="24"/>
          <w:szCs w:val="24"/>
        </w:rPr>
        <w:t xml:space="preserve"> izdevumus </w:t>
      </w:r>
      <w:r w:rsidR="00F71989" w:rsidRPr="00D97349">
        <w:rPr>
          <w:rFonts w:ascii="Times New Roman" w:eastAsia="MS Mincho" w:hAnsi="Times New Roman" w:cs="Times New Roman"/>
          <w:sz w:val="24"/>
          <w:szCs w:val="24"/>
        </w:rPr>
        <w:t>Objektā</w:t>
      </w:r>
      <w:r w:rsidRPr="00D97349">
        <w:rPr>
          <w:rFonts w:ascii="Times New Roman" w:eastAsia="MS Mincho" w:hAnsi="Times New Roman" w:cs="Times New Roman"/>
          <w:sz w:val="24"/>
          <w:szCs w:val="24"/>
        </w:rPr>
        <w:t>,</w:t>
      </w:r>
      <w:r w:rsidRPr="00D97349">
        <w:rPr>
          <w:rFonts w:ascii="Times New Roman" w:eastAsia="MS Mincho" w:hAnsi="Times New Roman" w:cs="Times New Roman"/>
          <w:bCs/>
          <w:sz w:val="24"/>
          <w:szCs w:val="24"/>
        </w:rPr>
        <w:t xml:space="preserve"> ir tiesības Līgumu izbeigt pirms termiņa beigām, par to rakstiski paziņojot </w:t>
      </w:r>
      <w:r w:rsidR="00A07CEB" w:rsidRPr="00D97349">
        <w:rPr>
          <w:rFonts w:ascii="Times New Roman" w:eastAsia="MS Mincho" w:hAnsi="Times New Roman" w:cs="Times New Roman"/>
          <w:bCs/>
          <w:sz w:val="24"/>
          <w:szCs w:val="24"/>
        </w:rPr>
        <w:t>Apbūves tiesīgajam</w:t>
      </w:r>
      <w:r w:rsidRPr="00D97349">
        <w:rPr>
          <w:rFonts w:ascii="Times New Roman" w:eastAsia="MS Mincho" w:hAnsi="Times New Roman" w:cs="Times New Roman"/>
          <w:bCs/>
          <w:sz w:val="24"/>
          <w:szCs w:val="24"/>
        </w:rPr>
        <w:t xml:space="preserve"> 2 (divas) kalendāras nedēļas iepriekš:</w:t>
      </w:r>
    </w:p>
    <w:p w14:paraId="091E4438" w14:textId="1A656066"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5</w:t>
      </w:r>
      <w:r w:rsidRPr="00D97349">
        <w:rPr>
          <w:rFonts w:ascii="Times New Roman" w:eastAsia="MS Mincho" w:hAnsi="Times New Roman" w:cs="Times New Roman"/>
          <w:bCs/>
          <w:sz w:val="24"/>
          <w:szCs w:val="24"/>
        </w:rPr>
        <w:t xml:space="preserve">.1. ja </w:t>
      </w:r>
      <w:r w:rsidR="00A07CEB"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nav samaksājis kādu maksājumu Līgumā noteiktajā termiņā un apmērā un ja šāds nokavējums ir ilgāks par 15 (piecpadsmit) dienām;</w:t>
      </w:r>
    </w:p>
    <w:p w14:paraId="692BC36D" w14:textId="3E2FFA0D"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5</w:t>
      </w:r>
      <w:r w:rsidRPr="00D97349">
        <w:rPr>
          <w:rFonts w:ascii="Times New Roman" w:eastAsia="MS Mincho" w:hAnsi="Times New Roman" w:cs="Times New Roman"/>
          <w:bCs/>
          <w:sz w:val="24"/>
          <w:szCs w:val="24"/>
        </w:rPr>
        <w:t xml:space="preserve">.2. ja </w:t>
      </w:r>
      <w:r w:rsidR="0003664A"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nepilda kādu Līguma saistību, un ja par Līguma neizpildi vai neievērošanu </w:t>
      </w:r>
      <w:r w:rsidR="0003664A"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ir bijis rakstiski brīdināts jau iepriekš;</w:t>
      </w:r>
    </w:p>
    <w:p w14:paraId="4EF51772" w14:textId="5198AC1F"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5</w:t>
      </w:r>
      <w:r w:rsidRPr="00D97349">
        <w:rPr>
          <w:rFonts w:ascii="Times New Roman" w:eastAsia="MS Mincho" w:hAnsi="Times New Roman" w:cs="Times New Roman"/>
          <w:bCs/>
          <w:sz w:val="24"/>
          <w:szCs w:val="24"/>
        </w:rPr>
        <w:t xml:space="preserve">.3. ja </w:t>
      </w:r>
      <w:r w:rsidR="0003664A" w:rsidRPr="00D97349">
        <w:rPr>
          <w:rFonts w:ascii="Times New Roman" w:eastAsia="MS Mincho" w:hAnsi="Times New Roman" w:cs="Times New Roman"/>
          <w:bCs/>
          <w:sz w:val="24"/>
          <w:szCs w:val="24"/>
        </w:rPr>
        <w:t>Apbūves tiesīgais</w:t>
      </w:r>
      <w:r w:rsidRPr="00D97349">
        <w:rPr>
          <w:rFonts w:ascii="Times New Roman" w:eastAsia="MS Mincho" w:hAnsi="Times New Roman" w:cs="Times New Roman"/>
          <w:bCs/>
          <w:sz w:val="24"/>
          <w:szCs w:val="24"/>
        </w:rPr>
        <w:t xml:space="preserve"> bez </w:t>
      </w:r>
      <w:r w:rsidR="0003664A" w:rsidRPr="00D97349">
        <w:rPr>
          <w:rFonts w:ascii="Times New Roman" w:eastAsia="MS Mincho" w:hAnsi="Times New Roman" w:cs="Times New Roman"/>
          <w:bCs/>
          <w:sz w:val="24"/>
          <w:szCs w:val="24"/>
        </w:rPr>
        <w:t>Pašvaldības</w:t>
      </w:r>
      <w:r w:rsidRPr="00D97349">
        <w:rPr>
          <w:rFonts w:ascii="Times New Roman" w:eastAsia="MS Mincho" w:hAnsi="Times New Roman" w:cs="Times New Roman"/>
          <w:bCs/>
          <w:sz w:val="24"/>
          <w:szCs w:val="24"/>
        </w:rPr>
        <w:t xml:space="preserve"> rakstiskas piekrišanas nodod </w:t>
      </w:r>
      <w:r w:rsidR="006E3EA3" w:rsidRPr="00D97349">
        <w:rPr>
          <w:rFonts w:ascii="Times New Roman" w:eastAsia="MS Mincho" w:hAnsi="Times New Roman" w:cs="Times New Roman"/>
          <w:bCs/>
          <w:sz w:val="24"/>
          <w:szCs w:val="24"/>
        </w:rPr>
        <w:t>Objektu</w:t>
      </w:r>
      <w:r w:rsidRPr="00D97349">
        <w:rPr>
          <w:rFonts w:ascii="Times New Roman" w:eastAsia="MS Mincho" w:hAnsi="Times New Roman" w:cs="Times New Roman"/>
          <w:bCs/>
          <w:sz w:val="24"/>
          <w:szCs w:val="24"/>
        </w:rPr>
        <w:t xml:space="preserve"> nomā vai lietošanā citai personai;</w:t>
      </w:r>
    </w:p>
    <w:p w14:paraId="70DE2E08" w14:textId="0423A631" w:rsidR="00935B4D" w:rsidRPr="00D97349" w:rsidRDefault="00935B4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6</w:t>
      </w:r>
      <w:r w:rsidRPr="00D97349">
        <w:rPr>
          <w:rFonts w:ascii="Times New Roman" w:eastAsia="MS Mincho" w:hAnsi="Times New Roman" w:cs="Times New Roman"/>
          <w:bCs/>
          <w:sz w:val="24"/>
          <w:szCs w:val="24"/>
        </w:rPr>
        <w:t xml:space="preserve">. Apbūves tiesīgajam ir pienākums pirms apbūves tiesības izbeigšanās atbrīvot </w:t>
      </w:r>
      <w:r w:rsidR="00D97349">
        <w:rPr>
          <w:rFonts w:ascii="Times New Roman" w:eastAsia="MS Mincho" w:hAnsi="Times New Roman" w:cs="Times New Roman"/>
          <w:bCs/>
          <w:sz w:val="24"/>
          <w:szCs w:val="24"/>
        </w:rPr>
        <w:t>Objektu</w:t>
      </w:r>
      <w:r w:rsidRPr="00D97349">
        <w:rPr>
          <w:rFonts w:ascii="Times New Roman" w:eastAsia="MS Mincho" w:hAnsi="Times New Roman" w:cs="Times New Roman"/>
          <w:bCs/>
          <w:sz w:val="24"/>
          <w:szCs w:val="24"/>
        </w:rPr>
        <w:t xml:space="preserve"> no ēkām/būvēm par saviem līdzekļiem. Gadījumā, ja apbūves tiesīgais neatbrīvo </w:t>
      </w:r>
      <w:r w:rsidR="00D97349">
        <w:rPr>
          <w:rFonts w:ascii="Times New Roman" w:eastAsia="MS Mincho" w:hAnsi="Times New Roman" w:cs="Times New Roman"/>
          <w:bCs/>
          <w:sz w:val="24"/>
          <w:szCs w:val="24"/>
        </w:rPr>
        <w:t>Objektu</w:t>
      </w:r>
      <w:r w:rsidRPr="00D97349">
        <w:rPr>
          <w:rFonts w:ascii="Times New Roman" w:eastAsia="MS Mincho" w:hAnsi="Times New Roman" w:cs="Times New Roman"/>
          <w:bCs/>
          <w:sz w:val="24"/>
          <w:szCs w:val="24"/>
        </w:rPr>
        <w:t xml:space="preserve"> no </w:t>
      </w:r>
      <w:r w:rsidRPr="00D97349">
        <w:rPr>
          <w:rFonts w:ascii="Times New Roman" w:eastAsia="MS Mincho" w:hAnsi="Times New Roman" w:cs="Times New Roman"/>
          <w:bCs/>
          <w:sz w:val="24"/>
          <w:szCs w:val="24"/>
        </w:rPr>
        <w:lastRenderedPageBreak/>
        <w:t xml:space="preserve">ēkām/būvēm par saviem līdzekļiem, to ir tiesīga veikt </w:t>
      </w:r>
      <w:r w:rsidR="00D97349">
        <w:rPr>
          <w:rFonts w:ascii="Times New Roman" w:eastAsia="MS Mincho" w:hAnsi="Times New Roman" w:cs="Times New Roman"/>
          <w:bCs/>
          <w:sz w:val="24"/>
          <w:szCs w:val="24"/>
        </w:rPr>
        <w:t>P</w:t>
      </w:r>
      <w:r w:rsidRPr="00D97349">
        <w:rPr>
          <w:rFonts w:ascii="Times New Roman" w:eastAsia="MS Mincho" w:hAnsi="Times New Roman" w:cs="Times New Roman"/>
          <w:bCs/>
          <w:sz w:val="24"/>
          <w:szCs w:val="24"/>
        </w:rPr>
        <w:t xml:space="preserve">ašvaldība, šādā gadījumā apbūves tiesīgā pienākums ir atlīdzināt </w:t>
      </w:r>
      <w:r w:rsidR="00D97349">
        <w:rPr>
          <w:rFonts w:ascii="Times New Roman" w:eastAsia="MS Mincho" w:hAnsi="Times New Roman" w:cs="Times New Roman"/>
          <w:bCs/>
          <w:sz w:val="24"/>
          <w:szCs w:val="24"/>
        </w:rPr>
        <w:t>P</w:t>
      </w:r>
      <w:r w:rsidRPr="00D97349">
        <w:rPr>
          <w:rFonts w:ascii="Times New Roman" w:eastAsia="MS Mincho" w:hAnsi="Times New Roman" w:cs="Times New Roman"/>
          <w:bCs/>
          <w:sz w:val="24"/>
          <w:szCs w:val="24"/>
        </w:rPr>
        <w:t>ašvaldībai tādējādi radušos zaudējumus.</w:t>
      </w:r>
    </w:p>
    <w:p w14:paraId="48F8F9D1" w14:textId="69101493"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7</w:t>
      </w:r>
      <w:r w:rsidRPr="00D97349">
        <w:rPr>
          <w:rFonts w:ascii="Times New Roman" w:eastAsia="MS Mincho" w:hAnsi="Times New Roman" w:cs="Times New Roman"/>
          <w:bCs/>
          <w:sz w:val="24"/>
          <w:szCs w:val="24"/>
        </w:rPr>
        <w:t xml:space="preserve">. </w:t>
      </w:r>
      <w:proofErr w:type="spellStart"/>
      <w:r w:rsidRPr="00D97349">
        <w:rPr>
          <w:rFonts w:ascii="Times New Roman" w:hAnsi="Times New Roman" w:cs="Times New Roman"/>
          <w:sz w:val="24"/>
          <w:szCs w:val="24"/>
        </w:rPr>
        <w:t>Gadījuma</w:t>
      </w:r>
      <w:proofErr w:type="spellEnd"/>
      <w:r w:rsidRPr="00D97349">
        <w:rPr>
          <w:rFonts w:ascii="Times New Roman" w:hAnsi="Times New Roman" w:cs="Times New Roman"/>
          <w:sz w:val="24"/>
          <w:szCs w:val="24"/>
        </w:rPr>
        <w:t xml:space="preserve">̄, ja </w:t>
      </w:r>
      <w:r w:rsidR="0003664A" w:rsidRPr="00D97349">
        <w:rPr>
          <w:rFonts w:ascii="Times New Roman" w:hAnsi="Times New Roman" w:cs="Times New Roman"/>
          <w:sz w:val="24"/>
          <w:szCs w:val="24"/>
        </w:rPr>
        <w:t>Apbūves tiesīgais</w:t>
      </w:r>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Līguma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noteiktaja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termiņa</w:t>
      </w:r>
      <w:proofErr w:type="spellEnd"/>
      <w:r w:rsidRPr="00D97349">
        <w:rPr>
          <w:rFonts w:ascii="Times New Roman" w:hAnsi="Times New Roman" w:cs="Times New Roman"/>
          <w:sz w:val="24"/>
          <w:szCs w:val="24"/>
        </w:rPr>
        <w:t xml:space="preserve">̄ un </w:t>
      </w:r>
      <w:proofErr w:type="spellStart"/>
      <w:r w:rsidRPr="00D97349">
        <w:rPr>
          <w:rFonts w:ascii="Times New Roman" w:hAnsi="Times New Roman" w:cs="Times New Roman"/>
          <w:sz w:val="24"/>
          <w:szCs w:val="24"/>
        </w:rPr>
        <w:t>kārtība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neatbrīvo</w:t>
      </w:r>
      <w:proofErr w:type="spellEnd"/>
      <w:r w:rsidRPr="00D97349">
        <w:rPr>
          <w:rFonts w:ascii="Times New Roman" w:hAnsi="Times New Roman" w:cs="Times New Roman"/>
          <w:sz w:val="24"/>
          <w:szCs w:val="24"/>
        </w:rPr>
        <w:t xml:space="preserve"> </w:t>
      </w:r>
      <w:r w:rsidR="00F71989" w:rsidRPr="00D97349">
        <w:rPr>
          <w:rFonts w:ascii="Times New Roman" w:eastAsia="MS Mincho" w:hAnsi="Times New Roman" w:cs="Times New Roman"/>
          <w:sz w:val="24"/>
          <w:szCs w:val="24"/>
        </w:rPr>
        <w:t>Objektu</w:t>
      </w:r>
      <w:r w:rsidRPr="00D97349">
        <w:rPr>
          <w:rFonts w:ascii="Times New Roman" w:hAnsi="Times New Roman" w:cs="Times New Roman"/>
          <w:sz w:val="24"/>
          <w:szCs w:val="24"/>
        </w:rPr>
        <w:t xml:space="preserve"> un nenodod Nekustamo īpašumu </w:t>
      </w:r>
      <w:proofErr w:type="spellStart"/>
      <w:r w:rsidRPr="00D97349">
        <w:rPr>
          <w:rFonts w:ascii="Times New Roman" w:hAnsi="Times New Roman" w:cs="Times New Roman"/>
          <w:sz w:val="24"/>
          <w:szCs w:val="24"/>
        </w:rPr>
        <w:t>Iznomātājam</w:t>
      </w:r>
      <w:proofErr w:type="spellEnd"/>
      <w:r w:rsidRPr="00D97349">
        <w:rPr>
          <w:rFonts w:ascii="Times New Roman" w:hAnsi="Times New Roman" w:cs="Times New Roman"/>
          <w:sz w:val="24"/>
          <w:szCs w:val="24"/>
        </w:rPr>
        <w:t xml:space="preserve">, </w:t>
      </w:r>
      <w:r w:rsidR="0003664A" w:rsidRPr="00D97349">
        <w:rPr>
          <w:rFonts w:ascii="Times New Roman" w:hAnsi="Times New Roman" w:cs="Times New Roman"/>
          <w:sz w:val="24"/>
          <w:szCs w:val="24"/>
        </w:rPr>
        <w:t>Apbūves tiesīgais</w:t>
      </w:r>
      <w:r w:rsidRPr="00D97349">
        <w:rPr>
          <w:rFonts w:ascii="Times New Roman" w:hAnsi="Times New Roman" w:cs="Times New Roman"/>
          <w:sz w:val="24"/>
          <w:szCs w:val="24"/>
        </w:rPr>
        <w:t xml:space="preserve"> par</w:t>
      </w:r>
      <w:r w:rsidR="00870C1D" w:rsidRPr="00D97349">
        <w:rPr>
          <w:rFonts w:ascii="Times New Roman" w:eastAsia="MS Mincho" w:hAnsi="Times New Roman" w:cs="Times New Roman"/>
          <w:sz w:val="24"/>
          <w:szCs w:val="24"/>
        </w:rPr>
        <w:t xml:space="preserve"> </w:t>
      </w:r>
      <w:r w:rsidR="00F71989" w:rsidRPr="00D97349">
        <w:rPr>
          <w:rFonts w:ascii="Times New Roman" w:eastAsia="MS Mincho" w:hAnsi="Times New Roman" w:cs="Times New Roman"/>
          <w:sz w:val="24"/>
          <w:szCs w:val="24"/>
        </w:rPr>
        <w:t>Objekta</w:t>
      </w:r>
      <w:r w:rsidR="00870C1D" w:rsidRPr="00D97349">
        <w:rPr>
          <w:rFonts w:ascii="Times New Roman" w:hAnsi="Times New Roman" w:cs="Times New Roman"/>
          <w:sz w:val="24"/>
          <w:szCs w:val="24"/>
        </w:rPr>
        <w:t xml:space="preserve"> </w:t>
      </w:r>
      <w:r w:rsidRPr="00D97349">
        <w:rPr>
          <w:rFonts w:ascii="Times New Roman" w:hAnsi="Times New Roman" w:cs="Times New Roman"/>
          <w:sz w:val="24"/>
          <w:szCs w:val="24"/>
        </w:rPr>
        <w:t xml:space="preserve">faktisko lietošanu maksā </w:t>
      </w:r>
      <w:proofErr w:type="spellStart"/>
      <w:r w:rsidRPr="00D97349">
        <w:rPr>
          <w:rFonts w:ascii="Times New Roman" w:hAnsi="Times New Roman" w:cs="Times New Roman"/>
          <w:sz w:val="24"/>
          <w:szCs w:val="24"/>
        </w:rPr>
        <w:t>Līguma</w:t>
      </w:r>
      <w:proofErr w:type="spellEnd"/>
      <w:r w:rsidRPr="00D97349">
        <w:rPr>
          <w:rFonts w:ascii="Times New Roman" w:hAnsi="Times New Roman" w:cs="Times New Roman"/>
          <w:sz w:val="24"/>
          <w:szCs w:val="24"/>
        </w:rPr>
        <w:t xml:space="preserve">̄ noteiktos </w:t>
      </w:r>
      <w:proofErr w:type="spellStart"/>
      <w:r w:rsidRPr="00D97349">
        <w:rPr>
          <w:rFonts w:ascii="Times New Roman" w:hAnsi="Times New Roman" w:cs="Times New Roman"/>
          <w:sz w:val="24"/>
          <w:szCs w:val="24"/>
        </w:rPr>
        <w:t>maksājumus</w:t>
      </w:r>
      <w:proofErr w:type="spellEnd"/>
      <w:r w:rsidRPr="00D97349">
        <w:rPr>
          <w:rFonts w:ascii="Times New Roman" w:hAnsi="Times New Roman" w:cs="Times New Roman"/>
          <w:sz w:val="24"/>
          <w:szCs w:val="24"/>
        </w:rPr>
        <w:t xml:space="preserve">, kā arī par katru </w:t>
      </w:r>
      <w:proofErr w:type="spellStart"/>
      <w:r w:rsidRPr="00D97349">
        <w:rPr>
          <w:rFonts w:ascii="Times New Roman" w:hAnsi="Times New Roman" w:cs="Times New Roman"/>
          <w:sz w:val="24"/>
          <w:szCs w:val="24"/>
        </w:rPr>
        <w:t>kavēto</w:t>
      </w:r>
      <w:proofErr w:type="spellEnd"/>
      <w:r w:rsidRPr="00D97349">
        <w:rPr>
          <w:rFonts w:ascii="Times New Roman" w:hAnsi="Times New Roman" w:cs="Times New Roman"/>
          <w:sz w:val="24"/>
          <w:szCs w:val="24"/>
        </w:rPr>
        <w:t xml:space="preserve"> dienu </w:t>
      </w:r>
      <w:proofErr w:type="spellStart"/>
      <w:r w:rsidRPr="00D97349">
        <w:rPr>
          <w:rFonts w:ascii="Times New Roman" w:hAnsi="Times New Roman" w:cs="Times New Roman"/>
          <w:sz w:val="24"/>
          <w:szCs w:val="24"/>
        </w:rPr>
        <w:t>līdz</w:t>
      </w:r>
      <w:proofErr w:type="spellEnd"/>
      <w:r w:rsidR="00C84087" w:rsidRPr="00D97349">
        <w:rPr>
          <w:rFonts w:ascii="Times New Roman" w:eastAsia="MS Mincho" w:hAnsi="Times New Roman" w:cs="Times New Roman"/>
          <w:sz w:val="24"/>
          <w:szCs w:val="24"/>
        </w:rPr>
        <w:t xml:space="preserve"> </w:t>
      </w:r>
      <w:r w:rsidR="00E52A4C" w:rsidRPr="00D97349">
        <w:rPr>
          <w:rFonts w:ascii="Times New Roman" w:eastAsia="MS Mincho" w:hAnsi="Times New Roman" w:cs="Times New Roman"/>
          <w:sz w:val="24"/>
          <w:szCs w:val="24"/>
        </w:rPr>
        <w:t>Objekta</w:t>
      </w:r>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pieņemšanas</w:t>
      </w:r>
      <w:proofErr w:type="spellEnd"/>
      <w:r w:rsidRPr="00D97349">
        <w:rPr>
          <w:rFonts w:ascii="Times New Roman" w:hAnsi="Times New Roman" w:cs="Times New Roman"/>
          <w:sz w:val="24"/>
          <w:szCs w:val="24"/>
        </w:rPr>
        <w:t xml:space="preserve"> - nodošanas akta </w:t>
      </w:r>
      <w:proofErr w:type="spellStart"/>
      <w:r w:rsidRPr="00D97349">
        <w:rPr>
          <w:rFonts w:ascii="Times New Roman" w:hAnsi="Times New Roman" w:cs="Times New Roman"/>
          <w:sz w:val="24"/>
          <w:szCs w:val="24"/>
        </w:rPr>
        <w:t>parakstīšanas</w:t>
      </w:r>
      <w:proofErr w:type="spellEnd"/>
      <w:r w:rsidRPr="00D97349">
        <w:rPr>
          <w:rFonts w:ascii="Times New Roman" w:hAnsi="Times New Roman" w:cs="Times New Roman"/>
          <w:sz w:val="24"/>
          <w:szCs w:val="24"/>
        </w:rPr>
        <w:t xml:space="preserve"> dienai maksā </w:t>
      </w:r>
      <w:r w:rsidR="0003664A" w:rsidRPr="00D97349">
        <w:rPr>
          <w:rFonts w:ascii="Times New Roman" w:hAnsi="Times New Roman" w:cs="Times New Roman"/>
          <w:sz w:val="24"/>
          <w:szCs w:val="24"/>
        </w:rPr>
        <w:t>Pašvaldībai</w:t>
      </w:r>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Līguma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paredzēto</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līgumsodu</w:t>
      </w:r>
      <w:proofErr w:type="spellEnd"/>
      <w:r w:rsidRPr="00D97349">
        <w:rPr>
          <w:rFonts w:ascii="Times New Roman" w:hAnsi="Times New Roman" w:cs="Times New Roman"/>
          <w:sz w:val="24"/>
          <w:szCs w:val="24"/>
        </w:rPr>
        <w:t xml:space="preserve">, kā arī </w:t>
      </w:r>
      <w:proofErr w:type="spellStart"/>
      <w:r w:rsidRPr="00D97349">
        <w:rPr>
          <w:rFonts w:ascii="Times New Roman" w:hAnsi="Times New Roman" w:cs="Times New Roman"/>
          <w:sz w:val="24"/>
          <w:szCs w:val="24"/>
        </w:rPr>
        <w:t>atlīdzina</w:t>
      </w:r>
      <w:proofErr w:type="spellEnd"/>
      <w:r w:rsidRPr="00D97349">
        <w:rPr>
          <w:rFonts w:ascii="Times New Roman" w:hAnsi="Times New Roman" w:cs="Times New Roman"/>
          <w:sz w:val="24"/>
          <w:szCs w:val="24"/>
        </w:rPr>
        <w:t xml:space="preserve"> visus </w:t>
      </w:r>
      <w:proofErr w:type="spellStart"/>
      <w:r w:rsidRPr="00D97349">
        <w:rPr>
          <w:rFonts w:ascii="Times New Roman" w:hAnsi="Times New Roman" w:cs="Times New Roman"/>
          <w:sz w:val="24"/>
          <w:szCs w:val="24"/>
        </w:rPr>
        <w:t>zaudējumus</w:t>
      </w:r>
      <w:proofErr w:type="spellEnd"/>
      <w:r w:rsidRPr="00D97349">
        <w:rPr>
          <w:rFonts w:ascii="Times New Roman" w:hAnsi="Times New Roman" w:cs="Times New Roman"/>
          <w:sz w:val="24"/>
          <w:szCs w:val="24"/>
        </w:rPr>
        <w:t xml:space="preserve">, kas </w:t>
      </w:r>
      <w:proofErr w:type="spellStart"/>
      <w:r w:rsidR="0003664A" w:rsidRPr="00D97349">
        <w:rPr>
          <w:rFonts w:ascii="Times New Roman" w:hAnsi="Times New Roman" w:cs="Times New Roman"/>
          <w:sz w:val="24"/>
          <w:szCs w:val="24"/>
        </w:rPr>
        <w:t>Pašvaldībais</w:t>
      </w:r>
      <w:proofErr w:type="spellEnd"/>
      <w:r w:rsidRPr="00D97349">
        <w:rPr>
          <w:rFonts w:ascii="Times New Roman" w:hAnsi="Times New Roman" w:cs="Times New Roman"/>
          <w:sz w:val="24"/>
          <w:szCs w:val="24"/>
        </w:rPr>
        <w:t xml:space="preserve"> radušies sakarā ar </w:t>
      </w:r>
      <w:r w:rsidR="00F71989" w:rsidRPr="00D97349">
        <w:rPr>
          <w:rFonts w:ascii="Times New Roman" w:eastAsia="MS Mincho" w:hAnsi="Times New Roman" w:cs="Times New Roman"/>
          <w:sz w:val="24"/>
          <w:szCs w:val="24"/>
        </w:rPr>
        <w:t>Objekta</w:t>
      </w:r>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neatbrīvošanu</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Līguma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noteiktaja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termiņa</w:t>
      </w:r>
      <w:proofErr w:type="spellEnd"/>
      <w:r w:rsidRPr="00D97349">
        <w:rPr>
          <w:rFonts w:ascii="Times New Roman" w:hAnsi="Times New Roman" w:cs="Times New Roman"/>
          <w:sz w:val="24"/>
          <w:szCs w:val="24"/>
        </w:rPr>
        <w:t xml:space="preserve">̄ un </w:t>
      </w:r>
      <w:proofErr w:type="spellStart"/>
      <w:r w:rsidRPr="00D97349">
        <w:rPr>
          <w:rFonts w:ascii="Times New Roman" w:hAnsi="Times New Roman" w:cs="Times New Roman"/>
          <w:sz w:val="24"/>
          <w:szCs w:val="24"/>
        </w:rPr>
        <w:t>kārtība</w:t>
      </w:r>
      <w:proofErr w:type="spellEnd"/>
      <w:r w:rsidRPr="00D97349">
        <w:rPr>
          <w:rFonts w:ascii="Times New Roman" w:hAnsi="Times New Roman" w:cs="Times New Roman"/>
          <w:sz w:val="24"/>
          <w:szCs w:val="24"/>
        </w:rPr>
        <w:t xml:space="preserve">̄. </w:t>
      </w:r>
      <w:proofErr w:type="spellStart"/>
      <w:r w:rsidRPr="00D97349">
        <w:rPr>
          <w:rFonts w:ascii="Times New Roman" w:hAnsi="Times New Roman" w:cs="Times New Roman"/>
          <w:sz w:val="24"/>
          <w:szCs w:val="24"/>
        </w:rPr>
        <w:t>Līgumsoda</w:t>
      </w:r>
      <w:proofErr w:type="spellEnd"/>
      <w:r w:rsidRPr="00D97349">
        <w:rPr>
          <w:rFonts w:ascii="Times New Roman" w:hAnsi="Times New Roman" w:cs="Times New Roman"/>
          <w:sz w:val="24"/>
          <w:szCs w:val="24"/>
        </w:rPr>
        <w:t xml:space="preserve"> samaksa </w:t>
      </w:r>
      <w:proofErr w:type="spellStart"/>
      <w:r w:rsidRPr="00D97349">
        <w:rPr>
          <w:rFonts w:ascii="Times New Roman" w:hAnsi="Times New Roman" w:cs="Times New Roman"/>
          <w:sz w:val="24"/>
          <w:szCs w:val="24"/>
        </w:rPr>
        <w:t>neatbrīvo</w:t>
      </w:r>
      <w:proofErr w:type="spellEnd"/>
      <w:r w:rsidRPr="00D97349">
        <w:rPr>
          <w:rFonts w:ascii="Times New Roman" w:hAnsi="Times New Roman" w:cs="Times New Roman"/>
          <w:sz w:val="24"/>
          <w:szCs w:val="24"/>
        </w:rPr>
        <w:t xml:space="preserve"> </w:t>
      </w:r>
      <w:r w:rsidR="0003664A" w:rsidRPr="00D97349">
        <w:rPr>
          <w:rFonts w:ascii="Times New Roman" w:hAnsi="Times New Roman" w:cs="Times New Roman"/>
          <w:sz w:val="24"/>
          <w:szCs w:val="24"/>
        </w:rPr>
        <w:t>Apbūves tiesīgo</w:t>
      </w:r>
      <w:r w:rsidRPr="00D97349">
        <w:rPr>
          <w:rFonts w:ascii="Times New Roman" w:hAnsi="Times New Roman" w:cs="Times New Roman"/>
          <w:sz w:val="24"/>
          <w:szCs w:val="24"/>
        </w:rPr>
        <w:t xml:space="preserve"> </w:t>
      </w:r>
      <w:r w:rsidR="0003664A" w:rsidRPr="00D97349">
        <w:rPr>
          <w:rFonts w:ascii="Times New Roman" w:hAnsi="Times New Roman" w:cs="Times New Roman"/>
          <w:sz w:val="24"/>
          <w:szCs w:val="24"/>
        </w:rPr>
        <w:t xml:space="preserve">no </w:t>
      </w:r>
      <w:r w:rsidRPr="00D97349">
        <w:rPr>
          <w:rFonts w:ascii="Times New Roman" w:hAnsi="Times New Roman" w:cs="Times New Roman"/>
          <w:sz w:val="24"/>
          <w:szCs w:val="24"/>
        </w:rPr>
        <w:t xml:space="preserve">Līgumā noteikto </w:t>
      </w:r>
      <w:proofErr w:type="spellStart"/>
      <w:r w:rsidRPr="00D97349">
        <w:rPr>
          <w:rFonts w:ascii="Times New Roman" w:hAnsi="Times New Roman" w:cs="Times New Roman"/>
          <w:sz w:val="24"/>
          <w:szCs w:val="24"/>
        </w:rPr>
        <w:t>saistību</w:t>
      </w:r>
      <w:proofErr w:type="spellEnd"/>
      <w:r w:rsidRPr="00D97349">
        <w:rPr>
          <w:rFonts w:ascii="Times New Roman" w:hAnsi="Times New Roman" w:cs="Times New Roman"/>
          <w:sz w:val="24"/>
          <w:szCs w:val="24"/>
        </w:rPr>
        <w:t xml:space="preserve"> izpildes.</w:t>
      </w:r>
    </w:p>
    <w:p w14:paraId="129498FA" w14:textId="28F23A26"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8.</w:t>
      </w:r>
      <w:r w:rsidR="002578CC" w:rsidRPr="00D97349">
        <w:rPr>
          <w:rFonts w:ascii="Times New Roman" w:eastAsia="MS Mincho" w:hAnsi="Times New Roman" w:cs="Times New Roman"/>
          <w:bCs/>
          <w:sz w:val="24"/>
          <w:szCs w:val="24"/>
        </w:rPr>
        <w:t>8</w:t>
      </w:r>
      <w:r w:rsidRPr="00D97349">
        <w:rPr>
          <w:rFonts w:ascii="Times New Roman" w:eastAsia="MS Mincho" w:hAnsi="Times New Roman" w:cs="Times New Roman"/>
          <w:bCs/>
          <w:sz w:val="24"/>
          <w:szCs w:val="24"/>
        </w:rPr>
        <w:t xml:space="preserve">. </w:t>
      </w:r>
      <w:r w:rsidR="0003664A"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ir tiesības pēc savas izvēles jebkurā laikā prasīt Līguma izbeigšanu, ja tas kalpo </w:t>
      </w:r>
      <w:r w:rsidR="0003664A" w:rsidRPr="00D97349">
        <w:rPr>
          <w:rFonts w:ascii="Times New Roman" w:eastAsia="MS Mincho" w:hAnsi="Times New Roman" w:cs="Times New Roman"/>
          <w:sz w:val="24"/>
          <w:szCs w:val="24"/>
        </w:rPr>
        <w:t>Apbūves tiesīgā</w:t>
      </w:r>
      <w:r w:rsidRPr="00D97349">
        <w:rPr>
          <w:rFonts w:ascii="Times New Roman" w:eastAsia="MS Mincho" w:hAnsi="Times New Roman" w:cs="Times New Roman"/>
          <w:sz w:val="24"/>
          <w:szCs w:val="24"/>
        </w:rPr>
        <w:t xml:space="preserve"> interesēm, par to rakstiski paziņojot Iznomātājam 1 (vienu) mēnesi iepriekš.</w:t>
      </w:r>
    </w:p>
    <w:p w14:paraId="69BD5E53" w14:textId="76EFC0CE"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8.9.  </w:t>
      </w:r>
      <w:r w:rsidRPr="00D97349">
        <w:rPr>
          <w:rFonts w:ascii="Times New Roman" w:eastAsia="MS Mincho" w:hAnsi="Times New Roman" w:cs="Times New Roman"/>
          <w:sz w:val="24"/>
          <w:szCs w:val="24"/>
        </w:rPr>
        <w:t xml:space="preserve">Papildus </w:t>
      </w:r>
      <w:proofErr w:type="spellStart"/>
      <w:r w:rsidRPr="00D97349">
        <w:rPr>
          <w:rFonts w:ascii="Times New Roman" w:eastAsia="MS Mincho" w:hAnsi="Times New Roman" w:cs="Times New Roman"/>
          <w:sz w:val="24"/>
          <w:szCs w:val="24"/>
        </w:rPr>
        <w:t>šaja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nodaļa</w:t>
      </w:r>
      <w:proofErr w:type="spellEnd"/>
      <w:r w:rsidRPr="00D97349">
        <w:rPr>
          <w:rFonts w:ascii="Times New Roman" w:eastAsia="MS Mincho" w:hAnsi="Times New Roman" w:cs="Times New Roman"/>
          <w:sz w:val="24"/>
          <w:szCs w:val="24"/>
        </w:rPr>
        <w:t xml:space="preserve">̄ noteiktajiem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pirmstermiņa</w:t>
      </w:r>
      <w:proofErr w:type="spellEnd"/>
      <w:r w:rsidRPr="00D97349">
        <w:rPr>
          <w:rFonts w:ascii="Times New Roman" w:eastAsia="MS Mincho" w:hAnsi="Times New Roman" w:cs="Times New Roman"/>
          <w:sz w:val="24"/>
          <w:szCs w:val="24"/>
        </w:rPr>
        <w:t xml:space="preserve"> izbeigšanas </w:t>
      </w:r>
      <w:proofErr w:type="spellStart"/>
      <w:r w:rsidRPr="00D97349">
        <w:rPr>
          <w:rFonts w:ascii="Times New Roman" w:eastAsia="MS Mincho" w:hAnsi="Times New Roman" w:cs="Times New Roman"/>
          <w:sz w:val="24"/>
          <w:szCs w:val="24"/>
        </w:rPr>
        <w:t>gadījumiem</w:t>
      </w:r>
      <w:proofErr w:type="spellEnd"/>
      <w:r w:rsidRPr="00D97349">
        <w:rPr>
          <w:rFonts w:ascii="Times New Roman" w:eastAsia="MS Mincho" w:hAnsi="Times New Roman" w:cs="Times New Roman"/>
          <w:sz w:val="24"/>
          <w:szCs w:val="24"/>
        </w:rPr>
        <w:t xml:space="preserve"> </w:t>
      </w:r>
      <w:r w:rsidR="0003664A" w:rsidRPr="00D97349">
        <w:rPr>
          <w:rFonts w:ascii="Times New Roman" w:eastAsia="MS Mincho" w:hAnsi="Times New Roman" w:cs="Times New Roman"/>
          <w:sz w:val="24"/>
          <w:szCs w:val="24"/>
        </w:rPr>
        <w:t>Pašvaldībai</w:t>
      </w:r>
      <w:r w:rsidRPr="00D97349">
        <w:rPr>
          <w:rFonts w:ascii="Times New Roman" w:eastAsia="MS Mincho" w:hAnsi="Times New Roman" w:cs="Times New Roman"/>
          <w:sz w:val="24"/>
          <w:szCs w:val="24"/>
        </w:rPr>
        <w:t xml:space="preserve"> ir </w:t>
      </w:r>
      <w:proofErr w:type="spellStart"/>
      <w:r w:rsidRPr="00D97349">
        <w:rPr>
          <w:rFonts w:ascii="Times New Roman" w:eastAsia="MS Mincho" w:hAnsi="Times New Roman" w:cs="Times New Roman"/>
          <w:sz w:val="24"/>
          <w:szCs w:val="24"/>
        </w:rPr>
        <w:t>tiesības</w:t>
      </w:r>
      <w:proofErr w:type="spellEnd"/>
      <w:r w:rsidRPr="00D97349">
        <w:rPr>
          <w:rFonts w:ascii="Times New Roman" w:eastAsia="MS Mincho" w:hAnsi="Times New Roman" w:cs="Times New Roman"/>
          <w:sz w:val="24"/>
          <w:szCs w:val="24"/>
        </w:rPr>
        <w:t xml:space="preserve">, rakstiski </w:t>
      </w:r>
      <w:proofErr w:type="spellStart"/>
      <w:r w:rsidRPr="00D97349">
        <w:rPr>
          <w:rFonts w:ascii="Times New Roman" w:eastAsia="MS Mincho" w:hAnsi="Times New Roman" w:cs="Times New Roman"/>
          <w:sz w:val="24"/>
          <w:szCs w:val="24"/>
        </w:rPr>
        <w:t>informējot</w:t>
      </w:r>
      <w:proofErr w:type="spellEnd"/>
      <w:r w:rsidRPr="00D97349">
        <w:rPr>
          <w:rFonts w:ascii="Times New Roman" w:eastAsia="MS Mincho" w:hAnsi="Times New Roman" w:cs="Times New Roman"/>
          <w:sz w:val="24"/>
          <w:szCs w:val="24"/>
        </w:rPr>
        <w:t xml:space="preserve"> </w:t>
      </w:r>
      <w:r w:rsidR="0003664A" w:rsidRPr="00D97349">
        <w:rPr>
          <w:rFonts w:ascii="Times New Roman" w:eastAsia="MS Mincho" w:hAnsi="Times New Roman" w:cs="Times New Roman"/>
          <w:sz w:val="24"/>
          <w:szCs w:val="24"/>
        </w:rPr>
        <w:t>Apbūves tiesīgo</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trīs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mēnešus</w:t>
      </w:r>
      <w:proofErr w:type="spellEnd"/>
      <w:r w:rsidRPr="00D97349">
        <w:rPr>
          <w:rFonts w:ascii="Times New Roman" w:eastAsia="MS Mincho" w:hAnsi="Times New Roman" w:cs="Times New Roman"/>
          <w:sz w:val="24"/>
          <w:szCs w:val="24"/>
        </w:rPr>
        <w:t xml:space="preserve"> iepriekš, </w:t>
      </w:r>
      <w:proofErr w:type="spellStart"/>
      <w:r w:rsidRPr="00D97349">
        <w:rPr>
          <w:rFonts w:ascii="Times New Roman" w:eastAsia="MS Mincho" w:hAnsi="Times New Roman" w:cs="Times New Roman"/>
          <w:sz w:val="24"/>
          <w:szCs w:val="24"/>
        </w:rPr>
        <w:t>vienpusēji</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atkāpties</w:t>
      </w:r>
      <w:proofErr w:type="spellEnd"/>
      <w:r w:rsidRPr="00D97349">
        <w:rPr>
          <w:rFonts w:ascii="Times New Roman" w:eastAsia="MS Mincho" w:hAnsi="Times New Roman" w:cs="Times New Roman"/>
          <w:sz w:val="24"/>
          <w:szCs w:val="24"/>
        </w:rPr>
        <w:t xml:space="preserve"> no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neatlīdzinot</w:t>
      </w:r>
      <w:proofErr w:type="spellEnd"/>
      <w:r w:rsidRPr="00D97349">
        <w:rPr>
          <w:rFonts w:ascii="Times New Roman" w:eastAsia="MS Mincho" w:hAnsi="Times New Roman" w:cs="Times New Roman"/>
          <w:sz w:val="24"/>
          <w:szCs w:val="24"/>
        </w:rPr>
        <w:t xml:space="preserve"> </w:t>
      </w:r>
      <w:r w:rsidR="0003664A" w:rsidRPr="00D97349">
        <w:rPr>
          <w:rFonts w:ascii="Times New Roman" w:eastAsia="MS Mincho" w:hAnsi="Times New Roman" w:cs="Times New Roman"/>
          <w:sz w:val="24"/>
          <w:szCs w:val="24"/>
        </w:rPr>
        <w:t>Apbūves tiesīgajam</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zaudējumus</w:t>
      </w:r>
      <w:proofErr w:type="spellEnd"/>
      <w:r w:rsidRPr="00D97349">
        <w:rPr>
          <w:rFonts w:ascii="Times New Roman" w:eastAsia="MS Mincho" w:hAnsi="Times New Roman" w:cs="Times New Roman"/>
          <w:sz w:val="24"/>
          <w:szCs w:val="24"/>
        </w:rPr>
        <w:t xml:space="preserve">, kas </w:t>
      </w:r>
      <w:proofErr w:type="spellStart"/>
      <w:r w:rsidRPr="00D97349">
        <w:rPr>
          <w:rFonts w:ascii="Times New Roman" w:eastAsia="MS Mincho" w:hAnsi="Times New Roman" w:cs="Times New Roman"/>
          <w:sz w:val="24"/>
          <w:szCs w:val="24"/>
        </w:rPr>
        <w:t>saistīti</w:t>
      </w:r>
      <w:proofErr w:type="spellEnd"/>
      <w:r w:rsidRPr="00D97349">
        <w:rPr>
          <w:rFonts w:ascii="Times New Roman" w:eastAsia="MS Mincho" w:hAnsi="Times New Roman" w:cs="Times New Roman"/>
          <w:sz w:val="24"/>
          <w:szCs w:val="24"/>
        </w:rPr>
        <w:t xml:space="preserve"> ar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pirmstermiņa</w:t>
      </w:r>
      <w:proofErr w:type="spellEnd"/>
      <w:r w:rsidRPr="00D97349">
        <w:rPr>
          <w:rFonts w:ascii="Times New Roman" w:eastAsia="MS Mincho" w:hAnsi="Times New Roman" w:cs="Times New Roman"/>
          <w:sz w:val="24"/>
          <w:szCs w:val="24"/>
        </w:rPr>
        <w:t xml:space="preserve"> izbeigšanu, ja</w:t>
      </w:r>
      <w:r w:rsidR="00F71989" w:rsidRPr="00D97349">
        <w:rPr>
          <w:rFonts w:ascii="Times New Roman" w:eastAsia="MS Mincho" w:hAnsi="Times New Roman" w:cs="Times New Roman"/>
          <w:sz w:val="24"/>
          <w:szCs w:val="24"/>
        </w:rPr>
        <w:t xml:space="preserve"> Objektu</w:t>
      </w:r>
      <w:r w:rsidRPr="00D97349">
        <w:rPr>
          <w:rFonts w:ascii="Times New Roman" w:eastAsia="MS Mincho" w:hAnsi="Times New Roman" w:cs="Times New Roman"/>
          <w:sz w:val="24"/>
          <w:szCs w:val="24"/>
        </w:rPr>
        <w:t xml:space="preserve"> </w:t>
      </w:r>
      <w:r w:rsidR="0003664A" w:rsidRPr="00D97349">
        <w:rPr>
          <w:rFonts w:ascii="Times New Roman" w:eastAsia="MS Mincho" w:hAnsi="Times New Roman" w:cs="Times New Roman"/>
          <w:sz w:val="24"/>
          <w:szCs w:val="24"/>
        </w:rPr>
        <w:t>Pašvaldībai</w:t>
      </w:r>
      <w:r w:rsidRPr="00D97349">
        <w:rPr>
          <w:rFonts w:ascii="Times New Roman" w:eastAsia="MS Mincho" w:hAnsi="Times New Roman" w:cs="Times New Roman"/>
          <w:sz w:val="24"/>
          <w:szCs w:val="24"/>
        </w:rPr>
        <w:t xml:space="preserve"> nepieciešama sabiedrisko </w:t>
      </w:r>
      <w:proofErr w:type="spellStart"/>
      <w:r w:rsidRPr="00D97349">
        <w:rPr>
          <w:rFonts w:ascii="Times New Roman" w:eastAsia="MS Mincho" w:hAnsi="Times New Roman" w:cs="Times New Roman"/>
          <w:sz w:val="24"/>
          <w:szCs w:val="24"/>
        </w:rPr>
        <w:t>vajadzību</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nodrošināšanai</w:t>
      </w:r>
      <w:proofErr w:type="spellEnd"/>
      <w:r w:rsidRPr="00D97349">
        <w:rPr>
          <w:rFonts w:ascii="Times New Roman" w:eastAsia="MS Mincho" w:hAnsi="Times New Roman" w:cs="Times New Roman"/>
          <w:sz w:val="24"/>
          <w:szCs w:val="24"/>
        </w:rPr>
        <w:t xml:space="preserve"> vai </w:t>
      </w:r>
      <w:proofErr w:type="spellStart"/>
      <w:r w:rsidRPr="00D97349">
        <w:rPr>
          <w:rFonts w:ascii="Times New Roman" w:eastAsia="MS Mincho" w:hAnsi="Times New Roman" w:cs="Times New Roman"/>
          <w:sz w:val="24"/>
          <w:szCs w:val="24"/>
        </w:rPr>
        <w:t>normatīvajos</w:t>
      </w:r>
      <w:proofErr w:type="spellEnd"/>
      <w:r w:rsidRPr="00D97349">
        <w:rPr>
          <w:rFonts w:ascii="Times New Roman" w:eastAsia="MS Mincho" w:hAnsi="Times New Roman" w:cs="Times New Roman"/>
          <w:sz w:val="24"/>
          <w:szCs w:val="24"/>
        </w:rPr>
        <w:t xml:space="preserve"> aktos noteikto publisko funkciju veikšanai.</w:t>
      </w:r>
    </w:p>
    <w:p w14:paraId="20D87623" w14:textId="77777777" w:rsidR="009E352D" w:rsidRPr="00D97349" w:rsidRDefault="009E352D" w:rsidP="009E352D">
      <w:pPr>
        <w:widowControl w:val="0"/>
        <w:tabs>
          <w:tab w:val="left" w:pos="220"/>
          <w:tab w:val="left" w:pos="426"/>
          <w:tab w:val="left" w:pos="720"/>
        </w:tabs>
        <w:autoSpaceDE w:val="0"/>
        <w:autoSpaceDN w:val="0"/>
        <w:adjustRightInd w:val="0"/>
        <w:spacing w:before="120" w:after="0" w:line="240" w:lineRule="auto"/>
        <w:jc w:val="both"/>
        <w:rPr>
          <w:rFonts w:ascii="Times New Roman" w:eastAsia="MS Mincho" w:hAnsi="Times New Roman" w:cs="Times New Roman"/>
          <w:sz w:val="24"/>
          <w:szCs w:val="24"/>
        </w:rPr>
      </w:pPr>
    </w:p>
    <w:p w14:paraId="2B38EA58" w14:textId="77777777" w:rsidR="009E352D" w:rsidRPr="00D97349" w:rsidRDefault="009E352D" w:rsidP="009E352D">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sz w:val="24"/>
          <w:szCs w:val="24"/>
        </w:rPr>
      </w:pPr>
      <w:r w:rsidRPr="00D97349">
        <w:rPr>
          <w:rFonts w:ascii="Times New Roman" w:eastAsia="MS Mincho" w:hAnsi="Times New Roman" w:cs="Times New Roman"/>
          <w:b/>
          <w:bCs/>
          <w:sz w:val="24"/>
          <w:szCs w:val="24"/>
        </w:rPr>
        <w:t xml:space="preserve">9. Papildu noteikumi </w:t>
      </w:r>
    </w:p>
    <w:p w14:paraId="4182EC57"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9.1. Līgums pilnībā apliecina Pušu vienošanos un ir spēkā līdz Līguma darbības termiņa beigām un ir saistošs Pušu juridiskajiem tiesību un saistību pārņēmējiem. Nekādi mutiski papildinājumi netiek uzskatīti par Līguma noteikumiem.</w:t>
      </w:r>
    </w:p>
    <w:p w14:paraId="56B18C30"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9.2. Visi Līguma grozījumi ir sagatavojami, pusēm rakstiski vienojoties, un ir pievienojami Līgumam kā pielikumi un no to parakstīšanas dienas kļūst par Līguma neatņemamu sastāvdaļu. Tie ir saistoši abām Pusēm.</w:t>
      </w:r>
    </w:p>
    <w:p w14:paraId="745BEB52"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9.3. Mainot savu nosaukumu, adresi vai norēķinu rēķinu, Puses apņemas trīs dienu laikā paziņot viena otrai par notikušajām izmaiņām. Pretējā gadījumā vainīgā Puse pilnībā atlīdzina otrai Pusei nodarītos vai tādējādi radušos zaudējumus.</w:t>
      </w:r>
    </w:p>
    <w:p w14:paraId="055F997C" w14:textId="727CB47C"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sz w:val="24"/>
          <w:szCs w:val="24"/>
        </w:rPr>
      </w:pPr>
      <w:r w:rsidRPr="00D97349">
        <w:rPr>
          <w:rFonts w:ascii="Times New Roman" w:eastAsia="MS Mincho" w:hAnsi="Times New Roman" w:cs="Times New Roman"/>
          <w:bCs/>
          <w:sz w:val="24"/>
          <w:szCs w:val="24"/>
        </w:rPr>
        <w:t xml:space="preserve">9.4. </w:t>
      </w:r>
      <w:r w:rsidR="0003664A" w:rsidRPr="00D97349">
        <w:rPr>
          <w:rFonts w:ascii="Times New Roman" w:eastAsia="MS Mincho" w:hAnsi="Times New Roman" w:cs="Times New Roman"/>
          <w:sz w:val="24"/>
          <w:szCs w:val="24"/>
        </w:rPr>
        <w:t>Pašvaldība</w:t>
      </w:r>
      <w:r w:rsidRPr="00D97349">
        <w:rPr>
          <w:rFonts w:ascii="Times New Roman" w:eastAsia="MS Mincho" w:hAnsi="Times New Roman" w:cs="Times New Roman"/>
          <w:sz w:val="24"/>
          <w:szCs w:val="24"/>
        </w:rPr>
        <w:t xml:space="preserve"> pilnvaro Siguldas novada </w:t>
      </w:r>
      <w:proofErr w:type="spellStart"/>
      <w:r w:rsidRPr="00D97349">
        <w:rPr>
          <w:rFonts w:ascii="Times New Roman" w:eastAsia="MS Mincho" w:hAnsi="Times New Roman" w:cs="Times New Roman"/>
          <w:sz w:val="24"/>
          <w:szCs w:val="24"/>
        </w:rPr>
        <w:t>pašvaldības</w:t>
      </w:r>
      <w:proofErr w:type="spellEnd"/>
      <w:r w:rsidRPr="00D97349">
        <w:rPr>
          <w:rFonts w:ascii="Times New Roman" w:eastAsia="MS Mincho" w:hAnsi="Times New Roman" w:cs="Times New Roman"/>
          <w:sz w:val="24"/>
          <w:szCs w:val="24"/>
        </w:rPr>
        <w:t xml:space="preserve"> </w:t>
      </w:r>
      <w:proofErr w:type="spellStart"/>
      <w:r w:rsidR="006E3EA3" w:rsidRPr="00D97349">
        <w:rPr>
          <w:rFonts w:ascii="Times New Roman" w:eastAsia="MS Mincho" w:hAnsi="Times New Roman" w:cs="Times New Roman"/>
          <w:sz w:val="24"/>
          <w:szCs w:val="24"/>
        </w:rPr>
        <w:t>izpilddirektorru</w:t>
      </w:r>
      <w:proofErr w:type="spellEnd"/>
      <w:r w:rsidR="002A13B0" w:rsidRPr="00D97349">
        <w:rPr>
          <w:rFonts w:ascii="Times New Roman" w:eastAsia="MS Mincho" w:hAnsi="Times New Roman" w:cs="Times New Roman"/>
          <w:sz w:val="24"/>
          <w:szCs w:val="24"/>
        </w:rPr>
        <w:t xml:space="preserve"> </w:t>
      </w:r>
      <w:r w:rsidR="00CB03DC" w:rsidRPr="00D97349">
        <w:rPr>
          <w:rFonts w:ascii="Times New Roman" w:eastAsia="MS Mincho" w:hAnsi="Times New Roman" w:cs="Times New Roman"/>
          <w:sz w:val="24"/>
          <w:szCs w:val="24"/>
        </w:rPr>
        <w:t>____</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tālr</w:t>
      </w:r>
      <w:proofErr w:type="spellEnd"/>
      <w:r w:rsidRPr="00D97349">
        <w:rPr>
          <w:rFonts w:ascii="Times New Roman" w:eastAsia="MS Mincho" w:hAnsi="Times New Roman" w:cs="Times New Roman"/>
          <w:sz w:val="24"/>
          <w:szCs w:val="24"/>
        </w:rPr>
        <w:t>.</w:t>
      </w:r>
      <w:r w:rsidR="00CB03DC" w:rsidRPr="00D97349">
        <w:rPr>
          <w:rFonts w:ascii="Times New Roman" w:eastAsia="MS Mincho" w:hAnsi="Times New Roman" w:cs="Times New Roman"/>
          <w:sz w:val="24"/>
          <w:szCs w:val="24"/>
        </w:rPr>
        <w:t>____</w:t>
      </w:r>
      <w:r w:rsidR="002A13B0" w:rsidRPr="00D97349">
        <w:rPr>
          <w:rFonts w:ascii="Times New Roman" w:eastAsia="MS Mincho" w:hAnsi="Times New Roman" w:cs="Times New Roman"/>
          <w:sz w:val="24"/>
          <w:szCs w:val="24"/>
        </w:rPr>
        <w:t>,</w:t>
      </w:r>
      <w:r w:rsidRPr="00D97349">
        <w:rPr>
          <w:rFonts w:ascii="Times New Roman" w:eastAsia="MS Mincho" w:hAnsi="Times New Roman" w:cs="Times New Roman"/>
          <w:sz w:val="24"/>
          <w:szCs w:val="24"/>
        </w:rPr>
        <w:t xml:space="preserve"> e- pasts: </w:t>
      </w:r>
      <w:hyperlink r:id="rId10" w:history="1">
        <w:r w:rsidR="00CB03DC" w:rsidRPr="00D97349">
          <w:rPr>
            <w:rStyle w:val="Hyperlink"/>
            <w:rFonts w:ascii="Times New Roman" w:eastAsia="MS Mincho" w:hAnsi="Times New Roman" w:cs="Times New Roman"/>
            <w:sz w:val="24"/>
            <w:szCs w:val="24"/>
          </w:rPr>
          <w:t>________</w:t>
        </w:r>
      </w:hyperlink>
      <w:r w:rsidR="00CB03DC" w:rsidRPr="00D97349">
        <w:rPr>
          <w:rFonts w:ascii="Times New Roman" w:eastAsia="MS Mincho" w:hAnsi="Times New Roman" w:cs="Times New Roman"/>
          <w:sz w:val="24"/>
          <w:szCs w:val="24"/>
        </w:rPr>
        <w:t xml:space="preserve"> </w:t>
      </w:r>
      <w:r w:rsidRPr="00D97349">
        <w:rPr>
          <w:rFonts w:ascii="Times New Roman" w:eastAsia="MS Mincho" w:hAnsi="Times New Roman" w:cs="Times New Roman"/>
          <w:sz w:val="24"/>
          <w:szCs w:val="24"/>
        </w:rPr>
        <w:t xml:space="preserve">) </w:t>
      </w:r>
      <w:r w:rsidR="0003664A" w:rsidRPr="00D97349">
        <w:rPr>
          <w:rFonts w:ascii="Times New Roman" w:eastAsia="MS Mincho" w:hAnsi="Times New Roman" w:cs="Times New Roman"/>
          <w:sz w:val="24"/>
          <w:szCs w:val="24"/>
        </w:rPr>
        <w:t>Pašvaldības</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vārda</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risināt</w:t>
      </w:r>
      <w:proofErr w:type="spellEnd"/>
      <w:r w:rsidRPr="00D97349">
        <w:rPr>
          <w:rFonts w:ascii="Times New Roman" w:eastAsia="MS Mincho" w:hAnsi="Times New Roman" w:cs="Times New Roman"/>
          <w:sz w:val="24"/>
          <w:szCs w:val="24"/>
        </w:rPr>
        <w:t xml:space="preserve"> visus ar </w:t>
      </w:r>
      <w:proofErr w:type="spellStart"/>
      <w:r w:rsidRPr="00D97349">
        <w:rPr>
          <w:rFonts w:ascii="Times New Roman" w:eastAsia="MS Mincho" w:hAnsi="Times New Roman" w:cs="Times New Roman"/>
          <w:sz w:val="24"/>
          <w:szCs w:val="24"/>
        </w:rPr>
        <w:t>Līguma</w:t>
      </w:r>
      <w:proofErr w:type="spellEnd"/>
      <w:r w:rsidRPr="00D97349">
        <w:rPr>
          <w:rFonts w:ascii="Times New Roman" w:eastAsia="MS Mincho" w:hAnsi="Times New Roman" w:cs="Times New Roman"/>
          <w:sz w:val="24"/>
          <w:szCs w:val="24"/>
        </w:rPr>
        <w:t xml:space="preserve"> izpildi </w:t>
      </w:r>
      <w:proofErr w:type="spellStart"/>
      <w:r w:rsidRPr="00D97349">
        <w:rPr>
          <w:rFonts w:ascii="Times New Roman" w:eastAsia="MS Mincho" w:hAnsi="Times New Roman" w:cs="Times New Roman"/>
          <w:sz w:val="24"/>
          <w:szCs w:val="24"/>
        </w:rPr>
        <w:t>saistītos</w:t>
      </w:r>
      <w:proofErr w:type="spellEnd"/>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jautājumus</w:t>
      </w:r>
      <w:proofErr w:type="spellEnd"/>
      <w:r w:rsidRPr="00D97349">
        <w:rPr>
          <w:rFonts w:ascii="Times New Roman" w:eastAsia="MS Mincho" w:hAnsi="Times New Roman" w:cs="Times New Roman"/>
          <w:sz w:val="24"/>
          <w:szCs w:val="24"/>
        </w:rPr>
        <w:t xml:space="preserve">, kā arī </w:t>
      </w:r>
      <w:proofErr w:type="spellStart"/>
      <w:r w:rsidRPr="00D97349">
        <w:rPr>
          <w:rFonts w:ascii="Times New Roman" w:eastAsia="MS Mincho" w:hAnsi="Times New Roman" w:cs="Times New Roman"/>
          <w:sz w:val="24"/>
          <w:szCs w:val="24"/>
        </w:rPr>
        <w:t>parakstīt</w:t>
      </w:r>
      <w:proofErr w:type="spellEnd"/>
      <w:r w:rsidRPr="00D97349">
        <w:rPr>
          <w:rFonts w:ascii="Times New Roman" w:eastAsia="MS Mincho" w:hAnsi="Times New Roman" w:cs="Times New Roman"/>
          <w:sz w:val="24"/>
          <w:szCs w:val="24"/>
        </w:rPr>
        <w:t xml:space="preserve"> </w:t>
      </w:r>
      <w:r w:rsidR="006E3EA3" w:rsidRPr="00D97349">
        <w:rPr>
          <w:rFonts w:ascii="Times New Roman" w:eastAsia="MS Mincho" w:hAnsi="Times New Roman" w:cs="Times New Roman"/>
          <w:sz w:val="24"/>
          <w:szCs w:val="24"/>
        </w:rPr>
        <w:t>Objekta</w:t>
      </w:r>
      <w:r w:rsidRPr="00D97349">
        <w:rPr>
          <w:rFonts w:ascii="Times New Roman" w:eastAsia="MS Mincho" w:hAnsi="Times New Roman" w:cs="Times New Roman"/>
          <w:sz w:val="24"/>
          <w:szCs w:val="24"/>
        </w:rPr>
        <w:t xml:space="preserve"> </w:t>
      </w:r>
      <w:proofErr w:type="spellStart"/>
      <w:r w:rsidRPr="00D97349">
        <w:rPr>
          <w:rFonts w:ascii="Times New Roman" w:eastAsia="MS Mincho" w:hAnsi="Times New Roman" w:cs="Times New Roman"/>
          <w:sz w:val="24"/>
          <w:szCs w:val="24"/>
        </w:rPr>
        <w:t>pieņemšanas</w:t>
      </w:r>
      <w:proofErr w:type="spellEnd"/>
      <w:r w:rsidRPr="00D97349">
        <w:rPr>
          <w:rFonts w:ascii="Times New Roman" w:eastAsia="MS Mincho" w:hAnsi="Times New Roman" w:cs="Times New Roman"/>
          <w:sz w:val="24"/>
          <w:szCs w:val="24"/>
        </w:rPr>
        <w:t xml:space="preserve"> – nodošanas aktus. </w:t>
      </w:r>
    </w:p>
    <w:p w14:paraId="3F8FE4B7" w14:textId="20BA070C"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 xml:space="preserve">9.5. Līgums sagatavots latviešu valodā uz __ lapām un parakstīts divos eksemplāros ar vienādu juridisko spēku, no tiem viens glabājas pie </w:t>
      </w:r>
      <w:r w:rsidR="0003664A" w:rsidRPr="00D97349">
        <w:rPr>
          <w:rFonts w:ascii="Times New Roman" w:eastAsia="MS Mincho" w:hAnsi="Times New Roman" w:cs="Times New Roman"/>
          <w:bCs/>
          <w:sz w:val="24"/>
          <w:szCs w:val="24"/>
        </w:rPr>
        <w:t>Pašvaldības</w:t>
      </w:r>
      <w:r w:rsidRPr="00D97349">
        <w:rPr>
          <w:rFonts w:ascii="Times New Roman" w:eastAsia="MS Mincho" w:hAnsi="Times New Roman" w:cs="Times New Roman"/>
          <w:bCs/>
          <w:sz w:val="24"/>
          <w:szCs w:val="24"/>
        </w:rPr>
        <w:t xml:space="preserve">, otrs - pie </w:t>
      </w:r>
      <w:r w:rsidR="0003664A" w:rsidRPr="00D97349">
        <w:rPr>
          <w:rFonts w:ascii="Times New Roman" w:eastAsia="MS Mincho" w:hAnsi="Times New Roman" w:cs="Times New Roman"/>
          <w:bCs/>
          <w:sz w:val="24"/>
          <w:szCs w:val="24"/>
        </w:rPr>
        <w:t>Apbūves tiesīgā</w:t>
      </w:r>
      <w:r w:rsidRPr="00D97349">
        <w:rPr>
          <w:rFonts w:ascii="Times New Roman" w:eastAsia="MS Mincho" w:hAnsi="Times New Roman" w:cs="Times New Roman"/>
          <w:bCs/>
          <w:sz w:val="24"/>
          <w:szCs w:val="24"/>
        </w:rPr>
        <w:t>.</w:t>
      </w:r>
    </w:p>
    <w:p w14:paraId="0E4622F1" w14:textId="77777777" w:rsidR="009E352D" w:rsidRPr="00D97349" w:rsidRDefault="009E352D" w:rsidP="009E352D">
      <w:pPr>
        <w:widowControl w:val="0"/>
        <w:tabs>
          <w:tab w:val="left" w:pos="426"/>
        </w:tabs>
        <w:autoSpaceDE w:val="0"/>
        <w:autoSpaceDN w:val="0"/>
        <w:adjustRightInd w:val="0"/>
        <w:spacing w:before="120"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9.6. Līgumam ir pievienoti un ir tā neatņemamas sastāvdaļas:</w:t>
      </w:r>
    </w:p>
    <w:p w14:paraId="25F2BE23" w14:textId="215DB343" w:rsidR="002578CC" w:rsidRDefault="009E352D" w:rsidP="00141464">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r w:rsidRPr="00D97349">
        <w:rPr>
          <w:rFonts w:ascii="Times New Roman" w:eastAsia="MS Mincho" w:hAnsi="Times New Roman" w:cs="Times New Roman"/>
          <w:bCs/>
          <w:sz w:val="24"/>
          <w:szCs w:val="24"/>
        </w:rPr>
        <w:t xml:space="preserve">9.6.1. </w:t>
      </w:r>
      <w:r w:rsidR="0003664A" w:rsidRPr="00D97349">
        <w:rPr>
          <w:rFonts w:ascii="Times New Roman" w:eastAsia="MS Mincho" w:hAnsi="Times New Roman" w:cs="Times New Roman"/>
          <w:bCs/>
          <w:sz w:val="24"/>
          <w:szCs w:val="24"/>
        </w:rPr>
        <w:t xml:space="preserve">Grafiskajā </w:t>
      </w:r>
      <w:r w:rsidRPr="00D97349">
        <w:rPr>
          <w:rFonts w:ascii="Times New Roman" w:eastAsia="MS Mincho" w:hAnsi="Times New Roman" w:cs="Times New Roman"/>
          <w:bCs/>
          <w:sz w:val="24"/>
          <w:szCs w:val="24"/>
        </w:rPr>
        <w:t>pielikum</w:t>
      </w:r>
      <w:r w:rsidR="0003664A" w:rsidRPr="00D97349">
        <w:rPr>
          <w:rFonts w:ascii="Times New Roman" w:eastAsia="MS Mincho" w:hAnsi="Times New Roman" w:cs="Times New Roman"/>
          <w:bCs/>
          <w:sz w:val="24"/>
          <w:szCs w:val="24"/>
        </w:rPr>
        <w:t>ā</w:t>
      </w:r>
      <w:r w:rsidRPr="00D97349">
        <w:rPr>
          <w:rFonts w:ascii="Times New Roman" w:eastAsia="MS Mincho" w:hAnsi="Times New Roman" w:cs="Times New Roman"/>
          <w:bCs/>
          <w:sz w:val="24"/>
          <w:szCs w:val="24"/>
        </w:rPr>
        <w:t xml:space="preserve"> </w:t>
      </w:r>
      <w:r w:rsidR="00D97349">
        <w:rPr>
          <w:rFonts w:ascii="Times New Roman" w:eastAsia="MS Mincho" w:hAnsi="Times New Roman" w:cs="Times New Roman"/>
          <w:bCs/>
          <w:sz w:val="24"/>
          <w:szCs w:val="24"/>
        </w:rPr>
        <w:t>–</w:t>
      </w:r>
      <w:r w:rsidRPr="00D97349">
        <w:rPr>
          <w:rFonts w:ascii="Times New Roman" w:eastAsia="MS Mincho" w:hAnsi="Times New Roman" w:cs="Times New Roman"/>
          <w:bCs/>
          <w:sz w:val="24"/>
          <w:szCs w:val="24"/>
        </w:rPr>
        <w:t xml:space="preserve"> </w:t>
      </w:r>
      <w:r w:rsidR="00D97349">
        <w:rPr>
          <w:rFonts w:ascii="Times New Roman" w:eastAsia="MS Mincho" w:hAnsi="Times New Roman" w:cs="Times New Roman"/>
          <w:sz w:val="24"/>
          <w:szCs w:val="24"/>
        </w:rPr>
        <w:t>izdruka no Nekustamā īpašuma valsts kadastra informācijas sistēmas</w:t>
      </w:r>
      <w:r w:rsidRPr="00D97349">
        <w:rPr>
          <w:rFonts w:ascii="Times New Roman" w:eastAsia="MS Mincho" w:hAnsi="Times New Roman" w:cs="Times New Roman"/>
          <w:bCs/>
          <w:sz w:val="24"/>
          <w:szCs w:val="24"/>
        </w:rPr>
        <w:t>.</w:t>
      </w:r>
    </w:p>
    <w:p w14:paraId="5FA43815" w14:textId="77777777" w:rsidR="00141464" w:rsidRDefault="00141464" w:rsidP="00D97349">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66F9D685" w14:textId="77777777" w:rsidR="009E352D" w:rsidRPr="00063447" w:rsidRDefault="009E352D" w:rsidP="009E352D">
      <w:pPr>
        <w:suppressAutoHyphens/>
        <w:spacing w:after="0" w:line="240" w:lineRule="auto"/>
        <w:jc w:val="center"/>
        <w:rPr>
          <w:rFonts w:ascii="Times New Roman" w:eastAsia="Times New Roman" w:hAnsi="Times New Roman" w:cs="Times New Roman"/>
          <w:b/>
          <w:bCs/>
          <w:lang w:eastAsia="ar-SA"/>
        </w:rPr>
      </w:pPr>
      <w:r w:rsidRPr="00063447">
        <w:rPr>
          <w:rFonts w:ascii="Times New Roman" w:eastAsia="Times New Roman" w:hAnsi="Times New Roman" w:cs="Times New Roman"/>
          <w:b/>
          <w:bCs/>
          <w:lang w:eastAsia="ar-SA"/>
        </w:rPr>
        <w:t>10. Pušu rekvizīti un paraksti</w:t>
      </w:r>
    </w:p>
    <w:tbl>
      <w:tblPr>
        <w:tblW w:w="0" w:type="auto"/>
        <w:tblInd w:w="108" w:type="dxa"/>
        <w:tblLayout w:type="fixed"/>
        <w:tblLook w:val="0000" w:firstRow="0" w:lastRow="0" w:firstColumn="0" w:lastColumn="0" w:noHBand="0" w:noVBand="0"/>
      </w:tblPr>
      <w:tblGrid>
        <w:gridCol w:w="4678"/>
        <w:gridCol w:w="4253"/>
      </w:tblGrid>
      <w:tr w:rsidR="00CB6746" w:rsidRPr="00063447" w14:paraId="54FA8C04" w14:textId="77777777" w:rsidTr="0002019E">
        <w:trPr>
          <w:trHeight w:val="80"/>
        </w:trPr>
        <w:tc>
          <w:tcPr>
            <w:tcW w:w="4678" w:type="dxa"/>
          </w:tcPr>
          <w:p w14:paraId="19A78915"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sz w:val="24"/>
                <w:szCs w:val="24"/>
              </w:rPr>
            </w:pPr>
          </w:p>
        </w:tc>
        <w:tc>
          <w:tcPr>
            <w:tcW w:w="4253" w:type="dxa"/>
          </w:tcPr>
          <w:p w14:paraId="4B429929" w14:textId="77777777" w:rsidR="009E352D" w:rsidRPr="00063447" w:rsidRDefault="009E352D" w:rsidP="00E32253">
            <w:pPr>
              <w:tabs>
                <w:tab w:val="left" w:pos="142"/>
                <w:tab w:val="left" w:pos="284"/>
                <w:tab w:val="left" w:pos="426"/>
              </w:tabs>
              <w:spacing w:after="0" w:line="240" w:lineRule="auto"/>
              <w:jc w:val="center"/>
              <w:rPr>
                <w:rFonts w:ascii="Times New Roman" w:hAnsi="Times New Roman" w:cs="Times New Roman"/>
                <w:sz w:val="24"/>
                <w:szCs w:val="24"/>
              </w:rPr>
            </w:pPr>
          </w:p>
        </w:tc>
      </w:tr>
      <w:tr w:rsidR="00CB6746" w:rsidRPr="00063447" w14:paraId="5A81AD77" w14:textId="77777777" w:rsidTr="00E32253">
        <w:trPr>
          <w:trHeight w:val="2338"/>
        </w:trPr>
        <w:tc>
          <w:tcPr>
            <w:tcW w:w="4678" w:type="dxa"/>
          </w:tcPr>
          <w:p w14:paraId="2ADA524A" w14:textId="16C05F69" w:rsidR="009E352D" w:rsidRPr="00063447" w:rsidRDefault="0003664A" w:rsidP="00E32253">
            <w:pPr>
              <w:tabs>
                <w:tab w:val="left" w:pos="142"/>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Pašvaldība</w:t>
            </w:r>
            <w:r w:rsidR="009E352D" w:rsidRPr="00063447">
              <w:rPr>
                <w:rFonts w:ascii="Times New Roman" w:hAnsi="Times New Roman" w:cs="Times New Roman"/>
                <w:sz w:val="24"/>
                <w:szCs w:val="24"/>
              </w:rPr>
              <w:t>:</w:t>
            </w:r>
          </w:p>
          <w:p w14:paraId="1493BCBF"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b/>
                <w:sz w:val="24"/>
                <w:szCs w:val="24"/>
              </w:rPr>
            </w:pPr>
            <w:r w:rsidRPr="00063447">
              <w:rPr>
                <w:rFonts w:ascii="Times New Roman" w:hAnsi="Times New Roman" w:cs="Times New Roman"/>
                <w:b/>
                <w:sz w:val="24"/>
                <w:szCs w:val="24"/>
              </w:rPr>
              <w:t>Siguldas novada pašvaldība</w:t>
            </w:r>
          </w:p>
          <w:p w14:paraId="02BCB964"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063447">
              <w:rPr>
                <w:rFonts w:ascii="Times New Roman" w:hAnsi="Times New Roman" w:cs="Times New Roman"/>
                <w:sz w:val="24"/>
                <w:szCs w:val="24"/>
              </w:rPr>
              <w:t>PVN reģ.Nr.LV90000048152</w:t>
            </w:r>
          </w:p>
          <w:p w14:paraId="1D20E82E"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063447">
              <w:rPr>
                <w:rFonts w:ascii="Times New Roman" w:hAnsi="Times New Roman" w:cs="Times New Roman"/>
                <w:sz w:val="24"/>
                <w:szCs w:val="24"/>
              </w:rPr>
              <w:t>Pils iela 16, Sigulda</w:t>
            </w:r>
          </w:p>
          <w:p w14:paraId="1277DEB2"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063447">
              <w:rPr>
                <w:rFonts w:ascii="Times New Roman" w:hAnsi="Times New Roman" w:cs="Times New Roman"/>
                <w:sz w:val="24"/>
                <w:szCs w:val="24"/>
              </w:rPr>
              <w:t>Siguldas novads, LV-2150</w:t>
            </w:r>
          </w:p>
          <w:p w14:paraId="1BA6FCB4" w14:textId="77777777" w:rsidR="009E352D" w:rsidRPr="00063447" w:rsidRDefault="009E352D" w:rsidP="00E32253">
            <w:pPr>
              <w:tabs>
                <w:tab w:val="left" w:pos="142"/>
                <w:tab w:val="left" w:pos="284"/>
                <w:tab w:val="left" w:pos="426"/>
              </w:tabs>
              <w:spacing w:after="0" w:line="240" w:lineRule="auto"/>
              <w:rPr>
                <w:rFonts w:ascii="Times New Roman" w:hAnsi="Times New Roman" w:cs="Times New Roman"/>
                <w:sz w:val="24"/>
                <w:szCs w:val="24"/>
              </w:rPr>
            </w:pPr>
            <w:r w:rsidRPr="00063447">
              <w:rPr>
                <w:rFonts w:ascii="Times New Roman" w:hAnsi="Times New Roman" w:cs="Times New Roman"/>
                <w:sz w:val="24"/>
                <w:szCs w:val="24"/>
              </w:rPr>
              <w:t>AS „SEB Banka”</w:t>
            </w:r>
          </w:p>
          <w:p w14:paraId="7039350B" w14:textId="77777777" w:rsidR="009E352D" w:rsidRPr="00063447" w:rsidRDefault="009E352D" w:rsidP="00E32253">
            <w:pPr>
              <w:pStyle w:val="BodyText"/>
              <w:tabs>
                <w:tab w:val="left" w:pos="142"/>
                <w:tab w:val="left" w:pos="284"/>
                <w:tab w:val="left" w:pos="426"/>
                <w:tab w:val="left" w:pos="709"/>
              </w:tabs>
              <w:jc w:val="left"/>
              <w:rPr>
                <w:sz w:val="24"/>
                <w:szCs w:val="24"/>
              </w:rPr>
            </w:pPr>
            <w:r w:rsidRPr="00063447">
              <w:rPr>
                <w:sz w:val="24"/>
                <w:szCs w:val="24"/>
              </w:rPr>
              <w:t>konts: LV15UNLA0027800130404</w:t>
            </w:r>
          </w:p>
        </w:tc>
        <w:tc>
          <w:tcPr>
            <w:tcW w:w="4253" w:type="dxa"/>
          </w:tcPr>
          <w:p w14:paraId="5DB4D4EA" w14:textId="5762B48E" w:rsidR="009E352D" w:rsidRPr="00063447" w:rsidRDefault="0003664A" w:rsidP="00E32253">
            <w:pPr>
              <w:tabs>
                <w:tab w:val="left" w:pos="142"/>
                <w:tab w:val="left" w:pos="284"/>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Apbūves tiesīgais</w:t>
            </w:r>
            <w:r w:rsidR="009E352D" w:rsidRPr="00063447">
              <w:rPr>
                <w:rFonts w:ascii="Times New Roman" w:hAnsi="Times New Roman" w:cs="Times New Roman"/>
                <w:sz w:val="24"/>
                <w:szCs w:val="24"/>
              </w:rPr>
              <w:t>:</w:t>
            </w:r>
          </w:p>
          <w:p w14:paraId="7D5900D4" w14:textId="77777777" w:rsidR="009E352D" w:rsidRPr="00063447" w:rsidRDefault="009E352D" w:rsidP="00E32253">
            <w:pPr>
              <w:tabs>
                <w:tab w:val="left" w:pos="142"/>
                <w:tab w:val="left" w:pos="284"/>
                <w:tab w:val="left" w:pos="426"/>
              </w:tabs>
              <w:spacing w:after="0" w:line="240" w:lineRule="auto"/>
              <w:rPr>
                <w:rFonts w:ascii="Times New Roman" w:eastAsia="Calibri" w:hAnsi="Times New Roman" w:cs="Times New Roman"/>
                <w:b/>
                <w:sz w:val="24"/>
                <w:szCs w:val="24"/>
              </w:rPr>
            </w:pPr>
          </w:p>
        </w:tc>
      </w:tr>
    </w:tbl>
    <w:p w14:paraId="51B21E71" w14:textId="77777777" w:rsidR="006E3EA3" w:rsidRDefault="006E3EA3"/>
    <w:p w14:paraId="6BD53FCF" w14:textId="77777777" w:rsidR="00C94211" w:rsidRDefault="00C94211"/>
    <w:p w14:paraId="1A850EBA" w14:textId="77777777" w:rsidR="00C94211" w:rsidRDefault="00C94211"/>
    <w:p w14:paraId="7FDBF279" w14:textId="77777777" w:rsidR="00C94211" w:rsidRDefault="00C94211"/>
    <w:p w14:paraId="66952213" w14:textId="6C581E75" w:rsidR="00152EE5" w:rsidRDefault="00C94211" w:rsidP="00C94211">
      <w:pPr>
        <w:jc w:val="right"/>
        <w:rPr>
          <w:rFonts w:ascii="Times New Roman" w:eastAsia="MS Mincho" w:hAnsi="Times New Roman" w:cs="Times New Roman"/>
          <w:sz w:val="24"/>
          <w:szCs w:val="24"/>
          <w:highlight w:val="cyan"/>
        </w:rPr>
      </w:pPr>
      <w:proofErr w:type="spellStart"/>
      <w:r w:rsidRPr="00096075">
        <w:rPr>
          <w:rFonts w:ascii="Times New Roman" w:eastAsia="MS Mincho" w:hAnsi="Times New Roman" w:cs="Times New Roman"/>
          <w:sz w:val="24"/>
          <w:szCs w:val="24"/>
          <w:highlight w:val="cyan"/>
        </w:rPr>
        <w:t>Līguma</w:t>
      </w:r>
      <w:proofErr w:type="spellEnd"/>
      <w:r w:rsidRPr="00096075">
        <w:rPr>
          <w:rFonts w:ascii="Times New Roman" w:eastAsia="MS Mincho" w:hAnsi="Times New Roman" w:cs="Times New Roman"/>
          <w:sz w:val="24"/>
          <w:szCs w:val="24"/>
          <w:highlight w:val="cyan"/>
        </w:rPr>
        <w:t xml:space="preserve"> </w:t>
      </w:r>
    </w:p>
    <w:p w14:paraId="692DC29A" w14:textId="02491B22" w:rsidR="00C94211" w:rsidRDefault="00C94211" w:rsidP="00C94211">
      <w:pPr>
        <w:jc w:val="right"/>
      </w:pPr>
      <w:r w:rsidRPr="00096075">
        <w:rPr>
          <w:rFonts w:ascii="Times New Roman" w:eastAsia="MS Mincho" w:hAnsi="Times New Roman" w:cs="Times New Roman"/>
          <w:sz w:val="24"/>
          <w:szCs w:val="24"/>
          <w:highlight w:val="cyan"/>
        </w:rPr>
        <w:t xml:space="preserve">Grafiskais pielikums </w:t>
      </w:r>
    </w:p>
    <w:p w14:paraId="170A4AF7" w14:textId="77777777" w:rsidR="0002019E" w:rsidRDefault="0002019E" w:rsidP="00152EE5">
      <w:pPr>
        <w:jc w:val="center"/>
      </w:pPr>
    </w:p>
    <w:p w14:paraId="69765E10" w14:textId="6097ECF2" w:rsidR="006E3EA3" w:rsidRDefault="00152EE5" w:rsidP="00152EE5">
      <w:pPr>
        <w:jc w:val="center"/>
        <w:rPr>
          <w:rFonts w:ascii="Times New Roman" w:eastAsia="MS Mincho" w:hAnsi="Times New Roman" w:cs="Times New Roman"/>
          <w:sz w:val="24"/>
          <w:szCs w:val="24"/>
        </w:rPr>
      </w:pPr>
      <w:r w:rsidRPr="00096075">
        <w:rPr>
          <w:rFonts w:ascii="Times New Roman" w:eastAsia="MS Mincho" w:hAnsi="Times New Roman" w:cs="Times New Roman"/>
          <w:sz w:val="24"/>
          <w:szCs w:val="24"/>
          <w:highlight w:val="cyan"/>
        </w:rPr>
        <w:t xml:space="preserve">Objekta </w:t>
      </w:r>
      <w:proofErr w:type="spellStart"/>
      <w:r w:rsidRPr="00096075">
        <w:rPr>
          <w:rFonts w:ascii="Times New Roman" w:eastAsia="MS Mincho" w:hAnsi="Times New Roman" w:cs="Times New Roman"/>
          <w:sz w:val="24"/>
          <w:szCs w:val="24"/>
          <w:highlight w:val="cyan"/>
        </w:rPr>
        <w:t>plāns</w:t>
      </w:r>
      <w:proofErr w:type="spellEnd"/>
      <w:r w:rsidRPr="00096075">
        <w:rPr>
          <w:rFonts w:ascii="Times New Roman" w:eastAsia="MS Mincho" w:hAnsi="Times New Roman" w:cs="Times New Roman"/>
          <w:sz w:val="24"/>
          <w:szCs w:val="24"/>
          <w:highlight w:val="cyan"/>
        </w:rPr>
        <w:t xml:space="preserve"> no </w:t>
      </w:r>
      <w:r w:rsidR="00AE65E6">
        <w:rPr>
          <w:rFonts w:ascii="Times New Roman" w:eastAsia="MS Mincho" w:hAnsi="Times New Roman" w:cs="Times New Roman"/>
          <w:sz w:val="24"/>
          <w:szCs w:val="24"/>
        </w:rPr>
        <w:t>www.kadastrs.lv</w:t>
      </w:r>
    </w:p>
    <w:p w14:paraId="1977EAB1" w14:textId="77777777" w:rsidR="00152EE5" w:rsidRDefault="00152EE5" w:rsidP="00152EE5">
      <w:pPr>
        <w:jc w:val="center"/>
      </w:pPr>
    </w:p>
    <w:p w14:paraId="7B2D10E2" w14:textId="77777777" w:rsidR="00152EE5" w:rsidRDefault="00152EE5" w:rsidP="00152EE5">
      <w:pPr>
        <w:jc w:val="center"/>
      </w:pPr>
    </w:p>
    <w:p w14:paraId="58A6F64A" w14:textId="74FFC722" w:rsidR="00152EE5" w:rsidRDefault="00200199" w:rsidP="00152EE5">
      <w:pPr>
        <w:jc w:val="center"/>
      </w:pPr>
      <w:r w:rsidRPr="00200199">
        <w:rPr>
          <w:noProof/>
        </w:rPr>
        <w:drawing>
          <wp:inline distT="0" distB="0" distL="0" distR="0" wp14:anchorId="13874C54" wp14:editId="721F39D6">
            <wp:extent cx="5850890" cy="3337560"/>
            <wp:effectExtent l="0" t="0" r="0" b="0"/>
            <wp:docPr id="147968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8706" name=""/>
                    <pic:cNvPicPr/>
                  </pic:nvPicPr>
                  <pic:blipFill>
                    <a:blip r:embed="rId11"/>
                    <a:stretch>
                      <a:fillRect/>
                    </a:stretch>
                  </pic:blipFill>
                  <pic:spPr>
                    <a:xfrm>
                      <a:off x="0" y="0"/>
                      <a:ext cx="5850890" cy="3337560"/>
                    </a:xfrm>
                    <a:prstGeom prst="rect">
                      <a:avLst/>
                    </a:prstGeom>
                  </pic:spPr>
                </pic:pic>
              </a:graphicData>
            </a:graphic>
          </wp:inline>
        </w:drawing>
      </w:r>
    </w:p>
    <w:p w14:paraId="007AA3F3" w14:textId="77777777" w:rsidR="00C672E0" w:rsidRDefault="00C672E0" w:rsidP="00152EE5">
      <w:pPr>
        <w:jc w:val="center"/>
      </w:pPr>
    </w:p>
    <w:sectPr w:rsidR="00C672E0" w:rsidSect="003C6B65">
      <w:footerReference w:type="default" r:id="rId12"/>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8F220" w14:textId="77777777" w:rsidR="00F219CE" w:rsidRDefault="00F219CE">
      <w:pPr>
        <w:spacing w:after="0" w:line="240" w:lineRule="auto"/>
      </w:pPr>
      <w:r>
        <w:separator/>
      </w:r>
    </w:p>
  </w:endnote>
  <w:endnote w:type="continuationSeparator" w:id="0">
    <w:p w14:paraId="606BA46F" w14:textId="77777777" w:rsidR="00F219CE" w:rsidRDefault="00F219CE">
      <w:pPr>
        <w:spacing w:after="0" w:line="240" w:lineRule="auto"/>
      </w:pPr>
      <w:r>
        <w:continuationSeparator/>
      </w:r>
    </w:p>
  </w:endnote>
  <w:endnote w:type="continuationNotice" w:id="1">
    <w:p w14:paraId="61CB1EC2" w14:textId="77777777" w:rsidR="00F219CE" w:rsidRDefault="00F21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53D1" w14:textId="77777777" w:rsidR="00600653" w:rsidRDefault="00600653">
    <w:pPr>
      <w:pStyle w:val="Footer"/>
      <w:jc w:val="right"/>
    </w:pPr>
    <w:r>
      <w:fldChar w:fldCharType="begin"/>
    </w:r>
    <w:r>
      <w:instrText xml:space="preserve"> PAGE   \* MERGEFORMAT </w:instrText>
    </w:r>
    <w:r>
      <w:fldChar w:fldCharType="separate"/>
    </w:r>
    <w:r w:rsidR="00DD22F9">
      <w:rPr>
        <w:noProof/>
      </w:rPr>
      <w:t>1</w:t>
    </w:r>
    <w:r w:rsidR="00DD22F9">
      <w:rPr>
        <w:noProof/>
      </w:rPr>
      <w:t>6</w:t>
    </w:r>
    <w:r>
      <w:fldChar w:fldCharType="end"/>
    </w:r>
  </w:p>
  <w:p w14:paraId="60074F3E" w14:textId="77777777" w:rsidR="00600653" w:rsidRDefault="0060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3860" w14:textId="77777777" w:rsidR="00F219CE" w:rsidRDefault="00F219CE">
      <w:pPr>
        <w:spacing w:after="0" w:line="240" w:lineRule="auto"/>
      </w:pPr>
      <w:r>
        <w:separator/>
      </w:r>
    </w:p>
  </w:footnote>
  <w:footnote w:type="continuationSeparator" w:id="0">
    <w:p w14:paraId="73C5AC1C" w14:textId="77777777" w:rsidR="00F219CE" w:rsidRDefault="00F219CE">
      <w:pPr>
        <w:spacing w:after="0" w:line="240" w:lineRule="auto"/>
      </w:pPr>
      <w:r>
        <w:continuationSeparator/>
      </w:r>
    </w:p>
  </w:footnote>
  <w:footnote w:type="continuationNotice" w:id="1">
    <w:p w14:paraId="23B4FB90" w14:textId="77777777" w:rsidR="00F219CE" w:rsidRDefault="00F219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680614"/>
    <w:multiLevelType w:val="multilevel"/>
    <w:tmpl w:val="9CBA3548"/>
    <w:lvl w:ilvl="0">
      <w:start w:val="1"/>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38107FB6"/>
    <w:multiLevelType w:val="multilevel"/>
    <w:tmpl w:val="B6AEA5B2"/>
    <w:lvl w:ilvl="0">
      <w:start w:val="1"/>
      <w:numFmt w:val="decimal"/>
      <w:lvlText w:val="%1."/>
      <w:lvlJc w:val="left"/>
      <w:pPr>
        <w:ind w:left="360" w:hanging="360"/>
      </w:pPr>
      <w:rPr>
        <w:rFonts w:eastAsia="MS Mincho" w:hint="default"/>
      </w:rPr>
    </w:lvl>
    <w:lvl w:ilvl="1">
      <w:start w:val="6"/>
      <w:numFmt w:val="decimal"/>
      <w:lvlText w:val="%1.%2."/>
      <w:lvlJc w:val="left"/>
      <w:pPr>
        <w:ind w:left="360" w:hanging="360"/>
      </w:pPr>
      <w:rPr>
        <w:rFonts w:eastAsia="MS Mincho" w:hint="default"/>
        <w:i w:val="0"/>
        <w:iCs/>
        <w:sz w:val="24"/>
        <w:szCs w:val="24"/>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 w15:restartNumberingAfterBreak="0">
    <w:nsid w:val="51BA13B2"/>
    <w:multiLevelType w:val="multilevel"/>
    <w:tmpl w:val="27042316"/>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2C03A4"/>
    <w:multiLevelType w:val="multilevel"/>
    <w:tmpl w:val="D170705C"/>
    <w:lvl w:ilvl="0">
      <w:start w:val="2"/>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840466700">
    <w:abstractNumId w:val="0"/>
  </w:num>
  <w:num w:numId="2" w16cid:durableId="360589687">
    <w:abstractNumId w:val="2"/>
  </w:num>
  <w:num w:numId="3" w16cid:durableId="1810900745">
    <w:abstractNumId w:val="3"/>
  </w:num>
  <w:num w:numId="4" w16cid:durableId="703286820">
    <w:abstractNumId w:val="1"/>
  </w:num>
  <w:num w:numId="5" w16cid:durableId="20801282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6D"/>
    <w:rsid w:val="00000C23"/>
    <w:rsid w:val="00002DB0"/>
    <w:rsid w:val="00002EFC"/>
    <w:rsid w:val="00003F7A"/>
    <w:rsid w:val="00005447"/>
    <w:rsid w:val="00005980"/>
    <w:rsid w:val="00011105"/>
    <w:rsid w:val="000160FF"/>
    <w:rsid w:val="0002019E"/>
    <w:rsid w:val="00020A2A"/>
    <w:rsid w:val="00020BDA"/>
    <w:rsid w:val="00021BFE"/>
    <w:rsid w:val="0003089B"/>
    <w:rsid w:val="00031590"/>
    <w:rsid w:val="0003508B"/>
    <w:rsid w:val="0003664A"/>
    <w:rsid w:val="000409AB"/>
    <w:rsid w:val="000427AE"/>
    <w:rsid w:val="000466E9"/>
    <w:rsid w:val="00046994"/>
    <w:rsid w:val="000476F1"/>
    <w:rsid w:val="00050259"/>
    <w:rsid w:val="00050BCC"/>
    <w:rsid w:val="00051610"/>
    <w:rsid w:val="00054768"/>
    <w:rsid w:val="000574BB"/>
    <w:rsid w:val="0006011A"/>
    <w:rsid w:val="00061E25"/>
    <w:rsid w:val="00062BB6"/>
    <w:rsid w:val="00063447"/>
    <w:rsid w:val="00065E7D"/>
    <w:rsid w:val="0006760B"/>
    <w:rsid w:val="00067BC8"/>
    <w:rsid w:val="00074870"/>
    <w:rsid w:val="00076E19"/>
    <w:rsid w:val="00080706"/>
    <w:rsid w:val="00080B35"/>
    <w:rsid w:val="00081A19"/>
    <w:rsid w:val="000872AE"/>
    <w:rsid w:val="00092121"/>
    <w:rsid w:val="00092F9F"/>
    <w:rsid w:val="00093378"/>
    <w:rsid w:val="000937FD"/>
    <w:rsid w:val="0009422F"/>
    <w:rsid w:val="00095646"/>
    <w:rsid w:val="00096075"/>
    <w:rsid w:val="00096828"/>
    <w:rsid w:val="00097466"/>
    <w:rsid w:val="00097CD3"/>
    <w:rsid w:val="000A3C42"/>
    <w:rsid w:val="000A4AE7"/>
    <w:rsid w:val="000A54FA"/>
    <w:rsid w:val="000A7F2A"/>
    <w:rsid w:val="000B2953"/>
    <w:rsid w:val="000B4F59"/>
    <w:rsid w:val="000B5B3B"/>
    <w:rsid w:val="000B66BA"/>
    <w:rsid w:val="000B6CA6"/>
    <w:rsid w:val="000C3E50"/>
    <w:rsid w:val="000C50F8"/>
    <w:rsid w:val="000D0990"/>
    <w:rsid w:val="000D1156"/>
    <w:rsid w:val="000D4455"/>
    <w:rsid w:val="000D4D8A"/>
    <w:rsid w:val="000D725A"/>
    <w:rsid w:val="000E2416"/>
    <w:rsid w:val="000E2F71"/>
    <w:rsid w:val="000F2FE6"/>
    <w:rsid w:val="000F41D9"/>
    <w:rsid w:val="00100DBB"/>
    <w:rsid w:val="00101BAA"/>
    <w:rsid w:val="00101ED1"/>
    <w:rsid w:val="00102018"/>
    <w:rsid w:val="001053B1"/>
    <w:rsid w:val="00110514"/>
    <w:rsid w:val="00114D7B"/>
    <w:rsid w:val="00115EAC"/>
    <w:rsid w:val="00116B81"/>
    <w:rsid w:val="00120032"/>
    <w:rsid w:val="001214FF"/>
    <w:rsid w:val="001219B0"/>
    <w:rsid w:val="00126271"/>
    <w:rsid w:val="0013006F"/>
    <w:rsid w:val="00130847"/>
    <w:rsid w:val="00131048"/>
    <w:rsid w:val="001350E1"/>
    <w:rsid w:val="0013647B"/>
    <w:rsid w:val="00141464"/>
    <w:rsid w:val="00142F7A"/>
    <w:rsid w:val="001443F7"/>
    <w:rsid w:val="00144E23"/>
    <w:rsid w:val="00145D13"/>
    <w:rsid w:val="001474E9"/>
    <w:rsid w:val="00147DC3"/>
    <w:rsid w:val="00150F8F"/>
    <w:rsid w:val="00152EE5"/>
    <w:rsid w:val="0015339C"/>
    <w:rsid w:val="0015465E"/>
    <w:rsid w:val="001649EF"/>
    <w:rsid w:val="00165B5D"/>
    <w:rsid w:val="001666A2"/>
    <w:rsid w:val="00166815"/>
    <w:rsid w:val="0016782D"/>
    <w:rsid w:val="00175F1E"/>
    <w:rsid w:val="0017611F"/>
    <w:rsid w:val="00186C43"/>
    <w:rsid w:val="00193DAA"/>
    <w:rsid w:val="001A24ED"/>
    <w:rsid w:val="001A4AC0"/>
    <w:rsid w:val="001A65BB"/>
    <w:rsid w:val="001A67AB"/>
    <w:rsid w:val="001B04E9"/>
    <w:rsid w:val="001B428B"/>
    <w:rsid w:val="001B630E"/>
    <w:rsid w:val="001C0014"/>
    <w:rsid w:val="001C0D93"/>
    <w:rsid w:val="001C101E"/>
    <w:rsid w:val="001C181F"/>
    <w:rsid w:val="001C2513"/>
    <w:rsid w:val="001C391B"/>
    <w:rsid w:val="001C4AF9"/>
    <w:rsid w:val="001C5E4A"/>
    <w:rsid w:val="001C7B84"/>
    <w:rsid w:val="001D2EE6"/>
    <w:rsid w:val="001D50D7"/>
    <w:rsid w:val="001D68BC"/>
    <w:rsid w:val="001D724E"/>
    <w:rsid w:val="001D7604"/>
    <w:rsid w:val="001E15B6"/>
    <w:rsid w:val="001E4535"/>
    <w:rsid w:val="001E7019"/>
    <w:rsid w:val="001F141D"/>
    <w:rsid w:val="001F3689"/>
    <w:rsid w:val="001F4255"/>
    <w:rsid w:val="001F51FF"/>
    <w:rsid w:val="001F52FD"/>
    <w:rsid w:val="001F56B6"/>
    <w:rsid w:val="002000D6"/>
    <w:rsid w:val="00200199"/>
    <w:rsid w:val="00201098"/>
    <w:rsid w:val="002019E1"/>
    <w:rsid w:val="00204E20"/>
    <w:rsid w:val="002060A3"/>
    <w:rsid w:val="00216BC8"/>
    <w:rsid w:val="002208C3"/>
    <w:rsid w:val="00222CA8"/>
    <w:rsid w:val="00223320"/>
    <w:rsid w:val="00224B57"/>
    <w:rsid w:val="00225C28"/>
    <w:rsid w:val="0023081F"/>
    <w:rsid w:val="00233E38"/>
    <w:rsid w:val="00236290"/>
    <w:rsid w:val="00240BF7"/>
    <w:rsid w:val="0024246D"/>
    <w:rsid w:val="00242A3B"/>
    <w:rsid w:val="00243C53"/>
    <w:rsid w:val="002459E7"/>
    <w:rsid w:val="00246DA8"/>
    <w:rsid w:val="00251C16"/>
    <w:rsid w:val="0025494F"/>
    <w:rsid w:val="002556C4"/>
    <w:rsid w:val="00255A8D"/>
    <w:rsid w:val="00256398"/>
    <w:rsid w:val="002578CC"/>
    <w:rsid w:val="00261574"/>
    <w:rsid w:val="00262D2A"/>
    <w:rsid w:val="00262DC6"/>
    <w:rsid w:val="002639D8"/>
    <w:rsid w:val="00263CA2"/>
    <w:rsid w:val="00263CB1"/>
    <w:rsid w:val="0026490E"/>
    <w:rsid w:val="0026570F"/>
    <w:rsid w:val="00270FC6"/>
    <w:rsid w:val="00272A68"/>
    <w:rsid w:val="002846E5"/>
    <w:rsid w:val="00285F72"/>
    <w:rsid w:val="002924AB"/>
    <w:rsid w:val="00296A20"/>
    <w:rsid w:val="002A13B0"/>
    <w:rsid w:val="002A1C5A"/>
    <w:rsid w:val="002A274D"/>
    <w:rsid w:val="002A2EF3"/>
    <w:rsid w:val="002A44AB"/>
    <w:rsid w:val="002B06B0"/>
    <w:rsid w:val="002B136D"/>
    <w:rsid w:val="002B6878"/>
    <w:rsid w:val="002C0B3C"/>
    <w:rsid w:val="002C180D"/>
    <w:rsid w:val="002C1C06"/>
    <w:rsid w:val="002C6DFD"/>
    <w:rsid w:val="002C7709"/>
    <w:rsid w:val="002D0B47"/>
    <w:rsid w:val="002D3BE5"/>
    <w:rsid w:val="002D52EE"/>
    <w:rsid w:val="002D5700"/>
    <w:rsid w:val="002D6049"/>
    <w:rsid w:val="002D626F"/>
    <w:rsid w:val="002D710D"/>
    <w:rsid w:val="002E22B2"/>
    <w:rsid w:val="002E7438"/>
    <w:rsid w:val="002E7ACA"/>
    <w:rsid w:val="002F1218"/>
    <w:rsid w:val="002F1BF2"/>
    <w:rsid w:val="002F5F2B"/>
    <w:rsid w:val="002F7F69"/>
    <w:rsid w:val="00300F3A"/>
    <w:rsid w:val="003014D0"/>
    <w:rsid w:val="00303238"/>
    <w:rsid w:val="003061D2"/>
    <w:rsid w:val="0030685A"/>
    <w:rsid w:val="003100E5"/>
    <w:rsid w:val="00311F0F"/>
    <w:rsid w:val="003137F4"/>
    <w:rsid w:val="00320277"/>
    <w:rsid w:val="003207A5"/>
    <w:rsid w:val="0032345A"/>
    <w:rsid w:val="00325CC4"/>
    <w:rsid w:val="003261A4"/>
    <w:rsid w:val="00330BED"/>
    <w:rsid w:val="003351C2"/>
    <w:rsid w:val="003356B2"/>
    <w:rsid w:val="00337900"/>
    <w:rsid w:val="003409CD"/>
    <w:rsid w:val="00345F43"/>
    <w:rsid w:val="0034618F"/>
    <w:rsid w:val="00346DEE"/>
    <w:rsid w:val="003531D3"/>
    <w:rsid w:val="003560C0"/>
    <w:rsid w:val="003623C1"/>
    <w:rsid w:val="00367340"/>
    <w:rsid w:val="00371B03"/>
    <w:rsid w:val="00374865"/>
    <w:rsid w:val="00376712"/>
    <w:rsid w:val="003819E9"/>
    <w:rsid w:val="003825F5"/>
    <w:rsid w:val="00382815"/>
    <w:rsid w:val="003846AA"/>
    <w:rsid w:val="003920FE"/>
    <w:rsid w:val="003A0FDD"/>
    <w:rsid w:val="003A31E7"/>
    <w:rsid w:val="003A5617"/>
    <w:rsid w:val="003A5BC2"/>
    <w:rsid w:val="003B0DA5"/>
    <w:rsid w:val="003B145F"/>
    <w:rsid w:val="003B1BAA"/>
    <w:rsid w:val="003B20E1"/>
    <w:rsid w:val="003B38BB"/>
    <w:rsid w:val="003B64BE"/>
    <w:rsid w:val="003C0A49"/>
    <w:rsid w:val="003C0C5C"/>
    <w:rsid w:val="003C2078"/>
    <w:rsid w:val="003C3D2B"/>
    <w:rsid w:val="003C436A"/>
    <w:rsid w:val="003C4DF0"/>
    <w:rsid w:val="003C6B65"/>
    <w:rsid w:val="003C6D57"/>
    <w:rsid w:val="003D2996"/>
    <w:rsid w:val="003D38C2"/>
    <w:rsid w:val="003D4CF4"/>
    <w:rsid w:val="003D5D7D"/>
    <w:rsid w:val="003D7C4C"/>
    <w:rsid w:val="003E051D"/>
    <w:rsid w:val="003E1F65"/>
    <w:rsid w:val="003E53C0"/>
    <w:rsid w:val="003E58D2"/>
    <w:rsid w:val="003E6B30"/>
    <w:rsid w:val="003E75F2"/>
    <w:rsid w:val="003F1575"/>
    <w:rsid w:val="003F1F93"/>
    <w:rsid w:val="003F20C3"/>
    <w:rsid w:val="003F2354"/>
    <w:rsid w:val="003F28D0"/>
    <w:rsid w:val="00403213"/>
    <w:rsid w:val="0040430E"/>
    <w:rsid w:val="00406342"/>
    <w:rsid w:val="00406951"/>
    <w:rsid w:val="00407F13"/>
    <w:rsid w:val="0041021C"/>
    <w:rsid w:val="004168EA"/>
    <w:rsid w:val="00422C2C"/>
    <w:rsid w:val="00423FDF"/>
    <w:rsid w:val="004367BD"/>
    <w:rsid w:val="004368AD"/>
    <w:rsid w:val="00443468"/>
    <w:rsid w:val="00443C2B"/>
    <w:rsid w:val="00446FD9"/>
    <w:rsid w:val="004510F7"/>
    <w:rsid w:val="00452413"/>
    <w:rsid w:val="00452664"/>
    <w:rsid w:val="004572A6"/>
    <w:rsid w:val="00460020"/>
    <w:rsid w:val="004617F3"/>
    <w:rsid w:val="00462A54"/>
    <w:rsid w:val="00467834"/>
    <w:rsid w:val="00467EC9"/>
    <w:rsid w:val="004701C0"/>
    <w:rsid w:val="0047456F"/>
    <w:rsid w:val="00475722"/>
    <w:rsid w:val="004760F6"/>
    <w:rsid w:val="00476688"/>
    <w:rsid w:val="0047758F"/>
    <w:rsid w:val="004801EB"/>
    <w:rsid w:val="0048140F"/>
    <w:rsid w:val="00485510"/>
    <w:rsid w:val="00486AC3"/>
    <w:rsid w:val="00487168"/>
    <w:rsid w:val="004911DC"/>
    <w:rsid w:val="00491B82"/>
    <w:rsid w:val="0049418C"/>
    <w:rsid w:val="00496AB1"/>
    <w:rsid w:val="004A60AC"/>
    <w:rsid w:val="004B099B"/>
    <w:rsid w:val="004B12C5"/>
    <w:rsid w:val="004B23EF"/>
    <w:rsid w:val="004B5B4D"/>
    <w:rsid w:val="004B5CA9"/>
    <w:rsid w:val="004B6615"/>
    <w:rsid w:val="004B68A9"/>
    <w:rsid w:val="004C22AF"/>
    <w:rsid w:val="004C41DC"/>
    <w:rsid w:val="004C5ABB"/>
    <w:rsid w:val="004C5C50"/>
    <w:rsid w:val="004D0041"/>
    <w:rsid w:val="004D0881"/>
    <w:rsid w:val="004D0DC3"/>
    <w:rsid w:val="004D107F"/>
    <w:rsid w:val="004D225B"/>
    <w:rsid w:val="004D26A1"/>
    <w:rsid w:val="004D33A9"/>
    <w:rsid w:val="004D4CC4"/>
    <w:rsid w:val="004D6FA0"/>
    <w:rsid w:val="004E0250"/>
    <w:rsid w:val="004E2311"/>
    <w:rsid w:val="004E36E8"/>
    <w:rsid w:val="004E5332"/>
    <w:rsid w:val="004E5D72"/>
    <w:rsid w:val="004E678F"/>
    <w:rsid w:val="004E6D23"/>
    <w:rsid w:val="004F60F6"/>
    <w:rsid w:val="00502590"/>
    <w:rsid w:val="00504411"/>
    <w:rsid w:val="005054D5"/>
    <w:rsid w:val="00506AA9"/>
    <w:rsid w:val="0051203B"/>
    <w:rsid w:val="00514722"/>
    <w:rsid w:val="00514C09"/>
    <w:rsid w:val="0051727B"/>
    <w:rsid w:val="00517F62"/>
    <w:rsid w:val="00520327"/>
    <w:rsid w:val="00520DD6"/>
    <w:rsid w:val="00521E2F"/>
    <w:rsid w:val="00522E14"/>
    <w:rsid w:val="005230D6"/>
    <w:rsid w:val="00524240"/>
    <w:rsid w:val="00524B6A"/>
    <w:rsid w:val="005303A5"/>
    <w:rsid w:val="00531E60"/>
    <w:rsid w:val="00532FD6"/>
    <w:rsid w:val="0053477F"/>
    <w:rsid w:val="00535F2F"/>
    <w:rsid w:val="005374EE"/>
    <w:rsid w:val="00537FD1"/>
    <w:rsid w:val="00540FB1"/>
    <w:rsid w:val="00541A94"/>
    <w:rsid w:val="00543647"/>
    <w:rsid w:val="005437FB"/>
    <w:rsid w:val="00543CB1"/>
    <w:rsid w:val="005463C1"/>
    <w:rsid w:val="005464A6"/>
    <w:rsid w:val="00550EF0"/>
    <w:rsid w:val="00551101"/>
    <w:rsid w:val="00551A84"/>
    <w:rsid w:val="00551E7A"/>
    <w:rsid w:val="005523BD"/>
    <w:rsid w:val="00552B54"/>
    <w:rsid w:val="005536BC"/>
    <w:rsid w:val="00553FBF"/>
    <w:rsid w:val="00554CEA"/>
    <w:rsid w:val="0055614A"/>
    <w:rsid w:val="00561004"/>
    <w:rsid w:val="00561EE0"/>
    <w:rsid w:val="005622DB"/>
    <w:rsid w:val="00570E36"/>
    <w:rsid w:val="00575AA4"/>
    <w:rsid w:val="00576CC3"/>
    <w:rsid w:val="005773C4"/>
    <w:rsid w:val="00591963"/>
    <w:rsid w:val="00595B05"/>
    <w:rsid w:val="00595BA9"/>
    <w:rsid w:val="00595D69"/>
    <w:rsid w:val="00595DBF"/>
    <w:rsid w:val="00597913"/>
    <w:rsid w:val="005A4938"/>
    <w:rsid w:val="005B1ED9"/>
    <w:rsid w:val="005B383E"/>
    <w:rsid w:val="005B4EC6"/>
    <w:rsid w:val="005B6E9A"/>
    <w:rsid w:val="005C24AE"/>
    <w:rsid w:val="005C29D6"/>
    <w:rsid w:val="005C4818"/>
    <w:rsid w:val="005C68C5"/>
    <w:rsid w:val="005D364E"/>
    <w:rsid w:val="005D5A46"/>
    <w:rsid w:val="005D7B2E"/>
    <w:rsid w:val="005E359A"/>
    <w:rsid w:val="005E4BA2"/>
    <w:rsid w:val="005E69D0"/>
    <w:rsid w:val="005F748E"/>
    <w:rsid w:val="00600653"/>
    <w:rsid w:val="006009AB"/>
    <w:rsid w:val="006048EB"/>
    <w:rsid w:val="00607453"/>
    <w:rsid w:val="006078BE"/>
    <w:rsid w:val="00610474"/>
    <w:rsid w:val="00615BB2"/>
    <w:rsid w:val="0062027D"/>
    <w:rsid w:val="006214CD"/>
    <w:rsid w:val="006214E8"/>
    <w:rsid w:val="00621ABE"/>
    <w:rsid w:val="00621BF0"/>
    <w:rsid w:val="00624A74"/>
    <w:rsid w:val="00626CD4"/>
    <w:rsid w:val="00626DC4"/>
    <w:rsid w:val="00637597"/>
    <w:rsid w:val="0064257B"/>
    <w:rsid w:val="0064368F"/>
    <w:rsid w:val="00643F42"/>
    <w:rsid w:val="00645E24"/>
    <w:rsid w:val="0064689F"/>
    <w:rsid w:val="00647889"/>
    <w:rsid w:val="00656FA4"/>
    <w:rsid w:val="00663D82"/>
    <w:rsid w:val="00664544"/>
    <w:rsid w:val="00665946"/>
    <w:rsid w:val="00666F04"/>
    <w:rsid w:val="00671109"/>
    <w:rsid w:val="006712D8"/>
    <w:rsid w:val="00672432"/>
    <w:rsid w:val="006748A3"/>
    <w:rsid w:val="00675CD7"/>
    <w:rsid w:val="00676CD6"/>
    <w:rsid w:val="006778FA"/>
    <w:rsid w:val="006806CC"/>
    <w:rsid w:val="00682528"/>
    <w:rsid w:val="006871E4"/>
    <w:rsid w:val="00694EE7"/>
    <w:rsid w:val="00695D01"/>
    <w:rsid w:val="00695EFD"/>
    <w:rsid w:val="0069689E"/>
    <w:rsid w:val="00697E38"/>
    <w:rsid w:val="006A1CFA"/>
    <w:rsid w:val="006A6DCA"/>
    <w:rsid w:val="006A76A7"/>
    <w:rsid w:val="006B1F0B"/>
    <w:rsid w:val="006B333C"/>
    <w:rsid w:val="006B46C1"/>
    <w:rsid w:val="006B576A"/>
    <w:rsid w:val="006C0F44"/>
    <w:rsid w:val="006C1399"/>
    <w:rsid w:val="006C2B9D"/>
    <w:rsid w:val="006C320F"/>
    <w:rsid w:val="006C5887"/>
    <w:rsid w:val="006C5D15"/>
    <w:rsid w:val="006C6873"/>
    <w:rsid w:val="006C70BE"/>
    <w:rsid w:val="006D3331"/>
    <w:rsid w:val="006D5193"/>
    <w:rsid w:val="006D680A"/>
    <w:rsid w:val="006E007F"/>
    <w:rsid w:val="006E10C0"/>
    <w:rsid w:val="006E2F21"/>
    <w:rsid w:val="006E3EA3"/>
    <w:rsid w:val="006E46FA"/>
    <w:rsid w:val="006E6285"/>
    <w:rsid w:val="006E7B5C"/>
    <w:rsid w:val="006F4B5E"/>
    <w:rsid w:val="006F5FF7"/>
    <w:rsid w:val="006F6EE8"/>
    <w:rsid w:val="00703B1E"/>
    <w:rsid w:val="007042D5"/>
    <w:rsid w:val="007101FE"/>
    <w:rsid w:val="00711FF8"/>
    <w:rsid w:val="0071277D"/>
    <w:rsid w:val="007165AD"/>
    <w:rsid w:val="00717C41"/>
    <w:rsid w:val="00721DC5"/>
    <w:rsid w:val="0072247F"/>
    <w:rsid w:val="00724316"/>
    <w:rsid w:val="00724442"/>
    <w:rsid w:val="00725420"/>
    <w:rsid w:val="0072573F"/>
    <w:rsid w:val="007264A9"/>
    <w:rsid w:val="00727E69"/>
    <w:rsid w:val="00731C66"/>
    <w:rsid w:val="00735597"/>
    <w:rsid w:val="00742C15"/>
    <w:rsid w:val="0074515B"/>
    <w:rsid w:val="00745EBC"/>
    <w:rsid w:val="00746A89"/>
    <w:rsid w:val="00746D98"/>
    <w:rsid w:val="00750BAC"/>
    <w:rsid w:val="00760419"/>
    <w:rsid w:val="00760C3C"/>
    <w:rsid w:val="007617E9"/>
    <w:rsid w:val="007626E2"/>
    <w:rsid w:val="007643E8"/>
    <w:rsid w:val="0077393D"/>
    <w:rsid w:val="00773D6F"/>
    <w:rsid w:val="00775C3A"/>
    <w:rsid w:val="0077639F"/>
    <w:rsid w:val="007771E4"/>
    <w:rsid w:val="00781456"/>
    <w:rsid w:val="00781C10"/>
    <w:rsid w:val="007820EB"/>
    <w:rsid w:val="007846A8"/>
    <w:rsid w:val="00784C35"/>
    <w:rsid w:val="007861DA"/>
    <w:rsid w:val="0079143D"/>
    <w:rsid w:val="00793229"/>
    <w:rsid w:val="007934E2"/>
    <w:rsid w:val="00793FCB"/>
    <w:rsid w:val="00794855"/>
    <w:rsid w:val="00795894"/>
    <w:rsid w:val="00797A0A"/>
    <w:rsid w:val="007A14B7"/>
    <w:rsid w:val="007A2D74"/>
    <w:rsid w:val="007A69A9"/>
    <w:rsid w:val="007A7F16"/>
    <w:rsid w:val="007B30A1"/>
    <w:rsid w:val="007B3B92"/>
    <w:rsid w:val="007B4487"/>
    <w:rsid w:val="007B71C8"/>
    <w:rsid w:val="007B7B8B"/>
    <w:rsid w:val="007C0A75"/>
    <w:rsid w:val="007C2064"/>
    <w:rsid w:val="007D0E29"/>
    <w:rsid w:val="007D1001"/>
    <w:rsid w:val="007D1F9F"/>
    <w:rsid w:val="007D54A9"/>
    <w:rsid w:val="007D5CA5"/>
    <w:rsid w:val="007D789F"/>
    <w:rsid w:val="007D7A46"/>
    <w:rsid w:val="007E1AD3"/>
    <w:rsid w:val="007E2BFB"/>
    <w:rsid w:val="007E4DF4"/>
    <w:rsid w:val="007E725C"/>
    <w:rsid w:val="007F0215"/>
    <w:rsid w:val="007F1230"/>
    <w:rsid w:val="007F5695"/>
    <w:rsid w:val="007F63F9"/>
    <w:rsid w:val="007F6781"/>
    <w:rsid w:val="007F7CE4"/>
    <w:rsid w:val="0080058F"/>
    <w:rsid w:val="0080271E"/>
    <w:rsid w:val="00802935"/>
    <w:rsid w:val="00802B1B"/>
    <w:rsid w:val="00802DE1"/>
    <w:rsid w:val="00806452"/>
    <w:rsid w:val="0080648A"/>
    <w:rsid w:val="0080688D"/>
    <w:rsid w:val="00806E65"/>
    <w:rsid w:val="008103B4"/>
    <w:rsid w:val="00813049"/>
    <w:rsid w:val="0081592B"/>
    <w:rsid w:val="00822FC3"/>
    <w:rsid w:val="00823793"/>
    <w:rsid w:val="00824878"/>
    <w:rsid w:val="0082645D"/>
    <w:rsid w:val="00826902"/>
    <w:rsid w:val="008276E9"/>
    <w:rsid w:val="00827947"/>
    <w:rsid w:val="00832BE8"/>
    <w:rsid w:val="00833E9F"/>
    <w:rsid w:val="00833FF6"/>
    <w:rsid w:val="0083684E"/>
    <w:rsid w:val="00836F94"/>
    <w:rsid w:val="0084302C"/>
    <w:rsid w:val="00844B4C"/>
    <w:rsid w:val="00844BF8"/>
    <w:rsid w:val="008463AF"/>
    <w:rsid w:val="00850F67"/>
    <w:rsid w:val="00853509"/>
    <w:rsid w:val="00856937"/>
    <w:rsid w:val="00863851"/>
    <w:rsid w:val="00863F40"/>
    <w:rsid w:val="00864227"/>
    <w:rsid w:val="0086441F"/>
    <w:rsid w:val="0086503C"/>
    <w:rsid w:val="00866063"/>
    <w:rsid w:val="0086644B"/>
    <w:rsid w:val="00870C1D"/>
    <w:rsid w:val="00871977"/>
    <w:rsid w:val="00872313"/>
    <w:rsid w:val="00873025"/>
    <w:rsid w:val="00874F55"/>
    <w:rsid w:val="008765F2"/>
    <w:rsid w:val="00876B83"/>
    <w:rsid w:val="008777A7"/>
    <w:rsid w:val="00882AAA"/>
    <w:rsid w:val="0088684E"/>
    <w:rsid w:val="00896313"/>
    <w:rsid w:val="00897AC9"/>
    <w:rsid w:val="008A0ACA"/>
    <w:rsid w:val="008A27DE"/>
    <w:rsid w:val="008A4E59"/>
    <w:rsid w:val="008A6798"/>
    <w:rsid w:val="008A7A75"/>
    <w:rsid w:val="008B1818"/>
    <w:rsid w:val="008B21DA"/>
    <w:rsid w:val="008B6FFE"/>
    <w:rsid w:val="008B7C44"/>
    <w:rsid w:val="008B7CB9"/>
    <w:rsid w:val="008C21A0"/>
    <w:rsid w:val="008C3CF3"/>
    <w:rsid w:val="008D2EA7"/>
    <w:rsid w:val="008D4A8B"/>
    <w:rsid w:val="008D64DD"/>
    <w:rsid w:val="008D6F9A"/>
    <w:rsid w:val="008E090F"/>
    <w:rsid w:val="008E3D8D"/>
    <w:rsid w:val="008E69FA"/>
    <w:rsid w:val="008F07D5"/>
    <w:rsid w:val="008F1DAC"/>
    <w:rsid w:val="008F24E6"/>
    <w:rsid w:val="008F3D9C"/>
    <w:rsid w:val="008F603B"/>
    <w:rsid w:val="008F6F67"/>
    <w:rsid w:val="008F72FB"/>
    <w:rsid w:val="00901F49"/>
    <w:rsid w:val="009040EC"/>
    <w:rsid w:val="0090507C"/>
    <w:rsid w:val="00905B11"/>
    <w:rsid w:val="0090642E"/>
    <w:rsid w:val="00911D48"/>
    <w:rsid w:val="00912F83"/>
    <w:rsid w:val="00913247"/>
    <w:rsid w:val="0091495B"/>
    <w:rsid w:val="00914FBD"/>
    <w:rsid w:val="00915791"/>
    <w:rsid w:val="00915F44"/>
    <w:rsid w:val="0091689F"/>
    <w:rsid w:val="00917196"/>
    <w:rsid w:val="00921244"/>
    <w:rsid w:val="00925A0F"/>
    <w:rsid w:val="009312E2"/>
    <w:rsid w:val="00935B4D"/>
    <w:rsid w:val="0093684F"/>
    <w:rsid w:val="009369C0"/>
    <w:rsid w:val="00936A9C"/>
    <w:rsid w:val="00940C88"/>
    <w:rsid w:val="0094220C"/>
    <w:rsid w:val="00942592"/>
    <w:rsid w:val="00946402"/>
    <w:rsid w:val="00950951"/>
    <w:rsid w:val="00950A8B"/>
    <w:rsid w:val="0095141D"/>
    <w:rsid w:val="00952DC5"/>
    <w:rsid w:val="00952F69"/>
    <w:rsid w:val="00956994"/>
    <w:rsid w:val="009622D2"/>
    <w:rsid w:val="00962478"/>
    <w:rsid w:val="00962E1E"/>
    <w:rsid w:val="00963C2D"/>
    <w:rsid w:val="00964DD7"/>
    <w:rsid w:val="009656D1"/>
    <w:rsid w:val="00967196"/>
    <w:rsid w:val="00971201"/>
    <w:rsid w:val="009718DF"/>
    <w:rsid w:val="00971D26"/>
    <w:rsid w:val="00972134"/>
    <w:rsid w:val="00973095"/>
    <w:rsid w:val="00975106"/>
    <w:rsid w:val="00975B56"/>
    <w:rsid w:val="009817AB"/>
    <w:rsid w:val="0098492D"/>
    <w:rsid w:val="00985973"/>
    <w:rsid w:val="009879B4"/>
    <w:rsid w:val="00997533"/>
    <w:rsid w:val="00997639"/>
    <w:rsid w:val="00997FF5"/>
    <w:rsid w:val="009A3C06"/>
    <w:rsid w:val="009A3CA6"/>
    <w:rsid w:val="009B4F54"/>
    <w:rsid w:val="009B55D5"/>
    <w:rsid w:val="009B665E"/>
    <w:rsid w:val="009B7459"/>
    <w:rsid w:val="009B74FD"/>
    <w:rsid w:val="009B7B63"/>
    <w:rsid w:val="009C4B3D"/>
    <w:rsid w:val="009D23E9"/>
    <w:rsid w:val="009D23F9"/>
    <w:rsid w:val="009D2CB1"/>
    <w:rsid w:val="009D4A93"/>
    <w:rsid w:val="009D50AE"/>
    <w:rsid w:val="009E0285"/>
    <w:rsid w:val="009E14AD"/>
    <w:rsid w:val="009E352D"/>
    <w:rsid w:val="009E5F51"/>
    <w:rsid w:val="009E677F"/>
    <w:rsid w:val="009E6CC5"/>
    <w:rsid w:val="009F3785"/>
    <w:rsid w:val="009F6294"/>
    <w:rsid w:val="00A00A41"/>
    <w:rsid w:val="00A02504"/>
    <w:rsid w:val="00A04D6A"/>
    <w:rsid w:val="00A04E1D"/>
    <w:rsid w:val="00A06720"/>
    <w:rsid w:val="00A07CEB"/>
    <w:rsid w:val="00A17180"/>
    <w:rsid w:val="00A172E5"/>
    <w:rsid w:val="00A224CB"/>
    <w:rsid w:val="00A2356A"/>
    <w:rsid w:val="00A2377A"/>
    <w:rsid w:val="00A25929"/>
    <w:rsid w:val="00A272B7"/>
    <w:rsid w:val="00A273C8"/>
    <w:rsid w:val="00A315D1"/>
    <w:rsid w:val="00A3511B"/>
    <w:rsid w:val="00A35384"/>
    <w:rsid w:val="00A36700"/>
    <w:rsid w:val="00A36D7E"/>
    <w:rsid w:val="00A37617"/>
    <w:rsid w:val="00A411D5"/>
    <w:rsid w:val="00A41DC0"/>
    <w:rsid w:val="00A44C9D"/>
    <w:rsid w:val="00A45D30"/>
    <w:rsid w:val="00A46524"/>
    <w:rsid w:val="00A47F58"/>
    <w:rsid w:val="00A50E97"/>
    <w:rsid w:val="00A51D92"/>
    <w:rsid w:val="00A54C9A"/>
    <w:rsid w:val="00A6062D"/>
    <w:rsid w:val="00A63DEA"/>
    <w:rsid w:val="00A66EA6"/>
    <w:rsid w:val="00A70A98"/>
    <w:rsid w:val="00A71F5E"/>
    <w:rsid w:val="00A75B8F"/>
    <w:rsid w:val="00A828BC"/>
    <w:rsid w:val="00A84636"/>
    <w:rsid w:val="00A86DFF"/>
    <w:rsid w:val="00A9549C"/>
    <w:rsid w:val="00A956DB"/>
    <w:rsid w:val="00A96B5D"/>
    <w:rsid w:val="00A97B27"/>
    <w:rsid w:val="00AB36BB"/>
    <w:rsid w:val="00AB3D10"/>
    <w:rsid w:val="00AB6C24"/>
    <w:rsid w:val="00AC2E28"/>
    <w:rsid w:val="00AC392E"/>
    <w:rsid w:val="00AC770C"/>
    <w:rsid w:val="00AC7FF8"/>
    <w:rsid w:val="00AD28F2"/>
    <w:rsid w:val="00AD7CE6"/>
    <w:rsid w:val="00AE0DDF"/>
    <w:rsid w:val="00AE270B"/>
    <w:rsid w:val="00AE2DE1"/>
    <w:rsid w:val="00AE357E"/>
    <w:rsid w:val="00AE3D8D"/>
    <w:rsid w:val="00AE65E6"/>
    <w:rsid w:val="00AF1BFA"/>
    <w:rsid w:val="00AF3A39"/>
    <w:rsid w:val="00AF4933"/>
    <w:rsid w:val="00AF5A5C"/>
    <w:rsid w:val="00AF6BD3"/>
    <w:rsid w:val="00B00AFB"/>
    <w:rsid w:val="00B01471"/>
    <w:rsid w:val="00B037C9"/>
    <w:rsid w:val="00B03911"/>
    <w:rsid w:val="00B045E2"/>
    <w:rsid w:val="00B04F28"/>
    <w:rsid w:val="00B06DC6"/>
    <w:rsid w:val="00B11E45"/>
    <w:rsid w:val="00B13DA6"/>
    <w:rsid w:val="00B13F30"/>
    <w:rsid w:val="00B15E83"/>
    <w:rsid w:val="00B21278"/>
    <w:rsid w:val="00B216C3"/>
    <w:rsid w:val="00B23F88"/>
    <w:rsid w:val="00B24BC0"/>
    <w:rsid w:val="00B26CC8"/>
    <w:rsid w:val="00B32D9C"/>
    <w:rsid w:val="00B341F4"/>
    <w:rsid w:val="00B347A1"/>
    <w:rsid w:val="00B355D8"/>
    <w:rsid w:val="00B36730"/>
    <w:rsid w:val="00B40B32"/>
    <w:rsid w:val="00B42C61"/>
    <w:rsid w:val="00B47273"/>
    <w:rsid w:val="00B50436"/>
    <w:rsid w:val="00B5120D"/>
    <w:rsid w:val="00B552CC"/>
    <w:rsid w:val="00B55D11"/>
    <w:rsid w:val="00B60219"/>
    <w:rsid w:val="00B61D67"/>
    <w:rsid w:val="00B622DD"/>
    <w:rsid w:val="00B749E9"/>
    <w:rsid w:val="00B753AB"/>
    <w:rsid w:val="00B805D4"/>
    <w:rsid w:val="00B82C89"/>
    <w:rsid w:val="00B837D9"/>
    <w:rsid w:val="00B84D19"/>
    <w:rsid w:val="00B84DBF"/>
    <w:rsid w:val="00B864E6"/>
    <w:rsid w:val="00B91AF1"/>
    <w:rsid w:val="00B9243F"/>
    <w:rsid w:val="00B93060"/>
    <w:rsid w:val="00B96946"/>
    <w:rsid w:val="00B9723B"/>
    <w:rsid w:val="00BA0438"/>
    <w:rsid w:val="00BA055C"/>
    <w:rsid w:val="00BA11A6"/>
    <w:rsid w:val="00BA3C78"/>
    <w:rsid w:val="00BB3507"/>
    <w:rsid w:val="00BB7DA8"/>
    <w:rsid w:val="00BC1201"/>
    <w:rsid w:val="00BC1D3A"/>
    <w:rsid w:val="00BC554C"/>
    <w:rsid w:val="00BC6185"/>
    <w:rsid w:val="00BC79A1"/>
    <w:rsid w:val="00BD09B2"/>
    <w:rsid w:val="00BD1216"/>
    <w:rsid w:val="00BD1A0F"/>
    <w:rsid w:val="00BD6BD4"/>
    <w:rsid w:val="00BE1196"/>
    <w:rsid w:val="00BE2C81"/>
    <w:rsid w:val="00BE4F43"/>
    <w:rsid w:val="00BF2590"/>
    <w:rsid w:val="00BF5B1C"/>
    <w:rsid w:val="00BF6C93"/>
    <w:rsid w:val="00C03EBE"/>
    <w:rsid w:val="00C05245"/>
    <w:rsid w:val="00C1061D"/>
    <w:rsid w:val="00C128DE"/>
    <w:rsid w:val="00C12CB2"/>
    <w:rsid w:val="00C1531B"/>
    <w:rsid w:val="00C214AB"/>
    <w:rsid w:val="00C21FF2"/>
    <w:rsid w:val="00C2276A"/>
    <w:rsid w:val="00C22929"/>
    <w:rsid w:val="00C22938"/>
    <w:rsid w:val="00C22968"/>
    <w:rsid w:val="00C23A50"/>
    <w:rsid w:val="00C24E6D"/>
    <w:rsid w:val="00C333F5"/>
    <w:rsid w:val="00C3379C"/>
    <w:rsid w:val="00C3596A"/>
    <w:rsid w:val="00C374F9"/>
    <w:rsid w:val="00C4149C"/>
    <w:rsid w:val="00C432E0"/>
    <w:rsid w:val="00C442CF"/>
    <w:rsid w:val="00C50ECC"/>
    <w:rsid w:val="00C517DA"/>
    <w:rsid w:val="00C54832"/>
    <w:rsid w:val="00C61614"/>
    <w:rsid w:val="00C672E0"/>
    <w:rsid w:val="00C67CD7"/>
    <w:rsid w:val="00C713F4"/>
    <w:rsid w:val="00C72149"/>
    <w:rsid w:val="00C721DE"/>
    <w:rsid w:val="00C72C6D"/>
    <w:rsid w:val="00C7337B"/>
    <w:rsid w:val="00C75C39"/>
    <w:rsid w:val="00C77F3F"/>
    <w:rsid w:val="00C80C3B"/>
    <w:rsid w:val="00C81023"/>
    <w:rsid w:val="00C82380"/>
    <w:rsid w:val="00C84087"/>
    <w:rsid w:val="00C84B0E"/>
    <w:rsid w:val="00C86621"/>
    <w:rsid w:val="00C86AC0"/>
    <w:rsid w:val="00C94211"/>
    <w:rsid w:val="00C94B32"/>
    <w:rsid w:val="00C9579D"/>
    <w:rsid w:val="00C9706F"/>
    <w:rsid w:val="00CA07C9"/>
    <w:rsid w:val="00CB03DC"/>
    <w:rsid w:val="00CB2AD1"/>
    <w:rsid w:val="00CB4357"/>
    <w:rsid w:val="00CB6746"/>
    <w:rsid w:val="00CB6923"/>
    <w:rsid w:val="00CB69D1"/>
    <w:rsid w:val="00CC0479"/>
    <w:rsid w:val="00CC1A40"/>
    <w:rsid w:val="00CC27BB"/>
    <w:rsid w:val="00CC48EC"/>
    <w:rsid w:val="00CC4941"/>
    <w:rsid w:val="00CC5E62"/>
    <w:rsid w:val="00CD0984"/>
    <w:rsid w:val="00CD0ACA"/>
    <w:rsid w:val="00CD0E76"/>
    <w:rsid w:val="00CD6386"/>
    <w:rsid w:val="00CD71AF"/>
    <w:rsid w:val="00CD7236"/>
    <w:rsid w:val="00CE07DB"/>
    <w:rsid w:val="00CE0DE5"/>
    <w:rsid w:val="00CE1109"/>
    <w:rsid w:val="00CE2A8B"/>
    <w:rsid w:val="00CE2AB1"/>
    <w:rsid w:val="00CE608F"/>
    <w:rsid w:val="00CE6544"/>
    <w:rsid w:val="00CE7A6C"/>
    <w:rsid w:val="00CF067F"/>
    <w:rsid w:val="00CF1CCD"/>
    <w:rsid w:val="00CF240E"/>
    <w:rsid w:val="00CF62D0"/>
    <w:rsid w:val="00D0043E"/>
    <w:rsid w:val="00D01EFD"/>
    <w:rsid w:val="00D035B4"/>
    <w:rsid w:val="00D05D41"/>
    <w:rsid w:val="00D17CE8"/>
    <w:rsid w:val="00D17FC8"/>
    <w:rsid w:val="00D32143"/>
    <w:rsid w:val="00D32904"/>
    <w:rsid w:val="00D34579"/>
    <w:rsid w:val="00D37896"/>
    <w:rsid w:val="00D40915"/>
    <w:rsid w:val="00D416E6"/>
    <w:rsid w:val="00D4172F"/>
    <w:rsid w:val="00D4285A"/>
    <w:rsid w:val="00D43397"/>
    <w:rsid w:val="00D50FE9"/>
    <w:rsid w:val="00D51A04"/>
    <w:rsid w:val="00D53D02"/>
    <w:rsid w:val="00D56534"/>
    <w:rsid w:val="00D56B40"/>
    <w:rsid w:val="00D57082"/>
    <w:rsid w:val="00D63634"/>
    <w:rsid w:val="00D63CB0"/>
    <w:rsid w:val="00D649A6"/>
    <w:rsid w:val="00D652D5"/>
    <w:rsid w:val="00D703B3"/>
    <w:rsid w:val="00D71C89"/>
    <w:rsid w:val="00D766D1"/>
    <w:rsid w:val="00D76E55"/>
    <w:rsid w:val="00D85A51"/>
    <w:rsid w:val="00D86294"/>
    <w:rsid w:val="00D873A1"/>
    <w:rsid w:val="00D90841"/>
    <w:rsid w:val="00D9150F"/>
    <w:rsid w:val="00D91FAD"/>
    <w:rsid w:val="00D92091"/>
    <w:rsid w:val="00D95F10"/>
    <w:rsid w:val="00D963A5"/>
    <w:rsid w:val="00D965E1"/>
    <w:rsid w:val="00D971C1"/>
    <w:rsid w:val="00D97349"/>
    <w:rsid w:val="00DA2EBF"/>
    <w:rsid w:val="00DA619A"/>
    <w:rsid w:val="00DA7689"/>
    <w:rsid w:val="00DA7939"/>
    <w:rsid w:val="00DB0F65"/>
    <w:rsid w:val="00DB2CAD"/>
    <w:rsid w:val="00DB3C11"/>
    <w:rsid w:val="00DC2AD7"/>
    <w:rsid w:val="00DC5534"/>
    <w:rsid w:val="00DD22F9"/>
    <w:rsid w:val="00DD2615"/>
    <w:rsid w:val="00DD2619"/>
    <w:rsid w:val="00DD2E39"/>
    <w:rsid w:val="00DD3E90"/>
    <w:rsid w:val="00DD45F2"/>
    <w:rsid w:val="00DD4730"/>
    <w:rsid w:val="00DD5EAD"/>
    <w:rsid w:val="00DD7BC3"/>
    <w:rsid w:val="00DE118D"/>
    <w:rsid w:val="00DE2BC4"/>
    <w:rsid w:val="00DE31E5"/>
    <w:rsid w:val="00DE3B63"/>
    <w:rsid w:val="00DE3FAC"/>
    <w:rsid w:val="00DE5AFA"/>
    <w:rsid w:val="00DE6B3F"/>
    <w:rsid w:val="00DE6B8F"/>
    <w:rsid w:val="00DE7F22"/>
    <w:rsid w:val="00DF1194"/>
    <w:rsid w:val="00DF2A00"/>
    <w:rsid w:val="00DF363B"/>
    <w:rsid w:val="00DF53B6"/>
    <w:rsid w:val="00E00221"/>
    <w:rsid w:val="00E00CEA"/>
    <w:rsid w:val="00E178AE"/>
    <w:rsid w:val="00E248D6"/>
    <w:rsid w:val="00E257B2"/>
    <w:rsid w:val="00E32253"/>
    <w:rsid w:val="00E37243"/>
    <w:rsid w:val="00E37E40"/>
    <w:rsid w:val="00E42B3A"/>
    <w:rsid w:val="00E43CFC"/>
    <w:rsid w:val="00E44033"/>
    <w:rsid w:val="00E469D7"/>
    <w:rsid w:val="00E519DD"/>
    <w:rsid w:val="00E52A4C"/>
    <w:rsid w:val="00E52DF8"/>
    <w:rsid w:val="00E545F7"/>
    <w:rsid w:val="00E62020"/>
    <w:rsid w:val="00E624C6"/>
    <w:rsid w:val="00E65584"/>
    <w:rsid w:val="00E65717"/>
    <w:rsid w:val="00E746DD"/>
    <w:rsid w:val="00E837EF"/>
    <w:rsid w:val="00E851B0"/>
    <w:rsid w:val="00E92468"/>
    <w:rsid w:val="00E971D4"/>
    <w:rsid w:val="00EA3A12"/>
    <w:rsid w:val="00EA4AF8"/>
    <w:rsid w:val="00EA7C0D"/>
    <w:rsid w:val="00EB1E0A"/>
    <w:rsid w:val="00EB2DFA"/>
    <w:rsid w:val="00EB3198"/>
    <w:rsid w:val="00EC283B"/>
    <w:rsid w:val="00EC3168"/>
    <w:rsid w:val="00EC3640"/>
    <w:rsid w:val="00EC5DB6"/>
    <w:rsid w:val="00EC7251"/>
    <w:rsid w:val="00ED09B5"/>
    <w:rsid w:val="00ED2546"/>
    <w:rsid w:val="00ED480F"/>
    <w:rsid w:val="00ED5656"/>
    <w:rsid w:val="00ED6A3F"/>
    <w:rsid w:val="00ED70FA"/>
    <w:rsid w:val="00ED75E3"/>
    <w:rsid w:val="00ED77CC"/>
    <w:rsid w:val="00EE7829"/>
    <w:rsid w:val="00EF0E7D"/>
    <w:rsid w:val="00EF1540"/>
    <w:rsid w:val="00EF30D7"/>
    <w:rsid w:val="00EF3231"/>
    <w:rsid w:val="00EF4438"/>
    <w:rsid w:val="00F038BB"/>
    <w:rsid w:val="00F053C2"/>
    <w:rsid w:val="00F07F9E"/>
    <w:rsid w:val="00F11757"/>
    <w:rsid w:val="00F12E3F"/>
    <w:rsid w:val="00F134CD"/>
    <w:rsid w:val="00F14055"/>
    <w:rsid w:val="00F14623"/>
    <w:rsid w:val="00F14735"/>
    <w:rsid w:val="00F205AD"/>
    <w:rsid w:val="00F219CE"/>
    <w:rsid w:val="00F2262A"/>
    <w:rsid w:val="00F229CB"/>
    <w:rsid w:val="00F23673"/>
    <w:rsid w:val="00F26064"/>
    <w:rsid w:val="00F260CE"/>
    <w:rsid w:val="00F26EC4"/>
    <w:rsid w:val="00F27553"/>
    <w:rsid w:val="00F318F7"/>
    <w:rsid w:val="00F334CA"/>
    <w:rsid w:val="00F34174"/>
    <w:rsid w:val="00F35A1A"/>
    <w:rsid w:val="00F36194"/>
    <w:rsid w:val="00F406F3"/>
    <w:rsid w:val="00F40E0C"/>
    <w:rsid w:val="00F426F0"/>
    <w:rsid w:val="00F436AF"/>
    <w:rsid w:val="00F450DD"/>
    <w:rsid w:val="00F45E74"/>
    <w:rsid w:val="00F47A20"/>
    <w:rsid w:val="00F50EDA"/>
    <w:rsid w:val="00F50F77"/>
    <w:rsid w:val="00F5152E"/>
    <w:rsid w:val="00F62BB5"/>
    <w:rsid w:val="00F642D8"/>
    <w:rsid w:val="00F708DC"/>
    <w:rsid w:val="00F71989"/>
    <w:rsid w:val="00F7215E"/>
    <w:rsid w:val="00F72340"/>
    <w:rsid w:val="00F75B07"/>
    <w:rsid w:val="00F90B1B"/>
    <w:rsid w:val="00F92208"/>
    <w:rsid w:val="00F936F8"/>
    <w:rsid w:val="00F945A9"/>
    <w:rsid w:val="00F94D43"/>
    <w:rsid w:val="00F963C7"/>
    <w:rsid w:val="00FA352F"/>
    <w:rsid w:val="00FA50A3"/>
    <w:rsid w:val="00FB16A3"/>
    <w:rsid w:val="00FB187D"/>
    <w:rsid w:val="00FB3347"/>
    <w:rsid w:val="00FB3ED4"/>
    <w:rsid w:val="00FB48E7"/>
    <w:rsid w:val="00FB4D41"/>
    <w:rsid w:val="00FB560F"/>
    <w:rsid w:val="00FB7EB1"/>
    <w:rsid w:val="00FC7BD7"/>
    <w:rsid w:val="00FD3D37"/>
    <w:rsid w:val="00FD4E74"/>
    <w:rsid w:val="00FD6D5E"/>
    <w:rsid w:val="00FE068D"/>
    <w:rsid w:val="00FE0A9F"/>
    <w:rsid w:val="00FE4BD3"/>
    <w:rsid w:val="00FE5D83"/>
    <w:rsid w:val="00FF1709"/>
    <w:rsid w:val="00FF557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740E8"/>
  <w15:docId w15:val="{66118DC3-3511-432D-B7BD-0E3E9CE5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E352D"/>
    <w:pPr>
      <w:keepNext/>
      <w:spacing w:after="0" w:line="240" w:lineRule="auto"/>
      <w:jc w:val="center"/>
      <w:outlineLvl w:val="1"/>
    </w:pPr>
    <w:rPr>
      <w:rFonts w:ascii="Times New Roman" w:eastAsia="Times New Roman" w:hAnsi="Times New Roman" w:cs="Times New Roman"/>
      <w:i/>
      <w:sz w:val="18"/>
      <w:szCs w:val="20"/>
      <w:lang w:eastAsia="lv-LV"/>
    </w:rPr>
  </w:style>
  <w:style w:type="paragraph" w:styleId="Heading3">
    <w:name w:val="heading 3"/>
    <w:basedOn w:val="Normal"/>
    <w:next w:val="Normal"/>
    <w:link w:val="Heading3Char"/>
    <w:uiPriority w:val="9"/>
    <w:semiHidden/>
    <w:unhideWhenUsed/>
    <w:qFormat/>
    <w:rsid w:val="00ED2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136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B136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4E5332"/>
    <w:pPr>
      <w:ind w:left="720"/>
      <w:contextualSpacing/>
    </w:pPr>
  </w:style>
  <w:style w:type="character" w:styleId="CommentReference">
    <w:name w:val="annotation reference"/>
    <w:basedOn w:val="DefaultParagraphFont"/>
    <w:uiPriority w:val="99"/>
    <w:semiHidden/>
    <w:unhideWhenUsed/>
    <w:rsid w:val="0081592B"/>
    <w:rPr>
      <w:sz w:val="16"/>
      <w:szCs w:val="16"/>
    </w:rPr>
  </w:style>
  <w:style w:type="paragraph" w:styleId="CommentText">
    <w:name w:val="annotation text"/>
    <w:basedOn w:val="Normal"/>
    <w:link w:val="CommentTextChar"/>
    <w:uiPriority w:val="99"/>
    <w:semiHidden/>
    <w:unhideWhenUsed/>
    <w:rsid w:val="0081592B"/>
    <w:pPr>
      <w:spacing w:line="240" w:lineRule="auto"/>
    </w:pPr>
    <w:rPr>
      <w:sz w:val="20"/>
      <w:szCs w:val="20"/>
    </w:rPr>
  </w:style>
  <w:style w:type="character" w:customStyle="1" w:styleId="CommentTextChar">
    <w:name w:val="Comment Text Char"/>
    <w:basedOn w:val="DefaultParagraphFont"/>
    <w:link w:val="CommentText"/>
    <w:uiPriority w:val="99"/>
    <w:semiHidden/>
    <w:rsid w:val="0081592B"/>
    <w:rPr>
      <w:sz w:val="20"/>
      <w:szCs w:val="20"/>
    </w:rPr>
  </w:style>
  <w:style w:type="paragraph" w:styleId="CommentSubject">
    <w:name w:val="annotation subject"/>
    <w:basedOn w:val="CommentText"/>
    <w:next w:val="CommentText"/>
    <w:link w:val="CommentSubjectChar"/>
    <w:uiPriority w:val="99"/>
    <w:semiHidden/>
    <w:unhideWhenUsed/>
    <w:rsid w:val="0081592B"/>
    <w:rPr>
      <w:b/>
      <w:bCs/>
    </w:rPr>
  </w:style>
  <w:style w:type="character" w:customStyle="1" w:styleId="CommentSubjectChar">
    <w:name w:val="Comment Subject Char"/>
    <w:basedOn w:val="CommentTextChar"/>
    <w:link w:val="CommentSubject"/>
    <w:uiPriority w:val="99"/>
    <w:semiHidden/>
    <w:rsid w:val="0081592B"/>
    <w:rPr>
      <w:b/>
      <w:bCs/>
      <w:sz w:val="20"/>
      <w:szCs w:val="20"/>
    </w:rPr>
  </w:style>
  <w:style w:type="paragraph" w:styleId="BalloonText">
    <w:name w:val="Balloon Text"/>
    <w:basedOn w:val="Normal"/>
    <w:link w:val="BalloonTextChar"/>
    <w:uiPriority w:val="99"/>
    <w:semiHidden/>
    <w:unhideWhenUsed/>
    <w:rsid w:val="00815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2B"/>
    <w:rPr>
      <w:rFonts w:ascii="Segoe UI" w:hAnsi="Segoe UI" w:cs="Segoe UI"/>
      <w:sz w:val="18"/>
      <w:szCs w:val="18"/>
    </w:rPr>
  </w:style>
  <w:style w:type="character" w:styleId="Hyperlink">
    <w:name w:val="Hyperlink"/>
    <w:basedOn w:val="DefaultParagraphFont"/>
    <w:uiPriority w:val="99"/>
    <w:unhideWhenUsed/>
    <w:rsid w:val="00724442"/>
    <w:rPr>
      <w:color w:val="0563C1" w:themeColor="hyperlink"/>
      <w:u w:val="single"/>
    </w:rPr>
  </w:style>
  <w:style w:type="character" w:customStyle="1" w:styleId="UnresolvedMention1">
    <w:name w:val="Unresolved Mention1"/>
    <w:basedOn w:val="DefaultParagraphFont"/>
    <w:uiPriority w:val="99"/>
    <w:semiHidden/>
    <w:unhideWhenUsed/>
    <w:rsid w:val="00724442"/>
    <w:rPr>
      <w:color w:val="808080"/>
      <w:shd w:val="clear" w:color="auto" w:fill="E6E6E6"/>
    </w:rPr>
  </w:style>
  <w:style w:type="paragraph" w:styleId="NormalWeb">
    <w:name w:val="Normal (Web)"/>
    <w:basedOn w:val="Normal"/>
    <w:uiPriority w:val="99"/>
    <w:unhideWhenUsed/>
    <w:rsid w:val="008A4E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A4E5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A4E59"/>
    <w:rPr>
      <w:rFonts w:ascii="Calibri" w:eastAsia="Calibri" w:hAnsi="Calibri" w:cs="Times New Roman"/>
      <w:sz w:val="20"/>
      <w:szCs w:val="20"/>
    </w:rPr>
  </w:style>
  <w:style w:type="character" w:styleId="FootnoteReference">
    <w:name w:val="footnote reference"/>
    <w:uiPriority w:val="99"/>
    <w:semiHidden/>
    <w:unhideWhenUsed/>
    <w:rsid w:val="008A4E59"/>
    <w:rPr>
      <w:vertAlign w:val="superscript"/>
    </w:rPr>
  </w:style>
  <w:style w:type="character" w:customStyle="1" w:styleId="Heading2Char">
    <w:name w:val="Heading 2 Char"/>
    <w:basedOn w:val="DefaultParagraphFont"/>
    <w:link w:val="Heading2"/>
    <w:rsid w:val="009E352D"/>
    <w:rPr>
      <w:rFonts w:ascii="Times New Roman" w:eastAsia="Times New Roman" w:hAnsi="Times New Roman" w:cs="Times New Roman"/>
      <w:i/>
      <w:sz w:val="18"/>
      <w:szCs w:val="20"/>
      <w:lang w:eastAsia="lv-LV"/>
    </w:rPr>
  </w:style>
  <w:style w:type="paragraph" w:styleId="BodyText">
    <w:name w:val="Body Text"/>
    <w:basedOn w:val="Normal"/>
    <w:link w:val="BodyTextChar"/>
    <w:semiHidden/>
    <w:rsid w:val="009E352D"/>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9E352D"/>
    <w:rPr>
      <w:rFonts w:ascii="Times New Roman" w:eastAsia="Times New Roman" w:hAnsi="Times New Roman" w:cs="Times New Roman"/>
      <w:sz w:val="16"/>
      <w:szCs w:val="20"/>
      <w:lang w:eastAsia="lv-LV"/>
    </w:rPr>
  </w:style>
  <w:style w:type="table" w:styleId="TableGrid">
    <w:name w:val="Table Grid"/>
    <w:basedOn w:val="TableNormal"/>
    <w:uiPriority w:val="39"/>
    <w:rsid w:val="003C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C27B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C27BB"/>
  </w:style>
  <w:style w:type="character" w:styleId="Emphasis">
    <w:name w:val="Emphasis"/>
    <w:basedOn w:val="DefaultParagraphFont"/>
    <w:uiPriority w:val="20"/>
    <w:qFormat/>
    <w:rsid w:val="00A9549C"/>
    <w:rPr>
      <w:i/>
      <w:iCs/>
    </w:rPr>
  </w:style>
  <w:style w:type="paragraph" w:customStyle="1" w:styleId="v1msonormal">
    <w:name w:val="v1msonormal"/>
    <w:basedOn w:val="Normal"/>
    <w:rsid w:val="00021B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CB03DC"/>
    <w:rPr>
      <w:color w:val="605E5C"/>
      <w:shd w:val="clear" w:color="auto" w:fill="E1DFDD"/>
    </w:rPr>
  </w:style>
  <w:style w:type="paragraph" w:styleId="Revision">
    <w:name w:val="Revision"/>
    <w:hidden/>
    <w:uiPriority w:val="99"/>
    <w:semiHidden/>
    <w:rsid w:val="00B037C9"/>
    <w:pPr>
      <w:spacing w:after="0" w:line="240" w:lineRule="auto"/>
    </w:pPr>
  </w:style>
  <w:style w:type="paragraph" w:customStyle="1" w:styleId="tv213">
    <w:name w:val="tv213"/>
    <w:basedOn w:val="Normal"/>
    <w:rsid w:val="004102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ED254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D2546"/>
    <w:rPr>
      <w:b/>
      <w:bCs/>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99"/>
    <w:qFormat/>
    <w:locked/>
    <w:rsid w:val="0044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6794">
      <w:bodyDiv w:val="1"/>
      <w:marLeft w:val="0"/>
      <w:marRight w:val="0"/>
      <w:marTop w:val="0"/>
      <w:marBottom w:val="0"/>
      <w:divBdr>
        <w:top w:val="none" w:sz="0" w:space="0" w:color="auto"/>
        <w:left w:val="none" w:sz="0" w:space="0" w:color="auto"/>
        <w:bottom w:val="none" w:sz="0" w:space="0" w:color="auto"/>
        <w:right w:val="none" w:sz="0" w:space="0" w:color="auto"/>
      </w:divBdr>
    </w:div>
    <w:div w:id="275139679">
      <w:bodyDiv w:val="1"/>
      <w:marLeft w:val="0"/>
      <w:marRight w:val="0"/>
      <w:marTop w:val="0"/>
      <w:marBottom w:val="0"/>
      <w:divBdr>
        <w:top w:val="none" w:sz="0" w:space="0" w:color="auto"/>
        <w:left w:val="none" w:sz="0" w:space="0" w:color="auto"/>
        <w:bottom w:val="none" w:sz="0" w:space="0" w:color="auto"/>
        <w:right w:val="none" w:sz="0" w:space="0" w:color="auto"/>
      </w:divBdr>
    </w:div>
    <w:div w:id="512302733">
      <w:bodyDiv w:val="1"/>
      <w:marLeft w:val="0"/>
      <w:marRight w:val="0"/>
      <w:marTop w:val="0"/>
      <w:marBottom w:val="0"/>
      <w:divBdr>
        <w:top w:val="none" w:sz="0" w:space="0" w:color="auto"/>
        <w:left w:val="none" w:sz="0" w:space="0" w:color="auto"/>
        <w:bottom w:val="none" w:sz="0" w:space="0" w:color="auto"/>
        <w:right w:val="none" w:sz="0" w:space="0" w:color="auto"/>
      </w:divBdr>
      <w:divsChild>
        <w:div w:id="132215523">
          <w:marLeft w:val="0"/>
          <w:marRight w:val="0"/>
          <w:marTop w:val="0"/>
          <w:marBottom w:val="0"/>
          <w:divBdr>
            <w:top w:val="none" w:sz="0" w:space="0" w:color="auto"/>
            <w:left w:val="none" w:sz="0" w:space="0" w:color="auto"/>
            <w:bottom w:val="none" w:sz="0" w:space="0" w:color="auto"/>
            <w:right w:val="none" w:sz="0" w:space="0" w:color="auto"/>
          </w:divBdr>
        </w:div>
      </w:divsChild>
    </w:div>
    <w:div w:id="769591136">
      <w:bodyDiv w:val="1"/>
      <w:marLeft w:val="0"/>
      <w:marRight w:val="0"/>
      <w:marTop w:val="0"/>
      <w:marBottom w:val="0"/>
      <w:divBdr>
        <w:top w:val="none" w:sz="0" w:space="0" w:color="auto"/>
        <w:left w:val="none" w:sz="0" w:space="0" w:color="auto"/>
        <w:bottom w:val="none" w:sz="0" w:space="0" w:color="auto"/>
        <w:right w:val="none" w:sz="0" w:space="0" w:color="auto"/>
      </w:divBdr>
    </w:div>
    <w:div w:id="1316837431">
      <w:bodyDiv w:val="1"/>
      <w:marLeft w:val="0"/>
      <w:marRight w:val="0"/>
      <w:marTop w:val="0"/>
      <w:marBottom w:val="0"/>
      <w:divBdr>
        <w:top w:val="none" w:sz="0" w:space="0" w:color="auto"/>
        <w:left w:val="none" w:sz="0" w:space="0" w:color="auto"/>
        <w:bottom w:val="none" w:sz="0" w:space="0" w:color="auto"/>
        <w:right w:val="none" w:sz="0" w:space="0" w:color="auto"/>
      </w:divBdr>
    </w:div>
    <w:div w:id="1783375714">
      <w:bodyDiv w:val="1"/>
      <w:marLeft w:val="0"/>
      <w:marRight w:val="0"/>
      <w:marTop w:val="0"/>
      <w:marBottom w:val="0"/>
      <w:divBdr>
        <w:top w:val="none" w:sz="0" w:space="0" w:color="auto"/>
        <w:left w:val="none" w:sz="0" w:space="0" w:color="auto"/>
        <w:bottom w:val="none" w:sz="0" w:space="0" w:color="auto"/>
        <w:right w:val="none" w:sz="0" w:space="0" w:color="auto"/>
      </w:divBdr>
    </w:div>
    <w:div w:id="19707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dace.preisa@sigulda.lv" TargetMode="External"/><Relationship Id="rId4" Type="http://schemas.openxmlformats.org/officeDocument/2006/relationships/settings" Target="settings.xml"/><Relationship Id="rId9" Type="http://schemas.openxmlformats.org/officeDocument/2006/relationships/hyperlink" Target="mailto:______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4978-F1A0-45CC-A220-CE7C8F39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12720</Words>
  <Characters>7251</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dc:creator>
  <cp:lastModifiedBy>Zane Gatere</cp:lastModifiedBy>
  <cp:revision>40</cp:revision>
  <cp:lastPrinted>2023-10-13T05:41:00Z</cp:lastPrinted>
  <dcterms:created xsi:type="dcterms:W3CDTF">2024-12-03T14:40:00Z</dcterms:created>
  <dcterms:modified xsi:type="dcterms:W3CDTF">2025-01-06T14:38:00Z</dcterms:modified>
</cp:coreProperties>
</file>